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A7" w:rsidRPr="00F15FA7" w:rsidRDefault="00F15FA7" w:rsidP="00F15FA7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FA7">
        <w:rPr>
          <w:sz w:val="20"/>
          <w:szCs w:val="20"/>
        </w:rPr>
        <w:t xml:space="preserve">                                                                                                  </w:t>
      </w:r>
    </w:p>
    <w:p w:rsidR="00F15FA7" w:rsidRPr="00F15FA7" w:rsidRDefault="00F15FA7" w:rsidP="00F15FA7">
      <w:pPr>
        <w:jc w:val="center"/>
        <w:rPr>
          <w:b/>
          <w:sz w:val="28"/>
          <w:szCs w:val="20"/>
        </w:rPr>
      </w:pPr>
      <w:r w:rsidRPr="00F15FA7">
        <w:rPr>
          <w:b/>
          <w:sz w:val="28"/>
          <w:szCs w:val="20"/>
        </w:rPr>
        <w:t>ЗЕМСКОЕ СОБРАНИЕ</w:t>
      </w:r>
    </w:p>
    <w:p w:rsidR="00F15FA7" w:rsidRPr="00F15FA7" w:rsidRDefault="00F15FA7" w:rsidP="00F15FA7">
      <w:pPr>
        <w:jc w:val="center"/>
        <w:rPr>
          <w:b/>
          <w:sz w:val="28"/>
          <w:szCs w:val="20"/>
        </w:rPr>
      </w:pPr>
      <w:r w:rsidRPr="00F15FA7">
        <w:rPr>
          <w:b/>
          <w:sz w:val="28"/>
          <w:szCs w:val="20"/>
        </w:rPr>
        <w:t>УИНСКОГО  МУНИЦИПАЛЬНОГО РАЙОНА ПЕРМСКОГО КРАЯ</w:t>
      </w:r>
    </w:p>
    <w:p w:rsidR="00F15FA7" w:rsidRPr="00F15FA7" w:rsidRDefault="00F15FA7" w:rsidP="00F15FA7">
      <w:pPr>
        <w:jc w:val="center"/>
        <w:rPr>
          <w:b/>
          <w:sz w:val="28"/>
          <w:szCs w:val="20"/>
        </w:rPr>
      </w:pPr>
    </w:p>
    <w:p w:rsidR="00F15FA7" w:rsidRPr="00F15FA7" w:rsidRDefault="00F15FA7" w:rsidP="00F15FA7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F15FA7">
        <w:rPr>
          <w:rFonts w:ascii="Arial" w:hAnsi="Arial" w:cs="Arial"/>
          <w:b/>
          <w:sz w:val="52"/>
          <w:szCs w:val="20"/>
        </w:rPr>
        <w:t>РЕШЕНИЕ</w:t>
      </w:r>
    </w:p>
    <w:p w:rsidR="00F15FA7" w:rsidRPr="00F15FA7" w:rsidRDefault="00F15FA7" w:rsidP="00F15FA7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F15FA7" w:rsidRPr="00F15FA7" w:rsidTr="00530A04">
        <w:tc>
          <w:tcPr>
            <w:tcW w:w="3341" w:type="dxa"/>
          </w:tcPr>
          <w:p w:rsidR="00F15FA7" w:rsidRPr="00F15FA7" w:rsidRDefault="00F15FA7" w:rsidP="00F15FA7">
            <w:pPr>
              <w:rPr>
                <w:sz w:val="28"/>
                <w:szCs w:val="20"/>
              </w:rPr>
            </w:pPr>
            <w:r w:rsidRPr="00F15FA7">
              <w:rPr>
                <w:sz w:val="28"/>
                <w:szCs w:val="20"/>
              </w:rPr>
              <w:t>от 23 ноября 2017  года</w:t>
            </w:r>
          </w:p>
        </w:tc>
        <w:tc>
          <w:tcPr>
            <w:tcW w:w="3341" w:type="dxa"/>
          </w:tcPr>
          <w:p w:rsidR="00F15FA7" w:rsidRPr="00F15FA7" w:rsidRDefault="00F15FA7" w:rsidP="00F15FA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F15FA7" w:rsidRPr="00F15FA7" w:rsidRDefault="00F15FA7" w:rsidP="00F15FA7">
            <w:pPr>
              <w:ind w:right="-108"/>
              <w:rPr>
                <w:sz w:val="28"/>
                <w:szCs w:val="20"/>
              </w:rPr>
            </w:pPr>
            <w:r w:rsidRPr="00F15FA7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F15FA7" w:rsidRPr="00F15FA7" w:rsidRDefault="00F15FA7" w:rsidP="00F15FA7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288</w:t>
            </w:r>
          </w:p>
        </w:tc>
      </w:tr>
    </w:tbl>
    <w:p w:rsidR="00F15FA7" w:rsidRPr="00F15FA7" w:rsidRDefault="00F15FA7" w:rsidP="00F15FA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</w:tblGrid>
      <w:tr w:rsidR="00F15FA7" w:rsidTr="00F15FA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15FA7" w:rsidRPr="00B97A16" w:rsidRDefault="00F15FA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16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на уровень района осуществление полномочий по решению вопросов местного значения по организации обустройства мест массового отдыха населения в рамках реализации приоритетного проекта «Формирование комфортной городской среды» от Уинского сельского поселения</w:t>
            </w:r>
          </w:p>
          <w:p w:rsidR="00F15FA7" w:rsidRPr="00B97A16" w:rsidRDefault="00F15FA7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15FA7" w:rsidRDefault="00F15FA7" w:rsidP="00F15FA7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</w:rPr>
        <w:t>Руководствуясь п.15 ч.1 ст.14 и ч.4 ст. 15  Федерального закона от 06.10.2003 № 131-ФЗ «Об общих принципах организации местного самоуправления в Российской Федерации», решением Совета депутатов Уинского сельского поселения от 22.11.2017 № 243, Уставом Уинского муниципального района, Земское Собрание Уинского муниципального района РЕШАЕТ:</w:t>
      </w:r>
    </w:p>
    <w:p w:rsidR="00F15FA7" w:rsidRDefault="00F15FA7" w:rsidP="00F15FA7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Принять Уинским муниципальным районом от Уинского сельского поселения осуществление полномочий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 обустройства мест массового отдыха населения в рамках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Уинского сельского поселения в бюджет Уинского муниципального района.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со дня подписания.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F15FA7" w:rsidRPr="00F15FA7" w:rsidTr="00530A04">
        <w:tc>
          <w:tcPr>
            <w:tcW w:w="4788" w:type="dxa"/>
            <w:shd w:val="clear" w:color="auto" w:fill="auto"/>
          </w:tcPr>
          <w:p w:rsidR="00F15FA7" w:rsidRPr="00F15FA7" w:rsidRDefault="00F15FA7" w:rsidP="00F15FA7">
            <w:pPr>
              <w:rPr>
                <w:sz w:val="28"/>
                <w:szCs w:val="28"/>
              </w:rPr>
            </w:pPr>
            <w:r w:rsidRPr="00F15FA7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F15FA7" w:rsidRPr="00F15FA7" w:rsidRDefault="00F15FA7" w:rsidP="00F15F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15FA7" w:rsidRPr="00F15FA7" w:rsidRDefault="00F15FA7" w:rsidP="00F15FA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15FA7" w:rsidRPr="00F15FA7" w:rsidRDefault="00F15FA7" w:rsidP="00F15FA7">
            <w:pPr>
              <w:rPr>
                <w:sz w:val="28"/>
                <w:szCs w:val="28"/>
              </w:rPr>
            </w:pPr>
            <w:r w:rsidRPr="00F15FA7">
              <w:rPr>
                <w:sz w:val="28"/>
                <w:szCs w:val="28"/>
              </w:rPr>
              <w:t>А.Н. Зелёнкин</w:t>
            </w:r>
          </w:p>
        </w:tc>
      </w:tr>
      <w:tr w:rsidR="00F15FA7" w:rsidRPr="00F15FA7" w:rsidTr="00530A04">
        <w:tc>
          <w:tcPr>
            <w:tcW w:w="4788" w:type="dxa"/>
            <w:shd w:val="clear" w:color="auto" w:fill="auto"/>
          </w:tcPr>
          <w:p w:rsidR="00F15FA7" w:rsidRPr="00F15FA7" w:rsidRDefault="00F15FA7" w:rsidP="00F15FA7">
            <w:pPr>
              <w:rPr>
                <w:sz w:val="28"/>
                <w:szCs w:val="28"/>
              </w:rPr>
            </w:pPr>
            <w:r w:rsidRPr="00F15FA7">
              <w:rPr>
                <w:sz w:val="28"/>
                <w:szCs w:val="28"/>
              </w:rPr>
              <w:t>Председатель Земского Собрания</w:t>
            </w:r>
          </w:p>
          <w:p w:rsidR="00F15FA7" w:rsidRPr="00F15FA7" w:rsidRDefault="00F15FA7" w:rsidP="00F15FA7">
            <w:pPr>
              <w:rPr>
                <w:sz w:val="28"/>
                <w:szCs w:val="28"/>
              </w:rPr>
            </w:pPr>
            <w:r w:rsidRPr="00F15FA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F15FA7" w:rsidRPr="00F15FA7" w:rsidRDefault="00F15FA7" w:rsidP="00F15FA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15FA7" w:rsidRPr="00F15FA7" w:rsidRDefault="00F15FA7" w:rsidP="00F15FA7">
            <w:pPr>
              <w:rPr>
                <w:sz w:val="28"/>
                <w:szCs w:val="28"/>
              </w:rPr>
            </w:pPr>
          </w:p>
          <w:p w:rsidR="00F15FA7" w:rsidRPr="00F15FA7" w:rsidRDefault="00F15FA7" w:rsidP="00F15FA7">
            <w:pPr>
              <w:rPr>
                <w:sz w:val="28"/>
                <w:szCs w:val="28"/>
              </w:rPr>
            </w:pPr>
            <w:r w:rsidRPr="00F15FA7">
              <w:rPr>
                <w:sz w:val="28"/>
                <w:szCs w:val="28"/>
              </w:rPr>
              <w:t>Е.М. Козлова</w:t>
            </w:r>
          </w:p>
        </w:tc>
      </w:tr>
    </w:tbl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15FA7" w:rsidRDefault="00F15FA7" w:rsidP="00F15FA7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F15FA7" w:rsidRPr="00FA51DC" w:rsidTr="00530A0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FA7" w:rsidRPr="00FA51DC" w:rsidRDefault="00F15FA7" w:rsidP="00530A0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</w:p>
          <w:p w:rsidR="00F15FA7" w:rsidRPr="00FA51DC" w:rsidRDefault="00F15FA7" w:rsidP="00530A0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F15FA7" w:rsidRPr="00FA51DC" w:rsidRDefault="00F15FA7" w:rsidP="00530A04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23.11.2017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288</w:t>
            </w:r>
          </w:p>
        </w:tc>
      </w:tr>
    </w:tbl>
    <w:p w:rsidR="00F15FA7" w:rsidRDefault="00F15FA7" w:rsidP="00F15FA7">
      <w:pPr>
        <w:pStyle w:val="ConsPlusNormal"/>
        <w:widowControl/>
        <w:tabs>
          <w:tab w:val="left" w:pos="540"/>
          <w:tab w:val="left" w:pos="900"/>
        </w:tabs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15FA7" w:rsidRDefault="00F15FA7" w:rsidP="00F15FA7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ТИПОВОЕ СОГЛАШЕНИЕ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 полномочий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решению вопросов местного значения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left="2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Уинское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«__» ___________ 2017 года</w:t>
      </w:r>
    </w:p>
    <w:p w:rsidR="00F15FA7" w:rsidRDefault="00F15FA7" w:rsidP="00F15FA7">
      <w:pPr>
        <w:pStyle w:val="ConsPlusNormal"/>
        <w:widowControl/>
        <w:ind w:left="240" w:firstLine="0"/>
        <w:jc w:val="both"/>
        <w:rPr>
          <w:rFonts w:ascii="Times New Roman" w:hAnsi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Уинского сельского поселения, в лице главы сельского поселения Матыновой Юлии </w:t>
      </w:r>
      <w:proofErr w:type="spellStart"/>
      <w:r>
        <w:rPr>
          <w:rFonts w:ascii="Times New Roman" w:hAnsi="Times New Roman"/>
          <w:sz w:val="24"/>
          <w:szCs w:val="24"/>
        </w:rPr>
        <w:t>Азатовны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 Уинского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</w:t>
      </w:r>
      <w:r>
        <w:rPr>
          <w:rFonts w:ascii="Times New Roman" w:hAnsi="Times New Roman" w:cs="Times New Roman"/>
          <w:sz w:val="24"/>
          <w:szCs w:val="24"/>
        </w:rPr>
        <w:t>главы муниципального района – главы администрации Уинского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15FA7" w:rsidRDefault="00F15FA7" w:rsidP="00F15FA7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15FA7" w:rsidRDefault="00F15FA7" w:rsidP="00F15FA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Поселение передает, а Район принимает на себя осуществление полномочий по организации обустройства мест массового отдыха населения </w:t>
      </w:r>
      <w:r>
        <w:rPr>
          <w:rFonts w:ascii="Times New Roman" w:hAnsi="Times New Roman"/>
          <w:sz w:val="24"/>
          <w:szCs w:val="24"/>
        </w:rPr>
        <w:t>в рамках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F15FA7" w:rsidRDefault="00F15FA7" w:rsidP="00F15FA7">
      <w:pPr>
        <w:pStyle w:val="a9"/>
        <w:widowControl w:val="0"/>
        <w:tabs>
          <w:tab w:val="left" w:pos="1728"/>
        </w:tabs>
        <w:spacing w:after="370" w:line="307" w:lineRule="exact"/>
        <w:ind w:right="6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1.3. Настоящее соглашение заключается в целях привлечения средств из бюджета Пермского края на поддержку муниципальных программ формирования современной городской среды</w:t>
      </w:r>
      <w:r>
        <w:rPr>
          <w:b w:val="0"/>
          <w:sz w:val="24"/>
          <w:szCs w:val="24"/>
          <w:lang w:val="ru-RU"/>
        </w:rPr>
        <w:t>.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ОБЪЕМ И ПОРЯДОК ПЕРЕДАЧИ СРЕДСТВ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F15FA7" w:rsidRDefault="00F15FA7" w:rsidP="00F15FA7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Размер финансовых средств составляет __________рублей ____копеек, в т.ч.:</w:t>
      </w:r>
    </w:p>
    <w:p w:rsidR="00F15FA7" w:rsidRDefault="00F15FA7" w:rsidP="00F15FA7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рублей  ____ копеек за счет средств бюджета Уинского сельского  поселения;</w:t>
      </w:r>
    </w:p>
    <w:p w:rsidR="00F15FA7" w:rsidRDefault="00F15FA7" w:rsidP="00F15FA7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рублей  ________копеек за счет средств бюджета Пермского края.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Финансовые средства из бюджета Уинского сельского поселения, необходимые для осуществления передаваемых полномочий, перечисляются на счет Района в течение первого квартала 2018 года.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ПОСЕЛЕНИЯ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В целях осуществления переданных настоящим Соглашением полномочий Поселение имеет право: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целях осуществления переданных настоящим Соглашением полномочий Поселение обязано: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 оказывать организационное содействие Району в осуществлении переданных полномочий.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РАЙОНА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В целях осуществления переданных настоящим Соглашением полномочий Район имеет право: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В целях осуществления переданных настоящим Соглашением полномочий Район обязан: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4.2.2. обеспечивает финансирование и реализацию </w:t>
      </w:r>
      <w:r>
        <w:rPr>
          <w:rFonts w:ascii="Times New Roman" w:hAnsi="Times New Roman"/>
          <w:sz w:val="24"/>
          <w:szCs w:val="24"/>
        </w:rPr>
        <w:t>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1.2. настоящего Соглашения;</w:t>
      </w:r>
    </w:p>
    <w:p w:rsidR="00F15FA7" w:rsidRDefault="00F15FA7" w:rsidP="00F15FA7">
      <w:pPr>
        <w:autoSpaceDE w:val="0"/>
        <w:autoSpaceDN w:val="0"/>
        <w:adjustRightInd w:val="0"/>
        <w:ind w:firstLine="540"/>
        <w:jc w:val="both"/>
      </w:pPr>
      <w:r>
        <w:t xml:space="preserve">  4.2.3.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9" w:history="1">
        <w:proofErr w:type="gramStart"/>
        <w:r>
          <w:rPr>
            <w:rStyle w:val="a8"/>
          </w:rPr>
          <w:t>Порядк</w:t>
        </w:r>
      </w:hyperlink>
      <w:r>
        <w:t>ом</w:t>
      </w:r>
      <w:proofErr w:type="gramEnd"/>
      <w:r>
        <w:t xml:space="preserve"> предоставления субсидий из бюджета Пермского края бюджетам муниципальных образований Пермского края в 2017 году на поддержку муниципальных программ формирования современной городской среды, утвержденным постановлением Правительства Пермского края от 03.10.2013 № 1331-п и  настоящим Соглашением;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4.2.4. использовать по целевому назначению межбюджетные трансферты: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4.2.5.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4.2.6. достигнуть целевого показателя «Результативность предоставления субсидии»;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4.2.7.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ПОЛНОМОЧИЙ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10 дней со дня окончания квартала и года.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СРОК ДЕЙСТВИЯ И ПОРЯДОК ПРЕКРАЩЕНИЯ 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СОГЛАШЕНИЯ</w:t>
      </w: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Настоящее Соглашение вступает в силу с момента подписания Сторонами.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7.4. Осуществление полномочий может быть прекращено досрочно по инициативе одной из Сторон в случае: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нарушения сроков перечисления финансовых средств;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нецелевого (неэффективного) расходования финансовых средств;</w:t>
      </w:r>
    </w:p>
    <w:p w:rsidR="00F15FA7" w:rsidRDefault="00F15FA7" w:rsidP="00F15FA7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F15FA7" w:rsidRDefault="00F15FA7" w:rsidP="00F15FA7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A7" w:rsidRDefault="00F15FA7" w:rsidP="00F15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4934"/>
      </w:tblGrid>
      <w:tr w:rsidR="00F15FA7" w:rsidTr="00F15FA7">
        <w:tc>
          <w:tcPr>
            <w:tcW w:w="5210" w:type="dxa"/>
          </w:tcPr>
          <w:p w:rsidR="00F15FA7" w:rsidRDefault="00F15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2-35-82, факс 2-32-50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5951041399 КПП 595101001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40204810600000000528 в Отделении Пермь, г. Пермь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F15FA7" w:rsidRDefault="00F15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57652000     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Ю.А.Матынова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2017 года</w:t>
            </w:r>
          </w:p>
        </w:tc>
        <w:tc>
          <w:tcPr>
            <w:tcW w:w="5211" w:type="dxa"/>
          </w:tcPr>
          <w:p w:rsidR="00F15FA7" w:rsidRDefault="00F15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2-31-97, факс 2-31-21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5953000292 КПП 595101001</w:t>
            </w:r>
          </w:p>
          <w:p w:rsidR="00F15FA7" w:rsidRDefault="00F15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402048103492200100001 в Отделении Пермь, г. Пермь   </w:t>
            </w:r>
          </w:p>
          <w:p w:rsidR="00F15FA7" w:rsidRDefault="00F15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045773603</w:t>
            </w:r>
          </w:p>
          <w:p w:rsidR="00F15FA7" w:rsidRDefault="00F15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57652000     </w:t>
            </w:r>
          </w:p>
          <w:p w:rsidR="00F15FA7" w:rsidRDefault="00F15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7" w:rsidRDefault="00F15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2017 года</w:t>
            </w:r>
          </w:p>
        </w:tc>
      </w:tr>
    </w:tbl>
    <w:p w:rsidR="00F15FA7" w:rsidRDefault="00F15FA7" w:rsidP="00F15FA7"/>
    <w:p w:rsidR="00F15FA7" w:rsidRDefault="00F15FA7" w:rsidP="00F15FA7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DD361A" w:rsidRPr="00F15FA7" w:rsidRDefault="00DD361A" w:rsidP="00F15FA7"/>
    <w:sectPr w:rsidR="00DD361A" w:rsidRPr="00F15FA7" w:rsidSect="00B97A16">
      <w:headerReference w:type="even" r:id="rId10"/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5E" w:rsidRDefault="00C0615E">
      <w:r>
        <w:separator/>
      </w:r>
    </w:p>
  </w:endnote>
  <w:endnote w:type="continuationSeparator" w:id="0">
    <w:p w:rsidR="00C0615E" w:rsidRDefault="00C0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5E" w:rsidRDefault="00C0615E">
      <w:r>
        <w:separator/>
      </w:r>
    </w:p>
  </w:footnote>
  <w:footnote w:type="continuationSeparator" w:id="0">
    <w:p w:rsidR="00C0615E" w:rsidRDefault="00C0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493631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C06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1EF2"/>
    <w:multiLevelType w:val="hybridMultilevel"/>
    <w:tmpl w:val="6FB2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1"/>
    <w:rsid w:val="000245B3"/>
    <w:rsid w:val="00196FB1"/>
    <w:rsid w:val="00493631"/>
    <w:rsid w:val="009930F4"/>
    <w:rsid w:val="00B97A16"/>
    <w:rsid w:val="00C0615E"/>
    <w:rsid w:val="00DD361A"/>
    <w:rsid w:val="00F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FA7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3631"/>
  </w:style>
  <w:style w:type="paragraph" w:styleId="a6">
    <w:name w:val="Balloon Text"/>
    <w:basedOn w:val="a"/>
    <w:link w:val="a7"/>
    <w:uiPriority w:val="99"/>
    <w:semiHidden/>
    <w:unhideWhenUsed/>
    <w:rsid w:val="00993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5FA7"/>
    <w:rPr>
      <w:rFonts w:ascii="Arial" w:eastAsia="Times New Roman" w:hAnsi="Arial" w:cs="Times New Roman"/>
      <w:b/>
      <w:sz w:val="52"/>
      <w:szCs w:val="20"/>
      <w:lang w:eastAsia="ru-RU"/>
    </w:rPr>
  </w:style>
  <w:style w:type="character" w:styleId="a8">
    <w:name w:val="Hyperlink"/>
    <w:basedOn w:val="a0"/>
    <w:semiHidden/>
    <w:unhideWhenUsed/>
    <w:rsid w:val="00F15FA7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F15FA7"/>
    <w:pPr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F15FA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F15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1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5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5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15FA7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15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5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FA7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3631"/>
  </w:style>
  <w:style w:type="paragraph" w:styleId="a6">
    <w:name w:val="Balloon Text"/>
    <w:basedOn w:val="a"/>
    <w:link w:val="a7"/>
    <w:uiPriority w:val="99"/>
    <w:semiHidden/>
    <w:unhideWhenUsed/>
    <w:rsid w:val="00993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5FA7"/>
    <w:rPr>
      <w:rFonts w:ascii="Arial" w:eastAsia="Times New Roman" w:hAnsi="Arial" w:cs="Times New Roman"/>
      <w:b/>
      <w:sz w:val="52"/>
      <w:szCs w:val="20"/>
      <w:lang w:eastAsia="ru-RU"/>
    </w:rPr>
  </w:style>
  <w:style w:type="character" w:styleId="a8">
    <w:name w:val="Hyperlink"/>
    <w:basedOn w:val="a0"/>
    <w:semiHidden/>
    <w:unhideWhenUsed/>
    <w:rsid w:val="00F15FA7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F15FA7"/>
    <w:pPr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F15FA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F15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1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5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5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15FA7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15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5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B76821092D89924B12D19F29535F4E2D4490F6B59CEB2CE3D861F21D16C198356302B8D77A0107CAEDFC2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8254</Characters>
  <Application>Microsoft Office Word</Application>
  <DocSecurity>0</DocSecurity>
  <Lines>68</Lines>
  <Paragraphs>19</Paragraphs>
  <ScaleCrop>false</ScaleCrop>
  <Company>Krokoz™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5</cp:revision>
  <cp:lastPrinted>2017-11-24T04:48:00Z</cp:lastPrinted>
  <dcterms:created xsi:type="dcterms:W3CDTF">2017-11-17T05:36:00Z</dcterms:created>
  <dcterms:modified xsi:type="dcterms:W3CDTF">2017-11-24T04:49:00Z</dcterms:modified>
</cp:coreProperties>
</file>