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EA" w:rsidRDefault="00CE35EA">
      <w:bookmarkStart w:id="0" w:name="_GoBack"/>
      <w:bookmarkEnd w:id="0"/>
    </w:p>
    <w:p w:rsidR="00CE35EA" w:rsidRDefault="000A1615" w:rsidP="000A1615">
      <w:pPr>
        <w:jc w:val="right"/>
      </w:pPr>
      <w:r>
        <w:t>проект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257"/>
      </w:tblGrid>
      <w:tr w:rsidR="0028384E" w:rsidTr="00153169">
        <w:tc>
          <w:tcPr>
            <w:tcW w:w="9498" w:type="dxa"/>
            <w:gridSpan w:val="4"/>
          </w:tcPr>
          <w:p w:rsidR="0028384E" w:rsidRDefault="002838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28384E" w:rsidRDefault="00F133CB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</w:t>
            </w:r>
            <w:r w:rsidR="0028384E">
              <w:rPr>
                <w:sz w:val="32"/>
                <w:szCs w:val="32"/>
              </w:rPr>
              <w:t xml:space="preserve"> МУНИЦИПАЛЬНОГО ОКРУГА</w:t>
            </w:r>
          </w:p>
          <w:p w:rsidR="0028384E" w:rsidRDefault="002838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28384E" w:rsidRDefault="0028384E">
            <w:pPr>
              <w:jc w:val="center"/>
              <w:rPr>
                <w:sz w:val="32"/>
                <w:szCs w:val="32"/>
              </w:rPr>
            </w:pPr>
          </w:p>
          <w:p w:rsidR="0028384E" w:rsidRDefault="0028384E">
            <w:pPr>
              <w:spacing w:after="360"/>
              <w:jc w:val="center"/>
              <w:rPr>
                <w:b/>
              </w:rPr>
            </w:pPr>
            <w:r>
              <w:rPr>
                <w:b/>
                <w:sz w:val="42"/>
                <w:szCs w:val="42"/>
              </w:rPr>
              <w:t>РЕШЕНИЕ</w:t>
            </w:r>
          </w:p>
        </w:tc>
      </w:tr>
      <w:tr w:rsidR="0028384E" w:rsidTr="00153169">
        <w:tc>
          <w:tcPr>
            <w:tcW w:w="4676" w:type="dxa"/>
            <w:gridSpan w:val="2"/>
          </w:tcPr>
          <w:p w:rsidR="0028384E" w:rsidRDefault="00F1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16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  <w:r w:rsidR="004048D4">
              <w:rPr>
                <w:sz w:val="28"/>
                <w:szCs w:val="28"/>
              </w:rPr>
              <w:t>.2019</w:t>
            </w:r>
          </w:p>
          <w:p w:rsidR="0028384E" w:rsidRDefault="00283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28384E" w:rsidRDefault="00F13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28384E" w:rsidTr="00153169">
        <w:tc>
          <w:tcPr>
            <w:tcW w:w="5241" w:type="dxa"/>
            <w:gridSpan w:val="3"/>
          </w:tcPr>
          <w:p w:rsidR="0028384E" w:rsidRPr="001F14D7" w:rsidRDefault="005E5BC3" w:rsidP="001F14D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F14D7">
              <w:rPr>
                <w:b/>
                <w:sz w:val="28"/>
                <w:szCs w:val="28"/>
              </w:rPr>
              <w:t xml:space="preserve">О создании постоянных комиссий, определении их составов Думы </w:t>
            </w:r>
            <w:r w:rsidR="00F133CB" w:rsidRPr="001F14D7">
              <w:rPr>
                <w:b/>
                <w:sz w:val="28"/>
                <w:szCs w:val="28"/>
              </w:rPr>
              <w:t>Уинского</w:t>
            </w:r>
            <w:r w:rsidRPr="001F14D7">
              <w:rPr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257" w:type="dxa"/>
          </w:tcPr>
          <w:p w:rsidR="0028384E" w:rsidRDefault="0028384E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28384E" w:rsidTr="00153169">
        <w:tc>
          <w:tcPr>
            <w:tcW w:w="5241" w:type="dxa"/>
            <w:gridSpan w:val="3"/>
          </w:tcPr>
          <w:p w:rsidR="0028384E" w:rsidRDefault="0028384E">
            <w:pPr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28384E" w:rsidRDefault="0028384E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28384E" w:rsidTr="00153169">
        <w:tc>
          <w:tcPr>
            <w:tcW w:w="3681" w:type="dxa"/>
          </w:tcPr>
          <w:p w:rsidR="0028384E" w:rsidRDefault="002838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gridSpan w:val="3"/>
          </w:tcPr>
          <w:p w:rsidR="0028384E" w:rsidRDefault="0028384E" w:rsidP="000A1615">
            <w:pPr>
              <w:pStyle w:val="ConsPlusNormal"/>
              <w:widowControl/>
              <w:ind w:right="-11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r w:rsidR="00F133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муниципального округа </w:t>
            </w:r>
            <w:r w:rsidR="00F13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3C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0C163A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28384E" w:rsidTr="00153169">
        <w:tc>
          <w:tcPr>
            <w:tcW w:w="3681" w:type="dxa"/>
          </w:tcPr>
          <w:p w:rsidR="0028384E" w:rsidRDefault="002838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</w:tcPr>
          <w:p w:rsidR="0028384E" w:rsidRDefault="00283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C3" w:rsidRPr="005E5BC3" w:rsidRDefault="000A3AB3" w:rsidP="005E5B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BC3">
        <w:rPr>
          <w:rFonts w:ascii="Times New Roman" w:hAnsi="Times New Roman" w:cs="Times New Roman"/>
          <w:sz w:val="28"/>
          <w:szCs w:val="28"/>
        </w:rPr>
        <w:t>В соотве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тствии Регламентом Земского Собрания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района, принятого решением Земского Собрания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24.06.2010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195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5BC3" w:rsidRPr="005E5BC3" w:rsidRDefault="005E5BC3" w:rsidP="005E5BC3">
      <w:pPr>
        <w:ind w:firstLine="709"/>
        <w:jc w:val="both"/>
        <w:rPr>
          <w:color w:val="000000"/>
          <w:sz w:val="28"/>
          <w:szCs w:val="28"/>
        </w:rPr>
      </w:pPr>
      <w:r w:rsidRPr="005E5BC3">
        <w:rPr>
          <w:color w:val="000000"/>
          <w:sz w:val="28"/>
          <w:szCs w:val="28"/>
        </w:rPr>
        <w:t xml:space="preserve">Дума </w:t>
      </w:r>
      <w:r w:rsidR="00F133CB">
        <w:rPr>
          <w:color w:val="000000"/>
          <w:sz w:val="28"/>
          <w:szCs w:val="28"/>
        </w:rPr>
        <w:t>Уинского</w:t>
      </w:r>
      <w:r w:rsidRPr="005E5BC3">
        <w:rPr>
          <w:color w:val="000000"/>
          <w:sz w:val="28"/>
          <w:szCs w:val="28"/>
        </w:rPr>
        <w:t xml:space="preserve"> муниципального округа</w:t>
      </w:r>
      <w:r w:rsidR="00FB16C9" w:rsidRPr="00FB16C9">
        <w:rPr>
          <w:color w:val="000000"/>
          <w:sz w:val="28"/>
          <w:szCs w:val="28"/>
        </w:rPr>
        <w:t xml:space="preserve"> </w:t>
      </w:r>
      <w:r w:rsidR="00FB16C9">
        <w:rPr>
          <w:color w:val="000000"/>
          <w:sz w:val="28"/>
          <w:szCs w:val="28"/>
        </w:rPr>
        <w:t>Пермского карая</w:t>
      </w:r>
      <w:r w:rsidRPr="005E5BC3">
        <w:rPr>
          <w:color w:val="000000"/>
          <w:sz w:val="28"/>
          <w:szCs w:val="28"/>
        </w:rPr>
        <w:t xml:space="preserve"> РЕШАЕТ:</w:t>
      </w: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постоянную комиссию по бюджету, экономической политике и </w:t>
      </w:r>
      <w:r w:rsidR="00B724E1" w:rsidRPr="005E5BC3">
        <w:rPr>
          <w:rFonts w:ascii="Times New Roman" w:hAnsi="Times New Roman" w:cs="Times New Roman"/>
          <w:color w:val="000000"/>
          <w:sz w:val="28"/>
          <w:szCs w:val="28"/>
        </w:rPr>
        <w:t>налогам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карая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B724E1" w:rsidTr="006F34A6">
        <w:tc>
          <w:tcPr>
            <w:tcW w:w="4788" w:type="dxa"/>
            <w:tcBorders>
              <w:bottom w:val="single" w:sz="4" w:space="0" w:color="auto"/>
            </w:tcBorders>
          </w:tcPr>
          <w:p w:rsidR="00B724E1" w:rsidRDefault="00B724E1" w:rsidP="006F34A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B724E1">
        <w:trPr>
          <w:trHeight w:val="25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постоянную комиссию по вопросам 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FB16C9" w:rsidRPr="00FB1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>Пермского карая</w:t>
      </w:r>
      <w:r w:rsidRPr="005E5BC3">
        <w:rPr>
          <w:color w:val="000000"/>
          <w:sz w:val="28"/>
          <w:szCs w:val="28"/>
        </w:rPr>
        <w:t xml:space="preserve">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B724E1" w:rsidTr="006F34A6">
        <w:tc>
          <w:tcPr>
            <w:tcW w:w="4788" w:type="dxa"/>
            <w:tcBorders>
              <w:bottom w:val="single" w:sz="4" w:space="0" w:color="auto"/>
            </w:tcBorders>
          </w:tcPr>
          <w:p w:rsidR="00B724E1" w:rsidRDefault="00B724E1" w:rsidP="006F34A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3. Создать постоянную комиссию по 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>вопросам социальной политики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Думы 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карая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B724E1" w:rsidTr="006F34A6">
        <w:tc>
          <w:tcPr>
            <w:tcW w:w="4788" w:type="dxa"/>
            <w:tcBorders>
              <w:bottom w:val="single" w:sz="4" w:space="0" w:color="auto"/>
            </w:tcBorders>
          </w:tcPr>
          <w:p w:rsidR="00B724E1" w:rsidRDefault="00B724E1" w:rsidP="006F34A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B724E1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84E" w:rsidRDefault="001F14D7" w:rsidP="00153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5BC3" w:rsidRPr="005E5BC3">
        <w:rPr>
          <w:color w:val="000000"/>
          <w:sz w:val="28"/>
          <w:szCs w:val="28"/>
        </w:rPr>
        <w:t>. Решение вступает в силу с момента его подписания.</w:t>
      </w:r>
    </w:p>
    <w:p w:rsidR="000A1615" w:rsidRDefault="000A1615" w:rsidP="00153169">
      <w:pPr>
        <w:ind w:firstLine="709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0A1615" w:rsidTr="000A1615">
        <w:tc>
          <w:tcPr>
            <w:tcW w:w="4536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1615" w:rsidRDefault="000A1615">
            <w:pPr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615" w:rsidTr="000A1615">
        <w:tc>
          <w:tcPr>
            <w:tcW w:w="4536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главы муниципального округа-глава администрации Уинского муниципального округа </w:t>
            </w: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1615" w:rsidRDefault="001F14D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</w:tbl>
    <w:p w:rsidR="0028384E" w:rsidRDefault="0028384E" w:rsidP="005F0D64"/>
    <w:sectPr w:rsidR="0028384E" w:rsidSect="00153169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12" w:rsidRDefault="004C6E12" w:rsidP="00153169">
      <w:r>
        <w:separator/>
      </w:r>
    </w:p>
  </w:endnote>
  <w:endnote w:type="continuationSeparator" w:id="0">
    <w:p w:rsidR="004C6E12" w:rsidRDefault="004C6E12" w:rsidP="001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12" w:rsidRDefault="004C6E12" w:rsidP="00153169">
      <w:r>
        <w:separator/>
      </w:r>
    </w:p>
  </w:footnote>
  <w:footnote w:type="continuationSeparator" w:id="0">
    <w:p w:rsidR="004C6E12" w:rsidRDefault="004C6E12" w:rsidP="0015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E" w:rsidRDefault="002838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F29">
      <w:rPr>
        <w:noProof/>
      </w:rPr>
      <w:t>2</w:t>
    </w:r>
    <w:r>
      <w:fldChar w:fldCharType="end"/>
    </w:r>
  </w:p>
  <w:p w:rsidR="0028384E" w:rsidRDefault="0028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9"/>
    <w:rsid w:val="00004455"/>
    <w:rsid w:val="000A1615"/>
    <w:rsid w:val="000A3AB3"/>
    <w:rsid w:val="000C163A"/>
    <w:rsid w:val="000F6BE4"/>
    <w:rsid w:val="00153169"/>
    <w:rsid w:val="001F14D7"/>
    <w:rsid w:val="0028384E"/>
    <w:rsid w:val="002A5D9D"/>
    <w:rsid w:val="00362281"/>
    <w:rsid w:val="004048D4"/>
    <w:rsid w:val="00445D98"/>
    <w:rsid w:val="004C6E12"/>
    <w:rsid w:val="005E5BC3"/>
    <w:rsid w:val="005F0D64"/>
    <w:rsid w:val="006F34A6"/>
    <w:rsid w:val="00724956"/>
    <w:rsid w:val="00743F5C"/>
    <w:rsid w:val="007A0869"/>
    <w:rsid w:val="007B5F29"/>
    <w:rsid w:val="008129A7"/>
    <w:rsid w:val="008C0C5C"/>
    <w:rsid w:val="008D72A0"/>
    <w:rsid w:val="00971A90"/>
    <w:rsid w:val="009A0508"/>
    <w:rsid w:val="00A43FD8"/>
    <w:rsid w:val="00A71BA0"/>
    <w:rsid w:val="00B14A0D"/>
    <w:rsid w:val="00B1523E"/>
    <w:rsid w:val="00B724E1"/>
    <w:rsid w:val="00BD342E"/>
    <w:rsid w:val="00C60C93"/>
    <w:rsid w:val="00C90094"/>
    <w:rsid w:val="00CE35EA"/>
    <w:rsid w:val="00D939FE"/>
    <w:rsid w:val="00E063F8"/>
    <w:rsid w:val="00E63340"/>
    <w:rsid w:val="00E957DB"/>
    <w:rsid w:val="00F133CB"/>
    <w:rsid w:val="00F65FF4"/>
    <w:rsid w:val="00FB16C9"/>
    <w:rsid w:val="00FE76B5"/>
    <w:rsid w:val="00FF505D"/>
    <w:rsid w:val="00FF5B7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Земское собрание 3</dc:creator>
  <cp:lastModifiedBy>User Windows</cp:lastModifiedBy>
  <cp:revision>2</cp:revision>
  <cp:lastPrinted>2019-10-25T07:00:00Z</cp:lastPrinted>
  <dcterms:created xsi:type="dcterms:W3CDTF">2019-10-30T08:11:00Z</dcterms:created>
  <dcterms:modified xsi:type="dcterms:W3CDTF">2019-10-30T08:11:00Z</dcterms:modified>
</cp:coreProperties>
</file>