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27" w:rsidRPr="005E3B69" w:rsidRDefault="00014780" w:rsidP="00014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6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14780" w:rsidRPr="005E3B69" w:rsidRDefault="00014780" w:rsidP="00014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69">
        <w:rPr>
          <w:rFonts w:ascii="Times New Roman" w:hAnsi="Times New Roman" w:cs="Times New Roman"/>
          <w:b/>
          <w:sz w:val="28"/>
          <w:szCs w:val="28"/>
        </w:rPr>
        <w:t xml:space="preserve">Членов конкурсной комиссии по отбору кандидатур на должность главы муниципального округа – главы администрации </w:t>
      </w:r>
    </w:p>
    <w:p w:rsidR="00014780" w:rsidRPr="005E3B69" w:rsidRDefault="00014780" w:rsidP="00014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69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</w:t>
      </w:r>
    </w:p>
    <w:p w:rsidR="00014780" w:rsidRPr="005E3B69" w:rsidRDefault="00014780" w:rsidP="00014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B69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5777"/>
      </w:tblGrid>
      <w:tr w:rsidR="00014780" w:rsidRPr="005E3B69" w:rsidTr="00014780">
        <w:tc>
          <w:tcPr>
            <w:tcW w:w="4077" w:type="dxa"/>
          </w:tcPr>
          <w:p w:rsidR="00014780" w:rsidRPr="005E3B69" w:rsidRDefault="00014780" w:rsidP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 xml:space="preserve">Политов </w:t>
            </w:r>
          </w:p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Леонид Вячеславович</w:t>
            </w:r>
          </w:p>
        </w:tc>
        <w:tc>
          <w:tcPr>
            <w:tcW w:w="426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И.о. руководителя Администрации, заместителя руководителя Администрации, директор департамента внутренней политики Администрации губернатора Пермского края;</w:t>
            </w:r>
          </w:p>
        </w:tc>
      </w:tr>
      <w:tr w:rsidR="00014780" w:rsidRPr="005E3B69" w:rsidTr="00BF2E80">
        <w:tc>
          <w:tcPr>
            <w:tcW w:w="10280" w:type="dxa"/>
            <w:gridSpan w:val="3"/>
          </w:tcPr>
          <w:p w:rsidR="00014780" w:rsidRPr="005E3B69" w:rsidRDefault="00014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014780" w:rsidRPr="005E3B69" w:rsidTr="00014780">
        <w:tc>
          <w:tcPr>
            <w:tcW w:w="4077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 xml:space="preserve">Быкариз </w:t>
            </w:r>
          </w:p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Максим Игоревич</w:t>
            </w:r>
          </w:p>
        </w:tc>
        <w:tc>
          <w:tcPr>
            <w:tcW w:w="426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Председатель Думы Уинского муниципального округа Пермского края;</w:t>
            </w:r>
          </w:p>
        </w:tc>
      </w:tr>
      <w:tr w:rsidR="00014780" w:rsidRPr="005E3B69" w:rsidTr="00014780">
        <w:tc>
          <w:tcPr>
            <w:tcW w:w="4077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26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80" w:rsidRPr="005E3B69" w:rsidTr="00014780">
        <w:tc>
          <w:tcPr>
            <w:tcW w:w="4077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Уразбаева</w:t>
            </w:r>
          </w:p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426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управляющий делами земского Собрания Уинского района;</w:t>
            </w:r>
          </w:p>
        </w:tc>
        <w:bookmarkStart w:id="0" w:name="_GoBack"/>
        <w:bookmarkEnd w:id="0"/>
      </w:tr>
      <w:tr w:rsidR="00014780" w:rsidRPr="005E3B69" w:rsidTr="00014780">
        <w:tc>
          <w:tcPr>
            <w:tcW w:w="4077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80" w:rsidRPr="005E3B69" w:rsidTr="00014780">
        <w:tc>
          <w:tcPr>
            <w:tcW w:w="4077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Пучко</w:t>
            </w:r>
          </w:p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426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Администрации, директор департамента по взаимодействию с органами местного самоуправления;</w:t>
            </w:r>
          </w:p>
        </w:tc>
      </w:tr>
      <w:tr w:rsidR="00014780" w:rsidRPr="005E3B69" w:rsidTr="00014780">
        <w:tc>
          <w:tcPr>
            <w:tcW w:w="4077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 xml:space="preserve">Борисов </w:t>
            </w:r>
          </w:p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426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– министр территориального развития Пермского края;</w:t>
            </w:r>
          </w:p>
        </w:tc>
      </w:tr>
      <w:tr w:rsidR="00014780" w:rsidRPr="005E3B69" w:rsidTr="00014780">
        <w:tc>
          <w:tcPr>
            <w:tcW w:w="4077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Маховиков</w:t>
            </w:r>
          </w:p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Анатолий Юрьевич</w:t>
            </w:r>
          </w:p>
        </w:tc>
        <w:tc>
          <w:tcPr>
            <w:tcW w:w="426" w:type="dxa"/>
          </w:tcPr>
          <w:p w:rsidR="00014780" w:rsidRPr="005E3B69" w:rsidRDefault="0001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014780" w:rsidRPr="005E3B69" w:rsidRDefault="005E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Пермском крае;</w:t>
            </w:r>
          </w:p>
        </w:tc>
      </w:tr>
      <w:tr w:rsidR="00014780" w:rsidRPr="005E3B69" w:rsidTr="00014780">
        <w:tc>
          <w:tcPr>
            <w:tcW w:w="4077" w:type="dxa"/>
          </w:tcPr>
          <w:p w:rsidR="00014780" w:rsidRPr="005E3B69" w:rsidRDefault="005E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Колганов</w:t>
            </w:r>
          </w:p>
          <w:p w:rsidR="005E3B69" w:rsidRPr="005E3B69" w:rsidRDefault="005E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426" w:type="dxa"/>
          </w:tcPr>
          <w:p w:rsidR="00014780" w:rsidRPr="005E3B69" w:rsidRDefault="005E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014780" w:rsidRPr="005E3B69" w:rsidRDefault="005E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Администрации, директор контрольного департамента;</w:t>
            </w:r>
          </w:p>
        </w:tc>
      </w:tr>
      <w:tr w:rsidR="00014780" w:rsidRPr="005E3B69" w:rsidTr="00014780">
        <w:tc>
          <w:tcPr>
            <w:tcW w:w="4077" w:type="dxa"/>
          </w:tcPr>
          <w:p w:rsidR="00014780" w:rsidRPr="005E3B69" w:rsidRDefault="005E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Ганзий</w:t>
            </w:r>
            <w:proofErr w:type="spellEnd"/>
          </w:p>
          <w:p w:rsidR="005E3B69" w:rsidRPr="005E3B69" w:rsidRDefault="005E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426" w:type="dxa"/>
          </w:tcPr>
          <w:p w:rsidR="00014780" w:rsidRPr="005E3B69" w:rsidRDefault="005E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  <w:tc>
          <w:tcPr>
            <w:tcW w:w="5777" w:type="dxa"/>
          </w:tcPr>
          <w:p w:rsidR="00014780" w:rsidRPr="005E3B69" w:rsidRDefault="005E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по взаимодействию с органами местного самоуправления;</w:t>
            </w:r>
          </w:p>
        </w:tc>
      </w:tr>
      <w:tr w:rsidR="005E3B69" w:rsidRPr="005E3B69" w:rsidTr="00014780">
        <w:tc>
          <w:tcPr>
            <w:tcW w:w="4077" w:type="dxa"/>
          </w:tcPr>
          <w:p w:rsidR="005E3B69" w:rsidRPr="005E3B69" w:rsidRDefault="005E3B69" w:rsidP="0022127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E3B69">
              <w:rPr>
                <w:sz w:val="28"/>
                <w:szCs w:val="28"/>
              </w:rPr>
              <w:t xml:space="preserve">Фефилов </w:t>
            </w:r>
          </w:p>
          <w:p w:rsidR="005E3B69" w:rsidRPr="005E3B69" w:rsidRDefault="005E3B69" w:rsidP="0022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Михаил Петрович</w:t>
            </w:r>
          </w:p>
        </w:tc>
        <w:tc>
          <w:tcPr>
            <w:tcW w:w="426" w:type="dxa"/>
          </w:tcPr>
          <w:p w:rsidR="005E3B69" w:rsidRPr="005E3B69" w:rsidRDefault="005E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5E3B69" w:rsidRPr="005E3B69" w:rsidRDefault="005E3B69" w:rsidP="00221274">
            <w:pPr>
              <w:pStyle w:val="a5"/>
              <w:rPr>
                <w:sz w:val="28"/>
                <w:szCs w:val="28"/>
              </w:rPr>
            </w:pPr>
            <w:r w:rsidRPr="005E3B69">
              <w:rPr>
                <w:bCs/>
                <w:sz w:val="28"/>
                <w:szCs w:val="28"/>
              </w:rPr>
              <w:t>депутат Думы Уинского муниципального округа Пермского края;</w:t>
            </w:r>
          </w:p>
        </w:tc>
      </w:tr>
      <w:tr w:rsidR="005E3B69" w:rsidRPr="005E3B69" w:rsidTr="00014780">
        <w:tc>
          <w:tcPr>
            <w:tcW w:w="4077" w:type="dxa"/>
          </w:tcPr>
          <w:p w:rsidR="005E3B69" w:rsidRPr="005E3B69" w:rsidRDefault="005E3B69" w:rsidP="0022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Мухин</w:t>
            </w:r>
          </w:p>
          <w:p w:rsidR="005E3B69" w:rsidRPr="005E3B69" w:rsidRDefault="005E3B69" w:rsidP="0022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426" w:type="dxa"/>
          </w:tcPr>
          <w:p w:rsidR="005E3B69" w:rsidRPr="005E3B69" w:rsidRDefault="005E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5E3B69" w:rsidRPr="005E3B69" w:rsidRDefault="005E3B69" w:rsidP="00221274">
            <w:pPr>
              <w:pStyle w:val="a5"/>
              <w:rPr>
                <w:sz w:val="28"/>
                <w:szCs w:val="28"/>
              </w:rPr>
            </w:pPr>
            <w:r w:rsidRPr="005E3B69">
              <w:rPr>
                <w:bCs/>
                <w:sz w:val="28"/>
                <w:szCs w:val="28"/>
              </w:rPr>
              <w:t>депутат Думы Уинского муниципального округа Пермского края;</w:t>
            </w:r>
          </w:p>
        </w:tc>
      </w:tr>
      <w:tr w:rsidR="005E3B69" w:rsidRPr="005E3B69" w:rsidTr="00014780">
        <w:tc>
          <w:tcPr>
            <w:tcW w:w="4077" w:type="dxa"/>
          </w:tcPr>
          <w:p w:rsidR="005E3B69" w:rsidRPr="005E3B69" w:rsidRDefault="005E3B69" w:rsidP="0022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5E3B69" w:rsidRPr="005E3B69" w:rsidRDefault="005E3B69" w:rsidP="0022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Николай Валентинович</w:t>
            </w:r>
          </w:p>
        </w:tc>
        <w:tc>
          <w:tcPr>
            <w:tcW w:w="426" w:type="dxa"/>
          </w:tcPr>
          <w:p w:rsidR="005E3B69" w:rsidRPr="005E3B69" w:rsidRDefault="005E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5E3B69" w:rsidRPr="005E3B69" w:rsidRDefault="005E3B69" w:rsidP="00221274">
            <w:pPr>
              <w:pStyle w:val="a5"/>
              <w:rPr>
                <w:bCs/>
                <w:sz w:val="28"/>
                <w:szCs w:val="28"/>
              </w:rPr>
            </w:pPr>
            <w:r w:rsidRPr="005E3B69">
              <w:rPr>
                <w:bCs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5E3B69">
              <w:rPr>
                <w:bCs/>
                <w:sz w:val="28"/>
                <w:szCs w:val="28"/>
              </w:rPr>
              <w:t>–г</w:t>
            </w:r>
            <w:proofErr w:type="gramEnd"/>
            <w:r w:rsidRPr="005E3B69">
              <w:rPr>
                <w:bCs/>
                <w:sz w:val="28"/>
                <w:szCs w:val="28"/>
              </w:rPr>
              <w:t>лава администрации Аспинского сельского поселения;</w:t>
            </w:r>
          </w:p>
        </w:tc>
      </w:tr>
      <w:tr w:rsidR="005E3B69" w:rsidRPr="005E3B69" w:rsidTr="00014780">
        <w:tc>
          <w:tcPr>
            <w:tcW w:w="4077" w:type="dxa"/>
          </w:tcPr>
          <w:p w:rsidR="005E3B69" w:rsidRPr="005E3B69" w:rsidRDefault="005E3B69" w:rsidP="00221274">
            <w:pPr>
              <w:pStyle w:val="a5"/>
              <w:rPr>
                <w:bCs/>
                <w:sz w:val="28"/>
                <w:szCs w:val="28"/>
              </w:rPr>
            </w:pPr>
            <w:r w:rsidRPr="005E3B69">
              <w:rPr>
                <w:bCs/>
                <w:sz w:val="28"/>
                <w:szCs w:val="28"/>
              </w:rPr>
              <w:t xml:space="preserve">Киселёва </w:t>
            </w:r>
          </w:p>
          <w:p w:rsidR="005E3B69" w:rsidRPr="005E3B69" w:rsidRDefault="005E3B69" w:rsidP="0022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bCs/>
                <w:sz w:val="28"/>
                <w:szCs w:val="28"/>
              </w:rPr>
              <w:t>Галина Степановна</w:t>
            </w:r>
          </w:p>
        </w:tc>
        <w:tc>
          <w:tcPr>
            <w:tcW w:w="426" w:type="dxa"/>
          </w:tcPr>
          <w:p w:rsidR="005E3B69" w:rsidRPr="005E3B69" w:rsidRDefault="005E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5E3B69" w:rsidRPr="005E3B69" w:rsidRDefault="005E3B69" w:rsidP="00221274">
            <w:pPr>
              <w:pStyle w:val="a5"/>
              <w:rPr>
                <w:bCs/>
                <w:sz w:val="28"/>
                <w:szCs w:val="28"/>
              </w:rPr>
            </w:pPr>
            <w:r w:rsidRPr="005E3B69">
              <w:rPr>
                <w:bCs/>
                <w:sz w:val="28"/>
                <w:szCs w:val="28"/>
              </w:rPr>
              <w:t>п</w:t>
            </w:r>
            <w:r w:rsidRPr="005E3B69">
              <w:rPr>
                <w:bCs/>
                <w:sz w:val="28"/>
                <w:szCs w:val="28"/>
              </w:rPr>
              <w:t>редседатель районного Совета ветеранов войны, труда, вооруженных сил и правоохранительных органов</w:t>
            </w:r>
          </w:p>
        </w:tc>
      </w:tr>
    </w:tbl>
    <w:p w:rsidR="00014780" w:rsidRPr="005E3B69" w:rsidRDefault="0001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780" w:rsidRDefault="000147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14780" w:rsidRDefault="000147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14780" w:rsidSect="00014780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80"/>
    <w:rsid w:val="00014780"/>
    <w:rsid w:val="005E3B69"/>
    <w:rsid w:val="005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E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E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</cp:revision>
  <dcterms:created xsi:type="dcterms:W3CDTF">2019-11-18T11:45:00Z</dcterms:created>
  <dcterms:modified xsi:type="dcterms:W3CDTF">2019-11-18T12:01:00Z</dcterms:modified>
</cp:coreProperties>
</file>