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651A6" w:rsidRDefault="00602569" w:rsidP="00FC1030">
      <w:pPr>
        <w:pStyle w:val="a4"/>
        <w:ind w:firstLine="0"/>
        <w:rPr>
          <w:b/>
        </w:rPr>
      </w:pPr>
      <w:r w:rsidRPr="00B651A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78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0D2F7D" w:rsidRPr="000D2F7D" w:rsidRDefault="000D2F7D" w:rsidP="000D2F7D">
                  <w:pPr>
                    <w:pStyle w:val="PreformattedTex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0D2F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Об утверждении Положения 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0D2F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добровольной народной дружине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0D2F7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Уинского муниципального округа</w:t>
                  </w:r>
                </w:p>
                <w:p w:rsidR="00344940" w:rsidRPr="000D2F7D" w:rsidRDefault="00344940" w:rsidP="000D2F7D"/>
              </w:txbxContent>
            </v:textbox>
            <w10:wrap type="topAndBottom" anchorx="page" anchory="page"/>
          </v:shape>
        </w:pict>
      </w:r>
      <w:bookmarkStart w:id="0" w:name="_GoBack"/>
      <w:r w:rsidR="0081735F" w:rsidRPr="00B651A6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B651A6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1A6" w:rsidRPr="00B651A6">
        <w:rPr>
          <w:b/>
        </w:rPr>
        <w:t xml:space="preserve">                                                                           27.04.2020     259-01-03-134</w:t>
      </w:r>
    </w:p>
    <w:p w:rsidR="00B651A6" w:rsidRDefault="00B651A6" w:rsidP="00FC1030">
      <w:pPr>
        <w:pStyle w:val="a4"/>
        <w:ind w:firstLine="0"/>
      </w:pPr>
    </w:p>
    <w:p w:rsidR="000D2F7D" w:rsidRPr="006D5CD7" w:rsidRDefault="000D2F7D" w:rsidP="000D2F7D">
      <w:pPr>
        <w:pStyle w:val="PreformattedTex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Федеральными законами от 06.10.2003 года № 131—ФЗ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Федерации», от 02.04.2014 года № 44—ФЗ «Об участии граждан в охране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общественного порядка», Законом Пермского края от 09.07.2015 № 511-ПК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«Об отдельных вопросах участия граждан в охране общественного порядка на территории Пермского края», администрация Уинского муниципального округа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ПОСТАНОВЛЯЕТ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 Утвердить Положение о добровольной наро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ной дружине Уинского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 согласно приложению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обнародования.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данного постановления оставляю за собой.</w:t>
      </w:r>
    </w:p>
    <w:p w:rsidR="000D2F7D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муниципального округа – </w:t>
      </w:r>
    </w:p>
    <w:p w:rsidR="000D2F7D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администрации Уинского 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А.Н. Зелёнкин </w:t>
      </w:r>
    </w:p>
    <w:p w:rsidR="00562FA7" w:rsidRDefault="00562FA7" w:rsidP="00562FA7">
      <w:pPr>
        <w:pStyle w:val="a4"/>
        <w:ind w:firstLine="0"/>
        <w:sectPr w:rsidR="00562FA7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D2F7D" w:rsidRPr="00562FA7" w:rsidRDefault="000D2F7D" w:rsidP="000D2F7D">
      <w:pPr>
        <w:pStyle w:val="ad"/>
        <w:spacing w:before="0" w:beforeAutospacing="0" w:after="0" w:afterAutospacing="0"/>
        <w:ind w:left="5672"/>
        <w:jc w:val="both"/>
        <w:rPr>
          <w:sz w:val="28"/>
          <w:szCs w:val="28"/>
        </w:rPr>
      </w:pPr>
      <w:r w:rsidRPr="00562FA7">
        <w:rPr>
          <w:sz w:val="28"/>
          <w:szCs w:val="28"/>
        </w:rPr>
        <w:lastRenderedPageBreak/>
        <w:t xml:space="preserve">Приложение № 1 </w:t>
      </w:r>
    </w:p>
    <w:p w:rsidR="000D2F7D" w:rsidRDefault="000D2F7D" w:rsidP="000D2F7D">
      <w:pPr>
        <w:pStyle w:val="ad"/>
        <w:spacing w:before="0" w:beforeAutospacing="0" w:after="0" w:afterAutospacing="0"/>
        <w:ind w:left="567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к постановлению администрации </w:t>
      </w:r>
    </w:p>
    <w:p w:rsidR="000D2F7D" w:rsidRPr="00562FA7" w:rsidRDefault="000D2F7D" w:rsidP="000D2F7D">
      <w:pPr>
        <w:pStyle w:val="ad"/>
        <w:spacing w:before="0" w:beforeAutospacing="0" w:after="0" w:afterAutospacing="0"/>
        <w:ind w:left="5672"/>
        <w:jc w:val="both"/>
        <w:rPr>
          <w:sz w:val="28"/>
          <w:szCs w:val="28"/>
        </w:rPr>
      </w:pPr>
      <w:r w:rsidRPr="00562FA7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562FA7">
        <w:rPr>
          <w:sz w:val="28"/>
          <w:szCs w:val="28"/>
        </w:rPr>
        <w:t xml:space="preserve"> </w:t>
      </w:r>
    </w:p>
    <w:p w:rsidR="000D2F7D" w:rsidRPr="00562FA7" w:rsidRDefault="000D2F7D" w:rsidP="00B651A6">
      <w:pPr>
        <w:pStyle w:val="a4"/>
        <w:spacing w:line="240" w:lineRule="auto"/>
        <w:ind w:left="5672" w:firstLine="0"/>
        <w:rPr>
          <w:szCs w:val="28"/>
        </w:rPr>
      </w:pPr>
      <w:r w:rsidRPr="00562FA7">
        <w:rPr>
          <w:szCs w:val="28"/>
        </w:rPr>
        <w:t xml:space="preserve">от </w:t>
      </w:r>
      <w:r w:rsidR="00B651A6">
        <w:rPr>
          <w:szCs w:val="28"/>
        </w:rPr>
        <w:t>27.04.2020</w:t>
      </w:r>
      <w:r>
        <w:rPr>
          <w:szCs w:val="28"/>
        </w:rPr>
        <w:t xml:space="preserve"> </w:t>
      </w:r>
      <w:r w:rsidR="00B651A6">
        <w:rPr>
          <w:szCs w:val="28"/>
        </w:rPr>
        <w:t>№ 259-01-03-134</w:t>
      </w:r>
      <w:r>
        <w:rPr>
          <w:szCs w:val="28"/>
        </w:rPr>
        <w:t xml:space="preserve"> 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6D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добровольной народной дружине</w:t>
      </w: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Уинского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округа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регулирует правоотношения, возникающие в связи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 деятельностью народн</w:t>
      </w:r>
      <w:r>
        <w:rPr>
          <w:rFonts w:ascii="Times New Roman" w:hAnsi="Times New Roman" w:cs="Times New Roman"/>
          <w:sz w:val="28"/>
          <w:szCs w:val="28"/>
          <w:lang w:val="ru-RU"/>
        </w:rPr>
        <w:t>ой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по охране общественного порядка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Уинского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, определяет основные задачи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принципы ее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порядок создания и правовой статус.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1.Общие положения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1.1. Наро</w:t>
      </w:r>
      <w:r>
        <w:rPr>
          <w:rFonts w:ascii="Times New Roman" w:hAnsi="Times New Roman" w:cs="Times New Roman"/>
          <w:sz w:val="28"/>
          <w:szCs w:val="28"/>
          <w:lang w:val="ru-RU"/>
        </w:rPr>
        <w:t>дн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ая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ружина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обровольным объединением граждан,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изъявивших желание участвовать в охране общественного порядка.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1.2. Целью участия граждан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охране общественного порядка 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оказание содействия органам местного самоуправления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, органам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внутренних дел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решении ими задач по обеспечению общественного порядка.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1.3. Организационно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правовая форма народной дружины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организация, основанная на членстве граждан, объединившихся для совместной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деятельности по охране общественного порядка на принципах добровольности,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аконности, приоритетности за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щиты прав и свобод человека и гражданина,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уважения их </w:t>
      </w:r>
      <w:r>
        <w:rPr>
          <w:rFonts w:ascii="Times New Roman" w:hAnsi="Times New Roman" w:cs="Times New Roman"/>
          <w:sz w:val="28"/>
          <w:szCs w:val="28"/>
          <w:lang w:val="ru-RU"/>
        </w:rPr>
        <w:t>чести и достоинства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2. Задача и направления деятельности народной дружины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2.1. Задачей народной дружины является участие совместно с органами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внутренних дел в мероприятиях по охране общественного порядка.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2.2. Основными направления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еятельности народной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1) содействие органам внутренних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ел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иным правоохранительным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органам в охране общественного порядка;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2.) участие в предупреждении и пресечении правонарушений;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3) участие в </w:t>
      </w:r>
      <w:r>
        <w:rPr>
          <w:rFonts w:ascii="Times New Roman" w:hAnsi="Times New Roman" w:cs="Times New Roman"/>
          <w:sz w:val="28"/>
          <w:szCs w:val="28"/>
          <w:lang w:val="ru-RU"/>
        </w:rPr>
        <w:t>ох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ране общественного порядка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случаях возникновения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ситуаций;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4) распространение правовых знаний, разъяснение норм поведения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общественных местах.</w:t>
      </w:r>
    </w:p>
    <w:p w:rsidR="000D2F7D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3. Создание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прекращение деятельности народной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ружины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lastRenderedPageBreak/>
        <w:t>3.1. Порядок создания, реорганизации и (или) ликвидации общественных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объединений правоохра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тельной направленности определяется Федеральным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законом от 19 мая 1995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2-ФЗ «Об общественных объединениях»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учетом положений Федерального закона от 02.04.2014 года № 44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ФЗ «Об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участии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граждан в охране обществе</w:t>
      </w:r>
      <w:r>
        <w:rPr>
          <w:rFonts w:ascii="Times New Roman" w:hAnsi="Times New Roman" w:cs="Times New Roman"/>
          <w:sz w:val="28"/>
          <w:szCs w:val="28"/>
          <w:lang w:val="ru-RU"/>
        </w:rPr>
        <w:t>нн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ого порядка», Законом Пермского края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09.07.2015 № 511-ПК «Об отдельных вопросах участия граждан в охране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общественного 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рядка на территории Пермского края».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4. Организация деятельности народной дружины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4.1. Народная дружина осуществляет свою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D3384">
        <w:rPr>
          <w:rFonts w:ascii="Times New Roman" w:hAnsi="Times New Roman" w:cs="Times New Roman"/>
          <w:sz w:val="28"/>
          <w:szCs w:val="28"/>
          <w:lang w:val="ru-RU"/>
        </w:rPr>
        <w:t>еятельность на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принципов добровол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ности, законности, гласности,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гуманизма, равноправия ее членов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, уваже</w:t>
      </w:r>
      <w:r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>
        <w:rPr>
          <w:rFonts w:ascii="Times New Roman" w:hAnsi="Times New Roman" w:cs="Times New Roman"/>
          <w:sz w:val="28"/>
          <w:szCs w:val="28"/>
          <w:lang w:val="ru-RU"/>
        </w:rPr>
        <w:t>, свобод человека 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ажданина, общедоступности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информации об учреди</w:t>
      </w:r>
      <w:r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, программных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документах и осуществляемой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деятельности.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4.2. Народная дружина создается из числа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граждан, изъявивших желание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стать члена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народной дружины, по 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рриториальному принципу органов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местно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самоуправления.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4.3. Народная дружина, в пределах своей компетенции, решает стоящие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еред ней зада</w:t>
      </w:r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, во вза</w:t>
      </w:r>
      <w:r>
        <w:rPr>
          <w:rFonts w:ascii="Times New Roman" w:hAnsi="Times New Roman" w:cs="Times New Roman"/>
          <w:sz w:val="28"/>
          <w:szCs w:val="28"/>
          <w:lang w:val="ru-RU"/>
        </w:rPr>
        <w:t>имо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действии с органами государственной власти,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органами местного самоуправления, правоохранительными органами,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бщественны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объединения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граждан.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4.4. Руководство деятельностью народной дружины осуществляет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командир народной дружины, который избирается большинством голосов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числа прис</w:t>
      </w:r>
      <w:r>
        <w:rPr>
          <w:rFonts w:ascii="Times New Roman" w:hAnsi="Times New Roman" w:cs="Times New Roman"/>
          <w:sz w:val="28"/>
          <w:szCs w:val="28"/>
          <w:lang w:val="ru-RU"/>
        </w:rPr>
        <w:t>утств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ующих на общем собрании народных дружинников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согласован</w:t>
      </w:r>
      <w:r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 органами местного самоуправления. Решение общего собрания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избрании командира народной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ружины оформляется протоколом.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4.5. Командир обязан: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1) формировать личные дела народных дружинников;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вести персональный учет народных дружинников, входящих в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народной дружины,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направлять данные в координирующий орган (штаб)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чения в сводный список (реестр) народных дружинников,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также в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территориальный орган внутренних дел </w:t>
      </w:r>
      <w:r>
        <w:rPr>
          <w:rFonts w:ascii="Times New Roman" w:hAnsi="Times New Roman" w:cs="Times New Roman"/>
          <w:sz w:val="28"/>
          <w:szCs w:val="28"/>
          <w:lang w:val="ru-RU"/>
        </w:rPr>
        <w:t>для сведения;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организовывать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еятельность народной дружины, обеспечивать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постоянн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готовность к в</w:t>
      </w:r>
      <w:r>
        <w:rPr>
          <w:rFonts w:ascii="Times New Roman" w:hAnsi="Times New Roman" w:cs="Times New Roman"/>
          <w:sz w:val="28"/>
          <w:szCs w:val="28"/>
          <w:lang w:val="ru-RU"/>
        </w:rPr>
        <w:t>ып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олнению задач по охране общественного порядка;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4) осуществлять работу по сплочению коллектива, воспитывать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народн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дружинников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чувство ответственности, поддерживать дисциплину;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5) вести табельный учет времени выхода народных дружинников на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дежурство;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6) осуществлять планирование работы народной дружины.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5. Порядок осуществления деятельности народной дружины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5.1. Народная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</w:t>
      </w:r>
      <w:r>
        <w:rPr>
          <w:rFonts w:ascii="Times New Roman" w:hAnsi="Times New Roman" w:cs="Times New Roman"/>
          <w:sz w:val="28"/>
          <w:szCs w:val="28"/>
          <w:lang w:val="ru-RU"/>
        </w:rPr>
        <w:t>ина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свою деятельность в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сотрудниками правоохранительных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органов путем: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- совм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стного с сотрудник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ми полиции 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трулиров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ния и выст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вл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постов на ул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  <w:lang w:val="ru-RU"/>
        </w:rPr>
        <w:t>ах, площа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дях, в парках и других общественных местах,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проведения рейдов по выявлению правонарушений и лиц, их совершивших;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участия в обеспечении правопорядка в период проведения массовых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 или в связи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чрезвычайной ситуацией;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вза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одействия с правоохранительными органами по вопросам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предупреждения. выявления, пресече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правонарушений;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разъяснения гражданам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ействующего законодательства в сфере охраны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общественного порядка;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возможностей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 массовой информации в целях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профилактики правонарушений.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5.2. 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жим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работы народно</w:t>
      </w:r>
      <w:r w:rsidR="003A2714">
        <w:rPr>
          <w:rFonts w:ascii="Times New Roman" w:hAnsi="Times New Roman" w:cs="Times New Roman"/>
          <w:sz w:val="28"/>
          <w:szCs w:val="28"/>
          <w:lang w:val="ru-RU"/>
        </w:rPr>
        <w:t>й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ружины организуется исходя из условий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оперативной </w:t>
      </w:r>
      <w:r>
        <w:rPr>
          <w:rFonts w:ascii="Times New Roman" w:hAnsi="Times New Roman" w:cs="Times New Roman"/>
          <w:sz w:val="28"/>
          <w:szCs w:val="28"/>
          <w:lang w:val="ru-RU"/>
        </w:rPr>
        <w:t>и социально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-политической обстановки, необходимости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беспечения охраны общественного порядка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безопасности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раз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ичн</w:t>
      </w:r>
      <w:r>
        <w:rPr>
          <w:rFonts w:ascii="Times New Roman" w:hAnsi="Times New Roman" w:cs="Times New Roman"/>
          <w:sz w:val="28"/>
          <w:szCs w:val="28"/>
          <w:lang w:val="ru-RU"/>
        </w:rPr>
        <w:t>ых общественно-пол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итическ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, спортивно-массовых, культурных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мероприятий, а </w:t>
      </w:r>
      <w:r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 учетом профилактических мероприятий, проводимых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воохр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нит</w:t>
      </w:r>
      <w:r>
        <w:rPr>
          <w:rFonts w:ascii="Times New Roman" w:hAnsi="Times New Roman" w:cs="Times New Roman"/>
          <w:sz w:val="28"/>
          <w:szCs w:val="28"/>
          <w:lang w:val="ru-RU"/>
        </w:rPr>
        <w:t>ель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ными органами на территории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Уинского муниципального округа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5.3. А</w:t>
      </w:r>
      <w:r>
        <w:rPr>
          <w:rFonts w:ascii="Times New Roman" w:hAnsi="Times New Roman" w:cs="Times New Roman"/>
          <w:sz w:val="28"/>
          <w:szCs w:val="28"/>
          <w:lang w:val="ru-RU"/>
        </w:rPr>
        <w:t>дмин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истрация Уинского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правоохра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те</w:t>
      </w:r>
      <w:r>
        <w:rPr>
          <w:rFonts w:ascii="Times New Roman" w:hAnsi="Times New Roman" w:cs="Times New Roman"/>
          <w:sz w:val="28"/>
          <w:szCs w:val="28"/>
          <w:lang w:val="ru-RU"/>
        </w:rPr>
        <w:t>ль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ные органы оказывают народной дружине правовую помощь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содействие в орган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>ции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ее деятельности, а также оказывают финансовую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помощь и содействие в организации прохождения специальной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подготовки.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6. Гарантии социальной защиты и меры поощрения народных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дружинников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6.1. Народные дружинники подлежат личному страхованию на период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участия в проводим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внутренних дел (полицией) и иными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правоохраните</w:t>
      </w:r>
      <w:r>
        <w:rPr>
          <w:rFonts w:ascii="Times New Roman" w:hAnsi="Times New Roman" w:cs="Times New Roman"/>
          <w:sz w:val="28"/>
          <w:szCs w:val="28"/>
          <w:lang w:val="ru-RU"/>
        </w:rPr>
        <w:t>ль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мероприятиях по охране 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порядка на территории Пермского края на случай гибели, получения травмы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иного повреждения здоровья в порядке, предусмотренном 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Пермского края от 09.07.2015 № 511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ПК «Об отдельных вопросах участия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граждан в охране общественного порядка на территории Пермского края».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6.2. Материальное стимул</w:t>
      </w:r>
      <w:r>
        <w:rPr>
          <w:rFonts w:ascii="Times New Roman" w:hAnsi="Times New Roman" w:cs="Times New Roman"/>
          <w:sz w:val="28"/>
          <w:szCs w:val="28"/>
          <w:lang w:val="ru-RU"/>
        </w:rPr>
        <w:t>ирование деятельности народных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ествл</w:t>
      </w:r>
      <w:r>
        <w:rPr>
          <w:rFonts w:ascii="Times New Roman" w:hAnsi="Times New Roman" w:cs="Times New Roman"/>
          <w:sz w:val="28"/>
          <w:szCs w:val="28"/>
          <w:lang w:val="ru-RU"/>
        </w:rPr>
        <w:t>яе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тся за счет средств бюджета Уинского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6.3. Члены народной дружины за активное участие в охране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порядка 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борьбе с правонарушениями могут поощряться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осударственной власти, органами местного самоуправления,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правоохранительными органами, предприятиями, организациями,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>жд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ени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путем: 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- объявления благодарности;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- в</w:t>
      </w:r>
      <w:r>
        <w:rPr>
          <w:rFonts w:ascii="Times New Roman" w:hAnsi="Times New Roman" w:cs="Times New Roman"/>
          <w:sz w:val="28"/>
          <w:szCs w:val="28"/>
          <w:lang w:val="ru-RU"/>
        </w:rPr>
        <w:t>ып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латы денежного вознаграждения;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награждения ценным подарком;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- награж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ения почетной грамотой.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7. Материально-техническое обеспечение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народной дружины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3756B8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7.1. Материально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тех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ческое обеспечение деятельности 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дружины может осуществляется за счет средств, поступающих от организаций,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общественных объединений, граждан и иных поступлений, не запрещенных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56B8">
        <w:rPr>
          <w:rFonts w:ascii="Times New Roman" w:hAnsi="Times New Roman" w:cs="Times New Roman"/>
          <w:sz w:val="28"/>
          <w:szCs w:val="28"/>
          <w:lang w:val="ru-RU"/>
        </w:rPr>
        <w:t>законодат</w:t>
      </w:r>
      <w:r>
        <w:rPr>
          <w:rFonts w:ascii="Times New Roman" w:hAnsi="Times New Roman" w:cs="Times New Roman"/>
          <w:sz w:val="28"/>
          <w:szCs w:val="28"/>
          <w:lang w:val="ru-RU"/>
        </w:rPr>
        <w:t>ельством Российской Федерации.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7.2. А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нистрация Уинского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округа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может предоставлять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народной дружине помещение, те</w:t>
      </w:r>
      <w:r>
        <w:rPr>
          <w:rFonts w:ascii="Times New Roman" w:hAnsi="Times New Roman" w:cs="Times New Roman"/>
          <w:sz w:val="28"/>
          <w:szCs w:val="28"/>
          <w:lang w:val="ru-RU"/>
        </w:rPr>
        <w:t>хни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иные материальные средства,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необход</w:t>
      </w:r>
      <w:r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ые для осуществления ее деятельности.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8. Взаимодействие народной дружины с органами внутренних дел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(полицией) и и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ыми 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воох</w:t>
      </w:r>
      <w:r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нит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льн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ми орг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ми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Уинского муниципального округа, Отделением МВД России по Уинскому району.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8.2. Порядок взаимодействия народной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ружины с органами внутренних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дел (полицией) и иными правоохра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органами определяется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совместн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народной дружины,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Уинского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округа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, Отделением МВД России по Уинскому району.</w:t>
      </w: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9. Прием граждан в народную дружину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исключение из нее</w:t>
      </w: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9.1. В народну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дружину принимаются на добровольной основе граждане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‚достигшие возраста восемнадца</w:t>
      </w:r>
      <w:r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лет, способные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своим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елов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личным качествам исполнять обязанности 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</w:t>
      </w:r>
      <w:r>
        <w:rPr>
          <w:rFonts w:ascii="Times New Roman" w:hAnsi="Times New Roman" w:cs="Times New Roman"/>
          <w:sz w:val="28"/>
          <w:szCs w:val="28"/>
          <w:lang w:val="ru-RU"/>
        </w:rPr>
        <w:t>инник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9.2. В народную друж</w:t>
      </w:r>
      <w:r>
        <w:rPr>
          <w:rFonts w:ascii="Times New Roman" w:hAnsi="Times New Roman" w:cs="Times New Roman"/>
          <w:sz w:val="28"/>
          <w:szCs w:val="28"/>
          <w:lang w:val="ru-RU"/>
        </w:rPr>
        <w:t>ину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не могут быть приняты граждане: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1) имею</w:t>
      </w:r>
      <w:r>
        <w:rPr>
          <w:rFonts w:ascii="Times New Roman" w:hAnsi="Times New Roman" w:cs="Times New Roman"/>
          <w:sz w:val="28"/>
          <w:szCs w:val="28"/>
          <w:lang w:val="ru-RU"/>
        </w:rPr>
        <w:t>щи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 неснятую или непогашенную судимость;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в отношении которых осуществляется уголовное преследование;</w:t>
      </w:r>
    </w:p>
    <w:p w:rsidR="000D2F7D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3) ранее о</w:t>
      </w:r>
      <w:r>
        <w:rPr>
          <w:rFonts w:ascii="Times New Roman" w:hAnsi="Times New Roman" w:cs="Times New Roman"/>
          <w:sz w:val="28"/>
          <w:szCs w:val="28"/>
          <w:lang w:val="ru-RU"/>
        </w:rPr>
        <w:t>сужденн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ые за ум</w:t>
      </w:r>
      <w:r>
        <w:rPr>
          <w:rFonts w:ascii="Times New Roman" w:hAnsi="Times New Roman" w:cs="Times New Roman"/>
          <w:sz w:val="28"/>
          <w:szCs w:val="28"/>
          <w:lang w:val="ru-RU"/>
        </w:rPr>
        <w:t>ыш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ленные преступления; 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4) включенные в перечень организа</w:t>
      </w:r>
      <w:r>
        <w:rPr>
          <w:rFonts w:ascii="Times New Roman" w:hAnsi="Times New Roman" w:cs="Times New Roman"/>
          <w:sz w:val="28"/>
          <w:szCs w:val="28"/>
          <w:lang w:val="ru-RU"/>
        </w:rPr>
        <w:t>ци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физичес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ких лиц, в отношении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которых имеются, полученные в установленном пор</w:t>
      </w:r>
      <w:r>
        <w:rPr>
          <w:rFonts w:ascii="Times New Roman" w:hAnsi="Times New Roman" w:cs="Times New Roman"/>
          <w:sz w:val="28"/>
          <w:szCs w:val="28"/>
          <w:lang w:val="ru-RU"/>
        </w:rPr>
        <w:t>ядке сведения об их причастности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к экстремистской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или терроризму;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6) страдавшие психически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расстройствами, больные наркоманией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алкоголизмом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7) признанные недееспособными или ограниченно дееспособными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решению суда,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вступившему в законную силу;</w:t>
      </w:r>
    </w:p>
    <w:p w:rsidR="000D2F7D" w:rsidRPr="003A2714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714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3A2714" w:rsidRPr="003A271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ru-RU"/>
        </w:rPr>
        <w:t>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</w:t>
      </w:r>
      <w:r w:rsidRPr="003A27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9) имею</w:t>
      </w:r>
      <w:r>
        <w:rPr>
          <w:rFonts w:ascii="Times New Roman" w:hAnsi="Times New Roman" w:cs="Times New Roman"/>
          <w:sz w:val="28"/>
          <w:szCs w:val="28"/>
          <w:lang w:val="ru-RU"/>
        </w:rPr>
        <w:t>щие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гражданство (подданство) иностранного государства.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9.3. Для приема в народную дружину граж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анин должен представить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командиру народной дружины следующие документы: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1) личное заявление о приеме в народную дружину;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копию документа удостоверяющего личность;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3) фотографию размером 4 см</w:t>
      </w: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5 см;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4) документы, подтвер</w:t>
      </w:r>
      <w:r>
        <w:rPr>
          <w:rFonts w:ascii="Times New Roman" w:hAnsi="Times New Roman" w:cs="Times New Roman"/>
          <w:sz w:val="28"/>
          <w:szCs w:val="28"/>
          <w:lang w:val="ru-RU"/>
        </w:rPr>
        <w:t>жд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аю</w:t>
      </w:r>
      <w:r>
        <w:rPr>
          <w:rFonts w:ascii="Times New Roman" w:hAnsi="Times New Roman" w:cs="Times New Roman"/>
          <w:sz w:val="28"/>
          <w:szCs w:val="28"/>
          <w:lang w:val="ru-RU"/>
        </w:rPr>
        <w:t>щи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 отсутствие перечисленных в п. 9.2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нормами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законодательства Российской Федерации ограничений для членства в дружине;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иные документы по желанию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ружинника.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 Гр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жданину, принятому в народную дружину,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вручается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удостоверение народного дружинника установленного образца.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. Наро</w:t>
      </w:r>
      <w:r>
        <w:rPr>
          <w:rFonts w:ascii="Times New Roman" w:hAnsi="Times New Roman" w:cs="Times New Roman"/>
          <w:sz w:val="28"/>
          <w:szCs w:val="28"/>
          <w:lang w:val="ru-RU"/>
        </w:rPr>
        <w:t>дный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дружинник ис</w:t>
      </w:r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ючается из народной дружины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случаях: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1) на основ</w:t>
      </w:r>
      <w:r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ии личного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явл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ния народного дружинник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при наступлении обстоятельств, перечисленных в пункте 9.2.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настоящего Положения;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при совершении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дружинником, участвующим в охране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общественного порядка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противоправных действий либо бездействии,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повлекших нарушение прав и свобод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общественных объединений,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религиозн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 иных орга</w:t>
      </w:r>
      <w:r>
        <w:rPr>
          <w:rFonts w:ascii="Times New Roman" w:hAnsi="Times New Roman" w:cs="Times New Roman"/>
          <w:sz w:val="28"/>
          <w:szCs w:val="28"/>
          <w:lang w:val="ru-RU"/>
        </w:rPr>
        <w:t>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заций;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4) в связи с неоднократным невыполнением требованием устава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народной дружины либо фактическим самоустранением от участия в 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деятельности;</w:t>
      </w:r>
    </w:p>
    <w:p w:rsidR="000D2F7D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5) в связи с прекращением гражданства Российской Федерации.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10. Удостоверение и форменная одежда народных дружинников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10.1. Народные друж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нни</w:t>
      </w:r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участии в охране 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порядка должны иметь при себе удостоверение народного дружинника,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носить форменную одежду и (или) испол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зовать отличительную символику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дружинник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установленную Законом Пермского края от 09.07.2015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№ 511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ПК «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б отдельных вопросах участия граждан в охране 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Пермского края».</w:t>
      </w:r>
    </w:p>
    <w:p w:rsidR="000D2F7D" w:rsidRPr="0036327E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27E">
        <w:rPr>
          <w:rFonts w:ascii="Times New Roman" w:hAnsi="Times New Roman" w:cs="Times New Roman"/>
          <w:sz w:val="28"/>
          <w:szCs w:val="28"/>
          <w:lang w:val="ru-RU"/>
        </w:rPr>
        <w:lastRenderedPageBreak/>
        <w:t>10.2. Запрещается использование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0D2F7D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11. Права народных дружинников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11.1. Народные друж</w:t>
      </w:r>
      <w:r>
        <w:rPr>
          <w:rFonts w:ascii="Times New Roman" w:hAnsi="Times New Roman" w:cs="Times New Roman"/>
          <w:sz w:val="28"/>
          <w:szCs w:val="28"/>
          <w:lang w:val="ru-RU"/>
        </w:rPr>
        <w:t>инники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1) требовать от граждан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</w:t>
      </w:r>
      <w:r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прекратить противоправные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деяния;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принимать меры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по охране места происш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ствия,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также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обесп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че</w:t>
      </w:r>
      <w:r>
        <w:rPr>
          <w:rFonts w:ascii="Times New Roman" w:hAnsi="Times New Roman" w:cs="Times New Roman"/>
          <w:sz w:val="28"/>
          <w:szCs w:val="28"/>
          <w:lang w:val="ru-RU"/>
        </w:rPr>
        <w:t>нию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сохр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вещественных доказательств совершения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правонарушения с последующей передачей 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сотрудникам полиции;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3) оказывать содействие полиции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выполнении возложенных на 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Фе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законом от 7 фев</w:t>
      </w:r>
      <w:r>
        <w:rPr>
          <w:rFonts w:ascii="Times New Roman" w:hAnsi="Times New Roman" w:cs="Times New Roman"/>
          <w:sz w:val="28"/>
          <w:szCs w:val="28"/>
          <w:lang w:val="ru-RU"/>
        </w:rPr>
        <w:t>раля 2011 года № 3-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ФЗ «О полиции»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бязанностей в сфере охраны общественного порядка;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4) применять физическую силу в случаях </w:t>
      </w:r>
      <w:r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порядке, предусмотренных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насто</w:t>
      </w:r>
      <w:r>
        <w:rPr>
          <w:rFonts w:ascii="Times New Roman" w:hAnsi="Times New Roman" w:cs="Times New Roman"/>
          <w:sz w:val="28"/>
          <w:szCs w:val="28"/>
          <w:lang w:val="ru-RU"/>
        </w:rPr>
        <w:t>ящим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  <w:lang w:val="ru-RU"/>
        </w:rPr>
        <w:t>ным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законом;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5) осуществлять иные права, предусмотренные настоящим Федеральным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законом, дру</w:t>
      </w:r>
      <w:r>
        <w:rPr>
          <w:rFonts w:ascii="Times New Roman" w:hAnsi="Times New Roman" w:cs="Times New Roman"/>
          <w:sz w:val="28"/>
          <w:szCs w:val="28"/>
          <w:lang w:val="ru-RU"/>
        </w:rPr>
        <w:t>гими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федерал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ными законами.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11.2. Народные дружинники вправе отказаться от исполнения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возложенн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обязанностей в случае, если имеются достаточные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осн</w:t>
      </w:r>
      <w:r>
        <w:rPr>
          <w:rFonts w:ascii="Times New Roman" w:hAnsi="Times New Roman" w:cs="Times New Roman"/>
          <w:sz w:val="28"/>
          <w:szCs w:val="28"/>
          <w:lang w:val="ru-RU"/>
        </w:rPr>
        <w:t>ован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ия пол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ть, что их жизнь и здоровь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могут подв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ргнуться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2F7D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12. Обязанности народных дружинников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Народные дружинники обязаны: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1) знать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соб</w:t>
      </w:r>
      <w:r>
        <w:rPr>
          <w:rFonts w:ascii="Times New Roman" w:hAnsi="Times New Roman" w:cs="Times New Roman"/>
          <w:sz w:val="28"/>
          <w:szCs w:val="28"/>
          <w:lang w:val="ru-RU"/>
        </w:rPr>
        <w:t>лю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дать требования законодательства и иных нормативных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правов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актов в сфере охраны общественного порядка;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2) при объявлении сбора народной дружины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прибывать к месту сбора в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установленном порядке;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3) соблюдать права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законные </w:t>
      </w:r>
      <w:r>
        <w:rPr>
          <w:rFonts w:ascii="Times New Roman" w:hAnsi="Times New Roman" w:cs="Times New Roman"/>
          <w:sz w:val="28"/>
          <w:szCs w:val="28"/>
          <w:lang w:val="ru-RU"/>
        </w:rPr>
        <w:t>инт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ересы граждан, общественных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объединений, религиозн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 иных организац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4) пр</w:t>
      </w:r>
      <w:r>
        <w:rPr>
          <w:rFonts w:ascii="Times New Roman" w:hAnsi="Times New Roman" w:cs="Times New Roman"/>
          <w:sz w:val="28"/>
          <w:szCs w:val="28"/>
          <w:lang w:val="ru-RU"/>
        </w:rPr>
        <w:t>ини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мат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меры по предотвращению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пресечен</w:t>
      </w:r>
      <w:r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правонарушений;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5) выполнять требования уполномоченных сотрудников 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внутренних дел (полиции)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иных правоохранительн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органов,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противоречащи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законодательству Российской Федерации;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6) оказывать первую помощь гражданам при несчастных случаях,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травмах, отравлению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друг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состояниях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заболеваниях, угрожающих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жизни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здоровью,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налич</w:t>
      </w:r>
      <w:r>
        <w:rPr>
          <w:rFonts w:ascii="Times New Roman" w:hAnsi="Times New Roman" w:cs="Times New Roman"/>
          <w:sz w:val="28"/>
          <w:szCs w:val="28"/>
          <w:lang w:val="ru-RU"/>
        </w:rPr>
        <w:t>ии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соответствующей подготовки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(или) навыков;</w:t>
      </w: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7) иметь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предъявлять гражданам, к которым обращено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требование о прекращении противоправного деяния, удостоверение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установленного образца.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13. Ответственность народных д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ружинников</w:t>
      </w:r>
    </w:p>
    <w:p w:rsidR="000D2F7D" w:rsidRPr="006D5CD7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2F7D" w:rsidRPr="006D5CD7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>13.1. За противоправные действия народные дружинники несут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ответственность, установленную законодательством Российской Федерации.</w:t>
      </w:r>
    </w:p>
    <w:p w:rsidR="000D2F7D" w:rsidRPr="00F65EDA" w:rsidRDefault="000D2F7D" w:rsidP="000D2F7D">
      <w:pPr>
        <w:pStyle w:val="Preformatted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13.2. Действия народных дружинников, нарушающие права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законные интересы граждан, 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енных объединений, религиозных и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 xml:space="preserve"> иных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органи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D5CD7">
        <w:rPr>
          <w:rFonts w:ascii="Times New Roman" w:hAnsi="Times New Roman" w:cs="Times New Roman"/>
          <w:sz w:val="28"/>
          <w:szCs w:val="28"/>
          <w:lang w:val="ru-RU"/>
        </w:rPr>
        <w:t>аций, могут быть обжалованы в порядке, установленном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65EDA">
        <w:rPr>
          <w:rFonts w:ascii="Times New Roman" w:hAnsi="Times New Roman" w:cs="Times New Roman"/>
          <w:sz w:val="28"/>
          <w:szCs w:val="28"/>
          <w:lang w:val="ru-RU"/>
        </w:rPr>
        <w:t>законодательством Российской Федерации.</w:t>
      </w:r>
    </w:p>
    <w:p w:rsidR="000D2F7D" w:rsidRPr="00F65EDA" w:rsidRDefault="000D2F7D" w:rsidP="000D2F7D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37BB" w:rsidRDefault="002C37BB" w:rsidP="000D2F7D">
      <w:pPr>
        <w:pStyle w:val="ad"/>
        <w:spacing w:before="0" w:beforeAutospacing="0" w:after="0" w:afterAutospacing="0"/>
        <w:ind w:left="4956"/>
        <w:jc w:val="both"/>
      </w:pPr>
    </w:p>
    <w:sectPr w:rsidR="002C37BB" w:rsidSect="0005065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19" w:rsidRDefault="00D02C19">
      <w:r>
        <w:separator/>
      </w:r>
    </w:p>
  </w:endnote>
  <w:endnote w:type="continuationSeparator" w:id="1">
    <w:p w:rsidR="00D02C19" w:rsidRDefault="00D0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19" w:rsidRDefault="00D02C19">
      <w:r>
        <w:separator/>
      </w:r>
    </w:p>
  </w:footnote>
  <w:footnote w:type="continuationSeparator" w:id="1">
    <w:p w:rsidR="00D02C19" w:rsidRDefault="00D02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B79"/>
    <w:multiLevelType w:val="multilevel"/>
    <w:tmpl w:val="61021F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4337BD"/>
    <w:multiLevelType w:val="multilevel"/>
    <w:tmpl w:val="07AA6C1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EC18F5"/>
    <w:multiLevelType w:val="hybridMultilevel"/>
    <w:tmpl w:val="FC54B3DE"/>
    <w:lvl w:ilvl="0" w:tplc="FFFFFFFF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721C"/>
    <w:rsid w:val="00062860"/>
    <w:rsid w:val="000862DA"/>
    <w:rsid w:val="000D2F7D"/>
    <w:rsid w:val="00110251"/>
    <w:rsid w:val="0014031B"/>
    <w:rsid w:val="001D02CD"/>
    <w:rsid w:val="0026241B"/>
    <w:rsid w:val="002C37BB"/>
    <w:rsid w:val="00344940"/>
    <w:rsid w:val="003A2714"/>
    <w:rsid w:val="00444591"/>
    <w:rsid w:val="00470FB3"/>
    <w:rsid w:val="00482A25"/>
    <w:rsid w:val="004D0F3F"/>
    <w:rsid w:val="00502F9B"/>
    <w:rsid w:val="00536FED"/>
    <w:rsid w:val="00542C37"/>
    <w:rsid w:val="00562FA7"/>
    <w:rsid w:val="005B7C2C"/>
    <w:rsid w:val="00602569"/>
    <w:rsid w:val="006155F3"/>
    <w:rsid w:val="00637B08"/>
    <w:rsid w:val="0066436B"/>
    <w:rsid w:val="0078616F"/>
    <w:rsid w:val="007E4ADC"/>
    <w:rsid w:val="008019BE"/>
    <w:rsid w:val="0081735F"/>
    <w:rsid w:val="00817ACA"/>
    <w:rsid w:val="0087723E"/>
    <w:rsid w:val="008B1016"/>
    <w:rsid w:val="008D16CB"/>
    <w:rsid w:val="009169CE"/>
    <w:rsid w:val="00997F4C"/>
    <w:rsid w:val="00AE6778"/>
    <w:rsid w:val="00B1278C"/>
    <w:rsid w:val="00B63FC4"/>
    <w:rsid w:val="00B651A6"/>
    <w:rsid w:val="00BB0CD5"/>
    <w:rsid w:val="00BB6EA3"/>
    <w:rsid w:val="00C40662"/>
    <w:rsid w:val="00C80448"/>
    <w:rsid w:val="00C966DC"/>
    <w:rsid w:val="00CB35A4"/>
    <w:rsid w:val="00CC2AE1"/>
    <w:rsid w:val="00D01F59"/>
    <w:rsid w:val="00D02C19"/>
    <w:rsid w:val="00D473C7"/>
    <w:rsid w:val="00E55D54"/>
    <w:rsid w:val="00E77F16"/>
    <w:rsid w:val="00EB2F31"/>
    <w:rsid w:val="00EB3EB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7F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966DC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rsid w:val="00562FA7"/>
    <w:pPr>
      <w:spacing w:before="100" w:beforeAutospacing="1" w:after="100" w:afterAutospacing="1"/>
    </w:pPr>
  </w:style>
  <w:style w:type="table" w:styleId="ae">
    <w:name w:val="Table Grid"/>
    <w:basedOn w:val="a1"/>
    <w:rsid w:val="0056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966DC"/>
    <w:rPr>
      <w:rFonts w:ascii="Arial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C96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2"/>
    <w:rsid w:val="00C966D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"/>
    <w:rsid w:val="00C966DC"/>
    <w:pPr>
      <w:shd w:val="clear" w:color="auto" w:fill="FFFFFF"/>
      <w:spacing w:before="120" w:after="900" w:line="0" w:lineRule="atLeas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E77F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reformattedText">
    <w:name w:val="Preformatted Text"/>
    <w:basedOn w:val="a"/>
    <w:qFormat/>
    <w:rsid w:val="000D2F7D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1674</Words>
  <Characters>12529</Characters>
  <Application>Microsoft Office Word</Application>
  <DocSecurity>0</DocSecurity>
  <Lines>104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2020-04-27T08:10:00Z</dcterms:created>
  <dcterms:modified xsi:type="dcterms:W3CDTF">2020-04-27T08:10:00Z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