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45" w:rsidRPr="00D80F45" w:rsidRDefault="00D80F45" w:rsidP="007B075C">
      <w:pPr>
        <w:pStyle w:val="a4"/>
        <w:spacing w:line="240" w:lineRule="auto"/>
        <w:ind w:firstLine="567"/>
        <w:rPr>
          <w:b/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</w:t>
      </w:r>
      <w:r w:rsidRPr="00D80F45">
        <w:rPr>
          <w:b/>
          <w:szCs w:val="28"/>
          <w:lang w:val="ru-RU"/>
        </w:rPr>
        <w:t>27.04.2020      259-01-03-139</w:t>
      </w:r>
    </w:p>
    <w:p w:rsidR="00D80F45" w:rsidRDefault="00D80F45" w:rsidP="007B075C">
      <w:pPr>
        <w:pStyle w:val="a4"/>
        <w:spacing w:line="240" w:lineRule="auto"/>
        <w:ind w:firstLine="567"/>
        <w:rPr>
          <w:szCs w:val="28"/>
          <w:lang w:val="ru-RU"/>
        </w:rPr>
      </w:pPr>
    </w:p>
    <w:p w:rsidR="00653AEA" w:rsidRPr="00EB708D" w:rsidRDefault="00317FB6" w:rsidP="007B075C">
      <w:pPr>
        <w:pStyle w:val="a4"/>
        <w:spacing w:line="240" w:lineRule="auto"/>
        <w:ind w:firstLine="567"/>
      </w:pPr>
      <w:r w:rsidRPr="00317FB6">
        <w:rPr>
          <w:noProof/>
          <w:sz w:val="32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4in;width:230.25pt;height:114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" filled="f" stroked="f">
            <v:textbox inset="0,0,0,0">
              <w:txbxContent>
                <w:p w:rsidR="00344940" w:rsidRPr="004B2056" w:rsidRDefault="00317FB6" w:rsidP="00124D05">
                  <w:pPr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C8693F" w:rsidRPr="00F07BBA">
                      <w:rPr>
                        <w:b/>
                        <w:sz w:val="28"/>
                        <w:szCs w:val="28"/>
                      </w:rPr>
                      <w:t xml:space="preserve">Об утверждении </w:t>
                    </w:r>
                    <w:r w:rsidR="00C8693F">
                      <w:rPr>
                        <w:b/>
                        <w:sz w:val="28"/>
                        <w:szCs w:val="28"/>
                      </w:rPr>
                      <w:t>П</w:t>
                    </w:r>
                    <w:r w:rsidR="00C8693F" w:rsidRPr="00F07BBA">
                      <w:rPr>
                        <w:b/>
                        <w:sz w:val="28"/>
                        <w:szCs w:val="28"/>
                      </w:rPr>
                      <w:t>орядка организации и проведения обучения населения мерам пожарной безопасности на</w:t>
                    </w:r>
                    <w:r w:rsidR="004B2056" w:rsidRPr="004B2056">
                      <w:rPr>
                        <w:b/>
                        <w:sz w:val="28"/>
                        <w:szCs w:val="28"/>
                      </w:rPr>
                      <w:t xml:space="preserve"> территории </w:t>
                    </w:r>
                    <w:r w:rsidR="004B2056" w:rsidRPr="004B2056">
                      <w:rPr>
                        <w:b/>
                        <w:bCs/>
                        <w:sz w:val="28"/>
                        <w:szCs w:val="28"/>
                      </w:rPr>
                      <w:t>Уинского муниципального округа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 w:rsidR="00D6076A" w:rsidRPr="002227E2">
        <w:rPr>
          <w:noProof/>
          <w:sz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-41275</wp:posOffset>
            </wp:positionH>
            <wp:positionV relativeFrom="margin">
              <wp:posOffset>152400</wp:posOffset>
            </wp:positionV>
            <wp:extent cx="650494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507" y="21469"/>
                <wp:lineTo x="2150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93F" w:rsidRPr="00AA160E">
        <w:rPr>
          <w:szCs w:val="28"/>
        </w:rPr>
        <w:t>В соответствии с федеральными законами от 06.10.2003</w:t>
      </w:r>
      <w:r w:rsidR="007B075C">
        <w:rPr>
          <w:szCs w:val="28"/>
        </w:rPr>
        <w:t xml:space="preserve"> года</w:t>
      </w:r>
      <w:r w:rsidR="00C8693F">
        <w:rPr>
          <w:szCs w:val="28"/>
        </w:rPr>
        <w:t>№</w:t>
      </w:r>
      <w:r w:rsidR="00C8693F" w:rsidRPr="00AA160E">
        <w:rPr>
          <w:szCs w:val="28"/>
        </w:rPr>
        <w:t xml:space="preserve"> 131-ФЗ </w:t>
      </w:r>
      <w:r w:rsidR="00C8693F">
        <w:rPr>
          <w:szCs w:val="28"/>
        </w:rPr>
        <w:t>«</w:t>
      </w:r>
      <w:r w:rsidR="00C8693F" w:rsidRPr="00AA160E">
        <w:rPr>
          <w:szCs w:val="28"/>
        </w:rPr>
        <w:t>Об общих принципах организации местного самоуправления в Российской Федерации</w:t>
      </w:r>
      <w:r w:rsidR="00C8693F">
        <w:rPr>
          <w:szCs w:val="28"/>
        </w:rPr>
        <w:t>»,</w:t>
      </w:r>
      <w:r w:rsidR="00C8693F" w:rsidRPr="00AA160E">
        <w:rPr>
          <w:szCs w:val="28"/>
        </w:rPr>
        <w:t xml:space="preserve"> от 21.12.1994 </w:t>
      </w:r>
      <w:r w:rsidR="007B075C">
        <w:rPr>
          <w:szCs w:val="28"/>
        </w:rPr>
        <w:t xml:space="preserve">года </w:t>
      </w:r>
      <w:r w:rsidR="00C8693F">
        <w:rPr>
          <w:szCs w:val="28"/>
        </w:rPr>
        <w:t>№</w:t>
      </w:r>
      <w:r w:rsidR="00C8693F" w:rsidRPr="00AA160E">
        <w:rPr>
          <w:szCs w:val="28"/>
        </w:rPr>
        <w:t xml:space="preserve"> 69-ФЗ </w:t>
      </w:r>
      <w:r w:rsidR="00C8693F">
        <w:rPr>
          <w:szCs w:val="28"/>
        </w:rPr>
        <w:t>«</w:t>
      </w:r>
      <w:r w:rsidR="00C8693F" w:rsidRPr="00AA160E">
        <w:rPr>
          <w:szCs w:val="28"/>
        </w:rPr>
        <w:t>О пожарной безопасности</w:t>
      </w:r>
      <w:r w:rsidR="00C8693F">
        <w:rPr>
          <w:szCs w:val="28"/>
        </w:rPr>
        <w:t>»</w:t>
      </w:r>
      <w:r w:rsidR="00C8693F" w:rsidRPr="00AA160E">
        <w:rPr>
          <w:szCs w:val="28"/>
        </w:rPr>
        <w:t>,</w:t>
      </w:r>
      <w:r w:rsidR="00C8693F">
        <w:rPr>
          <w:szCs w:val="28"/>
        </w:rPr>
        <w:t xml:space="preserve">постановлением Правительства </w:t>
      </w:r>
      <w:r w:rsidR="00C8693F" w:rsidRPr="00AA160E">
        <w:rPr>
          <w:szCs w:val="28"/>
        </w:rPr>
        <w:t xml:space="preserve">Российской Федерации </w:t>
      </w:r>
      <w:r w:rsidR="00C8693F">
        <w:rPr>
          <w:szCs w:val="28"/>
        </w:rPr>
        <w:t xml:space="preserve">от 25.04.2012 </w:t>
      </w:r>
      <w:r w:rsidR="007B075C">
        <w:rPr>
          <w:szCs w:val="28"/>
        </w:rPr>
        <w:t xml:space="preserve">года </w:t>
      </w:r>
      <w:r w:rsidR="00C8693F">
        <w:rPr>
          <w:szCs w:val="28"/>
        </w:rPr>
        <w:t>№ 390 «О противопожарном режиме»</w:t>
      </w:r>
      <w:r w:rsidR="00EB708D">
        <w:t>, администрация Уинского муниципального округа</w:t>
      </w:r>
    </w:p>
    <w:p w:rsidR="00653AEA" w:rsidRPr="002227E2" w:rsidRDefault="00653AEA" w:rsidP="007B075C">
      <w:pPr>
        <w:tabs>
          <w:tab w:val="left" w:pos="1935"/>
        </w:tabs>
        <w:rPr>
          <w:b/>
          <w:sz w:val="28"/>
        </w:rPr>
      </w:pPr>
      <w:r w:rsidRPr="002227E2">
        <w:rPr>
          <w:b/>
          <w:sz w:val="28"/>
        </w:rPr>
        <w:t>ПОСТАНОВЛЯ</w:t>
      </w:r>
      <w:r w:rsidR="00EB708D">
        <w:rPr>
          <w:b/>
          <w:sz w:val="28"/>
        </w:rPr>
        <w:t>ЕТ</w:t>
      </w:r>
      <w:r w:rsidRPr="002227E2">
        <w:rPr>
          <w:b/>
          <w:sz w:val="28"/>
        </w:rPr>
        <w:t>:</w:t>
      </w:r>
    </w:p>
    <w:p w:rsidR="002227E2" w:rsidRDefault="00C8693F" w:rsidP="007B07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  <w:r w:rsidRPr="00AA160E">
        <w:rPr>
          <w:sz w:val="28"/>
          <w:szCs w:val="28"/>
        </w:rPr>
        <w:t xml:space="preserve">1. Утвердить Порядок организации и проведения обучения населения мерам пожарной безопасности </w:t>
      </w:r>
      <w:r w:rsidR="004B2056">
        <w:rPr>
          <w:sz w:val="28"/>
          <w:szCs w:val="28"/>
        </w:rPr>
        <w:t xml:space="preserve">на территории </w:t>
      </w:r>
      <w:r w:rsidR="004B2056">
        <w:rPr>
          <w:bCs/>
          <w:sz w:val="28"/>
          <w:szCs w:val="28"/>
        </w:rPr>
        <w:t>Уинского муниципального округа</w:t>
      </w:r>
      <w:r w:rsidR="00D6076A">
        <w:rPr>
          <w:color w:val="000000"/>
          <w:sz w:val="28"/>
        </w:rPr>
        <w:t>(Пр</w:t>
      </w:r>
      <w:r w:rsidR="00124D05" w:rsidRPr="002227E2">
        <w:rPr>
          <w:color w:val="000000"/>
          <w:sz w:val="28"/>
        </w:rPr>
        <w:t>иложени</w:t>
      </w:r>
      <w:r w:rsidR="00D6076A">
        <w:rPr>
          <w:color w:val="000000"/>
          <w:sz w:val="28"/>
        </w:rPr>
        <w:t>е)</w:t>
      </w:r>
      <w:r w:rsidR="00124D05" w:rsidRPr="002227E2">
        <w:rPr>
          <w:color w:val="000000"/>
          <w:sz w:val="28"/>
        </w:rPr>
        <w:t>.</w:t>
      </w:r>
    </w:p>
    <w:p w:rsidR="00653AEA" w:rsidRDefault="00124D05" w:rsidP="007B075C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4"/>
        </w:rPr>
      </w:pPr>
      <w:r w:rsidRPr="004D30DF">
        <w:rPr>
          <w:color w:val="000000"/>
          <w:sz w:val="28"/>
          <w:szCs w:val="28"/>
        </w:rPr>
        <w:t xml:space="preserve">2. </w:t>
      </w:r>
      <w:r w:rsidR="00692ABC" w:rsidRPr="004D30DF">
        <w:rPr>
          <w:sz w:val="28"/>
          <w:szCs w:val="28"/>
        </w:rPr>
        <w:t xml:space="preserve">Настоящее постановление вступает в силу </w:t>
      </w:r>
      <w:r w:rsidR="004D30DF" w:rsidRPr="004D30DF">
        <w:rPr>
          <w:color w:val="000000"/>
          <w:sz w:val="28"/>
          <w:szCs w:val="28"/>
          <w:shd w:val="clear" w:color="auto" w:fill="F7F7F7"/>
        </w:rPr>
        <w:t>со дня обнародования и подлежит размещению</w:t>
      </w:r>
      <w:r w:rsidR="00740CFD" w:rsidRPr="004D30DF">
        <w:rPr>
          <w:sz w:val="28"/>
          <w:szCs w:val="28"/>
        </w:rPr>
        <w:t>на</w:t>
      </w:r>
      <w:r w:rsidR="008228CA" w:rsidRPr="004D30DF">
        <w:rPr>
          <w:sz w:val="28"/>
          <w:szCs w:val="28"/>
        </w:rPr>
        <w:t xml:space="preserve"> сайте </w:t>
      </w:r>
      <w:r w:rsidR="00D6076A" w:rsidRPr="004D30DF">
        <w:rPr>
          <w:sz w:val="28"/>
          <w:szCs w:val="28"/>
        </w:rPr>
        <w:t xml:space="preserve">администрации </w:t>
      </w:r>
      <w:r w:rsidR="008228CA" w:rsidRPr="004D30DF">
        <w:rPr>
          <w:sz w:val="28"/>
          <w:szCs w:val="28"/>
        </w:rPr>
        <w:t xml:space="preserve">Уинского муниципального </w:t>
      </w:r>
      <w:r w:rsidR="00740CFD" w:rsidRPr="004D30DF">
        <w:rPr>
          <w:sz w:val="28"/>
          <w:szCs w:val="28"/>
        </w:rPr>
        <w:t>округа</w:t>
      </w:r>
      <w:r w:rsidR="008228CA" w:rsidRPr="004D30DF">
        <w:rPr>
          <w:sz w:val="28"/>
          <w:szCs w:val="28"/>
        </w:rPr>
        <w:t xml:space="preserve"> в сети</w:t>
      </w:r>
      <w:r w:rsidR="008228CA" w:rsidRPr="009D7460">
        <w:rPr>
          <w:sz w:val="28"/>
          <w:szCs w:val="24"/>
        </w:rPr>
        <w:t xml:space="preserve"> «Интернет».</w:t>
      </w:r>
    </w:p>
    <w:p w:rsidR="008228CA" w:rsidRPr="004B2056" w:rsidRDefault="004B2056" w:rsidP="007B075C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B2056">
        <w:rPr>
          <w:sz w:val="28"/>
          <w:szCs w:val="28"/>
        </w:rPr>
        <w:t xml:space="preserve">3. </w:t>
      </w:r>
      <w:r w:rsidR="008228CA" w:rsidRPr="004B2056">
        <w:rPr>
          <w:sz w:val="28"/>
          <w:szCs w:val="28"/>
        </w:rPr>
        <w:t xml:space="preserve">Контроль над исполнением настоящего постановления </w:t>
      </w:r>
      <w:r w:rsidR="004545AD">
        <w:rPr>
          <w:sz w:val="28"/>
          <w:szCs w:val="28"/>
        </w:rPr>
        <w:t>возложить на начальника муниципального казенного учреждения «Гражданская защита Уинского муниципального округа Пермского края»</w:t>
      </w:r>
      <w:r w:rsidR="007B075C">
        <w:rPr>
          <w:sz w:val="28"/>
          <w:szCs w:val="28"/>
        </w:rPr>
        <w:t xml:space="preserve"> М.Н. Ракутина</w:t>
      </w:r>
      <w:r w:rsidR="008228CA" w:rsidRPr="004B2056">
        <w:rPr>
          <w:sz w:val="28"/>
          <w:szCs w:val="28"/>
        </w:rPr>
        <w:t xml:space="preserve">. </w:t>
      </w:r>
    </w:p>
    <w:p w:rsidR="008228CA" w:rsidRPr="004B2056" w:rsidRDefault="008228CA" w:rsidP="007B075C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  <w:szCs w:val="28"/>
        </w:rPr>
      </w:pPr>
    </w:p>
    <w:p w:rsidR="008228CA" w:rsidRDefault="008228CA" w:rsidP="007B075C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</w:rPr>
      </w:pPr>
    </w:p>
    <w:p w:rsidR="002227E2" w:rsidRPr="002227E2" w:rsidRDefault="002227E2" w:rsidP="007B075C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</w:rPr>
      </w:pPr>
    </w:p>
    <w:p w:rsidR="002227E2" w:rsidRDefault="008228CA" w:rsidP="007B075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 w:rsidRPr="002227E2">
        <w:rPr>
          <w:spacing w:val="-5"/>
          <w:sz w:val="28"/>
        </w:rPr>
        <w:t xml:space="preserve">Глава муниципального округа </w:t>
      </w:r>
      <w:r w:rsidR="002227E2">
        <w:rPr>
          <w:spacing w:val="-5"/>
          <w:sz w:val="28"/>
        </w:rPr>
        <w:t xml:space="preserve">– </w:t>
      </w:r>
    </w:p>
    <w:p w:rsidR="002227E2" w:rsidRDefault="002227E2" w:rsidP="007B075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глава администрации Уинского </w:t>
      </w:r>
    </w:p>
    <w:p w:rsidR="00124D05" w:rsidRPr="002227E2" w:rsidRDefault="002227E2" w:rsidP="007B075C">
      <w:pPr>
        <w:shd w:val="clear" w:color="auto" w:fill="FFFFFF"/>
        <w:tabs>
          <w:tab w:val="left" w:pos="7502"/>
        </w:tabs>
        <w:jc w:val="both"/>
        <w:rPr>
          <w:sz w:val="28"/>
        </w:rPr>
      </w:pPr>
      <w:r>
        <w:rPr>
          <w:spacing w:val="-5"/>
          <w:sz w:val="28"/>
        </w:rPr>
        <w:t>муниципального округа</w:t>
      </w:r>
      <w:r w:rsidR="008228CA" w:rsidRPr="002227E2">
        <w:rPr>
          <w:i/>
          <w:iCs/>
          <w:sz w:val="28"/>
        </w:rPr>
        <w:tab/>
      </w:r>
      <w:r w:rsidR="008228CA" w:rsidRPr="002227E2">
        <w:rPr>
          <w:spacing w:val="-16"/>
          <w:sz w:val="28"/>
          <w:lang w:val="en-US"/>
        </w:rPr>
        <w:t>A</w:t>
      </w:r>
      <w:r w:rsidR="008228CA" w:rsidRPr="002227E2">
        <w:rPr>
          <w:spacing w:val="-16"/>
          <w:sz w:val="28"/>
        </w:rPr>
        <w:t>.Н. Зелёнкин</w:t>
      </w:r>
    </w:p>
    <w:p w:rsidR="002227E2" w:rsidRDefault="002227E2" w:rsidP="007B075C">
      <w:pPr>
        <w:tabs>
          <w:tab w:val="left" w:pos="3990"/>
        </w:tabs>
        <w:sectPr w:rsidR="002227E2" w:rsidSect="00653AEA">
          <w:footerReference w:type="default" r:id="rId8"/>
          <w:pgSz w:w="11909" w:h="16834"/>
          <w:pgMar w:top="720" w:right="851" w:bottom="284" w:left="1310" w:header="720" w:footer="720" w:gutter="0"/>
          <w:cols w:space="720"/>
        </w:sectPr>
      </w:pPr>
    </w:p>
    <w:p w:rsidR="00124D05" w:rsidRPr="002227E2" w:rsidRDefault="00124D05" w:rsidP="0082563D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lastRenderedPageBreak/>
        <w:t>Приложение к постановлению</w:t>
      </w:r>
    </w:p>
    <w:p w:rsidR="00124D05" w:rsidRPr="002227E2" w:rsidRDefault="00124D05" w:rsidP="0082563D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t>администрации Уинского муниципального округа</w:t>
      </w:r>
    </w:p>
    <w:p w:rsidR="00124D05" w:rsidRPr="002227E2" w:rsidRDefault="00124D05" w:rsidP="002227E2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t xml:space="preserve">от </w:t>
      </w:r>
      <w:r w:rsidR="00D80F45">
        <w:rPr>
          <w:rFonts w:ascii="Times New Roman" w:hAnsi="Times New Roman" w:cs="Times New Roman"/>
          <w:sz w:val="28"/>
          <w:szCs w:val="24"/>
        </w:rPr>
        <w:t>27.04.2020</w:t>
      </w:r>
      <w:r w:rsidRPr="002227E2">
        <w:rPr>
          <w:rFonts w:ascii="Times New Roman" w:hAnsi="Times New Roman" w:cs="Times New Roman"/>
          <w:sz w:val="28"/>
          <w:szCs w:val="24"/>
        </w:rPr>
        <w:t xml:space="preserve"> № </w:t>
      </w:r>
      <w:r w:rsidR="00D80F45">
        <w:rPr>
          <w:rFonts w:ascii="Times New Roman" w:hAnsi="Times New Roman" w:cs="Times New Roman"/>
          <w:sz w:val="28"/>
          <w:szCs w:val="24"/>
        </w:rPr>
        <w:t>259-01-03-139</w:t>
      </w:r>
    </w:p>
    <w:p w:rsidR="00124D05" w:rsidRDefault="00124D05" w:rsidP="002227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4B2056" w:rsidRPr="002227E2" w:rsidRDefault="004B2056" w:rsidP="002227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C8693F" w:rsidRDefault="00C8693F" w:rsidP="00C869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519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8693F" w:rsidRPr="0020519B" w:rsidRDefault="00C8693F" w:rsidP="00C869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519B">
        <w:rPr>
          <w:rFonts w:ascii="Times New Roman" w:hAnsi="Times New Roman" w:cs="Times New Roman"/>
          <w:sz w:val="28"/>
          <w:szCs w:val="28"/>
        </w:rPr>
        <w:t xml:space="preserve">организации и проведения обучения населения мерам пожарной безопасности на территории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C8693F" w:rsidRPr="00F07BBA" w:rsidRDefault="00C8693F" w:rsidP="00C8693F">
      <w:pPr>
        <w:autoSpaceDE w:val="0"/>
        <w:autoSpaceDN w:val="0"/>
        <w:adjustRightInd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07BBA">
        <w:rPr>
          <w:b/>
          <w:sz w:val="28"/>
          <w:szCs w:val="28"/>
        </w:rPr>
        <w:t>. Общие положения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1.1. Порядок организации и проведения обучения населения мерам пожарной безопасности на территории </w:t>
      </w:r>
      <w:r>
        <w:rPr>
          <w:sz w:val="28"/>
          <w:szCs w:val="28"/>
        </w:rPr>
        <w:t>Уин</w:t>
      </w:r>
      <w:r w:rsidRPr="00AA160E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AA160E">
        <w:rPr>
          <w:sz w:val="28"/>
          <w:szCs w:val="28"/>
        </w:rPr>
        <w:t xml:space="preserve"> Пермского края (далее - Порядок) разработан в соответствии с Федеральным</w:t>
      </w:r>
      <w:r>
        <w:rPr>
          <w:sz w:val="28"/>
          <w:szCs w:val="28"/>
        </w:rPr>
        <w:t>и</w:t>
      </w:r>
      <w:r w:rsidRPr="00AA160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AA160E">
        <w:rPr>
          <w:sz w:val="28"/>
          <w:szCs w:val="28"/>
        </w:rPr>
        <w:t xml:space="preserve"> от 21</w:t>
      </w:r>
      <w:r>
        <w:rPr>
          <w:sz w:val="28"/>
          <w:szCs w:val="28"/>
        </w:rPr>
        <w:t>.12.</w:t>
      </w:r>
      <w:r w:rsidRPr="00AA160E">
        <w:rPr>
          <w:sz w:val="28"/>
          <w:szCs w:val="28"/>
        </w:rPr>
        <w:t xml:space="preserve">1994 </w:t>
      </w:r>
      <w:r>
        <w:rPr>
          <w:sz w:val="28"/>
          <w:szCs w:val="28"/>
        </w:rPr>
        <w:t>№</w:t>
      </w:r>
      <w:r w:rsidRPr="00AA160E">
        <w:rPr>
          <w:sz w:val="28"/>
          <w:szCs w:val="28"/>
        </w:rPr>
        <w:t xml:space="preserve"> 69-ФЗ </w:t>
      </w:r>
      <w:r>
        <w:rPr>
          <w:sz w:val="28"/>
          <w:szCs w:val="28"/>
        </w:rPr>
        <w:t>«</w:t>
      </w:r>
      <w:r w:rsidRPr="00AA160E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AA160E">
        <w:rPr>
          <w:sz w:val="28"/>
          <w:szCs w:val="28"/>
        </w:rPr>
        <w:t>,</w:t>
      </w:r>
      <w:r>
        <w:rPr>
          <w:sz w:val="28"/>
          <w:szCs w:val="28"/>
        </w:rPr>
        <w:t xml:space="preserve"> от</w:t>
      </w:r>
      <w:r w:rsidRPr="00AA160E">
        <w:rPr>
          <w:sz w:val="28"/>
          <w:szCs w:val="28"/>
        </w:rPr>
        <w:t xml:space="preserve">06.10.2003 </w:t>
      </w:r>
      <w:r>
        <w:rPr>
          <w:sz w:val="28"/>
          <w:szCs w:val="28"/>
        </w:rPr>
        <w:t>№</w:t>
      </w:r>
      <w:r w:rsidRPr="00AA160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A160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постановлением Правительства </w:t>
      </w:r>
      <w:r w:rsidRPr="00AA160E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25.04.2012 № 390 «О противопожарном режиме»</w:t>
      </w:r>
      <w:r w:rsidRPr="00AA160E">
        <w:rPr>
          <w:sz w:val="28"/>
          <w:szCs w:val="28"/>
        </w:rPr>
        <w:t>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>1.2. Настоящий Порядок устанавливает единые требования к организации обучения населения мерам пожарной безопасности</w:t>
      </w:r>
      <w:r>
        <w:rPr>
          <w:sz w:val="28"/>
          <w:szCs w:val="28"/>
        </w:rPr>
        <w:t xml:space="preserve"> (далее ПБ)</w:t>
      </w:r>
      <w:r w:rsidRPr="00AA160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Уин</w:t>
      </w:r>
      <w:r w:rsidRPr="00AA160E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округа</w:t>
      </w:r>
      <w:r w:rsidRPr="00AA160E">
        <w:rPr>
          <w:sz w:val="28"/>
          <w:szCs w:val="28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1.3. Обучение мерам </w:t>
      </w:r>
      <w:r>
        <w:rPr>
          <w:sz w:val="28"/>
          <w:szCs w:val="28"/>
        </w:rPr>
        <w:t>ПБ</w:t>
      </w:r>
      <w:r w:rsidRPr="00AA160E">
        <w:rPr>
          <w:sz w:val="28"/>
          <w:szCs w:val="28"/>
        </w:rPr>
        <w:t xml:space="preserve">, осуществление противопожарной пропаганды и инструктажа в области </w:t>
      </w:r>
      <w:r>
        <w:rPr>
          <w:sz w:val="28"/>
          <w:szCs w:val="28"/>
        </w:rPr>
        <w:t>ПБ</w:t>
      </w:r>
      <w:r w:rsidRPr="00AA160E">
        <w:rPr>
          <w:sz w:val="28"/>
          <w:szCs w:val="28"/>
        </w:rPr>
        <w:t xml:space="preserve">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C8693F" w:rsidRPr="00B637D0" w:rsidRDefault="00C8693F" w:rsidP="00C8693F">
      <w:pPr>
        <w:autoSpaceDE w:val="0"/>
        <w:autoSpaceDN w:val="0"/>
        <w:adjustRightInd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637D0">
        <w:rPr>
          <w:b/>
          <w:sz w:val="28"/>
          <w:szCs w:val="28"/>
        </w:rPr>
        <w:t>. Основные цели и задачи обучения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2.1. Основными целями и задачами обучения населения мерам </w:t>
      </w:r>
      <w:r>
        <w:rPr>
          <w:sz w:val="28"/>
          <w:szCs w:val="28"/>
        </w:rPr>
        <w:t>ПБ</w:t>
      </w:r>
      <w:r w:rsidRPr="00AA160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Уин</w:t>
      </w:r>
      <w:r w:rsidRPr="00AA160E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AA160E">
        <w:rPr>
          <w:sz w:val="28"/>
          <w:szCs w:val="28"/>
        </w:rPr>
        <w:t xml:space="preserve"> являются: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2.1.1. </w:t>
      </w:r>
      <w:r>
        <w:rPr>
          <w:sz w:val="28"/>
          <w:szCs w:val="28"/>
        </w:rPr>
        <w:t>С</w:t>
      </w:r>
      <w:r w:rsidRPr="00AA160E">
        <w:rPr>
          <w:sz w:val="28"/>
          <w:szCs w:val="28"/>
        </w:rPr>
        <w:t xml:space="preserve">облюдение и выполнение гражданами требований </w:t>
      </w:r>
      <w:r>
        <w:rPr>
          <w:sz w:val="28"/>
          <w:szCs w:val="28"/>
        </w:rPr>
        <w:t>ПБ</w:t>
      </w:r>
      <w:r w:rsidRPr="00AA160E">
        <w:rPr>
          <w:sz w:val="28"/>
          <w:szCs w:val="28"/>
        </w:rPr>
        <w:t xml:space="preserve"> в различных сферах деятельности</w:t>
      </w:r>
      <w:r>
        <w:rPr>
          <w:sz w:val="28"/>
          <w:szCs w:val="28"/>
        </w:rPr>
        <w:t>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2.1.2. </w:t>
      </w:r>
      <w:r>
        <w:rPr>
          <w:sz w:val="28"/>
          <w:szCs w:val="28"/>
        </w:rPr>
        <w:t>О</w:t>
      </w:r>
      <w:r w:rsidRPr="00AA160E">
        <w:rPr>
          <w:sz w:val="28"/>
          <w:szCs w:val="28"/>
        </w:rPr>
        <w:t>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</w:t>
      </w:r>
      <w:r>
        <w:rPr>
          <w:sz w:val="28"/>
          <w:szCs w:val="28"/>
        </w:rPr>
        <w:t>ожаре первой медицинской помощи.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2.1.3. </w:t>
      </w:r>
      <w:r>
        <w:rPr>
          <w:sz w:val="28"/>
          <w:szCs w:val="28"/>
        </w:rPr>
        <w:t>С</w:t>
      </w:r>
      <w:r w:rsidRPr="00AA160E">
        <w:rPr>
          <w:sz w:val="28"/>
          <w:szCs w:val="28"/>
        </w:rPr>
        <w:t>нижение числа пожаров и степени тяжести п</w:t>
      </w:r>
      <w:r>
        <w:rPr>
          <w:sz w:val="28"/>
          <w:szCs w:val="28"/>
        </w:rPr>
        <w:t>оследствий от них.</w:t>
      </w:r>
    </w:p>
    <w:p w:rsidR="00C8693F" w:rsidRPr="007B075C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lastRenderedPageBreak/>
        <w:t xml:space="preserve">2.1.4. </w:t>
      </w:r>
      <w:r>
        <w:rPr>
          <w:sz w:val="28"/>
          <w:szCs w:val="28"/>
        </w:rPr>
        <w:t>Р</w:t>
      </w:r>
      <w:r w:rsidRPr="00AA160E">
        <w:rPr>
          <w:sz w:val="28"/>
          <w:szCs w:val="28"/>
        </w:rPr>
        <w:t xml:space="preserve">азвитие системы обучения населения </w:t>
      </w:r>
      <w:r>
        <w:rPr>
          <w:sz w:val="28"/>
          <w:szCs w:val="28"/>
        </w:rPr>
        <w:t>Уин</w:t>
      </w:r>
      <w:r w:rsidRPr="00AA160E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AA160E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ПБ</w:t>
      </w:r>
      <w:r w:rsidRPr="00AA160E">
        <w:rPr>
          <w:sz w:val="28"/>
          <w:szCs w:val="28"/>
        </w:rPr>
        <w:t xml:space="preserve"> на основе единства принципов, форм и методов обучения, а также </w:t>
      </w:r>
      <w:r w:rsidRPr="007B075C">
        <w:rPr>
          <w:sz w:val="28"/>
          <w:szCs w:val="28"/>
        </w:rPr>
        <w:t>разграничения компетенции в сфере ПБ между администрациями округа, и организациями.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2.1.5. </w:t>
      </w:r>
      <w:r>
        <w:rPr>
          <w:sz w:val="28"/>
          <w:szCs w:val="28"/>
        </w:rPr>
        <w:t>Ф</w:t>
      </w:r>
      <w:r w:rsidRPr="00AA160E">
        <w:rPr>
          <w:sz w:val="28"/>
          <w:szCs w:val="28"/>
        </w:rPr>
        <w:t xml:space="preserve">ормирование необходимого организационного, информационного, ресурсного и кадрового обеспечения системы обучения в сфере </w:t>
      </w:r>
      <w:r>
        <w:rPr>
          <w:sz w:val="28"/>
          <w:szCs w:val="28"/>
        </w:rPr>
        <w:t>ПБ</w:t>
      </w:r>
      <w:r w:rsidRPr="00AA160E">
        <w:rPr>
          <w:sz w:val="28"/>
          <w:szCs w:val="28"/>
        </w:rPr>
        <w:t xml:space="preserve">, совершенствование механизмов распространения успешного опыта государственного управления в сфере </w:t>
      </w:r>
      <w:r>
        <w:rPr>
          <w:sz w:val="28"/>
          <w:szCs w:val="28"/>
        </w:rPr>
        <w:t>ПБ.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2.1.6. </w:t>
      </w:r>
      <w:r>
        <w:rPr>
          <w:sz w:val="28"/>
          <w:szCs w:val="28"/>
        </w:rPr>
        <w:t>П</w:t>
      </w:r>
      <w:r w:rsidRPr="00AA160E">
        <w:rPr>
          <w:sz w:val="28"/>
          <w:szCs w:val="28"/>
        </w:rPr>
        <w:t xml:space="preserve">овышение эффективности взаимодействия исполнительных органов местного самоуправления </w:t>
      </w:r>
      <w:r>
        <w:rPr>
          <w:sz w:val="28"/>
          <w:szCs w:val="28"/>
        </w:rPr>
        <w:t>Уин</w:t>
      </w:r>
      <w:r w:rsidRPr="00AA160E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AA160E">
        <w:rPr>
          <w:sz w:val="28"/>
          <w:szCs w:val="28"/>
        </w:rPr>
        <w:t xml:space="preserve">, организаций и населения по обеспечению </w:t>
      </w:r>
      <w:r>
        <w:rPr>
          <w:sz w:val="28"/>
          <w:szCs w:val="28"/>
        </w:rPr>
        <w:t>ПБ</w:t>
      </w:r>
      <w:r w:rsidRPr="00AA160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Уин</w:t>
      </w:r>
      <w:r w:rsidRPr="00AA160E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округа</w:t>
      </w:r>
      <w:r w:rsidRPr="00AA160E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2.1.7. </w:t>
      </w:r>
      <w:r>
        <w:rPr>
          <w:sz w:val="28"/>
          <w:szCs w:val="28"/>
        </w:rPr>
        <w:t>О</w:t>
      </w:r>
      <w:r w:rsidRPr="00AA160E">
        <w:rPr>
          <w:sz w:val="28"/>
          <w:szCs w:val="28"/>
        </w:rPr>
        <w:t>беспечение целенаправленности, плановости и непрерывности процесса обучения населе</w:t>
      </w:r>
      <w:r>
        <w:rPr>
          <w:sz w:val="28"/>
          <w:szCs w:val="28"/>
        </w:rPr>
        <w:t>ния мерам ПБ.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2.1.8. </w:t>
      </w:r>
      <w:r>
        <w:rPr>
          <w:sz w:val="28"/>
          <w:szCs w:val="28"/>
        </w:rPr>
        <w:t>С</w:t>
      </w:r>
      <w:r w:rsidRPr="00AA160E">
        <w:rPr>
          <w:sz w:val="28"/>
          <w:szCs w:val="28"/>
        </w:rPr>
        <w:t>овершенствование форм и методов пропаганды</w:t>
      </w:r>
      <w:r>
        <w:rPr>
          <w:sz w:val="28"/>
          <w:szCs w:val="28"/>
        </w:rPr>
        <w:t xml:space="preserve"> в области ПБ</w:t>
      </w:r>
      <w:r w:rsidRPr="00AA160E">
        <w:rPr>
          <w:sz w:val="28"/>
          <w:szCs w:val="28"/>
        </w:rPr>
        <w:t>.</w:t>
      </w:r>
    </w:p>
    <w:p w:rsidR="00C8693F" w:rsidRPr="00B637D0" w:rsidRDefault="00C8693F" w:rsidP="00C8693F">
      <w:pPr>
        <w:autoSpaceDE w:val="0"/>
        <w:autoSpaceDN w:val="0"/>
        <w:adjustRightInd w:val="0"/>
        <w:spacing w:before="240" w:after="120"/>
        <w:jc w:val="center"/>
        <w:outlineLvl w:val="1"/>
        <w:rPr>
          <w:b/>
          <w:sz w:val="28"/>
          <w:szCs w:val="28"/>
        </w:rPr>
      </w:pPr>
      <w:r w:rsidRPr="00B637D0">
        <w:rPr>
          <w:b/>
          <w:sz w:val="28"/>
          <w:szCs w:val="28"/>
        </w:rPr>
        <w:t>3. Группы населения и формы обучения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3.1. Обучение мерам </w:t>
      </w:r>
      <w:r>
        <w:rPr>
          <w:sz w:val="28"/>
          <w:szCs w:val="28"/>
        </w:rPr>
        <w:t>ПБ</w:t>
      </w:r>
      <w:r w:rsidRPr="00AA160E">
        <w:rPr>
          <w:sz w:val="28"/>
          <w:szCs w:val="28"/>
        </w:rPr>
        <w:t xml:space="preserve"> проходят: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Г</w:t>
      </w:r>
      <w:r w:rsidRPr="00AA160E">
        <w:rPr>
          <w:sz w:val="28"/>
          <w:szCs w:val="28"/>
        </w:rPr>
        <w:t>раждане, состоящие в трудовых отношениях</w:t>
      </w:r>
      <w:r>
        <w:rPr>
          <w:sz w:val="28"/>
          <w:szCs w:val="28"/>
        </w:rPr>
        <w:t xml:space="preserve"> (далее - работающее население).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3.1.2. </w:t>
      </w:r>
      <w:r>
        <w:rPr>
          <w:sz w:val="28"/>
          <w:szCs w:val="28"/>
        </w:rPr>
        <w:t>Г</w:t>
      </w:r>
      <w:r w:rsidRPr="00AA160E">
        <w:rPr>
          <w:sz w:val="28"/>
          <w:szCs w:val="28"/>
        </w:rPr>
        <w:t>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</w:t>
      </w:r>
      <w:r>
        <w:rPr>
          <w:sz w:val="28"/>
          <w:szCs w:val="28"/>
        </w:rPr>
        <w:t>ия или социального обслуживания.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Д</w:t>
      </w:r>
      <w:r w:rsidRPr="00AA160E">
        <w:rPr>
          <w:sz w:val="28"/>
          <w:szCs w:val="28"/>
        </w:rPr>
        <w:t>ети в дошкольных образовательных учреждениях и лица, обучающиеся в других образовательных учреждениях (далее - обучающиеся).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>3.2. Обучение работающего населения предусматривает: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3.2.1. </w:t>
      </w:r>
      <w:r>
        <w:rPr>
          <w:sz w:val="28"/>
          <w:szCs w:val="28"/>
        </w:rPr>
        <w:t>П</w:t>
      </w:r>
      <w:r w:rsidRPr="00AA160E">
        <w:rPr>
          <w:sz w:val="28"/>
          <w:szCs w:val="28"/>
        </w:rPr>
        <w:t>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</w:t>
      </w:r>
      <w:r>
        <w:rPr>
          <w:sz w:val="28"/>
          <w:szCs w:val="28"/>
        </w:rPr>
        <w:t>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П</w:t>
      </w:r>
      <w:r w:rsidRPr="00AA160E">
        <w:rPr>
          <w:sz w:val="28"/>
          <w:szCs w:val="28"/>
        </w:rPr>
        <w:t>роведение лекций, бесед, просмотр учебных фильмов на противопожарн</w:t>
      </w:r>
      <w:r>
        <w:rPr>
          <w:sz w:val="28"/>
          <w:szCs w:val="28"/>
        </w:rPr>
        <w:t>ую тематику.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3.2.3. </w:t>
      </w:r>
      <w:r>
        <w:rPr>
          <w:sz w:val="28"/>
          <w:szCs w:val="28"/>
        </w:rPr>
        <w:t>П</w:t>
      </w:r>
      <w:r w:rsidRPr="00AA160E">
        <w:rPr>
          <w:sz w:val="28"/>
          <w:szCs w:val="28"/>
        </w:rPr>
        <w:t>ривлечение на учения и тренировки в организациях и по месту проживания</w:t>
      </w:r>
      <w:r>
        <w:rPr>
          <w:sz w:val="28"/>
          <w:szCs w:val="28"/>
        </w:rPr>
        <w:t>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С</w:t>
      </w:r>
      <w:r w:rsidRPr="00AA160E">
        <w:rPr>
          <w:sz w:val="28"/>
          <w:szCs w:val="28"/>
        </w:rPr>
        <w:t xml:space="preserve">амостоятельное изучение требований </w:t>
      </w:r>
      <w:r>
        <w:rPr>
          <w:sz w:val="28"/>
          <w:szCs w:val="28"/>
        </w:rPr>
        <w:t>ПБ</w:t>
      </w:r>
      <w:r w:rsidRPr="00AA160E">
        <w:rPr>
          <w:sz w:val="28"/>
          <w:szCs w:val="28"/>
        </w:rPr>
        <w:t xml:space="preserve"> и порядка действий при возникновении пожара.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</w:t>
      </w:r>
      <w:r>
        <w:rPr>
          <w:sz w:val="28"/>
          <w:szCs w:val="28"/>
        </w:rPr>
        <w:t>ПБ</w:t>
      </w:r>
      <w:r w:rsidRPr="00AA160E">
        <w:rPr>
          <w:sz w:val="28"/>
          <w:szCs w:val="28"/>
        </w:rPr>
        <w:t>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макетов, моделей, кинофильмов, видеофильмов и т.п.). О прохождении обучения делается в журнале инструктажа отметка с обязательной подписью инструктируемого и инструктирующего, а также даты проведения инструктажа.</w:t>
      </w:r>
    </w:p>
    <w:p w:rsidR="00C8693F" w:rsidRPr="007B075C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lastRenderedPageBreak/>
        <w:t xml:space="preserve">3.5. Организация обучения мерам </w:t>
      </w:r>
      <w:r>
        <w:rPr>
          <w:sz w:val="28"/>
          <w:szCs w:val="28"/>
        </w:rPr>
        <w:t>ПБ</w:t>
      </w:r>
      <w:r w:rsidRPr="00AA160E">
        <w:rPr>
          <w:sz w:val="28"/>
          <w:szCs w:val="28"/>
        </w:rPr>
        <w:t xml:space="preserve"> неработающего населения и лиц, не </w:t>
      </w:r>
      <w:r w:rsidRPr="007B075C">
        <w:rPr>
          <w:sz w:val="28"/>
          <w:szCs w:val="28"/>
        </w:rPr>
        <w:t xml:space="preserve">обучающихся в общеобразовательных учреждениях, возлагается на </w:t>
      </w:r>
      <w:r w:rsidR="007B075C" w:rsidRPr="007B075C">
        <w:rPr>
          <w:sz w:val="28"/>
          <w:szCs w:val="28"/>
        </w:rPr>
        <w:t>начальников территориальных управлений</w:t>
      </w:r>
      <w:r w:rsidRPr="007B075C">
        <w:rPr>
          <w:sz w:val="28"/>
          <w:szCs w:val="28"/>
        </w:rPr>
        <w:t xml:space="preserve"> Уинского муниципального округа, в полномочиях которых определено обеспечение первичных мер ПБ в границах населенных пунктов, и предусматривает: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3.5.1. </w:t>
      </w:r>
      <w:r>
        <w:rPr>
          <w:sz w:val="28"/>
          <w:szCs w:val="28"/>
        </w:rPr>
        <w:t>И</w:t>
      </w:r>
      <w:r w:rsidRPr="00AA160E">
        <w:rPr>
          <w:sz w:val="28"/>
          <w:szCs w:val="28"/>
        </w:rPr>
        <w:t xml:space="preserve">нформирование о мерах </w:t>
      </w:r>
      <w:r>
        <w:rPr>
          <w:sz w:val="28"/>
          <w:szCs w:val="28"/>
        </w:rPr>
        <w:t>ПБ</w:t>
      </w:r>
      <w:r w:rsidRPr="00AA160E">
        <w:rPr>
          <w:sz w:val="28"/>
          <w:szCs w:val="28"/>
        </w:rPr>
        <w:t>, в том числе посредством ор</w:t>
      </w:r>
      <w:r>
        <w:rPr>
          <w:sz w:val="28"/>
          <w:szCs w:val="28"/>
        </w:rPr>
        <w:t>ганизации и проведения собраний.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П</w:t>
      </w:r>
      <w:r w:rsidRPr="00AA160E">
        <w:rPr>
          <w:sz w:val="28"/>
          <w:szCs w:val="28"/>
        </w:rPr>
        <w:t>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</w:t>
      </w:r>
      <w:r>
        <w:rPr>
          <w:sz w:val="28"/>
          <w:szCs w:val="28"/>
        </w:rPr>
        <w:t>ием даты проведения инструктажа.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П</w:t>
      </w:r>
      <w:r w:rsidRPr="00AA160E">
        <w:rPr>
          <w:sz w:val="28"/>
          <w:szCs w:val="28"/>
        </w:rPr>
        <w:t>роведение лекций, бесед на противопожарн</w:t>
      </w:r>
      <w:r>
        <w:rPr>
          <w:sz w:val="28"/>
          <w:szCs w:val="28"/>
        </w:rPr>
        <w:t>ую тематику.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3.5.4. П</w:t>
      </w:r>
      <w:r w:rsidRPr="00AA160E">
        <w:rPr>
          <w:sz w:val="28"/>
          <w:szCs w:val="28"/>
        </w:rPr>
        <w:t xml:space="preserve">ривлечение на учения и </w:t>
      </w:r>
      <w:r>
        <w:rPr>
          <w:sz w:val="28"/>
          <w:szCs w:val="28"/>
        </w:rPr>
        <w:t>тренировки по месту проживания.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3.5.5. С</w:t>
      </w:r>
      <w:r w:rsidRPr="00AA160E">
        <w:rPr>
          <w:sz w:val="28"/>
          <w:szCs w:val="28"/>
        </w:rPr>
        <w:t xml:space="preserve">амостоятельное изучение пособий, памяток, листовок и буклетов, прослушивание радиопередач и просмотр телепрограмм по вопросам </w:t>
      </w:r>
      <w:r>
        <w:rPr>
          <w:sz w:val="28"/>
          <w:szCs w:val="28"/>
        </w:rPr>
        <w:t>ПБ</w:t>
      </w:r>
      <w:r w:rsidRPr="00AA160E">
        <w:rPr>
          <w:sz w:val="28"/>
          <w:szCs w:val="28"/>
        </w:rPr>
        <w:t>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>3.6. Обучение в образовательных учреждениях предусматривает: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>3.6.1.</w:t>
      </w:r>
      <w:r>
        <w:rPr>
          <w:sz w:val="28"/>
          <w:szCs w:val="28"/>
        </w:rPr>
        <w:t xml:space="preserve"> П</w:t>
      </w:r>
      <w:r w:rsidRPr="00AA160E">
        <w:rPr>
          <w:sz w:val="28"/>
          <w:szCs w:val="28"/>
        </w:rPr>
        <w:t>роведение занятий в рамках общеобразовательных и профессиональных образовательных программ с учетом вида и типа образовательного учреждения</w:t>
      </w:r>
      <w:r>
        <w:rPr>
          <w:sz w:val="28"/>
          <w:szCs w:val="28"/>
        </w:rPr>
        <w:t>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П</w:t>
      </w:r>
      <w:r w:rsidRPr="00AA160E">
        <w:rPr>
          <w:sz w:val="28"/>
          <w:szCs w:val="28"/>
        </w:rPr>
        <w:t xml:space="preserve">роведение лекций, бесед, просмотр учебных </w:t>
      </w:r>
      <w:r>
        <w:rPr>
          <w:sz w:val="28"/>
          <w:szCs w:val="28"/>
        </w:rPr>
        <w:t>фильмов на противопожарные темы.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П</w:t>
      </w:r>
      <w:r w:rsidRPr="00AA160E">
        <w:rPr>
          <w:sz w:val="28"/>
          <w:szCs w:val="28"/>
        </w:rPr>
        <w:t>роведение тематических вечеров, конкурсов, викторин и иных мероприятий,</w:t>
      </w:r>
      <w:r>
        <w:rPr>
          <w:sz w:val="28"/>
          <w:szCs w:val="28"/>
        </w:rPr>
        <w:t xml:space="preserve"> проводимых во внеурочное время.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3.6.4. </w:t>
      </w:r>
      <w:r>
        <w:rPr>
          <w:sz w:val="28"/>
          <w:szCs w:val="28"/>
        </w:rPr>
        <w:t>П</w:t>
      </w:r>
      <w:r w:rsidRPr="00AA160E">
        <w:rPr>
          <w:sz w:val="28"/>
          <w:szCs w:val="28"/>
        </w:rPr>
        <w:t>роведение не реже одного раза в год противопожарного инструктажа обучающихся, проживающих в общежи</w:t>
      </w:r>
      <w:r>
        <w:rPr>
          <w:sz w:val="28"/>
          <w:szCs w:val="28"/>
        </w:rPr>
        <w:t>тиях образовательных учреждений.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3.6.5. П</w:t>
      </w:r>
      <w:r w:rsidRPr="00AA160E">
        <w:rPr>
          <w:sz w:val="28"/>
          <w:szCs w:val="28"/>
        </w:rPr>
        <w:t>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</w:t>
      </w:r>
      <w:r>
        <w:rPr>
          <w:sz w:val="28"/>
          <w:szCs w:val="28"/>
        </w:rPr>
        <w:t>ребования ПБ.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3.6.6. У</w:t>
      </w:r>
      <w:r w:rsidRPr="00AA160E">
        <w:rPr>
          <w:sz w:val="28"/>
          <w:szCs w:val="28"/>
        </w:rPr>
        <w:t>частие в учениях и тренировках по эвакуации из зданий образовательных учреждений, общежитий.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3.7. Обучение мерам </w:t>
      </w:r>
      <w:r>
        <w:rPr>
          <w:sz w:val="28"/>
          <w:szCs w:val="28"/>
        </w:rPr>
        <w:t>ПБ</w:t>
      </w:r>
      <w:r w:rsidRPr="00AA160E">
        <w:rPr>
          <w:sz w:val="28"/>
          <w:szCs w:val="28"/>
        </w:rPr>
        <w:t xml:space="preserve"> проводится в форме: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60E">
        <w:rPr>
          <w:sz w:val="28"/>
          <w:szCs w:val="28"/>
        </w:rPr>
        <w:t>занятий по специальным программам;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60E">
        <w:rPr>
          <w:sz w:val="28"/>
          <w:szCs w:val="28"/>
        </w:rPr>
        <w:t>противопожарного инструктажа;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60E">
        <w:rPr>
          <w:sz w:val="28"/>
          <w:szCs w:val="28"/>
        </w:rPr>
        <w:t>лекций, бесед, учебных фильмов;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60E">
        <w:rPr>
          <w:sz w:val="28"/>
          <w:szCs w:val="28"/>
        </w:rPr>
        <w:t>самостоятельной подготовки;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160E">
        <w:rPr>
          <w:sz w:val="28"/>
          <w:szCs w:val="28"/>
        </w:rPr>
        <w:t>учений и тренировок.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3.8. Обучение в сфере </w:t>
      </w:r>
      <w:r>
        <w:rPr>
          <w:sz w:val="28"/>
          <w:szCs w:val="28"/>
        </w:rPr>
        <w:t>ПБ</w:t>
      </w:r>
      <w:r w:rsidRPr="00AA160E">
        <w:rPr>
          <w:sz w:val="28"/>
          <w:szCs w:val="28"/>
        </w:rPr>
        <w:t xml:space="preserve"> проводится по специальным программам, утвержденным МЧС РФ.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>3.9. Противопожарная пропаганда осуществляется через средства массовой информации, издание и распространение рекламной продукции, распространение специальной литературы и оборуд</w:t>
      </w:r>
      <w:r>
        <w:rPr>
          <w:sz w:val="28"/>
          <w:szCs w:val="28"/>
        </w:rPr>
        <w:t>ование противопожарных уголков,</w:t>
      </w:r>
      <w:r w:rsidRPr="00AA160E">
        <w:rPr>
          <w:sz w:val="28"/>
          <w:szCs w:val="28"/>
        </w:rPr>
        <w:t xml:space="preserve"> стендов,</w:t>
      </w:r>
      <w:r>
        <w:rPr>
          <w:sz w:val="28"/>
          <w:szCs w:val="28"/>
        </w:rPr>
        <w:t xml:space="preserve"> учебно-консультационных пунктов,</w:t>
      </w:r>
      <w:r w:rsidRPr="00AA160E">
        <w:rPr>
          <w:sz w:val="28"/>
          <w:szCs w:val="28"/>
        </w:rPr>
        <w:t xml:space="preserve"> устройство тематических выставок, смотров, конкурсов и использование других, не запрещенных законодательством форм информирования населения.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lastRenderedPageBreak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требованиями, утвержденными в установленном порядке нормативными документами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</w:t>
      </w:r>
      <w:r>
        <w:rPr>
          <w:sz w:val="28"/>
          <w:szCs w:val="28"/>
        </w:rPr>
        <w:t>ПБ</w:t>
      </w:r>
      <w:r w:rsidRPr="00AA160E">
        <w:rPr>
          <w:sz w:val="28"/>
          <w:szCs w:val="28"/>
        </w:rPr>
        <w:t>, согласованным с исполнительными органами местного самоуправления и организациями.</w:t>
      </w:r>
    </w:p>
    <w:p w:rsidR="00C8693F" w:rsidRPr="00AA160E" w:rsidRDefault="00C8693F" w:rsidP="00C8693F">
      <w:pPr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C8693F" w:rsidRPr="00AA160E" w:rsidRDefault="00C8693F" w:rsidP="00C8693F">
      <w:pPr>
        <w:autoSpaceDE w:val="0"/>
        <w:autoSpaceDN w:val="0"/>
        <w:adjustRightInd w:val="0"/>
        <w:spacing w:before="120" w:after="12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637D0">
        <w:rPr>
          <w:b/>
          <w:sz w:val="28"/>
          <w:szCs w:val="28"/>
        </w:rPr>
        <w:t>. Ответственность и расходные обязательства по обучению</w:t>
      </w:r>
    </w:p>
    <w:p w:rsidR="00C8693F" w:rsidRPr="00AA160E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60E">
        <w:rPr>
          <w:sz w:val="28"/>
          <w:szCs w:val="28"/>
        </w:rPr>
        <w:t xml:space="preserve">4.1. Ответственность за организацию и своевременность обучения мерам </w:t>
      </w:r>
      <w:r>
        <w:rPr>
          <w:sz w:val="28"/>
          <w:szCs w:val="28"/>
        </w:rPr>
        <w:t>ПБ</w:t>
      </w:r>
      <w:r w:rsidRPr="00AA160E">
        <w:rPr>
          <w:sz w:val="28"/>
          <w:szCs w:val="28"/>
        </w:rPr>
        <w:t xml:space="preserve"> и проверку знаний требований </w:t>
      </w:r>
      <w:r>
        <w:rPr>
          <w:sz w:val="28"/>
          <w:szCs w:val="28"/>
        </w:rPr>
        <w:t>ПБ</w:t>
      </w:r>
      <w:r w:rsidRPr="00AA160E">
        <w:rPr>
          <w:sz w:val="28"/>
          <w:szCs w:val="28"/>
        </w:rPr>
        <w:t xml:space="preserve"> работников организаций</w:t>
      </w:r>
      <w:r>
        <w:rPr>
          <w:sz w:val="28"/>
          <w:szCs w:val="28"/>
        </w:rPr>
        <w:t>,</w:t>
      </w:r>
      <w:r w:rsidRPr="00AA160E">
        <w:rPr>
          <w:sz w:val="28"/>
          <w:szCs w:val="28"/>
        </w:rPr>
        <w:t xml:space="preserve"> несет работодатель (уполномоченное им лицо) в соответствии с законодательством Российской Федерации.</w:t>
      </w:r>
    </w:p>
    <w:p w:rsidR="00C8693F" w:rsidRPr="007B075C" w:rsidRDefault="00C8693F" w:rsidP="00C86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75C">
        <w:rPr>
          <w:sz w:val="28"/>
          <w:szCs w:val="28"/>
        </w:rPr>
        <w:t xml:space="preserve">4.2. Ответственность за организацию и своевременность информирования о мерах ПБ неработающей части населения возлагается на </w:t>
      </w:r>
      <w:r w:rsidR="007B075C" w:rsidRPr="007B075C">
        <w:rPr>
          <w:sz w:val="28"/>
          <w:szCs w:val="28"/>
        </w:rPr>
        <w:t>начальников территориальных управлений</w:t>
      </w:r>
      <w:r w:rsidRPr="007B075C">
        <w:rPr>
          <w:sz w:val="28"/>
          <w:szCs w:val="28"/>
        </w:rPr>
        <w:t xml:space="preserve"> Уинского муниципального округа, в полномочиях которых определено обеспечение первичных мер ПБ в границах населенных пунктов.</w:t>
      </w:r>
    </w:p>
    <w:p w:rsidR="005E409C" w:rsidRPr="002227E2" w:rsidRDefault="00C8693F" w:rsidP="007B07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B075C">
        <w:rPr>
          <w:sz w:val="28"/>
          <w:szCs w:val="28"/>
        </w:rPr>
        <w:t xml:space="preserve">4.3. Расходные обязательства по обучению и информированию населения мерам ПБ осуществляются за счет средств бюджетов соответствующих организаций и </w:t>
      </w:r>
      <w:r w:rsidR="00D86C2F">
        <w:rPr>
          <w:sz w:val="28"/>
          <w:szCs w:val="28"/>
        </w:rPr>
        <w:t xml:space="preserve">бюджета </w:t>
      </w:r>
      <w:bookmarkStart w:id="0" w:name="_GoBack"/>
      <w:bookmarkEnd w:id="0"/>
      <w:r w:rsidRPr="007B075C">
        <w:rPr>
          <w:sz w:val="28"/>
          <w:szCs w:val="28"/>
        </w:rPr>
        <w:t>Уинского муниципального округа.</w:t>
      </w:r>
    </w:p>
    <w:sectPr w:rsidR="005E409C" w:rsidRPr="002227E2" w:rsidSect="002227E2">
      <w:pgSz w:w="11909" w:h="16834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767" w:rsidRDefault="00702767">
      <w:r>
        <w:separator/>
      </w:r>
    </w:p>
  </w:endnote>
  <w:endnote w:type="continuationSeparator" w:id="1">
    <w:p w:rsidR="00702767" w:rsidRDefault="0070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767" w:rsidRDefault="00702767">
      <w:r>
        <w:separator/>
      </w:r>
    </w:p>
  </w:footnote>
  <w:footnote w:type="continuationSeparator" w:id="1">
    <w:p w:rsidR="00702767" w:rsidRDefault="00702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A2"/>
    <w:multiLevelType w:val="hybridMultilevel"/>
    <w:tmpl w:val="DE7488F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4EA4"/>
    <w:multiLevelType w:val="hybridMultilevel"/>
    <w:tmpl w:val="10D0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59B3"/>
    <w:multiLevelType w:val="hybridMultilevel"/>
    <w:tmpl w:val="47FAAC76"/>
    <w:lvl w:ilvl="0" w:tplc="FFFFFFF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40520E"/>
    <w:multiLevelType w:val="hybridMultilevel"/>
    <w:tmpl w:val="36D4C4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7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4"/>
  </w:num>
  <w:num w:numId="10">
    <w:abstractNumId w:val="18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0"/>
  </w:num>
  <w:num w:numId="18">
    <w:abstractNumId w:val="9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1927"/>
    <w:rsid w:val="000862DA"/>
    <w:rsid w:val="0009616D"/>
    <w:rsid w:val="001004D4"/>
    <w:rsid w:val="0010759D"/>
    <w:rsid w:val="00122CB2"/>
    <w:rsid w:val="00124D05"/>
    <w:rsid w:val="001A4EE1"/>
    <w:rsid w:val="001D02CD"/>
    <w:rsid w:val="001E74AA"/>
    <w:rsid w:val="001F0549"/>
    <w:rsid w:val="001F6857"/>
    <w:rsid w:val="002227E2"/>
    <w:rsid w:val="002357A7"/>
    <w:rsid w:val="002420CF"/>
    <w:rsid w:val="002A62DC"/>
    <w:rsid w:val="002C37BB"/>
    <w:rsid w:val="002E39D5"/>
    <w:rsid w:val="002E3EC4"/>
    <w:rsid w:val="00317FB6"/>
    <w:rsid w:val="00344940"/>
    <w:rsid w:val="004545AD"/>
    <w:rsid w:val="00470FB3"/>
    <w:rsid w:val="00482A25"/>
    <w:rsid w:val="004B2056"/>
    <w:rsid w:val="004D30DF"/>
    <w:rsid w:val="004E228F"/>
    <w:rsid w:val="00502F9B"/>
    <w:rsid w:val="00512D10"/>
    <w:rsid w:val="00536FED"/>
    <w:rsid w:val="005A1ED6"/>
    <w:rsid w:val="005B7C2C"/>
    <w:rsid w:val="005E409C"/>
    <w:rsid w:val="006155F3"/>
    <w:rsid w:val="006160B5"/>
    <w:rsid w:val="006373CF"/>
    <w:rsid w:val="00637B08"/>
    <w:rsid w:val="00653AEA"/>
    <w:rsid w:val="00662AB0"/>
    <w:rsid w:val="00662E7F"/>
    <w:rsid w:val="0066436B"/>
    <w:rsid w:val="00664923"/>
    <w:rsid w:val="00692ABC"/>
    <w:rsid w:val="006972F1"/>
    <w:rsid w:val="006F1008"/>
    <w:rsid w:val="00702767"/>
    <w:rsid w:val="0072784C"/>
    <w:rsid w:val="00740CFD"/>
    <w:rsid w:val="0078616F"/>
    <w:rsid w:val="0079787F"/>
    <w:rsid w:val="007B075C"/>
    <w:rsid w:val="007C54C1"/>
    <w:rsid w:val="007E4ADC"/>
    <w:rsid w:val="0081735F"/>
    <w:rsid w:val="00817ACA"/>
    <w:rsid w:val="008228CA"/>
    <w:rsid w:val="0082563D"/>
    <w:rsid w:val="0083787D"/>
    <w:rsid w:val="00854642"/>
    <w:rsid w:val="008810ED"/>
    <w:rsid w:val="008A5FA4"/>
    <w:rsid w:val="008B1016"/>
    <w:rsid w:val="008B1BB7"/>
    <w:rsid w:val="008D16CB"/>
    <w:rsid w:val="00907C5D"/>
    <w:rsid w:val="009169CE"/>
    <w:rsid w:val="0099741C"/>
    <w:rsid w:val="00997F4C"/>
    <w:rsid w:val="009C1A98"/>
    <w:rsid w:val="009D7460"/>
    <w:rsid w:val="00A62AF3"/>
    <w:rsid w:val="00A62CA4"/>
    <w:rsid w:val="00AB518E"/>
    <w:rsid w:val="00AF698D"/>
    <w:rsid w:val="00B1278C"/>
    <w:rsid w:val="00B14D08"/>
    <w:rsid w:val="00B33699"/>
    <w:rsid w:val="00B75761"/>
    <w:rsid w:val="00BB0CD5"/>
    <w:rsid w:val="00BB6EA3"/>
    <w:rsid w:val="00BC21CE"/>
    <w:rsid w:val="00BE21B3"/>
    <w:rsid w:val="00C80448"/>
    <w:rsid w:val="00C8693F"/>
    <w:rsid w:val="00CC18E7"/>
    <w:rsid w:val="00D6076A"/>
    <w:rsid w:val="00D80F45"/>
    <w:rsid w:val="00D86C2F"/>
    <w:rsid w:val="00D92DD2"/>
    <w:rsid w:val="00E55D54"/>
    <w:rsid w:val="00E671E4"/>
    <w:rsid w:val="00E8286E"/>
    <w:rsid w:val="00E85434"/>
    <w:rsid w:val="00E9011E"/>
    <w:rsid w:val="00EB54EA"/>
    <w:rsid w:val="00EB708D"/>
    <w:rsid w:val="00ED7987"/>
    <w:rsid w:val="00F319DA"/>
    <w:rsid w:val="00F37D9E"/>
    <w:rsid w:val="00F768F7"/>
    <w:rsid w:val="00FA2626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Balloon Text"/>
    <w:basedOn w:val="a"/>
    <w:link w:val="af2"/>
    <w:rsid w:val="002227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227E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869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869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Balloon Text"/>
    <w:basedOn w:val="a"/>
    <w:link w:val="af2"/>
    <w:rsid w:val="002227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227E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869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869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1242</Words>
  <Characters>9377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2020-04-08T11:48:00Z</cp:lastPrinted>
  <dcterms:created xsi:type="dcterms:W3CDTF">2020-04-27T10:08:00Z</dcterms:created>
  <dcterms:modified xsi:type="dcterms:W3CDTF">2020-04-27T10:08:00Z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