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83749A" w:rsidP="0091478D">
      <w:pPr>
        <w:pStyle w:val="a4"/>
        <w:ind w:firstLine="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46pt;width:209.4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" filled="f" stroked="f">
            <v:textbox inset="0,0,0,0">
              <w:txbxContent>
                <w:p w:rsidR="00344940" w:rsidRPr="0008065B" w:rsidRDefault="000C5BB9" w:rsidP="00344940">
                  <w:pPr>
                    <w:pStyle w:val="a3"/>
                  </w:pPr>
                  <w:r w:rsidRPr="000C5BB9">
                    <w:t xml:space="preserve">О мерах поддержки субъектов малого и среднего предпринимательства в </w:t>
                  </w:r>
                  <w:r>
                    <w:t>Уинском муниципальном округе</w:t>
                  </w:r>
                </w:p>
              </w:txbxContent>
            </v:textbox>
            <w10:wrap type="topAndBottom" anchorx="page" anchory="page"/>
          </v:shape>
        </w:pict>
      </w:r>
      <w:r w:rsidR="0091478D" w:rsidRPr="001032D8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-472440</wp:posOffset>
            </wp:positionV>
            <wp:extent cx="6115685" cy="280987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1032D8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0604">
        <w:rPr>
          <w:b/>
        </w:rPr>
        <w:t xml:space="preserve">                                                                          13.05.2020    259-01-03-170</w:t>
      </w:r>
    </w:p>
    <w:p w:rsidR="009E0604" w:rsidRPr="0091478D" w:rsidRDefault="009E0604" w:rsidP="0091478D">
      <w:pPr>
        <w:pStyle w:val="a4"/>
        <w:ind w:firstLine="0"/>
        <w:rPr>
          <w:b/>
        </w:rPr>
      </w:pPr>
    </w:p>
    <w:p w:rsidR="000C5BB9" w:rsidRPr="000C5BB9" w:rsidRDefault="00FD5558" w:rsidP="000C5BB9">
      <w:pPr>
        <w:ind w:left="-113" w:right="113" w:firstLine="360"/>
        <w:jc w:val="both"/>
        <w:rPr>
          <w:sz w:val="28"/>
          <w:szCs w:val="28"/>
        </w:rPr>
      </w:pPr>
      <w:r w:rsidRPr="00FD5558">
        <w:rPr>
          <w:sz w:val="28"/>
          <w:szCs w:val="28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Федеральным законом от 06.10.2003 № 131-ФЗ  «Об общих принципах организации местного самоуправления в Российской Федерации», Постановлением Правительства РФ от 03.04.2020 № 439 «Об установлении требований к условиям и срокам отсрочки уплаты арендной платы по договорам аренды недвижимого имущества» на основании постановлений Правительства Пермского края от 28.03.2020 № 156-п «О мерах, направленных на поддержку субъектов малого и средн</w:t>
      </w:r>
      <w:r w:rsidR="00955C42">
        <w:rPr>
          <w:sz w:val="28"/>
          <w:szCs w:val="28"/>
        </w:rPr>
        <w:t>его предпринимательства», Указа</w:t>
      </w:r>
      <w:r w:rsidRPr="00FD5558">
        <w:rPr>
          <w:sz w:val="28"/>
          <w:szCs w:val="28"/>
        </w:rPr>
        <w:t xml:space="preserve"> губернатора Пермского края от 29 марта 2020 г. № 23 «О мероприятиях, реализуемых в связи с угрозой распространения новой коронавирусной инфекции (COVID-19) в Пермском крае», распоряжением Председателя Правительства Пермского края  от 14.03.2020 № 5-рпп «О введении для органов управления и сил территориальной подсистемы РСЧС Пермского края режима  функционирования «ПОВЫШЕННАЯ ГОТОВНОСТЬ»,  в связи с введением в Пермском крае режима функционирования «повышенная готовность» ввиду угрозы распространения новой коронавирусной инфекции (COVID-19), </w:t>
      </w:r>
      <w:r w:rsidR="000C5BB9" w:rsidRPr="000C5BB9">
        <w:rPr>
          <w:sz w:val="28"/>
          <w:szCs w:val="28"/>
        </w:rPr>
        <w:t xml:space="preserve">в целях поддержки субъектов малого и среднего предпринимательства в </w:t>
      </w:r>
      <w:r>
        <w:rPr>
          <w:sz w:val="28"/>
          <w:szCs w:val="28"/>
        </w:rPr>
        <w:t>Уинском муниципальном округе</w:t>
      </w:r>
      <w:r w:rsidR="000C5BB9" w:rsidRPr="000C5BB9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Уинского муниципального</w:t>
      </w:r>
      <w:r w:rsidR="000C5BB9" w:rsidRPr="000C5BB9">
        <w:rPr>
          <w:sz w:val="28"/>
          <w:szCs w:val="28"/>
        </w:rPr>
        <w:t xml:space="preserve"> округа, </w:t>
      </w:r>
    </w:p>
    <w:p w:rsidR="000C5BB9" w:rsidRPr="000C5BB9" w:rsidRDefault="000C5BB9" w:rsidP="000C5BB9">
      <w:pPr>
        <w:ind w:left="-113" w:right="113" w:firstLine="360"/>
        <w:jc w:val="both"/>
        <w:rPr>
          <w:sz w:val="28"/>
          <w:szCs w:val="28"/>
        </w:rPr>
      </w:pPr>
      <w:r w:rsidRPr="000C5BB9">
        <w:rPr>
          <w:sz w:val="28"/>
          <w:szCs w:val="28"/>
        </w:rPr>
        <w:t>ПОСТАНОВЛЯЕТ:</w:t>
      </w:r>
    </w:p>
    <w:p w:rsidR="000C5BB9" w:rsidRPr="000C5BB9" w:rsidRDefault="000C5BB9" w:rsidP="000C5BB9">
      <w:pPr>
        <w:ind w:left="-113" w:right="113" w:firstLine="360"/>
        <w:jc w:val="both"/>
        <w:rPr>
          <w:sz w:val="28"/>
          <w:szCs w:val="28"/>
        </w:rPr>
      </w:pPr>
      <w:r w:rsidRPr="000C5BB9">
        <w:rPr>
          <w:sz w:val="28"/>
          <w:szCs w:val="28"/>
        </w:rPr>
        <w:tab/>
        <w:t xml:space="preserve">1. Предоставить субъектам малого и среднего предпринимательства отсрочку платежей по договорам аренды земельных участков, заключенных с администрацией </w:t>
      </w:r>
      <w:r w:rsidR="00955C42">
        <w:rPr>
          <w:sz w:val="28"/>
          <w:szCs w:val="28"/>
        </w:rPr>
        <w:t>Уинского муниципального</w:t>
      </w:r>
      <w:r w:rsidRPr="000C5BB9">
        <w:rPr>
          <w:sz w:val="28"/>
          <w:szCs w:val="28"/>
        </w:rPr>
        <w:t xml:space="preserve"> округа</w:t>
      </w:r>
      <w:r w:rsidR="0042041D">
        <w:rPr>
          <w:sz w:val="28"/>
          <w:szCs w:val="28"/>
        </w:rPr>
        <w:t xml:space="preserve"> Пермского края</w:t>
      </w:r>
      <w:r w:rsidRPr="000C5BB9">
        <w:rPr>
          <w:sz w:val="28"/>
          <w:szCs w:val="28"/>
        </w:rPr>
        <w:t xml:space="preserve">, уплата по которым </w:t>
      </w:r>
      <w:r w:rsidR="0042041D">
        <w:rPr>
          <w:sz w:val="28"/>
          <w:szCs w:val="28"/>
        </w:rPr>
        <w:t>предусмотрена в</w:t>
      </w:r>
      <w:r w:rsidR="00EA3AC7">
        <w:rPr>
          <w:sz w:val="28"/>
          <w:szCs w:val="28"/>
        </w:rPr>
        <w:t xml:space="preserve"> 2020 году</w:t>
      </w:r>
      <w:r w:rsidR="00EA3AC7" w:rsidRPr="00EA3AC7">
        <w:rPr>
          <w:sz w:val="28"/>
          <w:szCs w:val="28"/>
        </w:rPr>
        <w:t>и ее уплату равными частями в сроки, предусмотренные договором аренды в 2021 году, или на иных условиях, предложенных арендатором, по согласованию сторон</w:t>
      </w:r>
      <w:r w:rsidR="00EA3AC7">
        <w:rPr>
          <w:sz w:val="28"/>
          <w:szCs w:val="28"/>
        </w:rPr>
        <w:t>, без начисления пени</w:t>
      </w:r>
      <w:r w:rsidRPr="000C5BB9">
        <w:rPr>
          <w:sz w:val="28"/>
          <w:szCs w:val="28"/>
        </w:rPr>
        <w:t>.</w:t>
      </w:r>
    </w:p>
    <w:p w:rsidR="000C5BB9" w:rsidRPr="000C5BB9" w:rsidRDefault="00A32322" w:rsidP="000C5BB9">
      <w:pPr>
        <w:ind w:left="-113" w:right="113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C5BB9" w:rsidRPr="000C5BB9">
        <w:rPr>
          <w:sz w:val="28"/>
          <w:szCs w:val="28"/>
        </w:rPr>
        <w:t xml:space="preserve">. Предоставить субъектам малого и среднего предпринимательства, осуществляющим виды экономической деятельности в сферах согласно приложению к настоящему постановлению, отсрочку внесения арендной платы по договорам аренды находящихся в муниципальной собственности </w:t>
      </w:r>
      <w:r w:rsidR="00955C42">
        <w:rPr>
          <w:sz w:val="28"/>
          <w:szCs w:val="28"/>
        </w:rPr>
        <w:t xml:space="preserve">Уинского муниципального </w:t>
      </w:r>
      <w:r w:rsidR="000C5BB9" w:rsidRPr="000C5BB9">
        <w:rPr>
          <w:sz w:val="28"/>
          <w:szCs w:val="28"/>
        </w:rPr>
        <w:t xml:space="preserve">округа </w:t>
      </w:r>
      <w:r w:rsidR="00BA1B1D">
        <w:rPr>
          <w:sz w:val="28"/>
          <w:szCs w:val="28"/>
        </w:rPr>
        <w:t xml:space="preserve">Пермского края </w:t>
      </w:r>
      <w:r w:rsidR="000C5BB9" w:rsidRPr="000C5BB9">
        <w:rPr>
          <w:sz w:val="28"/>
          <w:szCs w:val="28"/>
        </w:rPr>
        <w:t xml:space="preserve">объектов недвижимого имущества </w:t>
      </w:r>
      <w:r w:rsidR="00BA1B1D">
        <w:rPr>
          <w:sz w:val="28"/>
          <w:szCs w:val="28"/>
        </w:rPr>
        <w:t>на срок до 1 октября 2020 года</w:t>
      </w:r>
      <w:r w:rsidR="00CD6217" w:rsidRPr="00CD6217">
        <w:rPr>
          <w:sz w:val="28"/>
          <w:szCs w:val="28"/>
        </w:rPr>
        <w:t>или на иных условиях, предложенных арендатором, по согласованию сторон, без начисления пени</w:t>
      </w:r>
      <w:r w:rsidR="00CD6217">
        <w:rPr>
          <w:sz w:val="28"/>
          <w:szCs w:val="28"/>
        </w:rPr>
        <w:t>.</w:t>
      </w:r>
    </w:p>
    <w:p w:rsidR="000C5BB9" w:rsidRPr="000C5BB9" w:rsidRDefault="00A32322" w:rsidP="00955C42">
      <w:pPr>
        <w:ind w:left="-113" w:right="113"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5BB9" w:rsidRPr="000C5BB9">
        <w:rPr>
          <w:sz w:val="28"/>
          <w:szCs w:val="28"/>
        </w:rPr>
        <w:t>. Отменить начисление пеней и штрафных санкций до 31 декабря 2020г</w:t>
      </w:r>
      <w:r w:rsidR="00955C42">
        <w:rPr>
          <w:sz w:val="28"/>
          <w:szCs w:val="28"/>
        </w:rPr>
        <w:t>ода</w:t>
      </w:r>
      <w:r w:rsidR="000C5BB9" w:rsidRPr="000C5BB9">
        <w:rPr>
          <w:sz w:val="28"/>
          <w:szCs w:val="28"/>
        </w:rPr>
        <w:t xml:space="preserve"> за несвоевременное внесение </w:t>
      </w:r>
      <w:r w:rsidR="00681454">
        <w:rPr>
          <w:sz w:val="28"/>
          <w:szCs w:val="28"/>
        </w:rPr>
        <w:t>арендных платежей за период с 15марта по 31декабря</w:t>
      </w:r>
      <w:r w:rsidR="000C5BB9" w:rsidRPr="000C5BB9">
        <w:rPr>
          <w:sz w:val="28"/>
          <w:szCs w:val="28"/>
        </w:rPr>
        <w:t xml:space="preserve"> 2020</w:t>
      </w:r>
      <w:r w:rsidR="00955C42">
        <w:rPr>
          <w:sz w:val="28"/>
          <w:szCs w:val="28"/>
        </w:rPr>
        <w:t xml:space="preserve"> года</w:t>
      </w:r>
      <w:r w:rsidR="000C5BB9" w:rsidRPr="000C5BB9">
        <w:rPr>
          <w:sz w:val="28"/>
          <w:szCs w:val="28"/>
        </w:rPr>
        <w:t xml:space="preserve"> по договорам аренды муниципального имущества </w:t>
      </w:r>
      <w:r w:rsidR="00955C42">
        <w:rPr>
          <w:sz w:val="28"/>
          <w:szCs w:val="28"/>
        </w:rPr>
        <w:t>Уинскогомуниципального</w:t>
      </w:r>
      <w:r w:rsidR="000C5BB9" w:rsidRPr="000C5BB9">
        <w:rPr>
          <w:sz w:val="28"/>
          <w:szCs w:val="28"/>
        </w:rPr>
        <w:t xml:space="preserve"> округа</w:t>
      </w:r>
      <w:r w:rsidR="00F4483B">
        <w:rPr>
          <w:sz w:val="28"/>
          <w:szCs w:val="28"/>
        </w:rPr>
        <w:t xml:space="preserve"> Пермского края</w:t>
      </w:r>
      <w:r w:rsidR="000C5BB9" w:rsidRPr="000C5BB9">
        <w:rPr>
          <w:sz w:val="28"/>
          <w:szCs w:val="28"/>
        </w:rPr>
        <w:t>, заключенным с субъектами малого и среднего предпринимательства, которым не предоставлена возможность отсрочки внесе</w:t>
      </w:r>
      <w:r w:rsidR="00F4483B">
        <w:rPr>
          <w:sz w:val="28"/>
          <w:szCs w:val="28"/>
        </w:rPr>
        <w:t xml:space="preserve">ния арендной платы за период с </w:t>
      </w:r>
      <w:r w:rsidR="000C5BB9" w:rsidRPr="000C5BB9">
        <w:rPr>
          <w:sz w:val="28"/>
          <w:szCs w:val="28"/>
        </w:rPr>
        <w:t>1</w:t>
      </w:r>
      <w:r w:rsidR="00F4483B">
        <w:rPr>
          <w:sz w:val="28"/>
          <w:szCs w:val="28"/>
        </w:rPr>
        <w:t>5марта по 31декабря</w:t>
      </w:r>
      <w:r w:rsidR="000C5BB9" w:rsidRPr="000C5BB9">
        <w:rPr>
          <w:sz w:val="28"/>
          <w:szCs w:val="28"/>
        </w:rPr>
        <w:t xml:space="preserve"> 2020г</w:t>
      </w:r>
      <w:r w:rsidR="00F4483B">
        <w:rPr>
          <w:sz w:val="28"/>
          <w:szCs w:val="28"/>
        </w:rPr>
        <w:t>ода</w:t>
      </w:r>
      <w:r w:rsidR="000C5BB9" w:rsidRPr="000C5BB9">
        <w:rPr>
          <w:sz w:val="28"/>
          <w:szCs w:val="28"/>
        </w:rPr>
        <w:t>.</w:t>
      </w:r>
    </w:p>
    <w:p w:rsidR="000C5BB9" w:rsidRPr="000C5BB9" w:rsidRDefault="00A32322" w:rsidP="00955C42">
      <w:pPr>
        <w:ind w:left="-113" w:right="113"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5BB9" w:rsidRPr="000C5BB9">
        <w:rPr>
          <w:sz w:val="28"/>
          <w:szCs w:val="28"/>
        </w:rPr>
        <w:t>. Предоставить субъектам малого и среднего предпринимательства, реализовавшим преимущественное право на приобретение муниципального имущества в рамках реализации Федерального закона от 22 июля 2008г. № 159-ФЗ «Об особенностях отчуждения недвижимого имущества, находящегося в государственной и муниципальной собственности и арендуемого субъектами малого</w:t>
      </w:r>
      <w:r w:rsidR="00F4483B">
        <w:rPr>
          <w:sz w:val="28"/>
          <w:szCs w:val="28"/>
        </w:rPr>
        <w:t xml:space="preserve"> и среднего предпринимательства</w:t>
      </w:r>
      <w:r w:rsidR="000C5BB9" w:rsidRPr="000C5BB9">
        <w:rPr>
          <w:sz w:val="28"/>
          <w:szCs w:val="28"/>
        </w:rPr>
        <w:t xml:space="preserve"> и о внесении изменений в отдельные законодательные акты Российской Федерации», отсрочку внесения платежей без начисления пеней и штра</w:t>
      </w:r>
      <w:r w:rsidR="00F4483B">
        <w:rPr>
          <w:sz w:val="28"/>
          <w:szCs w:val="28"/>
        </w:rPr>
        <w:t xml:space="preserve">фов за период с </w:t>
      </w:r>
      <w:r w:rsidR="00955C42">
        <w:rPr>
          <w:sz w:val="28"/>
          <w:szCs w:val="28"/>
        </w:rPr>
        <w:t>1</w:t>
      </w:r>
      <w:r w:rsidR="00F4483B">
        <w:rPr>
          <w:sz w:val="28"/>
          <w:szCs w:val="28"/>
        </w:rPr>
        <w:t>5марта 2020 года по 31декабря</w:t>
      </w:r>
      <w:r w:rsidR="00955C42">
        <w:rPr>
          <w:sz w:val="28"/>
          <w:szCs w:val="28"/>
        </w:rPr>
        <w:t xml:space="preserve"> 2020 года</w:t>
      </w:r>
      <w:r w:rsidR="000C5BB9" w:rsidRPr="000C5BB9">
        <w:rPr>
          <w:sz w:val="28"/>
          <w:szCs w:val="28"/>
        </w:rPr>
        <w:t xml:space="preserve"> по договорам купли-продажи объектов недвижимого имущества с условием погашения задолженности равными платежами с 01 января 2021</w:t>
      </w:r>
      <w:r w:rsidR="00955C42">
        <w:rPr>
          <w:sz w:val="28"/>
          <w:szCs w:val="28"/>
        </w:rPr>
        <w:t xml:space="preserve"> года</w:t>
      </w:r>
      <w:r w:rsidR="000C5BB9" w:rsidRPr="000C5BB9">
        <w:rPr>
          <w:sz w:val="28"/>
          <w:szCs w:val="28"/>
        </w:rPr>
        <w:t xml:space="preserve"> по 31</w:t>
      </w:r>
      <w:r w:rsidR="00955C42">
        <w:rPr>
          <w:sz w:val="28"/>
          <w:szCs w:val="28"/>
        </w:rPr>
        <w:t xml:space="preserve"> декабря 2021 года.</w:t>
      </w:r>
    </w:p>
    <w:p w:rsidR="000C5BB9" w:rsidRDefault="00A32322" w:rsidP="000C5BB9">
      <w:pPr>
        <w:ind w:left="-113" w:right="113"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5BB9" w:rsidRPr="000C5BB9">
        <w:rPr>
          <w:sz w:val="28"/>
          <w:szCs w:val="28"/>
        </w:rPr>
        <w:t xml:space="preserve">. </w:t>
      </w:r>
      <w:r w:rsidR="00955C42">
        <w:rPr>
          <w:sz w:val="28"/>
          <w:szCs w:val="28"/>
        </w:rPr>
        <w:t>У</w:t>
      </w:r>
      <w:r w:rsidR="000C5BB9" w:rsidRPr="000C5BB9">
        <w:rPr>
          <w:sz w:val="28"/>
          <w:szCs w:val="28"/>
        </w:rPr>
        <w:t xml:space="preserve">правлению </w:t>
      </w:r>
      <w:r w:rsidR="00955C42">
        <w:rPr>
          <w:sz w:val="28"/>
          <w:szCs w:val="28"/>
        </w:rPr>
        <w:t>имущественных и земельных отношений администрации Уинского муниципального округа Пермского края</w:t>
      </w:r>
      <w:r w:rsidR="000C5BB9" w:rsidRPr="000C5BB9">
        <w:rPr>
          <w:sz w:val="28"/>
          <w:szCs w:val="28"/>
        </w:rPr>
        <w:t xml:space="preserve"> в </w:t>
      </w:r>
      <w:r w:rsidR="00997F95">
        <w:rPr>
          <w:sz w:val="28"/>
          <w:szCs w:val="28"/>
        </w:rPr>
        <w:t>течении 3 (трех) рабочих дней со дня вступления настоящего постановления в силу,</w:t>
      </w:r>
      <w:r w:rsidR="00955C42">
        <w:rPr>
          <w:sz w:val="28"/>
          <w:szCs w:val="28"/>
        </w:rPr>
        <w:t xml:space="preserve"> уведомить субъекты</w:t>
      </w:r>
      <w:r w:rsidR="000C5BB9" w:rsidRPr="000C5BB9">
        <w:rPr>
          <w:sz w:val="28"/>
          <w:szCs w:val="28"/>
        </w:rPr>
        <w:t xml:space="preserve"> малого и среднего предпринимательства</w:t>
      </w:r>
      <w:r w:rsidR="00997F95">
        <w:rPr>
          <w:sz w:val="28"/>
          <w:szCs w:val="28"/>
        </w:rPr>
        <w:t xml:space="preserve"> осуществляющих свою деятельность на территории Уинского муниципального округа</w:t>
      </w:r>
      <w:r w:rsidR="000C5BB9" w:rsidRPr="000C5BB9">
        <w:rPr>
          <w:sz w:val="28"/>
          <w:szCs w:val="28"/>
        </w:rPr>
        <w:t>, о возможности заключения дополнительного соглашения к договорам аренды, предусматривающего отсрочку арендной платы.</w:t>
      </w:r>
    </w:p>
    <w:p w:rsidR="001343C5" w:rsidRDefault="00A32322" w:rsidP="000C5BB9">
      <w:pPr>
        <w:ind w:left="-113" w:right="11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1343C5">
        <w:rPr>
          <w:sz w:val="28"/>
          <w:szCs w:val="28"/>
        </w:rPr>
        <w:t xml:space="preserve">. </w:t>
      </w:r>
      <w:r w:rsidR="005429D8" w:rsidRPr="005429D8">
        <w:rPr>
          <w:sz w:val="28"/>
          <w:szCs w:val="28"/>
        </w:rPr>
        <w:t xml:space="preserve">Управлению имущественных и земельных отношений администрации Уинского муниципального округа Пермского </w:t>
      </w:r>
      <w:r w:rsidR="005429D8">
        <w:rPr>
          <w:sz w:val="28"/>
          <w:szCs w:val="28"/>
        </w:rPr>
        <w:t>в</w:t>
      </w:r>
      <w:r w:rsidR="002263A4" w:rsidRPr="002263A4">
        <w:rPr>
          <w:sz w:val="28"/>
          <w:szCs w:val="28"/>
        </w:rPr>
        <w:t xml:space="preserve"> течение 3 рабочих дней со дня обращения субъекта малого и среднего предпринимательства </w:t>
      </w:r>
      <w:r w:rsidR="00C82447" w:rsidRPr="00C82447">
        <w:rPr>
          <w:sz w:val="28"/>
          <w:szCs w:val="28"/>
        </w:rPr>
        <w:t>о возможности заключения дополнительного соглашения к договорам аренды, предусматри</w:t>
      </w:r>
      <w:r w:rsidR="00C82447">
        <w:rPr>
          <w:sz w:val="28"/>
          <w:szCs w:val="28"/>
        </w:rPr>
        <w:t xml:space="preserve">вающего отсрочку арендной платы, обеспечить </w:t>
      </w:r>
      <w:r w:rsidR="002263A4" w:rsidRPr="002263A4">
        <w:rPr>
          <w:sz w:val="28"/>
          <w:szCs w:val="28"/>
        </w:rPr>
        <w:t>заключение дополнительного соглашения, предусматривающего отсрочку арендной платы,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арендатором, по согласованию сторон</w:t>
      </w:r>
      <w:r w:rsidR="002263A4">
        <w:rPr>
          <w:sz w:val="28"/>
          <w:szCs w:val="28"/>
        </w:rPr>
        <w:t>.</w:t>
      </w:r>
    </w:p>
    <w:p w:rsidR="003E0C06" w:rsidRPr="000C5BB9" w:rsidRDefault="003E0C06" w:rsidP="000C5BB9">
      <w:pPr>
        <w:ind w:left="-113" w:right="113" w:firstLine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3509D">
        <w:rPr>
          <w:sz w:val="28"/>
          <w:szCs w:val="28"/>
        </w:rPr>
        <w:t xml:space="preserve"> Рекомендовать </w:t>
      </w:r>
      <w:r w:rsidR="009F250B" w:rsidRPr="009F250B">
        <w:rPr>
          <w:sz w:val="28"/>
          <w:szCs w:val="28"/>
        </w:rPr>
        <w:t xml:space="preserve">юридическим лицам, индивидуальным предпринимателям </w:t>
      </w:r>
      <w:r w:rsidR="009F250B">
        <w:rPr>
          <w:sz w:val="28"/>
          <w:szCs w:val="28"/>
        </w:rPr>
        <w:t>Уинского муниципального округа Пермского края</w:t>
      </w:r>
      <w:r w:rsidR="009F250B" w:rsidRPr="009F250B">
        <w:rPr>
          <w:sz w:val="28"/>
          <w:szCs w:val="28"/>
        </w:rPr>
        <w:t xml:space="preserve">- арендодателям объектов недвижимости </w:t>
      </w:r>
      <w:r w:rsidR="009F250B">
        <w:rPr>
          <w:sz w:val="28"/>
          <w:szCs w:val="28"/>
        </w:rPr>
        <w:t xml:space="preserve">предусмотреть отсрочку платежей по договорам аренды недвижимого имущества, </w:t>
      </w:r>
      <w:r w:rsidR="009F250B" w:rsidRPr="009F250B">
        <w:rPr>
          <w:sz w:val="28"/>
          <w:szCs w:val="28"/>
        </w:rPr>
        <w:t xml:space="preserve">при предоставлении отсрочки уплаты арендной платы </w:t>
      </w:r>
      <w:r w:rsidR="009F250B" w:rsidRPr="009F250B">
        <w:rPr>
          <w:sz w:val="28"/>
          <w:szCs w:val="28"/>
        </w:rPr>
        <w:lastRenderedPageBreak/>
        <w:t xml:space="preserve">по договорам аренды недвижимого имущества </w:t>
      </w:r>
      <w:r w:rsidR="009F250B">
        <w:rPr>
          <w:sz w:val="28"/>
          <w:szCs w:val="28"/>
        </w:rPr>
        <w:t xml:space="preserve">руководствоваться </w:t>
      </w:r>
      <w:r w:rsidR="009F250B" w:rsidRPr="009F250B">
        <w:rPr>
          <w:sz w:val="28"/>
          <w:szCs w:val="28"/>
        </w:rPr>
        <w:t xml:space="preserve">требованиями, утвержденными </w:t>
      </w:r>
      <w:r w:rsidR="00F56779" w:rsidRPr="00F56779">
        <w:rPr>
          <w:sz w:val="28"/>
          <w:szCs w:val="28"/>
        </w:rPr>
        <w:t>Постановление</w:t>
      </w:r>
      <w:r w:rsidR="00F56779">
        <w:rPr>
          <w:sz w:val="28"/>
          <w:szCs w:val="28"/>
        </w:rPr>
        <w:t>мПравительства РФ от 03.04.2020 № 439 «</w:t>
      </w:r>
      <w:r w:rsidR="00F56779" w:rsidRPr="00F56779">
        <w:rPr>
          <w:sz w:val="28"/>
          <w:szCs w:val="28"/>
        </w:rPr>
        <w:t>Об установлении требований к условиям и срокам отсрочки уплаты арендной платы по договор</w:t>
      </w:r>
      <w:r w:rsidR="00F56779">
        <w:rPr>
          <w:sz w:val="28"/>
          <w:szCs w:val="28"/>
        </w:rPr>
        <w:t>ам аренды недвижимого имущества»</w:t>
      </w:r>
      <w:r w:rsidR="009F250B" w:rsidRPr="009F250B">
        <w:rPr>
          <w:sz w:val="28"/>
          <w:szCs w:val="28"/>
        </w:rPr>
        <w:t>,</w:t>
      </w:r>
      <w:r w:rsidR="00A15D45" w:rsidRPr="00A15D45">
        <w:rPr>
          <w:sz w:val="28"/>
          <w:szCs w:val="28"/>
        </w:rPr>
        <w:t>или на иных условиях, предложенных арендатором, по согласованию сторон</w:t>
      </w:r>
      <w:r w:rsidR="00A15D45">
        <w:rPr>
          <w:sz w:val="28"/>
          <w:szCs w:val="28"/>
        </w:rPr>
        <w:t>,</w:t>
      </w:r>
      <w:r w:rsidR="009F250B" w:rsidRPr="009F250B">
        <w:rPr>
          <w:sz w:val="28"/>
          <w:szCs w:val="28"/>
        </w:rPr>
        <w:t xml:space="preserve">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 коронавирусной инфекцией;</w:t>
      </w:r>
    </w:p>
    <w:p w:rsidR="00E75958" w:rsidRPr="000C5BB9" w:rsidRDefault="003E0C06" w:rsidP="00D360DB">
      <w:pPr>
        <w:ind w:left="-113" w:right="113"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75958">
        <w:rPr>
          <w:sz w:val="28"/>
          <w:szCs w:val="28"/>
        </w:rPr>
        <w:t>. Признать утратившим юридическую силу постановление администрации Уинского муниципального округа Пермского края от 17.04.2020 № 259-01-03-115 «О предоставлении субъектам малого и среднего предпринимательства, отдельным категориям организации и индивидуальных предпринимателей отсрочки внесения платежей».</w:t>
      </w:r>
    </w:p>
    <w:p w:rsidR="00E75958" w:rsidRPr="00E75958" w:rsidRDefault="004862AF" w:rsidP="00E75958">
      <w:pPr>
        <w:ind w:left="-113" w:right="113"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75958" w:rsidRPr="00E75958">
        <w:rPr>
          <w:sz w:val="28"/>
          <w:szCs w:val="28"/>
        </w:rPr>
        <w:t>. Настоящее постановление вступает в силу со дня официального обнародования, а также подлежит размещению на сайте администрации Уинского муниципального округа в сети «Интернет» и опубликованию в печатном средстве массовой информации газете «Родник -1».</w:t>
      </w:r>
    </w:p>
    <w:p w:rsidR="000C5BB9" w:rsidRDefault="004862AF" w:rsidP="00E75958">
      <w:pPr>
        <w:ind w:left="-113" w:right="113" w:firstLine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75958" w:rsidRPr="00E75958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:rsidR="00E75958" w:rsidRDefault="00E75958" w:rsidP="00E75958">
      <w:pPr>
        <w:ind w:left="-113" w:right="113" w:firstLine="360"/>
        <w:jc w:val="both"/>
        <w:rPr>
          <w:sz w:val="28"/>
          <w:szCs w:val="28"/>
        </w:rPr>
      </w:pPr>
    </w:p>
    <w:p w:rsidR="00E75958" w:rsidRDefault="00E75958" w:rsidP="00E75958">
      <w:pPr>
        <w:ind w:left="-113" w:right="113" w:firstLine="360"/>
        <w:jc w:val="both"/>
        <w:rPr>
          <w:sz w:val="28"/>
          <w:szCs w:val="28"/>
        </w:rPr>
      </w:pPr>
    </w:p>
    <w:p w:rsidR="00E75958" w:rsidRPr="00E75958" w:rsidRDefault="00E75958" w:rsidP="00E75958">
      <w:pPr>
        <w:ind w:right="113"/>
        <w:jc w:val="both"/>
        <w:rPr>
          <w:sz w:val="28"/>
          <w:szCs w:val="28"/>
        </w:rPr>
      </w:pPr>
      <w:r w:rsidRPr="00E75958">
        <w:rPr>
          <w:sz w:val="28"/>
          <w:szCs w:val="28"/>
        </w:rPr>
        <w:t>Глава муниципального округа-</w:t>
      </w:r>
    </w:p>
    <w:p w:rsidR="00E75958" w:rsidRPr="00E75958" w:rsidRDefault="00E75958" w:rsidP="00E75958">
      <w:pPr>
        <w:ind w:right="113"/>
        <w:jc w:val="both"/>
        <w:rPr>
          <w:sz w:val="28"/>
          <w:szCs w:val="28"/>
        </w:rPr>
      </w:pPr>
      <w:r w:rsidRPr="00E75958">
        <w:rPr>
          <w:sz w:val="28"/>
          <w:szCs w:val="28"/>
        </w:rPr>
        <w:t>глава администрации Уинского</w:t>
      </w:r>
    </w:p>
    <w:p w:rsidR="00E75958" w:rsidRPr="000C5BB9" w:rsidRDefault="00E75958" w:rsidP="009E0604">
      <w:pPr>
        <w:ind w:right="113"/>
        <w:rPr>
          <w:sz w:val="28"/>
          <w:szCs w:val="28"/>
        </w:rPr>
      </w:pPr>
      <w:r w:rsidRPr="00E75958">
        <w:rPr>
          <w:sz w:val="28"/>
          <w:szCs w:val="28"/>
        </w:rPr>
        <w:t xml:space="preserve">муниципального округа           </w:t>
      </w:r>
      <w:r w:rsidR="009E0604">
        <w:rPr>
          <w:sz w:val="28"/>
          <w:szCs w:val="28"/>
        </w:rPr>
        <w:t xml:space="preserve">                         </w:t>
      </w:r>
      <w:r w:rsidRPr="00E75958">
        <w:rPr>
          <w:sz w:val="28"/>
          <w:szCs w:val="28"/>
        </w:rPr>
        <w:t xml:space="preserve">                                А.Н.Зелёнкин</w:t>
      </w:r>
    </w:p>
    <w:p w:rsidR="000C5BB9" w:rsidRPr="000C5BB9" w:rsidRDefault="000C5BB9" w:rsidP="000C5BB9">
      <w:pPr>
        <w:ind w:left="-113" w:right="113" w:firstLine="360"/>
        <w:jc w:val="both"/>
        <w:rPr>
          <w:sz w:val="28"/>
          <w:szCs w:val="28"/>
        </w:rPr>
      </w:pPr>
    </w:p>
    <w:p w:rsidR="000C5BB9" w:rsidRPr="000C5BB9" w:rsidRDefault="000C5BB9" w:rsidP="000C5BB9">
      <w:pPr>
        <w:ind w:left="-113" w:right="113" w:firstLine="360"/>
        <w:jc w:val="both"/>
        <w:rPr>
          <w:sz w:val="28"/>
          <w:szCs w:val="28"/>
        </w:rPr>
      </w:pPr>
    </w:p>
    <w:p w:rsidR="000C5BB9" w:rsidRPr="000C5BB9" w:rsidRDefault="000C5BB9" w:rsidP="000C5BB9">
      <w:pPr>
        <w:ind w:left="-113" w:right="113" w:firstLine="360"/>
        <w:jc w:val="both"/>
        <w:rPr>
          <w:sz w:val="28"/>
          <w:szCs w:val="28"/>
        </w:rPr>
      </w:pPr>
    </w:p>
    <w:p w:rsidR="000C5BB9" w:rsidRPr="000C5BB9" w:rsidRDefault="000C5BB9" w:rsidP="000C5BB9">
      <w:pPr>
        <w:ind w:left="-113" w:right="113" w:firstLine="360"/>
        <w:jc w:val="both"/>
        <w:rPr>
          <w:sz w:val="28"/>
          <w:szCs w:val="28"/>
        </w:rPr>
      </w:pPr>
    </w:p>
    <w:p w:rsidR="000C5BB9" w:rsidRPr="000C5BB9" w:rsidRDefault="000C5BB9" w:rsidP="000C5BB9">
      <w:pPr>
        <w:ind w:left="-113" w:right="113" w:firstLine="360"/>
        <w:jc w:val="both"/>
        <w:rPr>
          <w:sz w:val="28"/>
          <w:szCs w:val="28"/>
        </w:rPr>
      </w:pPr>
    </w:p>
    <w:p w:rsidR="000C5BB9" w:rsidRPr="000C5BB9" w:rsidRDefault="000C5BB9" w:rsidP="000C5BB9">
      <w:pPr>
        <w:ind w:left="-113" w:right="113" w:firstLine="360"/>
        <w:jc w:val="both"/>
        <w:rPr>
          <w:sz w:val="28"/>
          <w:szCs w:val="28"/>
        </w:rPr>
      </w:pPr>
    </w:p>
    <w:p w:rsidR="000C5BB9" w:rsidRPr="000C5BB9" w:rsidRDefault="000C5BB9" w:rsidP="000C5BB9">
      <w:pPr>
        <w:ind w:left="-113" w:right="113" w:firstLine="360"/>
        <w:jc w:val="both"/>
        <w:rPr>
          <w:sz w:val="28"/>
          <w:szCs w:val="28"/>
        </w:rPr>
      </w:pPr>
    </w:p>
    <w:p w:rsidR="000C5BB9" w:rsidRPr="000C5BB9" w:rsidRDefault="000C5BB9" w:rsidP="000C5BB9">
      <w:pPr>
        <w:ind w:left="-113" w:right="113" w:firstLine="360"/>
        <w:jc w:val="both"/>
        <w:rPr>
          <w:sz w:val="28"/>
          <w:szCs w:val="28"/>
        </w:rPr>
      </w:pPr>
    </w:p>
    <w:p w:rsidR="000C5BB9" w:rsidRPr="000C5BB9" w:rsidRDefault="000C5BB9" w:rsidP="000C5BB9">
      <w:pPr>
        <w:ind w:left="-113" w:right="113" w:firstLine="360"/>
        <w:jc w:val="both"/>
        <w:rPr>
          <w:sz w:val="28"/>
          <w:szCs w:val="28"/>
        </w:rPr>
      </w:pPr>
    </w:p>
    <w:p w:rsidR="000C5BB9" w:rsidRPr="000C5BB9" w:rsidRDefault="000C5BB9" w:rsidP="000C5BB9">
      <w:pPr>
        <w:ind w:left="-113" w:right="113" w:firstLine="360"/>
        <w:jc w:val="both"/>
        <w:rPr>
          <w:sz w:val="28"/>
          <w:szCs w:val="28"/>
        </w:rPr>
      </w:pPr>
    </w:p>
    <w:p w:rsidR="000C5BB9" w:rsidRPr="000C5BB9" w:rsidRDefault="000C5BB9" w:rsidP="000C5BB9">
      <w:pPr>
        <w:ind w:left="-113" w:right="113" w:firstLine="360"/>
        <w:jc w:val="both"/>
        <w:rPr>
          <w:sz w:val="28"/>
          <w:szCs w:val="28"/>
        </w:rPr>
      </w:pPr>
    </w:p>
    <w:p w:rsidR="000C5BB9" w:rsidRPr="000C5BB9" w:rsidRDefault="000C5BB9" w:rsidP="000C5BB9">
      <w:pPr>
        <w:ind w:left="-113" w:right="113" w:firstLine="360"/>
        <w:jc w:val="both"/>
        <w:rPr>
          <w:sz w:val="28"/>
          <w:szCs w:val="28"/>
        </w:rPr>
      </w:pPr>
    </w:p>
    <w:p w:rsidR="000C5BB9" w:rsidRPr="000C5BB9" w:rsidRDefault="000C5BB9" w:rsidP="000C5BB9">
      <w:pPr>
        <w:ind w:left="-113" w:right="113" w:firstLine="360"/>
        <w:jc w:val="both"/>
        <w:rPr>
          <w:sz w:val="28"/>
          <w:szCs w:val="28"/>
        </w:rPr>
      </w:pPr>
    </w:p>
    <w:p w:rsidR="000C5BB9" w:rsidRDefault="000C5BB9" w:rsidP="000C5BB9">
      <w:pPr>
        <w:ind w:left="-113" w:right="113" w:firstLine="360"/>
        <w:jc w:val="both"/>
        <w:rPr>
          <w:sz w:val="28"/>
          <w:szCs w:val="28"/>
        </w:rPr>
      </w:pPr>
    </w:p>
    <w:p w:rsidR="00171C85" w:rsidRDefault="00171C85" w:rsidP="000C5BB9">
      <w:pPr>
        <w:ind w:left="-113" w:right="113" w:firstLine="360"/>
        <w:jc w:val="both"/>
        <w:rPr>
          <w:sz w:val="28"/>
          <w:szCs w:val="28"/>
        </w:rPr>
      </w:pPr>
    </w:p>
    <w:p w:rsidR="00171C85" w:rsidRDefault="00171C85" w:rsidP="000C5BB9">
      <w:pPr>
        <w:ind w:left="-113" w:right="113" w:firstLine="360"/>
        <w:jc w:val="both"/>
        <w:rPr>
          <w:sz w:val="28"/>
          <w:szCs w:val="28"/>
        </w:rPr>
      </w:pPr>
    </w:p>
    <w:p w:rsidR="00171C85" w:rsidRDefault="00171C85" w:rsidP="000C5BB9">
      <w:pPr>
        <w:ind w:left="-113" w:right="113" w:firstLine="360"/>
        <w:jc w:val="both"/>
        <w:rPr>
          <w:sz w:val="28"/>
          <w:szCs w:val="28"/>
        </w:rPr>
      </w:pPr>
    </w:p>
    <w:p w:rsidR="000C5BB9" w:rsidRDefault="000C5BB9" w:rsidP="00325DE6">
      <w:pPr>
        <w:ind w:right="113"/>
        <w:jc w:val="both"/>
        <w:rPr>
          <w:sz w:val="28"/>
          <w:szCs w:val="28"/>
        </w:rPr>
      </w:pPr>
    </w:p>
    <w:p w:rsidR="00E33C5B" w:rsidRDefault="00E33C5B" w:rsidP="00325DE6">
      <w:pPr>
        <w:ind w:right="113"/>
        <w:jc w:val="both"/>
        <w:rPr>
          <w:sz w:val="28"/>
          <w:szCs w:val="28"/>
        </w:rPr>
      </w:pPr>
      <w:bookmarkStart w:id="0" w:name="_GoBack"/>
      <w:bookmarkEnd w:id="0"/>
    </w:p>
    <w:p w:rsidR="00325DE6" w:rsidRPr="000C5BB9" w:rsidRDefault="00325DE6" w:rsidP="00325DE6">
      <w:pPr>
        <w:ind w:right="113"/>
        <w:jc w:val="both"/>
        <w:rPr>
          <w:sz w:val="28"/>
          <w:szCs w:val="28"/>
        </w:rPr>
      </w:pPr>
    </w:p>
    <w:p w:rsidR="000C5BB9" w:rsidRPr="000C5BB9" w:rsidRDefault="000C5BB9" w:rsidP="008C2361">
      <w:pPr>
        <w:ind w:right="113"/>
        <w:jc w:val="both"/>
        <w:rPr>
          <w:sz w:val="28"/>
          <w:szCs w:val="28"/>
        </w:rPr>
      </w:pPr>
    </w:p>
    <w:p w:rsidR="000C5BB9" w:rsidRPr="000C5BB9" w:rsidRDefault="000C5BB9" w:rsidP="000C5BB9">
      <w:pPr>
        <w:ind w:left="-113" w:right="113" w:firstLine="360"/>
        <w:jc w:val="center"/>
        <w:rPr>
          <w:sz w:val="28"/>
          <w:szCs w:val="28"/>
        </w:rPr>
      </w:pPr>
      <w:r w:rsidRPr="000C5BB9">
        <w:rPr>
          <w:sz w:val="28"/>
          <w:szCs w:val="28"/>
        </w:rPr>
        <w:t>Приложение</w:t>
      </w:r>
    </w:p>
    <w:p w:rsidR="000C5BB9" w:rsidRPr="000C5BB9" w:rsidRDefault="009E0604" w:rsidP="000C5BB9">
      <w:pPr>
        <w:ind w:left="-113" w:right="113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C5BB9" w:rsidRPr="000C5BB9">
        <w:rPr>
          <w:sz w:val="28"/>
          <w:szCs w:val="28"/>
        </w:rPr>
        <w:t xml:space="preserve">к постановлению администрации </w:t>
      </w:r>
    </w:p>
    <w:p w:rsidR="000C5BB9" w:rsidRPr="000C5BB9" w:rsidRDefault="009E0604" w:rsidP="009E0604">
      <w:pPr>
        <w:ind w:left="-113" w:right="113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C5BB9">
        <w:rPr>
          <w:sz w:val="28"/>
          <w:szCs w:val="28"/>
        </w:rPr>
        <w:t>Уинскогомуниципального</w:t>
      </w:r>
      <w:r w:rsidR="000C5BB9" w:rsidRPr="000C5BB9">
        <w:rPr>
          <w:sz w:val="28"/>
          <w:szCs w:val="28"/>
        </w:rPr>
        <w:t xml:space="preserve"> округа</w:t>
      </w:r>
    </w:p>
    <w:p w:rsidR="000C5BB9" w:rsidRPr="000C5BB9" w:rsidRDefault="009E0604" w:rsidP="000C5BB9">
      <w:pPr>
        <w:ind w:left="-113" w:right="113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C5BB9" w:rsidRPr="000C5BB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13.05.2020 </w:t>
      </w:r>
      <w:r w:rsidR="000C5BB9" w:rsidRPr="000C5BB9">
        <w:rPr>
          <w:sz w:val="28"/>
          <w:szCs w:val="28"/>
        </w:rPr>
        <w:t xml:space="preserve">№ </w:t>
      </w:r>
      <w:r>
        <w:rPr>
          <w:sz w:val="28"/>
          <w:szCs w:val="28"/>
        </w:rPr>
        <w:t>259-01-03-170</w:t>
      </w:r>
    </w:p>
    <w:p w:rsidR="000C5BB9" w:rsidRPr="000C5BB9" w:rsidRDefault="000C5BB9" w:rsidP="000C5BB9">
      <w:pPr>
        <w:ind w:left="-113" w:right="113" w:firstLine="360"/>
        <w:jc w:val="both"/>
        <w:rPr>
          <w:sz w:val="28"/>
          <w:szCs w:val="28"/>
        </w:rPr>
      </w:pPr>
    </w:p>
    <w:p w:rsidR="00714CB5" w:rsidRPr="00714CB5" w:rsidRDefault="00714CB5" w:rsidP="00714CB5">
      <w:pPr>
        <w:spacing w:before="120" w:after="120"/>
        <w:ind w:left="-113" w:right="113"/>
        <w:jc w:val="center"/>
        <w:rPr>
          <w:sz w:val="28"/>
          <w:szCs w:val="28"/>
        </w:rPr>
      </w:pPr>
      <w:r w:rsidRPr="00714CB5">
        <w:rPr>
          <w:sz w:val="28"/>
          <w:szCs w:val="28"/>
        </w:rPr>
        <w:t>ПЕРЕЧЕНЬ</w:t>
      </w:r>
    </w:p>
    <w:p w:rsidR="0008065B" w:rsidRDefault="00714CB5" w:rsidP="0003509D">
      <w:pPr>
        <w:spacing w:before="120" w:after="120"/>
        <w:ind w:left="-113" w:right="113"/>
        <w:jc w:val="center"/>
        <w:rPr>
          <w:sz w:val="28"/>
          <w:szCs w:val="28"/>
        </w:rPr>
      </w:pPr>
      <w:r w:rsidRPr="00714CB5">
        <w:rPr>
          <w:sz w:val="28"/>
          <w:szCs w:val="28"/>
        </w:rPr>
        <w:t>Отдельных сфер деятельности, наиболее пострадавших в условиях ухудшения ситуации в связи с угрозой распространения новой коронавирусной инфекции (2019-nCoV)</w:t>
      </w:r>
    </w:p>
    <w:p w:rsidR="0003509D" w:rsidRDefault="0003509D" w:rsidP="0003509D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49"/>
        <w:gridCol w:w="1765"/>
      </w:tblGrid>
      <w:tr w:rsidR="0003509D" w:rsidRPr="0003509D" w:rsidTr="001B1C53">
        <w:trPr>
          <w:trHeight w:val="629"/>
        </w:trPr>
        <w:tc>
          <w:tcPr>
            <w:tcW w:w="7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09D" w:rsidRPr="001B1C53" w:rsidRDefault="0003509D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r w:rsidRPr="001B1C53">
              <w:rPr>
                <w:color w:val="000000" w:themeColor="text1"/>
                <w:sz w:val="28"/>
                <w:szCs w:val="28"/>
              </w:rPr>
              <w:t xml:space="preserve">Код </w:t>
            </w:r>
            <w:hyperlink r:id="rId10" w:history="1">
              <w:r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ОКВЭД 2</w:t>
              </w:r>
            </w:hyperlink>
          </w:p>
        </w:tc>
      </w:tr>
      <w:tr w:rsidR="0003509D" w:rsidRPr="0003509D" w:rsidTr="001B1C53">
        <w:trPr>
          <w:trHeight w:val="314"/>
        </w:trPr>
        <w:tc>
          <w:tcPr>
            <w:tcW w:w="9114" w:type="dxa"/>
            <w:gridSpan w:val="2"/>
            <w:tcBorders>
              <w:top w:val="single" w:sz="4" w:space="0" w:color="auto"/>
            </w:tcBorders>
          </w:tcPr>
          <w:p w:rsidR="0003509D" w:rsidRPr="001B1C53" w:rsidRDefault="0003509D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r w:rsidRPr="001B1C53">
              <w:rPr>
                <w:color w:val="000000" w:themeColor="text1"/>
                <w:sz w:val="28"/>
                <w:szCs w:val="28"/>
              </w:rPr>
              <w:t>1. Авиаперевозки, аэропортовая деятельность, автоперевозки</w:t>
            </w:r>
          </w:p>
        </w:tc>
      </w:tr>
      <w:tr w:rsidR="0003509D" w:rsidRPr="0003509D" w:rsidTr="001B1C53">
        <w:trPr>
          <w:trHeight w:val="629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Деятельность прочего сухопутного пассажирского транспорта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11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49.3</w:t>
              </w:r>
            </w:hyperlink>
          </w:p>
        </w:tc>
      </w:tr>
      <w:tr w:rsidR="0003509D" w:rsidRPr="0003509D" w:rsidTr="001B1C53">
        <w:trPr>
          <w:trHeight w:val="644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12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49.4</w:t>
              </w:r>
            </w:hyperlink>
          </w:p>
        </w:tc>
      </w:tr>
      <w:tr w:rsidR="0003509D" w:rsidRPr="0003509D" w:rsidTr="001B1C53">
        <w:trPr>
          <w:trHeight w:val="314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Деятельность пассажирского воздушного транспорта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13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51.1</w:t>
              </w:r>
            </w:hyperlink>
          </w:p>
        </w:tc>
      </w:tr>
      <w:tr w:rsidR="0003509D" w:rsidRPr="0003509D" w:rsidTr="001B1C53">
        <w:trPr>
          <w:trHeight w:val="314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Деятельность грузового воздушного транспорта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14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51.21</w:t>
              </w:r>
            </w:hyperlink>
          </w:p>
        </w:tc>
      </w:tr>
      <w:tr w:rsidR="0003509D" w:rsidRPr="0003509D" w:rsidTr="001B1C53">
        <w:trPr>
          <w:trHeight w:val="314"/>
        </w:trPr>
        <w:tc>
          <w:tcPr>
            <w:tcW w:w="7349" w:type="dxa"/>
            <w:vAlign w:val="bottom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Деятельность автовокзалов и автостанций</w:t>
            </w:r>
          </w:p>
        </w:tc>
        <w:tc>
          <w:tcPr>
            <w:tcW w:w="1765" w:type="dxa"/>
            <w:vAlign w:val="bottom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15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52.21.21</w:t>
              </w:r>
            </w:hyperlink>
          </w:p>
        </w:tc>
      </w:tr>
      <w:tr w:rsidR="0003509D" w:rsidRPr="0003509D" w:rsidTr="001B1C53">
        <w:trPr>
          <w:trHeight w:val="644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16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52.23.1</w:t>
              </w:r>
            </w:hyperlink>
          </w:p>
        </w:tc>
      </w:tr>
      <w:tr w:rsidR="0003509D" w:rsidRPr="0003509D" w:rsidTr="001B1C53">
        <w:trPr>
          <w:trHeight w:val="314"/>
        </w:trPr>
        <w:tc>
          <w:tcPr>
            <w:tcW w:w="9114" w:type="dxa"/>
            <w:gridSpan w:val="2"/>
          </w:tcPr>
          <w:p w:rsidR="0003509D" w:rsidRPr="001B1C53" w:rsidRDefault="0003509D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r w:rsidRPr="001B1C53">
              <w:rPr>
                <w:color w:val="000000" w:themeColor="text1"/>
                <w:sz w:val="28"/>
                <w:szCs w:val="28"/>
              </w:rPr>
              <w:t>2. Культура, организация досуга и развлечений</w:t>
            </w:r>
          </w:p>
        </w:tc>
      </w:tr>
      <w:tr w:rsidR="0003509D" w:rsidRPr="0003509D" w:rsidTr="001B1C53">
        <w:trPr>
          <w:trHeight w:val="629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17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90</w:t>
              </w:r>
            </w:hyperlink>
          </w:p>
        </w:tc>
      </w:tr>
      <w:tr w:rsidR="0003509D" w:rsidRPr="0003509D" w:rsidTr="001B1C53">
        <w:trPr>
          <w:trHeight w:val="314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18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59.14</w:t>
              </w:r>
            </w:hyperlink>
          </w:p>
        </w:tc>
      </w:tr>
      <w:tr w:rsidR="0003509D" w:rsidRPr="0003509D" w:rsidTr="001B1C53">
        <w:trPr>
          <w:trHeight w:val="314"/>
        </w:trPr>
        <w:tc>
          <w:tcPr>
            <w:tcW w:w="9114" w:type="dxa"/>
            <w:gridSpan w:val="2"/>
          </w:tcPr>
          <w:p w:rsidR="0003509D" w:rsidRPr="001B1C53" w:rsidRDefault="0003509D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r w:rsidRPr="001B1C53">
              <w:rPr>
                <w:color w:val="000000" w:themeColor="text1"/>
                <w:sz w:val="28"/>
                <w:szCs w:val="28"/>
              </w:rPr>
              <w:t xml:space="preserve">(введено </w:t>
            </w:r>
            <w:hyperlink r:id="rId19" w:history="1">
              <w:r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Постановлением</w:t>
              </w:r>
            </w:hyperlink>
            <w:r w:rsidRPr="001B1C53">
              <w:rPr>
                <w:color w:val="000000" w:themeColor="text1"/>
                <w:sz w:val="28"/>
                <w:szCs w:val="28"/>
              </w:rPr>
              <w:t xml:space="preserve"> Правительства РФ от 10.04.2020 N 479)</w:t>
            </w:r>
          </w:p>
        </w:tc>
      </w:tr>
      <w:tr w:rsidR="0003509D" w:rsidRPr="0003509D" w:rsidTr="001B1C53">
        <w:trPr>
          <w:trHeight w:val="329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Деятельность музеев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20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91.02</w:t>
              </w:r>
            </w:hyperlink>
          </w:p>
        </w:tc>
      </w:tr>
      <w:tr w:rsidR="0003509D" w:rsidRPr="0003509D" w:rsidTr="001B1C53">
        <w:trPr>
          <w:trHeight w:val="314"/>
        </w:trPr>
        <w:tc>
          <w:tcPr>
            <w:tcW w:w="9114" w:type="dxa"/>
            <w:gridSpan w:val="2"/>
          </w:tcPr>
          <w:p w:rsidR="0003509D" w:rsidRPr="001B1C53" w:rsidRDefault="0003509D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r w:rsidRPr="001B1C53">
              <w:rPr>
                <w:color w:val="000000" w:themeColor="text1"/>
                <w:sz w:val="28"/>
                <w:szCs w:val="28"/>
              </w:rPr>
              <w:t xml:space="preserve">(введено </w:t>
            </w:r>
            <w:hyperlink r:id="rId21" w:history="1">
              <w:r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Постановлением</w:t>
              </w:r>
            </w:hyperlink>
            <w:r w:rsidRPr="001B1C53">
              <w:rPr>
                <w:color w:val="000000" w:themeColor="text1"/>
                <w:sz w:val="28"/>
                <w:szCs w:val="28"/>
              </w:rPr>
              <w:t xml:space="preserve"> Правительства РФ от 18.04.2020 N 540)</w:t>
            </w:r>
          </w:p>
        </w:tc>
      </w:tr>
      <w:tr w:rsidR="0003509D" w:rsidRPr="0003509D" w:rsidTr="001B1C53">
        <w:trPr>
          <w:trHeight w:val="314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Деятельность зоопарков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22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91.04.1</w:t>
              </w:r>
            </w:hyperlink>
          </w:p>
        </w:tc>
      </w:tr>
      <w:tr w:rsidR="0003509D" w:rsidRPr="0003509D" w:rsidTr="001B1C53">
        <w:trPr>
          <w:trHeight w:val="314"/>
        </w:trPr>
        <w:tc>
          <w:tcPr>
            <w:tcW w:w="9114" w:type="dxa"/>
            <w:gridSpan w:val="2"/>
          </w:tcPr>
          <w:p w:rsidR="0003509D" w:rsidRPr="001B1C53" w:rsidRDefault="0003509D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r w:rsidRPr="001B1C53">
              <w:rPr>
                <w:color w:val="000000" w:themeColor="text1"/>
                <w:sz w:val="28"/>
                <w:szCs w:val="28"/>
              </w:rPr>
              <w:t xml:space="preserve">(введено </w:t>
            </w:r>
            <w:hyperlink r:id="rId23" w:history="1">
              <w:r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Постановлением</w:t>
              </w:r>
            </w:hyperlink>
            <w:r w:rsidRPr="001B1C53">
              <w:rPr>
                <w:color w:val="000000" w:themeColor="text1"/>
                <w:sz w:val="28"/>
                <w:szCs w:val="28"/>
              </w:rPr>
              <w:t xml:space="preserve"> Правительства РФ от 18.04.2020 N 540)</w:t>
            </w:r>
          </w:p>
        </w:tc>
      </w:tr>
      <w:tr w:rsidR="0003509D" w:rsidRPr="0003509D" w:rsidTr="001B1C53">
        <w:trPr>
          <w:trHeight w:val="314"/>
        </w:trPr>
        <w:tc>
          <w:tcPr>
            <w:tcW w:w="9114" w:type="dxa"/>
            <w:gridSpan w:val="2"/>
          </w:tcPr>
          <w:p w:rsidR="0003509D" w:rsidRPr="001B1C53" w:rsidRDefault="0003509D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r w:rsidRPr="001B1C53">
              <w:rPr>
                <w:color w:val="000000" w:themeColor="text1"/>
                <w:sz w:val="28"/>
                <w:szCs w:val="28"/>
              </w:rPr>
              <w:t>3. Физкультурно-оздоровительная деятельность и спорт</w:t>
            </w:r>
          </w:p>
        </w:tc>
      </w:tr>
      <w:tr w:rsidR="0003509D" w:rsidRPr="0003509D" w:rsidTr="001B1C53">
        <w:trPr>
          <w:trHeight w:val="314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lastRenderedPageBreak/>
              <w:t>Деятельность в области спорта, отдыха и развлечений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24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93</w:t>
              </w:r>
            </w:hyperlink>
          </w:p>
        </w:tc>
      </w:tr>
      <w:tr w:rsidR="0003509D" w:rsidRPr="0003509D" w:rsidTr="001B1C53">
        <w:trPr>
          <w:trHeight w:val="314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25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96.04</w:t>
              </w:r>
            </w:hyperlink>
          </w:p>
        </w:tc>
      </w:tr>
      <w:tr w:rsidR="0003509D" w:rsidRPr="0003509D" w:rsidTr="001B1C53">
        <w:trPr>
          <w:trHeight w:val="314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26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86.90.4</w:t>
              </w:r>
            </w:hyperlink>
          </w:p>
        </w:tc>
      </w:tr>
      <w:tr w:rsidR="0003509D" w:rsidRPr="0003509D" w:rsidTr="001B1C53">
        <w:trPr>
          <w:trHeight w:val="644"/>
        </w:trPr>
        <w:tc>
          <w:tcPr>
            <w:tcW w:w="9114" w:type="dxa"/>
            <w:gridSpan w:val="2"/>
            <w:vAlign w:val="center"/>
          </w:tcPr>
          <w:p w:rsidR="0003509D" w:rsidRPr="001B1C53" w:rsidRDefault="0003509D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r w:rsidRPr="001B1C53">
              <w:rPr>
                <w:color w:val="000000" w:themeColor="text1"/>
                <w:sz w:val="28"/>
                <w:szCs w:val="28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03509D" w:rsidRPr="0003509D" w:rsidTr="001B1C53">
        <w:trPr>
          <w:trHeight w:val="629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27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79</w:t>
              </w:r>
            </w:hyperlink>
          </w:p>
        </w:tc>
      </w:tr>
      <w:tr w:rsidR="0003509D" w:rsidRPr="0003509D" w:rsidTr="001B1C53">
        <w:trPr>
          <w:trHeight w:val="314"/>
        </w:trPr>
        <w:tc>
          <w:tcPr>
            <w:tcW w:w="9114" w:type="dxa"/>
            <w:gridSpan w:val="2"/>
          </w:tcPr>
          <w:p w:rsidR="0003509D" w:rsidRPr="001B1C53" w:rsidRDefault="0003509D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r w:rsidRPr="001B1C53">
              <w:rPr>
                <w:color w:val="000000" w:themeColor="text1"/>
                <w:sz w:val="28"/>
                <w:szCs w:val="28"/>
              </w:rPr>
              <w:t>5. Гостиничный бизнес</w:t>
            </w:r>
          </w:p>
        </w:tc>
      </w:tr>
      <w:tr w:rsidR="0003509D" w:rsidRPr="0003509D" w:rsidTr="001B1C53">
        <w:trPr>
          <w:trHeight w:val="644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28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55</w:t>
              </w:r>
            </w:hyperlink>
          </w:p>
        </w:tc>
      </w:tr>
      <w:tr w:rsidR="0003509D" w:rsidRPr="0003509D" w:rsidTr="001B1C53">
        <w:trPr>
          <w:trHeight w:val="314"/>
        </w:trPr>
        <w:tc>
          <w:tcPr>
            <w:tcW w:w="9114" w:type="dxa"/>
            <w:gridSpan w:val="2"/>
          </w:tcPr>
          <w:p w:rsidR="0003509D" w:rsidRPr="001B1C53" w:rsidRDefault="0003509D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r w:rsidRPr="001B1C53">
              <w:rPr>
                <w:color w:val="000000" w:themeColor="text1"/>
                <w:sz w:val="28"/>
                <w:szCs w:val="28"/>
              </w:rPr>
              <w:t>6. Общественное питание</w:t>
            </w:r>
          </w:p>
        </w:tc>
      </w:tr>
      <w:tr w:rsidR="0003509D" w:rsidRPr="0003509D" w:rsidTr="001B1C53">
        <w:trPr>
          <w:trHeight w:val="629"/>
        </w:trPr>
        <w:tc>
          <w:tcPr>
            <w:tcW w:w="7349" w:type="dxa"/>
            <w:vAlign w:val="bottom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1765" w:type="dxa"/>
            <w:vAlign w:val="bottom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29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56</w:t>
              </w:r>
            </w:hyperlink>
          </w:p>
        </w:tc>
      </w:tr>
      <w:tr w:rsidR="0003509D" w:rsidRPr="0003509D" w:rsidTr="001B1C53">
        <w:trPr>
          <w:trHeight w:val="644"/>
        </w:trPr>
        <w:tc>
          <w:tcPr>
            <w:tcW w:w="9114" w:type="dxa"/>
            <w:gridSpan w:val="2"/>
            <w:vAlign w:val="center"/>
          </w:tcPr>
          <w:p w:rsidR="0003509D" w:rsidRPr="001B1C53" w:rsidRDefault="0003509D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r w:rsidRPr="001B1C53">
              <w:rPr>
                <w:color w:val="000000" w:themeColor="text1"/>
                <w:sz w:val="28"/>
                <w:szCs w:val="28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03509D" w:rsidRPr="0003509D" w:rsidTr="001B1C53">
        <w:trPr>
          <w:trHeight w:val="314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Образование дополнительное детей и взрослых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30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85.41</w:t>
              </w:r>
            </w:hyperlink>
          </w:p>
        </w:tc>
      </w:tr>
      <w:tr w:rsidR="0003509D" w:rsidRPr="0003509D" w:rsidTr="001B1C53">
        <w:trPr>
          <w:trHeight w:val="314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31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88.91</w:t>
              </w:r>
            </w:hyperlink>
          </w:p>
        </w:tc>
      </w:tr>
      <w:tr w:rsidR="0003509D" w:rsidRPr="0003509D" w:rsidTr="001B1C53">
        <w:trPr>
          <w:trHeight w:val="314"/>
        </w:trPr>
        <w:tc>
          <w:tcPr>
            <w:tcW w:w="9114" w:type="dxa"/>
            <w:gridSpan w:val="2"/>
            <w:vAlign w:val="center"/>
          </w:tcPr>
          <w:p w:rsidR="0003509D" w:rsidRPr="001B1C53" w:rsidRDefault="0003509D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r w:rsidRPr="001B1C53">
              <w:rPr>
                <w:color w:val="000000" w:themeColor="text1"/>
                <w:sz w:val="28"/>
                <w:szCs w:val="28"/>
              </w:rPr>
              <w:t>8. Деятельность по организации конференций и выставок</w:t>
            </w:r>
          </w:p>
        </w:tc>
      </w:tr>
      <w:tr w:rsidR="0003509D" w:rsidRPr="0003509D" w:rsidTr="001B1C53">
        <w:trPr>
          <w:trHeight w:val="314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32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82.3</w:t>
              </w:r>
            </w:hyperlink>
          </w:p>
        </w:tc>
      </w:tr>
      <w:tr w:rsidR="0003509D" w:rsidRPr="0003509D" w:rsidTr="001B1C53">
        <w:trPr>
          <w:trHeight w:val="644"/>
        </w:trPr>
        <w:tc>
          <w:tcPr>
            <w:tcW w:w="9114" w:type="dxa"/>
            <w:gridSpan w:val="2"/>
            <w:vAlign w:val="center"/>
          </w:tcPr>
          <w:p w:rsidR="0003509D" w:rsidRPr="001B1C53" w:rsidRDefault="0003509D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r w:rsidRPr="001B1C53">
              <w:rPr>
                <w:color w:val="000000" w:themeColor="text1"/>
                <w:sz w:val="28"/>
                <w:szCs w:val="28"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03509D" w:rsidRPr="0003509D" w:rsidTr="001B1C53">
        <w:trPr>
          <w:trHeight w:val="629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33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95</w:t>
              </w:r>
            </w:hyperlink>
          </w:p>
        </w:tc>
      </w:tr>
      <w:tr w:rsidR="0003509D" w:rsidRPr="0003509D" w:rsidTr="001B1C53">
        <w:trPr>
          <w:trHeight w:val="644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34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96.01</w:t>
              </w:r>
            </w:hyperlink>
          </w:p>
        </w:tc>
      </w:tr>
      <w:tr w:rsidR="0003509D" w:rsidRPr="0003509D" w:rsidTr="001B1C53">
        <w:trPr>
          <w:trHeight w:val="629"/>
        </w:trPr>
        <w:tc>
          <w:tcPr>
            <w:tcW w:w="7349" w:type="dxa"/>
            <w:vAlign w:val="bottom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1765" w:type="dxa"/>
            <w:vAlign w:val="bottom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35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96.02</w:t>
              </w:r>
            </w:hyperlink>
          </w:p>
        </w:tc>
      </w:tr>
      <w:tr w:rsidR="0003509D" w:rsidRPr="0003509D" w:rsidTr="001B1C53">
        <w:trPr>
          <w:trHeight w:val="314"/>
        </w:trPr>
        <w:tc>
          <w:tcPr>
            <w:tcW w:w="9114" w:type="dxa"/>
            <w:gridSpan w:val="2"/>
            <w:vAlign w:val="center"/>
          </w:tcPr>
          <w:p w:rsidR="0003509D" w:rsidRPr="001B1C53" w:rsidRDefault="0003509D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r w:rsidRPr="001B1C53">
              <w:rPr>
                <w:color w:val="000000" w:themeColor="text1"/>
                <w:sz w:val="28"/>
                <w:szCs w:val="28"/>
              </w:rPr>
              <w:t>10. Деятельность в области здравоохранения</w:t>
            </w:r>
          </w:p>
        </w:tc>
      </w:tr>
      <w:tr w:rsidR="0003509D" w:rsidRPr="0003509D" w:rsidTr="001B1C53">
        <w:trPr>
          <w:trHeight w:val="314"/>
        </w:trPr>
        <w:tc>
          <w:tcPr>
            <w:tcW w:w="9114" w:type="dxa"/>
            <w:gridSpan w:val="2"/>
          </w:tcPr>
          <w:p w:rsidR="0003509D" w:rsidRPr="001B1C53" w:rsidRDefault="0003509D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r w:rsidRPr="001B1C53">
              <w:rPr>
                <w:color w:val="000000" w:themeColor="text1"/>
                <w:sz w:val="28"/>
                <w:szCs w:val="28"/>
              </w:rPr>
              <w:t xml:space="preserve">(введен </w:t>
            </w:r>
            <w:hyperlink r:id="rId36" w:history="1">
              <w:r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Постановлением</w:t>
              </w:r>
            </w:hyperlink>
            <w:r w:rsidRPr="001B1C53">
              <w:rPr>
                <w:color w:val="000000" w:themeColor="text1"/>
                <w:sz w:val="28"/>
                <w:szCs w:val="28"/>
              </w:rPr>
              <w:t xml:space="preserve"> Правительства РФ от 10.04.2020 N 479)</w:t>
            </w:r>
          </w:p>
        </w:tc>
      </w:tr>
      <w:tr w:rsidR="0003509D" w:rsidRPr="0003509D" w:rsidTr="001B1C53">
        <w:trPr>
          <w:trHeight w:val="314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Стоматологическая практика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37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86.23</w:t>
              </w:r>
            </w:hyperlink>
          </w:p>
        </w:tc>
      </w:tr>
      <w:tr w:rsidR="0003509D" w:rsidRPr="0003509D" w:rsidTr="001B1C53">
        <w:trPr>
          <w:trHeight w:val="314"/>
        </w:trPr>
        <w:tc>
          <w:tcPr>
            <w:tcW w:w="9114" w:type="dxa"/>
            <w:gridSpan w:val="2"/>
            <w:vAlign w:val="center"/>
          </w:tcPr>
          <w:p w:rsidR="0003509D" w:rsidRPr="001B1C53" w:rsidRDefault="0003509D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r w:rsidRPr="001B1C53">
              <w:rPr>
                <w:color w:val="000000" w:themeColor="text1"/>
                <w:sz w:val="28"/>
                <w:szCs w:val="28"/>
              </w:rPr>
              <w:t>11. Розничная торговля непродовольственными товарами</w:t>
            </w:r>
          </w:p>
        </w:tc>
      </w:tr>
      <w:tr w:rsidR="0003509D" w:rsidRPr="0003509D" w:rsidTr="001B1C53">
        <w:trPr>
          <w:trHeight w:val="329"/>
        </w:trPr>
        <w:tc>
          <w:tcPr>
            <w:tcW w:w="9114" w:type="dxa"/>
            <w:gridSpan w:val="2"/>
          </w:tcPr>
          <w:p w:rsidR="0003509D" w:rsidRPr="001B1C53" w:rsidRDefault="0003509D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r w:rsidRPr="001B1C53">
              <w:rPr>
                <w:color w:val="000000" w:themeColor="text1"/>
                <w:sz w:val="28"/>
                <w:szCs w:val="28"/>
              </w:rPr>
              <w:lastRenderedPageBreak/>
              <w:t xml:space="preserve">(введен </w:t>
            </w:r>
            <w:hyperlink r:id="rId38" w:history="1">
              <w:r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Постановлением</w:t>
              </w:r>
            </w:hyperlink>
            <w:r w:rsidRPr="001B1C53">
              <w:rPr>
                <w:color w:val="000000" w:themeColor="text1"/>
                <w:sz w:val="28"/>
                <w:szCs w:val="28"/>
              </w:rPr>
              <w:t xml:space="preserve"> Правительства РФ от 18.04.2020 N 540)</w:t>
            </w:r>
          </w:p>
        </w:tc>
      </w:tr>
      <w:tr w:rsidR="0003509D" w:rsidRPr="0003509D" w:rsidTr="001B1C53">
        <w:trPr>
          <w:trHeight w:val="958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39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45.11.2</w:t>
              </w:r>
            </w:hyperlink>
          </w:p>
        </w:tc>
      </w:tr>
      <w:tr w:rsidR="0003509D" w:rsidRPr="0003509D" w:rsidTr="001B1C53">
        <w:trPr>
          <w:trHeight w:val="644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40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45.11.3</w:t>
              </w:r>
            </w:hyperlink>
          </w:p>
        </w:tc>
      </w:tr>
      <w:tr w:rsidR="0003509D" w:rsidRPr="0003509D" w:rsidTr="001B1C53">
        <w:trPr>
          <w:trHeight w:val="958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41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45.19.2</w:t>
              </w:r>
            </w:hyperlink>
          </w:p>
        </w:tc>
      </w:tr>
      <w:tr w:rsidR="0003509D" w:rsidRPr="0003509D" w:rsidTr="001B1C53">
        <w:trPr>
          <w:trHeight w:val="629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42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45.19.3</w:t>
              </w:r>
            </w:hyperlink>
          </w:p>
        </w:tc>
      </w:tr>
      <w:tr w:rsidR="0003509D" w:rsidRPr="0003509D" w:rsidTr="001B1C53">
        <w:trPr>
          <w:trHeight w:val="644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43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45.32</w:t>
              </w:r>
            </w:hyperlink>
          </w:p>
        </w:tc>
      </w:tr>
      <w:tr w:rsidR="0003509D" w:rsidRPr="0003509D" w:rsidTr="001B1C53">
        <w:trPr>
          <w:trHeight w:val="958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44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45.40.2</w:t>
              </w:r>
            </w:hyperlink>
          </w:p>
        </w:tc>
      </w:tr>
      <w:tr w:rsidR="0003509D" w:rsidRPr="0003509D" w:rsidTr="001B1C53">
        <w:trPr>
          <w:trHeight w:val="629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45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45.40.3</w:t>
              </w:r>
            </w:hyperlink>
          </w:p>
        </w:tc>
      </w:tr>
      <w:tr w:rsidR="0003509D" w:rsidRPr="0003509D" w:rsidTr="001B1C53">
        <w:trPr>
          <w:trHeight w:val="958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46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47.19.1</w:t>
              </w:r>
            </w:hyperlink>
          </w:p>
        </w:tc>
      </w:tr>
      <w:tr w:rsidR="0003509D" w:rsidRPr="0003509D" w:rsidTr="001B1C53">
        <w:trPr>
          <w:trHeight w:val="644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47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47.19.2</w:t>
              </w:r>
            </w:hyperlink>
          </w:p>
        </w:tc>
      </w:tr>
      <w:tr w:rsidR="0003509D" w:rsidRPr="0003509D" w:rsidTr="001B1C53">
        <w:trPr>
          <w:trHeight w:val="958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48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47.4</w:t>
              </w:r>
            </w:hyperlink>
          </w:p>
        </w:tc>
      </w:tr>
      <w:tr w:rsidR="0003509D" w:rsidRPr="0003509D" w:rsidTr="001B1C53">
        <w:trPr>
          <w:trHeight w:val="629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49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47.5</w:t>
              </w:r>
            </w:hyperlink>
          </w:p>
        </w:tc>
      </w:tr>
      <w:tr w:rsidR="0003509D" w:rsidRPr="0003509D" w:rsidTr="001B1C53">
        <w:trPr>
          <w:trHeight w:val="644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50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47.6</w:t>
              </w:r>
            </w:hyperlink>
          </w:p>
        </w:tc>
      </w:tr>
      <w:tr w:rsidR="0003509D" w:rsidRPr="0003509D" w:rsidTr="001B1C53">
        <w:trPr>
          <w:trHeight w:val="629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51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47.7</w:t>
              </w:r>
            </w:hyperlink>
          </w:p>
        </w:tc>
      </w:tr>
      <w:tr w:rsidR="0003509D" w:rsidRPr="0003509D" w:rsidTr="001B1C53">
        <w:trPr>
          <w:trHeight w:val="644"/>
        </w:trPr>
        <w:tc>
          <w:tcPr>
            <w:tcW w:w="7349" w:type="dxa"/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65" w:type="dxa"/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52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47.82</w:t>
              </w:r>
            </w:hyperlink>
          </w:p>
        </w:tc>
      </w:tr>
      <w:tr w:rsidR="0003509D" w:rsidRPr="0003509D" w:rsidTr="001B1C53">
        <w:trPr>
          <w:trHeight w:val="629"/>
        </w:trPr>
        <w:tc>
          <w:tcPr>
            <w:tcW w:w="7349" w:type="dxa"/>
            <w:tcBorders>
              <w:bottom w:val="single" w:sz="4" w:space="0" w:color="auto"/>
            </w:tcBorders>
            <w:vAlign w:val="center"/>
          </w:tcPr>
          <w:p w:rsidR="0003509D" w:rsidRPr="0003509D" w:rsidRDefault="0003509D" w:rsidP="0003509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3509D">
              <w:rPr>
                <w:sz w:val="28"/>
                <w:szCs w:val="28"/>
              </w:rPr>
              <w:lastRenderedPageBreak/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03509D" w:rsidRPr="001B1C53" w:rsidRDefault="0083749A" w:rsidP="0003509D">
            <w:pPr>
              <w:tabs>
                <w:tab w:val="left" w:pos="1215"/>
              </w:tabs>
              <w:rPr>
                <w:color w:val="000000" w:themeColor="text1"/>
                <w:sz w:val="28"/>
                <w:szCs w:val="28"/>
              </w:rPr>
            </w:pPr>
            <w:hyperlink r:id="rId53" w:history="1">
              <w:r w:rsidR="0003509D" w:rsidRPr="001B1C5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47.89</w:t>
              </w:r>
            </w:hyperlink>
          </w:p>
        </w:tc>
      </w:tr>
    </w:tbl>
    <w:p w:rsidR="0008065B" w:rsidRDefault="0008065B" w:rsidP="0003509D">
      <w:pPr>
        <w:tabs>
          <w:tab w:val="left" w:pos="1215"/>
        </w:tabs>
        <w:rPr>
          <w:sz w:val="28"/>
          <w:szCs w:val="28"/>
        </w:rPr>
      </w:pPr>
    </w:p>
    <w:p w:rsidR="00391664" w:rsidRDefault="00391664" w:rsidP="0008065B">
      <w:pPr>
        <w:jc w:val="right"/>
        <w:rPr>
          <w:sz w:val="28"/>
          <w:szCs w:val="28"/>
        </w:rPr>
      </w:pPr>
    </w:p>
    <w:p w:rsidR="00391664" w:rsidRDefault="00391664" w:rsidP="0008065B">
      <w:pPr>
        <w:jc w:val="right"/>
        <w:rPr>
          <w:sz w:val="28"/>
          <w:szCs w:val="28"/>
        </w:rPr>
      </w:pPr>
    </w:p>
    <w:p w:rsidR="002C37BB" w:rsidRDefault="0083749A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7D27BD">
      <w:footerReference w:type="default" r:id="rId54"/>
      <w:pgSz w:w="11906" w:h="16838" w:code="9"/>
      <w:pgMar w:top="1134" w:right="567" w:bottom="1134" w:left="15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6DD" w:rsidRDefault="003166DD">
      <w:r>
        <w:separator/>
      </w:r>
    </w:p>
  </w:endnote>
  <w:endnote w:type="continuationSeparator" w:id="1">
    <w:p w:rsidR="003166DD" w:rsidRDefault="0031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6DD" w:rsidRDefault="003166DD">
      <w:r>
        <w:separator/>
      </w:r>
    </w:p>
  </w:footnote>
  <w:footnote w:type="continuationSeparator" w:id="1">
    <w:p w:rsidR="003166DD" w:rsidRDefault="00316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B96"/>
    <w:multiLevelType w:val="multilevel"/>
    <w:tmpl w:val="B66248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07D63FEA"/>
    <w:multiLevelType w:val="hybridMultilevel"/>
    <w:tmpl w:val="8BE4306A"/>
    <w:lvl w:ilvl="0" w:tplc="BF9EA060">
      <w:start w:val="1"/>
      <w:numFmt w:val="decimal"/>
      <w:lvlText w:val="%1.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BE3A46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41A36F8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618E204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B5C969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76BA6A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82479C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A12B4AA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63837AA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1353884"/>
    <w:multiLevelType w:val="hybridMultilevel"/>
    <w:tmpl w:val="A4A4A55C"/>
    <w:lvl w:ilvl="0" w:tplc="3648C76A">
      <w:start w:val="1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EFE61B6">
      <w:start w:val="1"/>
      <w:numFmt w:val="lowerLetter"/>
      <w:lvlText w:val="%2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F546378">
      <w:start w:val="1"/>
      <w:numFmt w:val="lowerRoman"/>
      <w:lvlText w:val="%3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FE45818">
      <w:start w:val="1"/>
      <w:numFmt w:val="decimal"/>
      <w:lvlText w:val="%4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F6DD2A">
      <w:start w:val="1"/>
      <w:numFmt w:val="lowerLetter"/>
      <w:lvlText w:val="%5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CA71F8">
      <w:start w:val="1"/>
      <w:numFmt w:val="lowerRoman"/>
      <w:lvlText w:val="%6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C4A3FA6">
      <w:start w:val="1"/>
      <w:numFmt w:val="decimal"/>
      <w:lvlText w:val="%7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24E970">
      <w:start w:val="1"/>
      <w:numFmt w:val="lowerLetter"/>
      <w:lvlText w:val="%8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464A0E">
      <w:start w:val="1"/>
      <w:numFmt w:val="lowerRoman"/>
      <w:lvlText w:val="%9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DD3396"/>
    <w:multiLevelType w:val="multilevel"/>
    <w:tmpl w:val="976CA3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2160"/>
      </w:pPr>
      <w:rPr>
        <w:rFonts w:hint="default"/>
      </w:rPr>
    </w:lvl>
  </w:abstractNum>
  <w:abstractNum w:abstractNumId="5">
    <w:nsid w:val="326D345D"/>
    <w:multiLevelType w:val="hybridMultilevel"/>
    <w:tmpl w:val="16B80856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>
    <w:nsid w:val="33477826"/>
    <w:multiLevelType w:val="multilevel"/>
    <w:tmpl w:val="4C2A6EB8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533464"/>
    <w:multiLevelType w:val="multilevel"/>
    <w:tmpl w:val="45B2446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153068"/>
    <w:multiLevelType w:val="multilevel"/>
    <w:tmpl w:val="596C101A"/>
    <w:lvl w:ilvl="0">
      <w:start w:val="10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6" w:hanging="1800"/>
      </w:pPr>
      <w:rPr>
        <w:rFonts w:hint="default"/>
      </w:rPr>
    </w:lvl>
  </w:abstractNum>
  <w:abstractNum w:abstractNumId="9">
    <w:nsid w:val="3EC67A3A"/>
    <w:multiLevelType w:val="hybridMultilevel"/>
    <w:tmpl w:val="B4D4C196"/>
    <w:lvl w:ilvl="0" w:tplc="A300AFC6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147762B"/>
    <w:multiLevelType w:val="multilevel"/>
    <w:tmpl w:val="EF5E7BF2"/>
    <w:lvl w:ilvl="0">
      <w:start w:val="13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800"/>
      </w:pPr>
      <w:rPr>
        <w:rFonts w:hint="default"/>
      </w:rPr>
    </w:lvl>
  </w:abstractNum>
  <w:abstractNum w:abstractNumId="11">
    <w:nsid w:val="503E1B42"/>
    <w:multiLevelType w:val="hybridMultilevel"/>
    <w:tmpl w:val="D584B6C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89E7EB9"/>
    <w:multiLevelType w:val="multilevel"/>
    <w:tmpl w:val="A0D6D014"/>
    <w:lvl w:ilvl="0">
      <w:start w:val="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071EA2"/>
    <w:multiLevelType w:val="multilevel"/>
    <w:tmpl w:val="BFCA4E8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24" w:hanging="1800"/>
      </w:pPr>
      <w:rPr>
        <w:rFonts w:hint="default"/>
      </w:rPr>
    </w:lvl>
  </w:abstractNum>
  <w:abstractNum w:abstractNumId="14">
    <w:nsid w:val="5C266393"/>
    <w:multiLevelType w:val="multilevel"/>
    <w:tmpl w:val="AC8613B4"/>
    <w:lvl w:ilvl="0">
      <w:start w:val="5"/>
      <w:numFmt w:val="decimal"/>
      <w:lvlText w:val="%1."/>
      <w:lvlJc w:val="left"/>
      <w:pPr>
        <w:ind w:left="9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abstractNum w:abstractNumId="15">
    <w:nsid w:val="5CB8469C"/>
    <w:multiLevelType w:val="multilevel"/>
    <w:tmpl w:val="2A6252F2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2160"/>
      </w:pPr>
      <w:rPr>
        <w:rFonts w:hint="default"/>
      </w:rPr>
    </w:lvl>
  </w:abstractNum>
  <w:abstractNum w:abstractNumId="16">
    <w:nsid w:val="5E5D5FC0"/>
    <w:multiLevelType w:val="multilevel"/>
    <w:tmpl w:val="2C9E238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7">
    <w:nsid w:val="5FB31B7F"/>
    <w:multiLevelType w:val="multilevel"/>
    <w:tmpl w:val="2C66C0EC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D3F5CEC"/>
    <w:multiLevelType w:val="hybridMultilevel"/>
    <w:tmpl w:val="B2A4C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05C07"/>
    <w:multiLevelType w:val="hybridMultilevel"/>
    <w:tmpl w:val="729C3E24"/>
    <w:lvl w:ilvl="0" w:tplc="58B0B7EA">
      <w:start w:val="4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3256C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CAAB79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1826A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C6E312A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1E27C5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F080A1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85AD36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A9AE9D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DA208F4"/>
    <w:multiLevelType w:val="hybridMultilevel"/>
    <w:tmpl w:val="850A4E8A"/>
    <w:lvl w:ilvl="0" w:tplc="180E3D7E">
      <w:start w:val="13"/>
      <w:numFmt w:val="decimal"/>
      <w:lvlText w:val="%1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17"/>
  </w:num>
  <w:num w:numId="5">
    <w:abstractNumId w:val="0"/>
  </w:num>
  <w:num w:numId="6">
    <w:abstractNumId w:val="3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8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20"/>
  </w:num>
  <w:num w:numId="17">
    <w:abstractNumId w:val="10"/>
  </w:num>
  <w:num w:numId="18">
    <w:abstractNumId w:val="1"/>
  </w:num>
  <w:num w:numId="19">
    <w:abstractNumId w:val="19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1DE0"/>
    <w:rsid w:val="0002297A"/>
    <w:rsid w:val="0002666A"/>
    <w:rsid w:val="0003509D"/>
    <w:rsid w:val="0008065B"/>
    <w:rsid w:val="00081BB3"/>
    <w:rsid w:val="000862DA"/>
    <w:rsid w:val="0008760D"/>
    <w:rsid w:val="000A08A2"/>
    <w:rsid w:val="000C5BB9"/>
    <w:rsid w:val="001032D8"/>
    <w:rsid w:val="001343C5"/>
    <w:rsid w:val="00145E96"/>
    <w:rsid w:val="00166E38"/>
    <w:rsid w:val="00171C85"/>
    <w:rsid w:val="0018188C"/>
    <w:rsid w:val="001827D0"/>
    <w:rsid w:val="00183285"/>
    <w:rsid w:val="001B1C53"/>
    <w:rsid w:val="001D02CD"/>
    <w:rsid w:val="001E7264"/>
    <w:rsid w:val="002214A7"/>
    <w:rsid w:val="002263A4"/>
    <w:rsid w:val="00277C11"/>
    <w:rsid w:val="002A28B9"/>
    <w:rsid w:val="002C0F80"/>
    <w:rsid w:val="002C37BB"/>
    <w:rsid w:val="00305A06"/>
    <w:rsid w:val="003166DD"/>
    <w:rsid w:val="00325DE6"/>
    <w:rsid w:val="00344940"/>
    <w:rsid w:val="00367C1F"/>
    <w:rsid w:val="00391664"/>
    <w:rsid w:val="003A2903"/>
    <w:rsid w:val="003E0C06"/>
    <w:rsid w:val="0042041D"/>
    <w:rsid w:val="004342AB"/>
    <w:rsid w:val="0043588A"/>
    <w:rsid w:val="0044610E"/>
    <w:rsid w:val="00451D25"/>
    <w:rsid w:val="00470FB3"/>
    <w:rsid w:val="00482A25"/>
    <w:rsid w:val="004862AF"/>
    <w:rsid w:val="00493EFA"/>
    <w:rsid w:val="004B7234"/>
    <w:rsid w:val="00502F9B"/>
    <w:rsid w:val="00532114"/>
    <w:rsid w:val="00535547"/>
    <w:rsid w:val="00536FED"/>
    <w:rsid w:val="0054062F"/>
    <w:rsid w:val="005429D8"/>
    <w:rsid w:val="00546C36"/>
    <w:rsid w:val="0056493A"/>
    <w:rsid w:val="005B7C2C"/>
    <w:rsid w:val="005C5C2D"/>
    <w:rsid w:val="005F49BA"/>
    <w:rsid w:val="00614CE0"/>
    <w:rsid w:val="006155F3"/>
    <w:rsid w:val="00617B3E"/>
    <w:rsid w:val="0062175E"/>
    <w:rsid w:val="00637B08"/>
    <w:rsid w:val="0066024A"/>
    <w:rsid w:val="0066436B"/>
    <w:rsid w:val="00681454"/>
    <w:rsid w:val="006C55A8"/>
    <w:rsid w:val="00714CB5"/>
    <w:rsid w:val="00724123"/>
    <w:rsid w:val="00736AC1"/>
    <w:rsid w:val="00765274"/>
    <w:rsid w:val="0078616F"/>
    <w:rsid w:val="007875F8"/>
    <w:rsid w:val="007C216A"/>
    <w:rsid w:val="007D27BD"/>
    <w:rsid w:val="007E4ADC"/>
    <w:rsid w:val="007F2484"/>
    <w:rsid w:val="00800D45"/>
    <w:rsid w:val="0081735F"/>
    <w:rsid w:val="00817ACA"/>
    <w:rsid w:val="0083749A"/>
    <w:rsid w:val="00894691"/>
    <w:rsid w:val="008B1016"/>
    <w:rsid w:val="008C1C30"/>
    <w:rsid w:val="008C2361"/>
    <w:rsid w:val="008D16CB"/>
    <w:rsid w:val="008E2D69"/>
    <w:rsid w:val="008E5570"/>
    <w:rsid w:val="0090241A"/>
    <w:rsid w:val="00903B45"/>
    <w:rsid w:val="00911564"/>
    <w:rsid w:val="0091478D"/>
    <w:rsid w:val="009169CE"/>
    <w:rsid w:val="0092517C"/>
    <w:rsid w:val="00954AE5"/>
    <w:rsid w:val="00955C42"/>
    <w:rsid w:val="00961D95"/>
    <w:rsid w:val="009749D9"/>
    <w:rsid w:val="009947F5"/>
    <w:rsid w:val="00997F4C"/>
    <w:rsid w:val="00997F95"/>
    <w:rsid w:val="009B6C0B"/>
    <w:rsid w:val="009E0604"/>
    <w:rsid w:val="009E7609"/>
    <w:rsid w:val="009F250B"/>
    <w:rsid w:val="00A15D45"/>
    <w:rsid w:val="00A32322"/>
    <w:rsid w:val="00A47188"/>
    <w:rsid w:val="00A92820"/>
    <w:rsid w:val="00AA0D66"/>
    <w:rsid w:val="00AB62C0"/>
    <w:rsid w:val="00AF4CC1"/>
    <w:rsid w:val="00B1278C"/>
    <w:rsid w:val="00B2052F"/>
    <w:rsid w:val="00B50C76"/>
    <w:rsid w:val="00B53262"/>
    <w:rsid w:val="00B62FED"/>
    <w:rsid w:val="00BA1B1D"/>
    <w:rsid w:val="00BB0CD5"/>
    <w:rsid w:val="00BB1EDA"/>
    <w:rsid w:val="00BB41D4"/>
    <w:rsid w:val="00BB6EA3"/>
    <w:rsid w:val="00BF4CF6"/>
    <w:rsid w:val="00C80448"/>
    <w:rsid w:val="00C82447"/>
    <w:rsid w:val="00CB1747"/>
    <w:rsid w:val="00CD6217"/>
    <w:rsid w:val="00D23FB3"/>
    <w:rsid w:val="00D360DB"/>
    <w:rsid w:val="00D81381"/>
    <w:rsid w:val="00DD635C"/>
    <w:rsid w:val="00E33C5B"/>
    <w:rsid w:val="00E55D54"/>
    <w:rsid w:val="00E60FD3"/>
    <w:rsid w:val="00E63A3C"/>
    <w:rsid w:val="00E75958"/>
    <w:rsid w:val="00EA3AC7"/>
    <w:rsid w:val="00EB54EA"/>
    <w:rsid w:val="00ED6BAF"/>
    <w:rsid w:val="00EE1B13"/>
    <w:rsid w:val="00F4483B"/>
    <w:rsid w:val="00F50589"/>
    <w:rsid w:val="00F56779"/>
    <w:rsid w:val="00F713C7"/>
    <w:rsid w:val="00F745FA"/>
    <w:rsid w:val="00FA1248"/>
    <w:rsid w:val="00FC1030"/>
    <w:rsid w:val="00FD55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08065B"/>
    <w:pPr>
      <w:spacing w:before="100" w:beforeAutospacing="1" w:after="100" w:afterAutospacing="1"/>
    </w:pPr>
  </w:style>
  <w:style w:type="paragraph" w:customStyle="1" w:styleId="article-renderblock">
    <w:name w:val="article-renderblock"/>
    <w:basedOn w:val="a"/>
    <w:rsid w:val="00391664"/>
    <w:pPr>
      <w:spacing w:before="100" w:beforeAutospacing="1" w:after="100" w:afterAutospacing="1"/>
    </w:pPr>
    <w:rPr>
      <w:rFonts w:eastAsiaTheme="minorHAnsi"/>
    </w:rPr>
  </w:style>
  <w:style w:type="character" w:styleId="ae">
    <w:name w:val="Hyperlink"/>
    <w:basedOn w:val="a0"/>
    <w:unhideWhenUsed/>
    <w:rsid w:val="0003509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6F03A5B9B8CF85F33DC8FA8E7F71F7E2D8A9D64EAE5136E620BC8197C0BA1853EB4983C13F3C80DAFAE9B1352F9E217FED89046836F950i4d0K" TargetMode="External"/><Relationship Id="rId18" Type="http://schemas.openxmlformats.org/officeDocument/2006/relationships/hyperlink" Target="consultantplus://offline/ref=B06F03A5B9B8CF85F33DC8FA8E7F71F7E2D8A9D64EAE5136E620BC8197C0BA1853EB4983C13F3983D8FAE9B1352F9E217FED89046836F950i4d0K" TargetMode="External"/><Relationship Id="rId26" Type="http://schemas.openxmlformats.org/officeDocument/2006/relationships/hyperlink" Target="consultantplus://offline/ref=B06F03A5B9B8CF85F33DC8FA8E7F71F7E2D8A9D64EAE5136E620BC8197C0BA1853EB4983C13E3981DDFAE9B1352F9E217FED89046836F950i4d0K" TargetMode="External"/><Relationship Id="rId39" Type="http://schemas.openxmlformats.org/officeDocument/2006/relationships/hyperlink" Target="consultantplus://offline/ref=B06F03A5B9B8CF85F33DC8FA8E7F71F7E2D8A9D64EAE5136E620BC8197C0BA1853EB4983C1383D83D0FAE9B1352F9E217FED89046836F950i4d0K" TargetMode="External"/><Relationship Id="rId21" Type="http://schemas.openxmlformats.org/officeDocument/2006/relationships/hyperlink" Target="consultantplus://offline/ref=B06F03A5B9B8CF85F33DC8FA8E7F71F7E2D8A9D84BA85136E620BC8197C0BA1853EB4983C13B3D80D9FAE9B1352F9E217FED89046836F950i4d0K" TargetMode="External"/><Relationship Id="rId34" Type="http://schemas.openxmlformats.org/officeDocument/2006/relationships/hyperlink" Target="consultantplus://offline/ref=B06F03A5B9B8CF85F33DC8FA8E7F71F7E2D8A9D64EAE5136E620BC8197C0BA1853EB4983C13E3587DBFAE9B1352F9E217FED89046836F950i4d0K" TargetMode="External"/><Relationship Id="rId42" Type="http://schemas.openxmlformats.org/officeDocument/2006/relationships/hyperlink" Target="consultantplus://offline/ref=B06F03A5B9B8CF85F33DC8FA8E7F71F7E2D8A9D64EAE5136E620BC8197C0BA1853EB4983C1383D85D0FAE9B1352F9E217FED89046836F950i4d0K" TargetMode="External"/><Relationship Id="rId47" Type="http://schemas.openxmlformats.org/officeDocument/2006/relationships/hyperlink" Target="consultantplus://offline/ref=B06F03A5B9B8CF85F33DC8FA8E7F71F7E2D8A9D64EAE5136E620BC8197C0BA1853EB4983C1383889DAFAE9B1352F9E217FED89046836F950i4d0K" TargetMode="External"/><Relationship Id="rId50" Type="http://schemas.openxmlformats.org/officeDocument/2006/relationships/hyperlink" Target="consultantplus://offline/ref=B06F03A5B9B8CF85F33DC8FA8E7F71F7E2D8A9D64EAE5136E620BC8197C0BA1853EB4983C1383A84D8FAE9B1352F9E217FED89046836F950i4d0K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6F03A5B9B8CF85F33DC8FA8E7F71F7E2D8A9D64EAE5136E620BC8197C0BA1853EB4983C1383488D8FAE9B1352F9E217FED89046836F950i4d0K" TargetMode="External"/><Relationship Id="rId17" Type="http://schemas.openxmlformats.org/officeDocument/2006/relationships/hyperlink" Target="consultantplus://offline/ref=B06F03A5B9B8CF85F33DC8FA8E7F71F7E2D8A9D64EAE5136E620BC8197C0BA1853EB4983C13E3985DCFAE9B1352F9E217FED89046836F950i4d0K" TargetMode="External"/><Relationship Id="rId25" Type="http://schemas.openxmlformats.org/officeDocument/2006/relationships/hyperlink" Target="consultantplus://offline/ref=B06F03A5B9B8CF85F33DC8FA8E7F71F7E2D8A9D64EAE5136E620BC8197C0BA1853EB4983C13E3586D9FAE9B1352F9E217FED89046836F950i4d0K" TargetMode="External"/><Relationship Id="rId33" Type="http://schemas.openxmlformats.org/officeDocument/2006/relationships/hyperlink" Target="consultantplus://offline/ref=B06F03A5B9B8CF85F33DC8FA8E7F71F7E2D8A9D64EAE5136E620BC8197C0BA1853EB4983C13E3884DDFAE9B1352F9E217FED89046836F950i4d0K" TargetMode="External"/><Relationship Id="rId38" Type="http://schemas.openxmlformats.org/officeDocument/2006/relationships/hyperlink" Target="consultantplus://offline/ref=B06F03A5B9B8CF85F33DC8FA8E7F71F7E2D8A9D84BA85136E620BC8197C0BA1853EB4983C13B3D80DEFAE9B1352F9E217FED89046836F950i4d0K" TargetMode="External"/><Relationship Id="rId46" Type="http://schemas.openxmlformats.org/officeDocument/2006/relationships/hyperlink" Target="consultantplus://offline/ref=B06F03A5B9B8CF85F33DC8FA8E7F71F7E2D8A9D64EAE5136E620BC8197C0BA1853EB4983C1383889D8FAE9B1352F9E217FED89046836F950i4d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6F03A5B9B8CF85F33DC8FA8E7F71F7E2D8A9D64EAE5136E620BC8197C0BA1853EB4983C13F3F82DFFAE9B1352F9E217FED89046836F950i4d0K" TargetMode="External"/><Relationship Id="rId20" Type="http://schemas.openxmlformats.org/officeDocument/2006/relationships/hyperlink" Target="consultantplus://offline/ref=B06F03A5B9B8CF85F33DC8FA8E7F71F7E2D8A9D64EAE5136E620BC8197C0BA1853EB4983C13E3986D8FAE9B1352F9E217FED89046836F950i4d0K" TargetMode="External"/><Relationship Id="rId29" Type="http://schemas.openxmlformats.org/officeDocument/2006/relationships/hyperlink" Target="consultantplus://offline/ref=B06F03A5B9B8CF85F33DC8FA8E7F71F7E2D8A9D64EAE5136E620BC8197C0BA1853EB4983C13F3E83DEFAE9B1352F9E217FED89046836F950i4d0K" TargetMode="External"/><Relationship Id="rId41" Type="http://schemas.openxmlformats.org/officeDocument/2006/relationships/hyperlink" Target="consultantplus://offline/ref=B06F03A5B9B8CF85F33DC8FA8E7F71F7E2D8A9D64EAE5136E620BC8197C0BA1853EB4983C1383D85DEFAE9B1352F9E217FED89046836F950i4d0K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6F03A5B9B8CF85F33DC8FA8E7F71F7E2D8A9D64EAE5136E620BC8197C0BA1853EB4983C1383485D8FAE9B1352F9E217FED89046836F950i4d0K" TargetMode="External"/><Relationship Id="rId24" Type="http://schemas.openxmlformats.org/officeDocument/2006/relationships/hyperlink" Target="consultantplus://offline/ref=B06F03A5B9B8CF85F33DC8FA8E7F71F7E2D8A9D64EAE5136E620BC8197C0BA1853EB4983C13E3881DFFAE9B1352F9E217FED89046836F950i4d0K" TargetMode="External"/><Relationship Id="rId32" Type="http://schemas.openxmlformats.org/officeDocument/2006/relationships/hyperlink" Target="consultantplus://offline/ref=B06F03A5B9B8CF85F33DC8FA8E7F71F7E2D8A9D64EAE5136E620BC8197C0BA1853EB4983C13E3C88D0FAE9B1352F9E217FED89046836F950i4d0K" TargetMode="External"/><Relationship Id="rId37" Type="http://schemas.openxmlformats.org/officeDocument/2006/relationships/hyperlink" Target="consultantplus://offline/ref=B06F03A5B9B8CF85F33DC8FA8E7F71F7E2D8A9D64EAE5136E620BC8197C0BA1853EB4983C13E3E88DBFAE9B1352F9E217FED89046836F950i4d0K" TargetMode="External"/><Relationship Id="rId40" Type="http://schemas.openxmlformats.org/officeDocument/2006/relationships/hyperlink" Target="consultantplus://offline/ref=B06F03A5B9B8CF85F33DC8FA8E7F71F7E2D8A9D64EAE5136E620BC8197C0BA1853EB4983C1383D82D8FAE9B1352F9E217FED89046836F950i4d0K" TargetMode="External"/><Relationship Id="rId45" Type="http://schemas.openxmlformats.org/officeDocument/2006/relationships/hyperlink" Target="consultantplus://offline/ref=B06F03A5B9B8CF85F33DC8FA8E7F71F7E2D8A9D64EAE5136E620BC8197C0BA1853EB4983C1383D88D0FAE9B1352F9E217FED89046836F950i4d0K" TargetMode="External"/><Relationship Id="rId53" Type="http://schemas.openxmlformats.org/officeDocument/2006/relationships/hyperlink" Target="consultantplus://offline/ref=B06F03A5B9B8CF85F33DC8FA8E7F71F7E2D8A9D64EAE5136E620BC8197C0BA1853EB4983C1383589DCFAE9B1352F9E217FED89046836F950i4d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6F03A5B9B8CF85F33DC8FA8E7F71F7E2D8A9D64EAE5136E620BC8197C0BA1853EB4981C83069D09CA4B0E27964932769F18902i7d6K" TargetMode="External"/><Relationship Id="rId23" Type="http://schemas.openxmlformats.org/officeDocument/2006/relationships/hyperlink" Target="consultantplus://offline/ref=B06F03A5B9B8CF85F33DC8FA8E7F71F7E2D8A9D84BA85136E620BC8197C0BA1853EB4983C13B3D80DCFAE9B1352F9E217FED89046836F950i4d0K" TargetMode="External"/><Relationship Id="rId28" Type="http://schemas.openxmlformats.org/officeDocument/2006/relationships/hyperlink" Target="consultantplus://offline/ref=B06F03A5B9B8CF85F33DC8FA8E7F71F7E2D8A9D64EAE5136E620BC8197C0BA1853EB4983C13F3E81DFFAE9B1352F9E217FED89046836F950i4d0K" TargetMode="External"/><Relationship Id="rId36" Type="http://schemas.openxmlformats.org/officeDocument/2006/relationships/hyperlink" Target="consultantplus://offline/ref=B06F03A5B9B8CF85F33DC8FA8E7F71F7E2D8A9DE47A85136E620BC8197C0BA1853EB4983C13B3D81D1FAE9B1352F9E217FED89046836F950i4d0K" TargetMode="External"/><Relationship Id="rId49" Type="http://schemas.openxmlformats.org/officeDocument/2006/relationships/hyperlink" Target="consultantplus://offline/ref=B06F03A5B9B8CF85F33DC8FA8E7F71F7E2D8A9D64EAE5136E620BC8197C0BA1853EB4983C1383B89D0FAE9B1352F9E217FED89046836F950i4d0K" TargetMode="External"/><Relationship Id="rId10" Type="http://schemas.openxmlformats.org/officeDocument/2006/relationships/hyperlink" Target="consultantplus://offline/ref=B06F03A5B9B8CF85F33DC8FA8E7F71F7E2D8A9D64EAE5136E620BC8197C0BA1841EB118FC3332381DCEFBFE073i7dAK" TargetMode="External"/><Relationship Id="rId19" Type="http://schemas.openxmlformats.org/officeDocument/2006/relationships/hyperlink" Target="consultantplus://offline/ref=B06F03A5B9B8CF85F33DC8FA8E7F71F7E2D8A9DE47A85136E620BC8197C0BA1853EB4983C13B3D81DEFAE9B1352F9E217FED89046836F950i4d0K" TargetMode="External"/><Relationship Id="rId31" Type="http://schemas.openxmlformats.org/officeDocument/2006/relationships/hyperlink" Target="consultantplus://offline/ref=B06F03A5B9B8CF85F33DC8FA8E7F71F7E2D8A9D64EAE5136E620BC8197C0BA1853EB4983C13E3982DFFAE9B1352F9E217FED89046836F950i4d0K" TargetMode="External"/><Relationship Id="rId44" Type="http://schemas.openxmlformats.org/officeDocument/2006/relationships/hyperlink" Target="consultantplus://offline/ref=B06F03A5B9B8CF85F33DC8FA8E7F71F7E2D8A9D64EAE5136E620BC8197C0BA1853EB4983C1383D88DEFAE9B1352F9E217FED89046836F950i4d0K" TargetMode="External"/><Relationship Id="rId52" Type="http://schemas.openxmlformats.org/officeDocument/2006/relationships/hyperlink" Target="consultantplus://offline/ref=B06F03A5B9B8CF85F33DC8FA8E7F71F7E2D8A9D64EAE5136E620BC8197C0BA1853EB4983C1383586D0FAE9B1352F9E217FED89046836F950i4d0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B06F03A5B9B8CF85F33DC8FA8E7F71F7E2D8A9D64EAE5136E620BC8197C0BA1853EB4983C13F3C83DCFAE9B1352F9E217FED89046836F950i4d0K" TargetMode="External"/><Relationship Id="rId22" Type="http://schemas.openxmlformats.org/officeDocument/2006/relationships/hyperlink" Target="consultantplus://offline/ref=B06F03A5B9B8CF85F33DC8FA8E7F71F7E2D8A9D64EAE5136E620BC8197C0BA1853EB4983C13E3986DEFAE9B1352F9E217FED89046836F950i4d0K" TargetMode="External"/><Relationship Id="rId27" Type="http://schemas.openxmlformats.org/officeDocument/2006/relationships/hyperlink" Target="consultantplus://offline/ref=B06F03A5B9B8CF85F33DC8FA8E7F71F7E2D8A9D64EAE5136E620BC8197C0BA1853EB4983C13E3C80D0FAE9B1352F9E217FED89046836F950i4d0K" TargetMode="External"/><Relationship Id="rId30" Type="http://schemas.openxmlformats.org/officeDocument/2006/relationships/hyperlink" Target="consultantplus://offline/ref=B06F03A5B9B8CF85F33DC8FA8E7F71F7E2D8A9D64EAE5136E620BC8197C0BA1853EB4983C13E3E87D9FAE9B1352F9E217FED89046836F950i4d0K" TargetMode="External"/><Relationship Id="rId35" Type="http://schemas.openxmlformats.org/officeDocument/2006/relationships/hyperlink" Target="consultantplus://offline/ref=B06F03A5B9B8CF85F33DC8FA8E7F71F7E2D8A9D64EAE5136E620BC8197C0BA1853EB4983C13E3888D1FAE9B1352F9E217FED89046836F950i4d0K" TargetMode="External"/><Relationship Id="rId43" Type="http://schemas.openxmlformats.org/officeDocument/2006/relationships/hyperlink" Target="consultantplus://offline/ref=B06F03A5B9B8CF85F33DC8FA8E7F71F7E2D8A9D64EAE5136E620BC8197C0BA1853EB4983C1383D86D0FAE9B1352F9E217FED89046836F950i4d0K" TargetMode="External"/><Relationship Id="rId48" Type="http://schemas.openxmlformats.org/officeDocument/2006/relationships/hyperlink" Target="consultantplus://offline/ref=B06F03A5B9B8CF85F33DC8FA8E7F71F7E2D8A9D64EAE5136E620BC8197C0BA1853EB4983C1383B86DAFAE9B1352F9E217FED89046836F950i4d0K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B06F03A5B9B8CF85F33DC8FA8E7F71F7E2D8A9D64EAE5136E620BC8197C0BA1853EB4983C1383A89D8FAE9B1352F9E217FED89046836F950i4d0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66CFD-E0F5-4C6F-9162-2DB2790D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1190</Words>
  <Characters>16476</Characters>
  <Application>Microsoft Office Word</Application>
  <DocSecurity>0</DocSecurity>
  <Lines>137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2020-04-01T11:40:00Z</cp:lastPrinted>
  <dcterms:created xsi:type="dcterms:W3CDTF">2020-05-13T04:39:00Z</dcterms:created>
  <dcterms:modified xsi:type="dcterms:W3CDTF">2020-05-13T04:39:00Z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