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DB6C26" w:rsidP="00FC1030">
      <w:pPr>
        <w:pStyle w:val="a4"/>
        <w:ind w:firstLine="0"/>
      </w:pPr>
      <w:r>
        <w:rPr>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74.75pt;margin-top:252.7pt;width:276.9pt;height:100.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PrA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" filled="f" stroked="f">
            <v:textbox inset="0,0,0,0">
              <w:txbxContent>
                <w:p w:rsidR="00950150" w:rsidRPr="00FB5F8A" w:rsidRDefault="00950150" w:rsidP="001E580B">
                  <w:pPr>
                    <w:pStyle w:val="a4"/>
                    <w:spacing w:line="240" w:lineRule="auto"/>
                    <w:ind w:firstLine="0"/>
                    <w:jc w:val="left"/>
                    <w:rPr>
                      <w:lang w:val="ru-RU" w:eastAsia="ru-RU"/>
                    </w:rPr>
                  </w:pPr>
                  <w:r>
                    <w:rPr>
                      <w:b/>
                      <w:lang w:val="ru-RU" w:eastAsia="ru-RU"/>
                    </w:rPr>
                    <w:t>Об утверждении административного регламента предоставления муниципальной услуги «Предоставление субсидий субъектам малого и среднего предпринимательства в рамках реализации муниципальных программ»</w:t>
                  </w:r>
                </w:p>
                <w:p w:rsidR="00950150" w:rsidRPr="00FB5F8A" w:rsidRDefault="00950150" w:rsidP="00FB5F8A">
                  <w:pPr>
                    <w:pStyle w:val="a4"/>
                    <w:rPr>
                      <w:lang w:val="ru-RU" w:eastAsia="ru-RU"/>
                    </w:rPr>
                  </w:pPr>
                </w:p>
              </w:txbxContent>
            </v:textbox>
            <w10:wrap type="topAndBottom" anchorx="page" anchory="page"/>
          </v:shape>
        </w:pict>
      </w:r>
      <w:r w:rsidR="0081735F">
        <w:rPr>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02299D" w:rsidRPr="0002299D" w:rsidRDefault="0002299D" w:rsidP="0002299D">
      <w:pPr>
        <w:widowControl w:val="0"/>
        <w:autoSpaceDE w:val="0"/>
        <w:autoSpaceDN w:val="0"/>
        <w:ind w:firstLine="709"/>
        <w:jc w:val="both"/>
        <w:rPr>
          <w:sz w:val="28"/>
          <w:szCs w:val="28"/>
        </w:rPr>
      </w:pPr>
      <w:r w:rsidRPr="0002299D">
        <w:rPr>
          <w:sz w:val="28"/>
          <w:szCs w:val="28"/>
        </w:rPr>
        <w:t xml:space="preserve">В </w:t>
      </w:r>
      <w:r w:rsidR="00F52CDE">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w:t>
      </w:r>
      <w:r w:rsidR="008774E4">
        <w:rPr>
          <w:sz w:val="28"/>
          <w:szCs w:val="28"/>
        </w:rPr>
        <w:t xml:space="preserve">Федеральным законом от 27.07.2010 № 210-ФЗ «Об организации предоставления государственных </w:t>
      </w:r>
      <w:r w:rsidR="00DC074A">
        <w:rPr>
          <w:sz w:val="28"/>
          <w:szCs w:val="28"/>
        </w:rPr>
        <w:t>и муниципальных услуг», 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 постановлением администрации Уинского муниципального округа Пермского края от 26.05.2020 № 259-01-03-197 «Об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врамках муниципальной программы «Экономическое развитие Уинского муниципального округа Пермского края»</w:t>
      </w:r>
      <w:r w:rsidR="00B3539B">
        <w:rPr>
          <w:sz w:val="28"/>
          <w:szCs w:val="28"/>
        </w:rPr>
        <w:t>, в целях реализации политики в сфере развития малого и среднего предпринимательства</w:t>
      </w:r>
      <w:r w:rsidR="00D06107">
        <w:rPr>
          <w:sz w:val="28"/>
          <w:szCs w:val="28"/>
        </w:rPr>
        <w:t>,</w:t>
      </w:r>
      <w:r w:rsidRPr="0002299D">
        <w:rPr>
          <w:sz w:val="28"/>
          <w:szCs w:val="28"/>
        </w:rPr>
        <w:t xml:space="preserve"> администрация Уинского муниципального </w:t>
      </w:r>
      <w:r w:rsidR="00654CF6">
        <w:rPr>
          <w:sz w:val="28"/>
          <w:szCs w:val="28"/>
        </w:rPr>
        <w:t>округа</w:t>
      </w:r>
      <w:r w:rsidRPr="0002299D">
        <w:rPr>
          <w:sz w:val="28"/>
          <w:szCs w:val="28"/>
        </w:rPr>
        <w:t xml:space="preserve"> Пермского края</w:t>
      </w:r>
    </w:p>
    <w:p w:rsidR="0002299D" w:rsidRPr="0002299D" w:rsidRDefault="0002299D" w:rsidP="0002299D">
      <w:pPr>
        <w:widowControl w:val="0"/>
        <w:autoSpaceDE w:val="0"/>
        <w:autoSpaceDN w:val="0"/>
        <w:ind w:firstLine="709"/>
        <w:jc w:val="both"/>
        <w:rPr>
          <w:sz w:val="28"/>
          <w:szCs w:val="28"/>
        </w:rPr>
      </w:pPr>
      <w:r w:rsidRPr="0002299D">
        <w:rPr>
          <w:sz w:val="28"/>
          <w:szCs w:val="28"/>
        </w:rPr>
        <w:t>ПОСТАНОВЛЯЕТ:</w:t>
      </w:r>
    </w:p>
    <w:p w:rsidR="0002299D" w:rsidRDefault="0002299D" w:rsidP="004C5496">
      <w:pPr>
        <w:widowControl w:val="0"/>
        <w:autoSpaceDE w:val="0"/>
        <w:autoSpaceDN w:val="0"/>
        <w:ind w:firstLine="709"/>
        <w:jc w:val="both"/>
        <w:rPr>
          <w:sz w:val="28"/>
          <w:szCs w:val="28"/>
        </w:rPr>
      </w:pPr>
      <w:r w:rsidRPr="0002299D">
        <w:rPr>
          <w:sz w:val="28"/>
          <w:szCs w:val="28"/>
        </w:rPr>
        <w:t xml:space="preserve">1. </w:t>
      </w:r>
      <w:r w:rsidR="00B3539B">
        <w:rPr>
          <w:sz w:val="28"/>
          <w:szCs w:val="28"/>
        </w:rPr>
        <w:t xml:space="preserve">Утвердить </w:t>
      </w:r>
      <w:r w:rsidR="00CA6F23">
        <w:rPr>
          <w:sz w:val="28"/>
          <w:szCs w:val="28"/>
        </w:rPr>
        <w:t>прилагаемый административный регламент предоставления муниципальной услуги «Предоставление субсидий субъектам малого и среднего предпринимательства в рамках реализации муниципальныхпрограмм»</w:t>
      </w:r>
      <w:r w:rsidR="00B3539B">
        <w:rPr>
          <w:sz w:val="28"/>
          <w:szCs w:val="28"/>
        </w:rPr>
        <w:t>.</w:t>
      </w:r>
    </w:p>
    <w:p w:rsidR="00B3539B" w:rsidRDefault="00DB6C26" w:rsidP="0002299D">
      <w:pPr>
        <w:widowControl w:val="0"/>
        <w:tabs>
          <w:tab w:val="left" w:pos="851"/>
          <w:tab w:val="left" w:pos="993"/>
          <w:tab w:val="left" w:pos="1134"/>
        </w:tabs>
        <w:autoSpaceDE w:val="0"/>
        <w:autoSpaceDN w:val="0"/>
        <w:ind w:firstLine="709"/>
        <w:jc w:val="both"/>
        <w:rPr>
          <w:sz w:val="28"/>
          <w:szCs w:val="28"/>
        </w:rPr>
      </w:pPr>
      <w:r w:rsidRPr="00DB6C26">
        <w:rPr>
          <w:rFonts w:ascii="Calibri" w:hAnsi="Calibri" w:cs="Calibri"/>
          <w:noProof/>
          <w:sz w:val="22"/>
          <w:szCs w:val="20"/>
        </w:rPr>
        <w:pict>
          <v:shape id="Поле 4" o:spid="_x0000_s1027" type="#_x0000_t202" style="position:absolute;left:0;text-align:left;margin-left:85.65pt;margin-top:797.75pt;width:266.4pt;height:29.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" filled="f" stroked="f">
            <v:textbox inset="0,0,0,0">
              <w:txbxContent>
                <w:p w:rsidR="00950150" w:rsidRPr="009169CE" w:rsidRDefault="00950150" w:rsidP="0002299D">
                  <w:pPr>
                    <w:pStyle w:val="a6"/>
                    <w:ind w:firstLine="0"/>
                    <w:rPr>
                      <w:sz w:val="24"/>
                    </w:rPr>
                  </w:pPr>
                </w:p>
              </w:txbxContent>
            </v:textbox>
            <w10:wrap anchorx="page" anchory="page"/>
          </v:shape>
        </w:pict>
      </w:r>
      <w:r w:rsidR="0077314C">
        <w:rPr>
          <w:sz w:val="28"/>
          <w:szCs w:val="28"/>
        </w:rPr>
        <w:t xml:space="preserve">2. </w:t>
      </w:r>
      <w:r w:rsidR="00B3539B">
        <w:rPr>
          <w:sz w:val="28"/>
          <w:szCs w:val="28"/>
        </w:rPr>
        <w:t>Считать утратившим силу постановление администрации Уинского муниципал</w:t>
      </w:r>
      <w:r w:rsidR="00F04205">
        <w:rPr>
          <w:sz w:val="28"/>
          <w:szCs w:val="28"/>
        </w:rPr>
        <w:t>ьного района Пермского края от 26.02</w:t>
      </w:r>
      <w:r w:rsidR="00B3539B">
        <w:rPr>
          <w:sz w:val="28"/>
          <w:szCs w:val="28"/>
        </w:rPr>
        <w:t xml:space="preserve">.2018 № </w:t>
      </w:r>
      <w:r w:rsidR="00F04205">
        <w:rPr>
          <w:sz w:val="28"/>
          <w:szCs w:val="28"/>
        </w:rPr>
        <w:t>62</w:t>
      </w:r>
      <w:r w:rsidR="00B3539B">
        <w:rPr>
          <w:sz w:val="28"/>
          <w:szCs w:val="28"/>
        </w:rPr>
        <w:t xml:space="preserve">-259-01-03 «Об утверждении </w:t>
      </w:r>
      <w:r w:rsidR="00F04205">
        <w:rPr>
          <w:sz w:val="28"/>
          <w:szCs w:val="28"/>
        </w:rPr>
        <w:t>административного регламента предоставления муниципальной услуги «Предоставление субсидий субъектам малого и среднего предпринимательства в рамках реализации муниципальных программ».</w:t>
      </w:r>
    </w:p>
    <w:p w:rsidR="000F3894" w:rsidRDefault="00F04205" w:rsidP="0002299D">
      <w:pPr>
        <w:widowControl w:val="0"/>
        <w:tabs>
          <w:tab w:val="left" w:pos="851"/>
          <w:tab w:val="left" w:pos="993"/>
          <w:tab w:val="left" w:pos="1134"/>
        </w:tabs>
        <w:autoSpaceDE w:val="0"/>
        <w:autoSpaceDN w:val="0"/>
        <w:ind w:firstLine="709"/>
        <w:jc w:val="both"/>
        <w:rPr>
          <w:sz w:val="28"/>
          <w:szCs w:val="28"/>
        </w:rPr>
      </w:pPr>
      <w:r>
        <w:rPr>
          <w:sz w:val="28"/>
          <w:szCs w:val="28"/>
        </w:rPr>
        <w:lastRenderedPageBreak/>
        <w:t>3</w:t>
      </w:r>
      <w:r w:rsidR="000F3894">
        <w:rPr>
          <w:sz w:val="28"/>
          <w:szCs w:val="28"/>
        </w:rPr>
        <w:t xml:space="preserve">. Настоящее постановление вступает в силу </w:t>
      </w:r>
      <w:r>
        <w:rPr>
          <w:sz w:val="28"/>
          <w:szCs w:val="28"/>
        </w:rPr>
        <w:t>со дня обнародования, подлежит размещению на сайте администрации Уинского муниципального округа Пермского края в сети «Интернет»</w:t>
      </w:r>
      <w:r w:rsidR="000F3894">
        <w:rPr>
          <w:sz w:val="28"/>
          <w:szCs w:val="28"/>
        </w:rPr>
        <w:t>.</w:t>
      </w:r>
    </w:p>
    <w:p w:rsidR="000F3894" w:rsidRDefault="003E3502" w:rsidP="003E3502">
      <w:pPr>
        <w:widowControl w:val="0"/>
        <w:tabs>
          <w:tab w:val="left" w:pos="851"/>
          <w:tab w:val="left" w:pos="993"/>
          <w:tab w:val="left" w:pos="1134"/>
        </w:tabs>
        <w:autoSpaceDE w:val="0"/>
        <w:autoSpaceDN w:val="0"/>
        <w:ind w:firstLine="709"/>
        <w:jc w:val="both"/>
        <w:rPr>
          <w:sz w:val="28"/>
          <w:szCs w:val="28"/>
        </w:rPr>
      </w:pPr>
      <w:r>
        <w:rPr>
          <w:sz w:val="28"/>
          <w:szCs w:val="28"/>
        </w:rPr>
        <w:t>4</w:t>
      </w:r>
      <w:r w:rsidR="000F3894">
        <w:rPr>
          <w:sz w:val="28"/>
          <w:szCs w:val="28"/>
        </w:rPr>
        <w:t xml:space="preserve">. Контроль над исполнением </w:t>
      </w:r>
      <w:r>
        <w:rPr>
          <w:sz w:val="28"/>
          <w:szCs w:val="28"/>
        </w:rPr>
        <w:t xml:space="preserve">настоящего </w:t>
      </w:r>
      <w:r w:rsidR="000F3894">
        <w:rPr>
          <w:sz w:val="28"/>
          <w:szCs w:val="28"/>
        </w:rPr>
        <w:t>постановления</w:t>
      </w:r>
      <w:r>
        <w:rPr>
          <w:sz w:val="28"/>
          <w:szCs w:val="28"/>
        </w:rPr>
        <w:t xml:space="preserve"> возложить на заместителя главы администрации Уинского муниципального округа Матынову Ю.А.</w:t>
      </w:r>
    </w:p>
    <w:p w:rsidR="003E3502" w:rsidRDefault="003E3502" w:rsidP="00DB0498">
      <w:pPr>
        <w:widowControl w:val="0"/>
        <w:tabs>
          <w:tab w:val="left" w:pos="851"/>
          <w:tab w:val="left" w:pos="993"/>
          <w:tab w:val="left" w:pos="1134"/>
        </w:tabs>
        <w:autoSpaceDE w:val="0"/>
        <w:autoSpaceDN w:val="0"/>
        <w:jc w:val="both"/>
        <w:rPr>
          <w:sz w:val="28"/>
          <w:szCs w:val="28"/>
        </w:rPr>
      </w:pPr>
    </w:p>
    <w:p w:rsidR="003E3502" w:rsidRDefault="003E3502" w:rsidP="00DB0498">
      <w:pPr>
        <w:widowControl w:val="0"/>
        <w:tabs>
          <w:tab w:val="left" w:pos="851"/>
          <w:tab w:val="left" w:pos="993"/>
          <w:tab w:val="left" w:pos="1134"/>
        </w:tabs>
        <w:autoSpaceDE w:val="0"/>
        <w:autoSpaceDN w:val="0"/>
        <w:jc w:val="both"/>
        <w:rPr>
          <w:sz w:val="28"/>
          <w:szCs w:val="28"/>
        </w:rPr>
      </w:pPr>
    </w:p>
    <w:p w:rsidR="00254842" w:rsidRDefault="0002299D" w:rsidP="00DB0498">
      <w:pPr>
        <w:widowControl w:val="0"/>
        <w:tabs>
          <w:tab w:val="left" w:pos="851"/>
          <w:tab w:val="left" w:pos="993"/>
          <w:tab w:val="left" w:pos="1134"/>
        </w:tabs>
        <w:autoSpaceDE w:val="0"/>
        <w:autoSpaceDN w:val="0"/>
        <w:jc w:val="both"/>
        <w:rPr>
          <w:sz w:val="28"/>
          <w:szCs w:val="28"/>
        </w:rPr>
      </w:pPr>
      <w:r w:rsidRPr="0002299D">
        <w:rPr>
          <w:sz w:val="28"/>
          <w:szCs w:val="28"/>
        </w:rPr>
        <w:t xml:space="preserve">Глава муниципального </w:t>
      </w:r>
      <w:r w:rsidR="00DB0498">
        <w:rPr>
          <w:sz w:val="28"/>
          <w:szCs w:val="28"/>
        </w:rPr>
        <w:t>округа</w:t>
      </w:r>
      <w:r w:rsidR="00F85693">
        <w:rPr>
          <w:sz w:val="28"/>
          <w:szCs w:val="28"/>
        </w:rPr>
        <w:t xml:space="preserve"> – </w:t>
      </w:r>
    </w:p>
    <w:p w:rsidR="00F85693" w:rsidRDefault="00F85693" w:rsidP="00DB0498">
      <w:pPr>
        <w:widowControl w:val="0"/>
        <w:tabs>
          <w:tab w:val="left" w:pos="851"/>
          <w:tab w:val="left" w:pos="993"/>
          <w:tab w:val="left" w:pos="1134"/>
        </w:tabs>
        <w:autoSpaceDE w:val="0"/>
        <w:autoSpaceDN w:val="0"/>
        <w:jc w:val="both"/>
        <w:rPr>
          <w:sz w:val="28"/>
          <w:szCs w:val="28"/>
        </w:rPr>
      </w:pPr>
      <w:r>
        <w:rPr>
          <w:sz w:val="28"/>
          <w:szCs w:val="28"/>
        </w:rPr>
        <w:t>глава администрации</w:t>
      </w:r>
    </w:p>
    <w:p w:rsidR="0002299D" w:rsidRDefault="00F85693" w:rsidP="00CA67DB">
      <w:pPr>
        <w:widowControl w:val="0"/>
        <w:tabs>
          <w:tab w:val="left" w:pos="851"/>
          <w:tab w:val="left" w:pos="993"/>
          <w:tab w:val="left" w:pos="1134"/>
        </w:tabs>
        <w:autoSpaceDE w:val="0"/>
        <w:autoSpaceDN w:val="0"/>
        <w:jc w:val="both"/>
        <w:rPr>
          <w:sz w:val="28"/>
          <w:szCs w:val="28"/>
        </w:rPr>
      </w:pPr>
      <w:r>
        <w:rPr>
          <w:sz w:val="28"/>
          <w:szCs w:val="28"/>
        </w:rPr>
        <w:t>Уинского муниципального округа</w:t>
      </w:r>
      <w:r w:rsidR="00CA67DB">
        <w:rPr>
          <w:sz w:val="28"/>
          <w:szCs w:val="28"/>
        </w:rPr>
        <w:tab/>
      </w:r>
      <w:r w:rsidR="00CA67DB">
        <w:rPr>
          <w:sz w:val="28"/>
          <w:szCs w:val="28"/>
        </w:rPr>
        <w:tab/>
      </w:r>
      <w:r w:rsidR="00CA67DB">
        <w:rPr>
          <w:sz w:val="28"/>
          <w:szCs w:val="28"/>
        </w:rPr>
        <w:tab/>
      </w:r>
      <w:r w:rsidR="00CA67DB">
        <w:rPr>
          <w:sz w:val="28"/>
          <w:szCs w:val="28"/>
        </w:rPr>
        <w:tab/>
      </w:r>
      <w:r w:rsidR="00CA67DB">
        <w:rPr>
          <w:sz w:val="28"/>
          <w:szCs w:val="28"/>
        </w:rPr>
        <w:tab/>
        <w:t>А.Н. Зелёнкин</w:t>
      </w:r>
    </w:p>
    <w:p w:rsidR="002C37BB" w:rsidRDefault="002C37BB"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0F3894" w:rsidRDefault="000F3894" w:rsidP="00211681"/>
    <w:p w:rsidR="003E3502" w:rsidRDefault="003E3502" w:rsidP="00A634DF">
      <w:pPr>
        <w:spacing w:line="240" w:lineRule="exact"/>
        <w:jc w:val="right"/>
        <w:rPr>
          <w:bCs/>
          <w:sz w:val="20"/>
          <w:szCs w:val="20"/>
        </w:rPr>
      </w:pPr>
    </w:p>
    <w:p w:rsidR="003101C2" w:rsidRPr="003101C2" w:rsidRDefault="003101C2" w:rsidP="00A634DF">
      <w:pPr>
        <w:spacing w:line="240" w:lineRule="exact"/>
        <w:jc w:val="right"/>
        <w:rPr>
          <w:bCs/>
          <w:sz w:val="20"/>
          <w:szCs w:val="20"/>
        </w:rPr>
      </w:pPr>
      <w:bookmarkStart w:id="0" w:name="_GoBack"/>
      <w:bookmarkEnd w:id="0"/>
      <w:r w:rsidRPr="003101C2">
        <w:rPr>
          <w:bCs/>
          <w:sz w:val="20"/>
          <w:szCs w:val="20"/>
        </w:rPr>
        <w:lastRenderedPageBreak/>
        <w:t>УТВЕРЖДЕН:</w:t>
      </w:r>
    </w:p>
    <w:p w:rsidR="003101C2" w:rsidRPr="003101C2" w:rsidRDefault="003101C2" w:rsidP="00A634DF">
      <w:pPr>
        <w:widowControl w:val="0"/>
        <w:autoSpaceDE w:val="0"/>
        <w:autoSpaceDN w:val="0"/>
        <w:adjustRightInd w:val="0"/>
        <w:spacing w:line="240" w:lineRule="exact"/>
        <w:jc w:val="right"/>
        <w:rPr>
          <w:sz w:val="20"/>
          <w:szCs w:val="20"/>
        </w:rPr>
      </w:pPr>
      <w:r w:rsidRPr="003101C2">
        <w:rPr>
          <w:sz w:val="20"/>
          <w:szCs w:val="20"/>
        </w:rPr>
        <w:t>постановлением администрации</w:t>
      </w:r>
    </w:p>
    <w:p w:rsidR="003101C2" w:rsidRPr="00A634DF" w:rsidRDefault="003101C2" w:rsidP="00A634DF">
      <w:pPr>
        <w:widowControl w:val="0"/>
        <w:autoSpaceDE w:val="0"/>
        <w:autoSpaceDN w:val="0"/>
        <w:adjustRightInd w:val="0"/>
        <w:spacing w:line="240" w:lineRule="exact"/>
        <w:ind w:left="4956"/>
        <w:jc w:val="right"/>
        <w:rPr>
          <w:sz w:val="20"/>
          <w:szCs w:val="20"/>
        </w:rPr>
      </w:pPr>
      <w:r w:rsidRPr="003101C2">
        <w:rPr>
          <w:sz w:val="20"/>
          <w:szCs w:val="20"/>
        </w:rPr>
        <w:t xml:space="preserve">Уинского муниципального </w:t>
      </w:r>
      <w:r w:rsidR="00A634DF" w:rsidRPr="00A634DF">
        <w:rPr>
          <w:sz w:val="20"/>
          <w:szCs w:val="20"/>
        </w:rPr>
        <w:t>округа</w:t>
      </w:r>
    </w:p>
    <w:p w:rsidR="00A634DF" w:rsidRPr="003101C2" w:rsidRDefault="00A634DF" w:rsidP="00A634DF">
      <w:pPr>
        <w:widowControl w:val="0"/>
        <w:autoSpaceDE w:val="0"/>
        <w:autoSpaceDN w:val="0"/>
        <w:adjustRightInd w:val="0"/>
        <w:spacing w:line="240" w:lineRule="exact"/>
        <w:ind w:left="4956"/>
        <w:jc w:val="right"/>
        <w:rPr>
          <w:sz w:val="20"/>
          <w:szCs w:val="20"/>
        </w:rPr>
      </w:pPr>
      <w:r w:rsidRPr="00A634DF">
        <w:rPr>
          <w:sz w:val="20"/>
          <w:szCs w:val="20"/>
        </w:rPr>
        <w:t>Пермского края</w:t>
      </w:r>
    </w:p>
    <w:p w:rsidR="003101C2" w:rsidRPr="003101C2" w:rsidRDefault="003101C2" w:rsidP="00A634DF">
      <w:pPr>
        <w:widowControl w:val="0"/>
        <w:autoSpaceDE w:val="0"/>
        <w:autoSpaceDN w:val="0"/>
        <w:adjustRightInd w:val="0"/>
        <w:spacing w:line="240" w:lineRule="exact"/>
        <w:ind w:left="4248" w:firstLine="708"/>
        <w:jc w:val="right"/>
        <w:rPr>
          <w:sz w:val="20"/>
          <w:szCs w:val="20"/>
        </w:rPr>
      </w:pPr>
      <w:r w:rsidRPr="003101C2">
        <w:rPr>
          <w:sz w:val="20"/>
          <w:szCs w:val="20"/>
        </w:rPr>
        <w:t xml:space="preserve">       от              № </w:t>
      </w:r>
    </w:p>
    <w:p w:rsidR="003101C2" w:rsidRPr="003101C2" w:rsidRDefault="003101C2" w:rsidP="00A634DF">
      <w:pPr>
        <w:widowControl w:val="0"/>
        <w:autoSpaceDE w:val="0"/>
        <w:autoSpaceDN w:val="0"/>
        <w:adjustRightInd w:val="0"/>
        <w:spacing w:line="240" w:lineRule="exact"/>
        <w:ind w:left="4248" w:firstLine="708"/>
        <w:jc w:val="right"/>
        <w:rPr>
          <w:sz w:val="28"/>
          <w:szCs w:val="28"/>
        </w:rPr>
      </w:pPr>
    </w:p>
    <w:p w:rsidR="003101C2" w:rsidRPr="003101C2" w:rsidRDefault="003101C2" w:rsidP="003101C2">
      <w:pPr>
        <w:widowControl w:val="0"/>
        <w:autoSpaceDE w:val="0"/>
        <w:autoSpaceDN w:val="0"/>
        <w:adjustRightInd w:val="0"/>
        <w:spacing w:line="360" w:lineRule="exact"/>
        <w:jc w:val="center"/>
        <w:rPr>
          <w:b/>
          <w:bCs/>
          <w:sz w:val="28"/>
          <w:szCs w:val="28"/>
        </w:rPr>
      </w:pPr>
      <w:r w:rsidRPr="003101C2">
        <w:rPr>
          <w:b/>
          <w:bCs/>
          <w:sz w:val="28"/>
          <w:szCs w:val="28"/>
        </w:rPr>
        <w:t xml:space="preserve">АДМИНИСТРАТИВНЫЙ РЕГЛАМЕНТ </w:t>
      </w:r>
    </w:p>
    <w:p w:rsidR="003101C2" w:rsidRPr="003101C2" w:rsidRDefault="003101C2" w:rsidP="003101C2">
      <w:pPr>
        <w:widowControl w:val="0"/>
        <w:autoSpaceDE w:val="0"/>
        <w:autoSpaceDN w:val="0"/>
        <w:adjustRightInd w:val="0"/>
        <w:spacing w:line="360" w:lineRule="exact"/>
        <w:jc w:val="center"/>
        <w:rPr>
          <w:b/>
          <w:bCs/>
          <w:sz w:val="28"/>
          <w:szCs w:val="28"/>
        </w:rPr>
      </w:pPr>
      <w:r w:rsidRPr="003101C2">
        <w:rPr>
          <w:b/>
          <w:bCs/>
          <w:sz w:val="28"/>
          <w:szCs w:val="28"/>
        </w:rPr>
        <w:t xml:space="preserve">ПРЕДОСТАВЛЕНИЯ МУНИЦИПАЛЬНОЙ УСЛУГИ </w:t>
      </w:r>
    </w:p>
    <w:p w:rsidR="003101C2" w:rsidRPr="003101C2" w:rsidRDefault="003101C2" w:rsidP="003101C2">
      <w:pPr>
        <w:autoSpaceDE w:val="0"/>
        <w:autoSpaceDN w:val="0"/>
        <w:adjustRightInd w:val="0"/>
        <w:spacing w:line="360" w:lineRule="exact"/>
        <w:jc w:val="center"/>
        <w:outlineLvl w:val="1"/>
        <w:rPr>
          <w:b/>
          <w:sz w:val="28"/>
          <w:szCs w:val="28"/>
        </w:rPr>
      </w:pPr>
      <w:r w:rsidRPr="003101C2">
        <w:rPr>
          <w:b/>
          <w:sz w:val="28"/>
          <w:szCs w:val="28"/>
        </w:rPr>
        <w:t>«Предоставление субсидий субъектам малого и среднего предпринимательства в рамках реализации муниципальных программ»</w:t>
      </w:r>
    </w:p>
    <w:p w:rsidR="003101C2" w:rsidRPr="003101C2" w:rsidRDefault="003101C2" w:rsidP="003101C2">
      <w:pPr>
        <w:autoSpaceDE w:val="0"/>
        <w:autoSpaceDN w:val="0"/>
        <w:adjustRightInd w:val="0"/>
        <w:spacing w:line="360" w:lineRule="exact"/>
        <w:jc w:val="center"/>
        <w:outlineLvl w:val="1"/>
        <w:rPr>
          <w:b/>
          <w:sz w:val="28"/>
          <w:szCs w:val="28"/>
        </w:rPr>
      </w:pPr>
    </w:p>
    <w:p w:rsidR="003101C2" w:rsidRPr="003101C2" w:rsidRDefault="00CE2597" w:rsidP="003101C2">
      <w:pPr>
        <w:autoSpaceDE w:val="0"/>
        <w:autoSpaceDN w:val="0"/>
        <w:adjustRightInd w:val="0"/>
        <w:spacing w:line="360" w:lineRule="exact"/>
        <w:jc w:val="center"/>
        <w:outlineLvl w:val="1"/>
        <w:rPr>
          <w:b/>
          <w:bCs/>
          <w:sz w:val="28"/>
          <w:szCs w:val="28"/>
        </w:rPr>
      </w:pPr>
      <w:r>
        <w:rPr>
          <w:b/>
          <w:bCs/>
          <w:sz w:val="28"/>
          <w:szCs w:val="28"/>
        </w:rPr>
        <w:t>1</w:t>
      </w:r>
      <w:r w:rsidR="003101C2" w:rsidRPr="003101C2">
        <w:rPr>
          <w:b/>
          <w:bCs/>
          <w:sz w:val="28"/>
          <w:szCs w:val="28"/>
        </w:rPr>
        <w:t>. Общие положения</w:t>
      </w:r>
    </w:p>
    <w:p w:rsidR="003101C2" w:rsidRPr="003101C2" w:rsidRDefault="003101C2" w:rsidP="003101C2">
      <w:pPr>
        <w:autoSpaceDE w:val="0"/>
        <w:autoSpaceDN w:val="0"/>
        <w:adjustRightInd w:val="0"/>
        <w:spacing w:line="360" w:lineRule="exact"/>
        <w:jc w:val="center"/>
        <w:outlineLvl w:val="1"/>
        <w:rPr>
          <w:b/>
          <w:bCs/>
          <w:sz w:val="28"/>
          <w:szCs w:val="28"/>
        </w:rPr>
      </w:pPr>
    </w:p>
    <w:p w:rsidR="003101C2" w:rsidRPr="003101C2" w:rsidRDefault="003101C2" w:rsidP="003101C2">
      <w:pPr>
        <w:ind w:firstLine="540"/>
        <w:jc w:val="both"/>
        <w:rPr>
          <w:sz w:val="28"/>
          <w:szCs w:val="28"/>
        </w:rPr>
      </w:pPr>
      <w:r w:rsidRPr="003101C2">
        <w:rPr>
          <w:sz w:val="28"/>
          <w:szCs w:val="28"/>
        </w:rPr>
        <w:t xml:space="preserve"> 1.1.Настоящий административный регламент предоставления муниципальной услуги «Предоставление субсидий субъектам малого и среднего предпринимательства в рамках реализации муниципальных программ» (далее – административный регламент)  определяет стандарт и порядок предоставления муниципальной услуги в рамках муниципальной программы «Экономическое развитие Уинского муниципального </w:t>
      </w:r>
      <w:r w:rsidR="0057637E">
        <w:rPr>
          <w:sz w:val="28"/>
          <w:szCs w:val="28"/>
        </w:rPr>
        <w:t>округа Пермского края</w:t>
      </w:r>
      <w:r w:rsidRPr="003101C2">
        <w:rPr>
          <w:sz w:val="28"/>
          <w:szCs w:val="28"/>
        </w:rPr>
        <w:t>».</w:t>
      </w:r>
    </w:p>
    <w:p w:rsidR="003101C2" w:rsidRPr="003101C2" w:rsidRDefault="003101C2" w:rsidP="003101C2">
      <w:pPr>
        <w:jc w:val="both"/>
        <w:rPr>
          <w:sz w:val="28"/>
          <w:szCs w:val="28"/>
        </w:rPr>
      </w:pPr>
      <w:r w:rsidRPr="003101C2">
        <w:rPr>
          <w:sz w:val="28"/>
          <w:szCs w:val="28"/>
        </w:rPr>
        <w:t xml:space="preserve">        1.2. Заявителями на получение муниципальной услуги являются субъекты малого и среднего предпринимательства</w:t>
      </w:r>
      <w:r w:rsidR="00177A4C">
        <w:rPr>
          <w:sz w:val="28"/>
          <w:szCs w:val="28"/>
        </w:rPr>
        <w:t xml:space="preserve"> (далее – субъект МСП)</w:t>
      </w:r>
      <w:r w:rsidRPr="003101C2">
        <w:rPr>
          <w:sz w:val="28"/>
          <w:szCs w:val="28"/>
        </w:rPr>
        <w:t xml:space="preserve">, </w:t>
      </w:r>
      <w:r w:rsidR="00B93427">
        <w:rPr>
          <w:sz w:val="28"/>
          <w:szCs w:val="28"/>
        </w:rPr>
        <w:t xml:space="preserve">зарегистрированные и </w:t>
      </w:r>
      <w:r w:rsidRPr="003101C2">
        <w:rPr>
          <w:sz w:val="28"/>
          <w:szCs w:val="28"/>
        </w:rPr>
        <w:t xml:space="preserve">осуществляющие свою деятельность на территории Уинского муниципального </w:t>
      </w:r>
      <w:r w:rsidR="00B93427">
        <w:rPr>
          <w:sz w:val="28"/>
          <w:szCs w:val="28"/>
        </w:rPr>
        <w:t>округа</w:t>
      </w:r>
      <w:r w:rsidRPr="003101C2">
        <w:rPr>
          <w:sz w:val="28"/>
          <w:szCs w:val="28"/>
        </w:rPr>
        <w:t xml:space="preserve">, отвечающие условиям муниципальной программы «Экономическое развитие Уинского муниципального </w:t>
      </w:r>
      <w:r w:rsidR="00B93427">
        <w:rPr>
          <w:sz w:val="28"/>
          <w:szCs w:val="28"/>
        </w:rPr>
        <w:t>округа Пермского края</w:t>
      </w:r>
      <w:r w:rsidRPr="003101C2">
        <w:rPr>
          <w:sz w:val="28"/>
          <w:szCs w:val="28"/>
        </w:rPr>
        <w:t>».</w:t>
      </w:r>
    </w:p>
    <w:p w:rsidR="003101C2" w:rsidRPr="003101C2" w:rsidRDefault="003101C2" w:rsidP="003101C2">
      <w:pPr>
        <w:autoSpaceDE w:val="0"/>
        <w:autoSpaceDN w:val="0"/>
        <w:adjustRightInd w:val="0"/>
        <w:ind w:firstLine="720"/>
        <w:jc w:val="both"/>
        <w:rPr>
          <w:sz w:val="28"/>
          <w:szCs w:val="28"/>
        </w:rPr>
      </w:pPr>
      <w:r w:rsidRPr="003101C2">
        <w:rPr>
          <w:sz w:val="28"/>
          <w:szCs w:val="28"/>
        </w:rPr>
        <w:t xml:space="preserve">Заявители  также должны соответствовать требованиям, установленным постановлением администрации Уинского муниципального </w:t>
      </w:r>
      <w:r w:rsidR="00000F13">
        <w:rPr>
          <w:sz w:val="28"/>
          <w:szCs w:val="28"/>
        </w:rPr>
        <w:t>округа Пермского края</w:t>
      </w:r>
      <w:r w:rsidRPr="002723A5">
        <w:rPr>
          <w:sz w:val="28"/>
          <w:szCs w:val="28"/>
        </w:rPr>
        <w:t xml:space="preserve">от </w:t>
      </w:r>
      <w:r w:rsidR="002723A5">
        <w:rPr>
          <w:sz w:val="28"/>
          <w:szCs w:val="28"/>
        </w:rPr>
        <w:t>26</w:t>
      </w:r>
      <w:r w:rsidRPr="002723A5">
        <w:rPr>
          <w:sz w:val="28"/>
          <w:szCs w:val="28"/>
        </w:rPr>
        <w:t>.</w:t>
      </w:r>
      <w:r w:rsidR="002723A5">
        <w:rPr>
          <w:sz w:val="28"/>
          <w:szCs w:val="28"/>
        </w:rPr>
        <w:t>05</w:t>
      </w:r>
      <w:r w:rsidRPr="002723A5">
        <w:rPr>
          <w:sz w:val="28"/>
          <w:szCs w:val="28"/>
        </w:rPr>
        <w:t>.20</w:t>
      </w:r>
      <w:r w:rsidR="002723A5">
        <w:rPr>
          <w:sz w:val="28"/>
          <w:szCs w:val="28"/>
        </w:rPr>
        <w:t>20</w:t>
      </w:r>
      <w:r w:rsidRPr="002723A5">
        <w:rPr>
          <w:sz w:val="28"/>
          <w:szCs w:val="28"/>
        </w:rPr>
        <w:t xml:space="preserve"> № </w:t>
      </w:r>
      <w:r w:rsidR="002723A5">
        <w:rPr>
          <w:sz w:val="28"/>
          <w:szCs w:val="28"/>
        </w:rPr>
        <w:t>259</w:t>
      </w:r>
      <w:r w:rsidRPr="002723A5">
        <w:rPr>
          <w:sz w:val="28"/>
          <w:szCs w:val="28"/>
        </w:rPr>
        <w:t>-01-03</w:t>
      </w:r>
      <w:r w:rsidR="002723A5">
        <w:rPr>
          <w:sz w:val="28"/>
          <w:szCs w:val="28"/>
        </w:rPr>
        <w:t>-197</w:t>
      </w:r>
      <w:r w:rsidRPr="003101C2">
        <w:rPr>
          <w:sz w:val="28"/>
          <w:szCs w:val="28"/>
        </w:rPr>
        <w:t xml:space="preserve"> «Об утверждении порядка предоставления субсидий </w:t>
      </w:r>
      <w:r w:rsidR="002E1AEF">
        <w:rPr>
          <w:sz w:val="28"/>
          <w:szCs w:val="28"/>
        </w:rPr>
        <w:t xml:space="preserve">из бюджета Уинского муниципального округа Пермского края субъектам малого и среднего предпринимательства </w:t>
      </w:r>
      <w:r w:rsidRPr="003101C2">
        <w:rPr>
          <w:sz w:val="28"/>
          <w:szCs w:val="28"/>
        </w:rPr>
        <w:t xml:space="preserve">в рамках муниципальной  программы «Экономическое развитие Уинского муниципального </w:t>
      </w:r>
      <w:r w:rsidR="002E1AEF">
        <w:rPr>
          <w:sz w:val="28"/>
          <w:szCs w:val="28"/>
        </w:rPr>
        <w:t>округа Пермского края</w:t>
      </w:r>
      <w:r w:rsidRPr="003101C2">
        <w:rPr>
          <w:sz w:val="28"/>
          <w:szCs w:val="28"/>
        </w:rPr>
        <w:t>» (далее – порядок).</w:t>
      </w:r>
    </w:p>
    <w:p w:rsidR="003101C2" w:rsidRPr="003101C2" w:rsidRDefault="003101C2" w:rsidP="003101C2">
      <w:pPr>
        <w:autoSpaceDE w:val="0"/>
        <w:autoSpaceDN w:val="0"/>
        <w:adjustRightInd w:val="0"/>
        <w:ind w:firstLine="540"/>
        <w:jc w:val="both"/>
        <w:outlineLvl w:val="0"/>
        <w:rPr>
          <w:sz w:val="28"/>
          <w:szCs w:val="28"/>
        </w:rPr>
      </w:pPr>
      <w:r w:rsidRPr="003101C2">
        <w:rPr>
          <w:sz w:val="28"/>
          <w:szCs w:val="28"/>
        </w:rPr>
        <w:t xml:space="preserve"> 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с соответствующей доверенностью.</w:t>
      </w:r>
    </w:p>
    <w:p w:rsidR="003101C2" w:rsidRPr="003101C2" w:rsidRDefault="003101C2" w:rsidP="003101C2">
      <w:pPr>
        <w:jc w:val="both"/>
        <w:rPr>
          <w:sz w:val="28"/>
          <w:szCs w:val="28"/>
        </w:rPr>
      </w:pPr>
      <w:r w:rsidRPr="003101C2">
        <w:rPr>
          <w:sz w:val="28"/>
          <w:szCs w:val="28"/>
        </w:rPr>
        <w:t xml:space="preserve">          1.3. Муниципальная услуга предоставляется управлением по экономике и </w:t>
      </w:r>
      <w:r w:rsidR="00586863">
        <w:rPr>
          <w:sz w:val="28"/>
          <w:szCs w:val="28"/>
        </w:rPr>
        <w:t>сельскому хозяйству</w:t>
      </w:r>
      <w:r w:rsidRPr="003101C2">
        <w:rPr>
          <w:sz w:val="28"/>
          <w:szCs w:val="28"/>
        </w:rPr>
        <w:t xml:space="preserve"> администрации Уинского муниципального </w:t>
      </w:r>
      <w:r w:rsidR="00586863">
        <w:rPr>
          <w:sz w:val="28"/>
          <w:szCs w:val="28"/>
        </w:rPr>
        <w:t>округа</w:t>
      </w:r>
      <w:r w:rsidRPr="003101C2">
        <w:rPr>
          <w:sz w:val="28"/>
          <w:szCs w:val="28"/>
        </w:rPr>
        <w:t xml:space="preserve"> (далее – уполномоченный орган).</w:t>
      </w:r>
    </w:p>
    <w:p w:rsidR="003101C2" w:rsidRPr="003101C2" w:rsidRDefault="003101C2" w:rsidP="003101C2">
      <w:pPr>
        <w:jc w:val="both"/>
        <w:rPr>
          <w:sz w:val="28"/>
          <w:szCs w:val="28"/>
        </w:rPr>
      </w:pPr>
      <w:r w:rsidRPr="003101C2">
        <w:rPr>
          <w:sz w:val="28"/>
          <w:szCs w:val="28"/>
        </w:rPr>
        <w:t xml:space="preserve">Место нахождения: </w:t>
      </w:r>
      <w:r w:rsidRPr="003101C2">
        <w:rPr>
          <w:color w:val="000000"/>
          <w:sz w:val="28"/>
          <w:szCs w:val="28"/>
        </w:rPr>
        <w:t xml:space="preserve">617520, </w:t>
      </w:r>
      <w:r w:rsidRPr="003101C2">
        <w:rPr>
          <w:sz w:val="28"/>
          <w:szCs w:val="28"/>
        </w:rPr>
        <w:t xml:space="preserve">Пермский край, Уинский район, с. Уинское,                 ул. Октябрьская, 1, каб. № 8. </w:t>
      </w:r>
    </w:p>
    <w:p w:rsidR="003101C2" w:rsidRPr="003101C2" w:rsidRDefault="003101C2" w:rsidP="003101C2">
      <w:pPr>
        <w:autoSpaceDE w:val="0"/>
        <w:autoSpaceDN w:val="0"/>
        <w:adjustRightInd w:val="0"/>
        <w:ind w:firstLine="709"/>
        <w:jc w:val="both"/>
        <w:outlineLvl w:val="1"/>
        <w:rPr>
          <w:sz w:val="28"/>
          <w:szCs w:val="28"/>
        </w:rPr>
      </w:pPr>
      <w:r w:rsidRPr="003101C2">
        <w:rPr>
          <w:sz w:val="28"/>
          <w:szCs w:val="28"/>
        </w:rPr>
        <w:t xml:space="preserve">График работы уполномоченного органа: </w:t>
      </w:r>
    </w:p>
    <w:p w:rsidR="003101C2" w:rsidRPr="003101C2" w:rsidRDefault="003101C2" w:rsidP="003101C2">
      <w:pPr>
        <w:autoSpaceDE w:val="0"/>
        <w:autoSpaceDN w:val="0"/>
        <w:adjustRightInd w:val="0"/>
        <w:ind w:firstLine="709"/>
        <w:jc w:val="both"/>
        <w:outlineLvl w:val="1"/>
        <w:rPr>
          <w:sz w:val="28"/>
          <w:szCs w:val="28"/>
        </w:rPr>
      </w:pPr>
      <w:r w:rsidRPr="003101C2">
        <w:rPr>
          <w:sz w:val="28"/>
          <w:szCs w:val="28"/>
        </w:rPr>
        <w:t>понедельник - пятница с 09-00 до 17-12</w:t>
      </w:r>
    </w:p>
    <w:p w:rsidR="003101C2" w:rsidRPr="003101C2" w:rsidRDefault="003101C2" w:rsidP="003101C2">
      <w:pPr>
        <w:autoSpaceDE w:val="0"/>
        <w:autoSpaceDN w:val="0"/>
        <w:adjustRightInd w:val="0"/>
        <w:ind w:firstLine="709"/>
        <w:jc w:val="both"/>
        <w:outlineLvl w:val="1"/>
        <w:rPr>
          <w:sz w:val="28"/>
          <w:szCs w:val="28"/>
        </w:rPr>
      </w:pPr>
      <w:r w:rsidRPr="003101C2">
        <w:rPr>
          <w:sz w:val="28"/>
          <w:szCs w:val="28"/>
        </w:rPr>
        <w:t>перерыв на обед с 13-00 до 14-00</w:t>
      </w:r>
    </w:p>
    <w:p w:rsidR="003101C2" w:rsidRPr="003101C2" w:rsidRDefault="003101C2" w:rsidP="003101C2">
      <w:pPr>
        <w:keepNext/>
        <w:suppressAutoHyphens/>
        <w:ind w:firstLine="709"/>
        <w:jc w:val="both"/>
        <w:rPr>
          <w:sz w:val="28"/>
          <w:szCs w:val="28"/>
        </w:rPr>
      </w:pPr>
      <w:r w:rsidRPr="003101C2">
        <w:rPr>
          <w:sz w:val="28"/>
          <w:szCs w:val="28"/>
        </w:rPr>
        <w:lastRenderedPageBreak/>
        <w:t>выходные дни - суббота и воскресенье</w:t>
      </w:r>
    </w:p>
    <w:p w:rsidR="003101C2" w:rsidRPr="003101C2" w:rsidRDefault="003101C2" w:rsidP="003101C2">
      <w:pPr>
        <w:keepNext/>
        <w:suppressAutoHyphens/>
        <w:ind w:firstLine="709"/>
        <w:jc w:val="both"/>
        <w:rPr>
          <w:sz w:val="28"/>
          <w:szCs w:val="28"/>
        </w:rPr>
      </w:pPr>
      <w:r w:rsidRPr="003101C2">
        <w:rPr>
          <w:sz w:val="28"/>
          <w:szCs w:val="28"/>
        </w:rPr>
        <w:t>Тел/факс: 8(34259) 2-35-78</w:t>
      </w:r>
    </w:p>
    <w:p w:rsidR="003101C2" w:rsidRPr="003101C2" w:rsidRDefault="003101C2" w:rsidP="003101C2">
      <w:pPr>
        <w:keepNext/>
        <w:suppressAutoHyphens/>
        <w:ind w:firstLine="709"/>
        <w:jc w:val="both"/>
        <w:rPr>
          <w:sz w:val="28"/>
          <w:szCs w:val="28"/>
          <w:lang w:val="en-US"/>
        </w:rPr>
      </w:pPr>
      <w:r w:rsidRPr="003101C2">
        <w:rPr>
          <w:sz w:val="28"/>
          <w:szCs w:val="28"/>
          <w:lang w:val="en-US"/>
        </w:rPr>
        <w:t xml:space="preserve">E-mail: </w:t>
      </w:r>
      <w:r w:rsidRPr="003101C2">
        <w:rPr>
          <w:sz w:val="28"/>
          <w:szCs w:val="28"/>
          <w:u w:val="single"/>
          <w:lang w:val="en-US"/>
        </w:rPr>
        <w:t>economy.uinsk@mail.ru</w:t>
      </w:r>
    </w:p>
    <w:p w:rsidR="003101C2" w:rsidRPr="003101C2" w:rsidRDefault="003101C2" w:rsidP="003101C2">
      <w:pPr>
        <w:widowControl w:val="0"/>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Адрес официального сайта в сети «Интернет», содержащего информацию о порядке предоставления муниципальной услуги: </w:t>
      </w:r>
      <w:r w:rsidRPr="003101C2">
        <w:rPr>
          <w:rFonts w:ascii="Sylfaen" w:eastAsia="Sylfaen" w:hAnsi="Sylfaen"/>
          <w:spacing w:val="3"/>
          <w:sz w:val="28"/>
          <w:szCs w:val="28"/>
          <w:lang w:val="en-US" w:eastAsia="en-US"/>
        </w:rPr>
        <w:t>www</w:t>
      </w:r>
      <w:r w:rsidRPr="003101C2">
        <w:rPr>
          <w:rFonts w:ascii="Sylfaen" w:eastAsia="Sylfaen" w:hAnsi="Sylfaen"/>
          <w:spacing w:val="3"/>
          <w:sz w:val="28"/>
          <w:szCs w:val="28"/>
          <w:lang w:eastAsia="en-US"/>
        </w:rPr>
        <w:t>.</w:t>
      </w:r>
      <w:r w:rsidRPr="003101C2">
        <w:rPr>
          <w:rFonts w:ascii="Sylfaen" w:eastAsia="Sylfaen" w:hAnsi="Sylfaen"/>
          <w:spacing w:val="3"/>
          <w:sz w:val="28"/>
          <w:szCs w:val="28"/>
          <w:lang w:val="en-US" w:eastAsia="en-US"/>
        </w:rPr>
        <w:t>uinsk</w:t>
      </w:r>
      <w:r w:rsidRPr="003101C2">
        <w:rPr>
          <w:rFonts w:ascii="Sylfaen" w:eastAsia="Sylfaen" w:hAnsi="Sylfaen"/>
          <w:spacing w:val="3"/>
          <w:sz w:val="28"/>
          <w:szCs w:val="28"/>
          <w:lang w:eastAsia="en-US"/>
        </w:rPr>
        <w:t>.</w:t>
      </w:r>
      <w:r w:rsidRPr="003101C2">
        <w:rPr>
          <w:rFonts w:ascii="Sylfaen" w:eastAsia="Sylfaen" w:hAnsi="Sylfaen"/>
          <w:spacing w:val="3"/>
          <w:sz w:val="28"/>
          <w:szCs w:val="28"/>
          <w:lang w:val="en-US" w:eastAsia="en-US"/>
        </w:rPr>
        <w:t>ru</w:t>
      </w:r>
      <w:r w:rsidRPr="003101C2">
        <w:rPr>
          <w:rFonts w:eastAsia="Sylfaen"/>
          <w:spacing w:val="3"/>
          <w:sz w:val="28"/>
          <w:szCs w:val="28"/>
          <w:lang w:eastAsia="en-US" w:bidi="en-US"/>
        </w:rPr>
        <w:t>.</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3101C2">
          <w:rPr>
            <w:rFonts w:eastAsia="Sylfaen"/>
            <w:spacing w:val="3"/>
            <w:sz w:val="28"/>
            <w:szCs w:val="28"/>
            <w:u w:val="single"/>
            <w:lang w:val="en-US" w:eastAsia="en-US" w:bidi="en-US"/>
          </w:rPr>
          <w:t>http</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www</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gosuslugi</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ru</w:t>
        </w:r>
        <w:r w:rsidRPr="003101C2">
          <w:rPr>
            <w:rFonts w:eastAsia="Sylfaen"/>
            <w:spacing w:val="3"/>
            <w:sz w:val="28"/>
            <w:szCs w:val="28"/>
            <w:u w:val="single"/>
            <w:lang w:eastAsia="en-US" w:bidi="en-US"/>
          </w:rPr>
          <w:t>/</w:t>
        </w:r>
      </w:hyperlink>
      <w:r w:rsidRPr="003101C2">
        <w:rPr>
          <w:rFonts w:eastAsia="Sylfaen"/>
          <w:spacing w:val="3"/>
          <w:sz w:val="28"/>
          <w:szCs w:val="28"/>
          <w:lang w:eastAsia="en-US"/>
        </w:rPr>
        <w:t>(далее — Единый портал).</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Информация о местонахождении, справочных телефонах и графиках работы филиалов МФЦ содержится на официальном сайте МФЦ: </w:t>
      </w:r>
      <w:r w:rsidRPr="003101C2">
        <w:rPr>
          <w:rFonts w:eastAsia="Sylfaen"/>
          <w:spacing w:val="3"/>
          <w:sz w:val="28"/>
          <w:szCs w:val="28"/>
          <w:lang w:val="en-US" w:eastAsia="en-US" w:bidi="en-US"/>
        </w:rPr>
        <w:t>http</w:t>
      </w:r>
      <w:r w:rsidRPr="003101C2">
        <w:rPr>
          <w:rFonts w:eastAsia="Sylfaen"/>
          <w:spacing w:val="3"/>
          <w:sz w:val="28"/>
          <w:szCs w:val="28"/>
          <w:lang w:eastAsia="en-US" w:bidi="en-US"/>
        </w:rPr>
        <w:t>://</w:t>
      </w:r>
      <w:r w:rsidRPr="003101C2">
        <w:rPr>
          <w:rFonts w:eastAsia="Sylfaen"/>
          <w:spacing w:val="3"/>
          <w:sz w:val="28"/>
          <w:szCs w:val="28"/>
          <w:lang w:val="en-US" w:eastAsia="en-US" w:bidi="en-US"/>
        </w:rPr>
        <w:t>mfc</w:t>
      </w:r>
      <w:r w:rsidRPr="003101C2">
        <w:rPr>
          <w:rFonts w:eastAsia="Sylfaen"/>
          <w:spacing w:val="3"/>
          <w:sz w:val="28"/>
          <w:szCs w:val="28"/>
          <w:lang w:eastAsia="en-US" w:bidi="en-US"/>
        </w:rPr>
        <w:t>.</w:t>
      </w:r>
      <w:r w:rsidRPr="003101C2">
        <w:rPr>
          <w:rFonts w:eastAsia="Sylfaen"/>
          <w:spacing w:val="3"/>
          <w:sz w:val="28"/>
          <w:szCs w:val="28"/>
          <w:lang w:val="en-US" w:eastAsia="en-US" w:bidi="en-US"/>
        </w:rPr>
        <w:t>permkrai</w:t>
      </w:r>
      <w:r w:rsidRPr="003101C2">
        <w:rPr>
          <w:rFonts w:eastAsia="Sylfaen"/>
          <w:spacing w:val="3"/>
          <w:sz w:val="28"/>
          <w:szCs w:val="28"/>
          <w:lang w:eastAsia="en-US" w:bidi="en-US"/>
        </w:rPr>
        <w:t>.</w:t>
      </w:r>
      <w:r w:rsidRPr="003101C2">
        <w:rPr>
          <w:rFonts w:eastAsia="Sylfaen"/>
          <w:spacing w:val="3"/>
          <w:sz w:val="28"/>
          <w:szCs w:val="28"/>
          <w:lang w:val="en-US" w:eastAsia="en-US" w:bidi="en-US"/>
        </w:rPr>
        <w:t>ru</w:t>
      </w:r>
      <w:r w:rsidRPr="003101C2">
        <w:rPr>
          <w:rFonts w:eastAsia="Sylfaen"/>
          <w:spacing w:val="3"/>
          <w:sz w:val="28"/>
          <w:szCs w:val="28"/>
          <w:lang w:eastAsia="en-US" w:bidi="en-US"/>
        </w:rPr>
        <w:t>./.</w:t>
      </w:r>
    </w:p>
    <w:p w:rsidR="003101C2" w:rsidRPr="003101C2" w:rsidRDefault="003101C2" w:rsidP="003101C2">
      <w:pPr>
        <w:widowControl w:val="0"/>
        <w:spacing w:line="320" w:lineRule="exact"/>
        <w:ind w:right="320"/>
        <w:jc w:val="both"/>
        <w:rPr>
          <w:rFonts w:eastAsia="Sylfaen"/>
          <w:spacing w:val="3"/>
          <w:sz w:val="28"/>
          <w:szCs w:val="28"/>
          <w:lang w:eastAsia="en-US"/>
        </w:rPr>
      </w:pPr>
      <w:r w:rsidRPr="003101C2">
        <w:rPr>
          <w:rFonts w:eastAsia="Sylfaen"/>
          <w:spacing w:val="3"/>
          <w:sz w:val="28"/>
          <w:szCs w:val="28"/>
          <w:lang w:eastAsia="en-US"/>
        </w:rPr>
        <w:t xml:space="preserve">          1.4.Информация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на информационных стендах в здании органа, предоставляющего муниципальную услугу;</w:t>
      </w:r>
    </w:p>
    <w:p w:rsidR="003101C2" w:rsidRPr="003101C2" w:rsidRDefault="003101C2" w:rsidP="003101C2">
      <w:pPr>
        <w:widowControl w:val="0"/>
        <w:spacing w:line="320" w:lineRule="exact"/>
        <w:ind w:left="760" w:right="-1"/>
        <w:jc w:val="both"/>
        <w:rPr>
          <w:rFonts w:eastAsia="Sylfaen"/>
          <w:spacing w:val="3"/>
          <w:sz w:val="28"/>
          <w:szCs w:val="28"/>
          <w:lang w:eastAsia="en-US"/>
        </w:rPr>
      </w:pPr>
      <w:r w:rsidRPr="003101C2">
        <w:rPr>
          <w:rFonts w:eastAsia="Sylfaen"/>
          <w:spacing w:val="3"/>
          <w:sz w:val="28"/>
          <w:szCs w:val="28"/>
          <w:lang w:eastAsia="en-US"/>
        </w:rPr>
        <w:t>на официальном сайте;</w:t>
      </w:r>
    </w:p>
    <w:p w:rsidR="003101C2" w:rsidRPr="003101C2" w:rsidRDefault="003101C2" w:rsidP="003101C2">
      <w:pPr>
        <w:widowControl w:val="0"/>
        <w:spacing w:line="320" w:lineRule="exact"/>
        <w:ind w:left="760" w:right="-1"/>
        <w:jc w:val="both"/>
        <w:rPr>
          <w:rFonts w:eastAsia="Sylfaen"/>
          <w:spacing w:val="3"/>
          <w:sz w:val="28"/>
          <w:szCs w:val="28"/>
          <w:lang w:eastAsia="en-US"/>
        </w:rPr>
      </w:pPr>
      <w:r w:rsidRPr="003101C2">
        <w:rPr>
          <w:rFonts w:eastAsia="Sylfaen"/>
          <w:spacing w:val="3"/>
          <w:sz w:val="28"/>
          <w:szCs w:val="28"/>
          <w:lang w:eastAsia="en-US"/>
        </w:rPr>
        <w:t>на Едином портале;</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посредством публикации в средствах массовой информации;</w:t>
      </w:r>
    </w:p>
    <w:p w:rsidR="003101C2" w:rsidRPr="003101C2" w:rsidRDefault="003101C2" w:rsidP="003101C2">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с использованием средств телефонной связи;</w:t>
      </w:r>
    </w:p>
    <w:p w:rsidR="003101C2" w:rsidRPr="003101C2" w:rsidRDefault="003101C2" w:rsidP="003101C2">
      <w:pPr>
        <w:widowControl w:val="0"/>
        <w:spacing w:line="320" w:lineRule="exact"/>
        <w:ind w:left="40" w:right="-143" w:firstLine="720"/>
        <w:jc w:val="both"/>
        <w:rPr>
          <w:rFonts w:eastAsia="Sylfaen"/>
          <w:spacing w:val="3"/>
          <w:sz w:val="28"/>
          <w:szCs w:val="28"/>
          <w:lang w:eastAsia="en-US"/>
        </w:rPr>
      </w:pPr>
      <w:r w:rsidRPr="003101C2">
        <w:rPr>
          <w:rFonts w:eastAsia="Sylfaen"/>
          <w:spacing w:val="3"/>
          <w:sz w:val="28"/>
          <w:szCs w:val="28"/>
          <w:lang w:eastAsia="en-US"/>
        </w:rPr>
        <w:t>при личном обращении в орган, предоставляющий муниципальную услугу.</w:t>
      </w:r>
    </w:p>
    <w:p w:rsidR="003101C2" w:rsidRPr="003101C2" w:rsidRDefault="003101C2" w:rsidP="003101C2">
      <w:pPr>
        <w:widowControl w:val="0"/>
        <w:spacing w:line="320" w:lineRule="exact"/>
        <w:ind w:left="40" w:right="-143"/>
        <w:jc w:val="both"/>
        <w:rPr>
          <w:sz w:val="28"/>
          <w:szCs w:val="28"/>
        </w:rPr>
      </w:pPr>
      <w:r w:rsidRPr="003101C2">
        <w:rPr>
          <w:rFonts w:eastAsia="Sylfaen"/>
          <w:spacing w:val="3"/>
          <w:sz w:val="28"/>
          <w:szCs w:val="28"/>
          <w:lang w:eastAsia="en-US"/>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3101C2" w:rsidRPr="003101C2" w:rsidRDefault="003101C2" w:rsidP="003101C2">
      <w:pPr>
        <w:spacing w:line="360" w:lineRule="exact"/>
        <w:jc w:val="both"/>
        <w:rPr>
          <w:sz w:val="28"/>
          <w:szCs w:val="28"/>
        </w:rPr>
      </w:pPr>
    </w:p>
    <w:p w:rsidR="003101C2" w:rsidRPr="003101C2" w:rsidRDefault="00CE2597" w:rsidP="003101C2">
      <w:pPr>
        <w:spacing w:line="360" w:lineRule="exact"/>
        <w:ind w:left="720"/>
        <w:jc w:val="center"/>
        <w:rPr>
          <w:b/>
          <w:bCs/>
          <w:sz w:val="28"/>
          <w:szCs w:val="28"/>
        </w:rPr>
      </w:pPr>
      <w:r>
        <w:rPr>
          <w:b/>
          <w:bCs/>
          <w:sz w:val="28"/>
          <w:szCs w:val="28"/>
        </w:rPr>
        <w:t>2</w:t>
      </w:r>
      <w:r w:rsidR="003101C2" w:rsidRPr="003101C2">
        <w:rPr>
          <w:b/>
          <w:bCs/>
          <w:sz w:val="28"/>
          <w:szCs w:val="28"/>
        </w:rPr>
        <w:t>. Стандарт предоставления муниципальной услуги</w:t>
      </w:r>
    </w:p>
    <w:p w:rsidR="003101C2" w:rsidRPr="003101C2" w:rsidRDefault="003101C2" w:rsidP="003101C2">
      <w:pPr>
        <w:spacing w:line="360" w:lineRule="exact"/>
        <w:ind w:left="720"/>
        <w:rPr>
          <w:b/>
          <w:bCs/>
          <w:sz w:val="28"/>
          <w:szCs w:val="28"/>
        </w:rPr>
      </w:pPr>
    </w:p>
    <w:p w:rsidR="003101C2" w:rsidRPr="003101C2" w:rsidRDefault="003101C2" w:rsidP="003101C2">
      <w:pPr>
        <w:tabs>
          <w:tab w:val="left" w:pos="540"/>
        </w:tabs>
        <w:autoSpaceDE w:val="0"/>
        <w:autoSpaceDN w:val="0"/>
        <w:adjustRightInd w:val="0"/>
        <w:jc w:val="both"/>
        <w:outlineLvl w:val="1"/>
        <w:rPr>
          <w:sz w:val="28"/>
          <w:szCs w:val="28"/>
        </w:rPr>
      </w:pPr>
      <w:r w:rsidRPr="003101C2">
        <w:rPr>
          <w:sz w:val="28"/>
          <w:szCs w:val="28"/>
        </w:rPr>
        <w:t xml:space="preserve">        2.1. Наименование муниципальной услуги – «Предоставление субсидий субъектам малого и среднего предпринимательства в рамках реализации муниципальных программ».</w:t>
      </w:r>
    </w:p>
    <w:p w:rsidR="003101C2" w:rsidRPr="003101C2" w:rsidRDefault="003101C2" w:rsidP="003101C2">
      <w:pPr>
        <w:tabs>
          <w:tab w:val="left" w:pos="709"/>
        </w:tabs>
        <w:jc w:val="both"/>
        <w:rPr>
          <w:sz w:val="28"/>
          <w:szCs w:val="28"/>
        </w:rPr>
      </w:pPr>
      <w:r w:rsidRPr="003101C2">
        <w:rPr>
          <w:sz w:val="28"/>
          <w:szCs w:val="28"/>
        </w:rPr>
        <w:t xml:space="preserve">       2.2. Муниципальная услуга предоставляется уполномоченным органом.</w:t>
      </w:r>
    </w:p>
    <w:p w:rsidR="003101C2" w:rsidRPr="003101C2" w:rsidRDefault="003101C2" w:rsidP="003101C2">
      <w:pPr>
        <w:tabs>
          <w:tab w:val="left" w:pos="720"/>
        </w:tabs>
        <w:jc w:val="both"/>
        <w:rPr>
          <w:sz w:val="28"/>
          <w:szCs w:val="28"/>
        </w:rPr>
      </w:pPr>
      <w:r w:rsidRPr="003101C2">
        <w:rPr>
          <w:sz w:val="28"/>
          <w:szCs w:val="28"/>
        </w:rPr>
        <w:t xml:space="preserve">       При предоставлении муниципальной услуги осуществляется взаимодействие с:</w:t>
      </w:r>
    </w:p>
    <w:p w:rsidR="003101C2" w:rsidRPr="003101C2" w:rsidRDefault="003101C2" w:rsidP="003101C2">
      <w:pPr>
        <w:tabs>
          <w:tab w:val="left" w:pos="720"/>
        </w:tabs>
        <w:jc w:val="both"/>
        <w:rPr>
          <w:sz w:val="28"/>
          <w:szCs w:val="28"/>
        </w:rPr>
      </w:pPr>
      <w:r w:rsidRPr="003101C2">
        <w:rPr>
          <w:sz w:val="28"/>
          <w:szCs w:val="28"/>
        </w:rPr>
        <w:t xml:space="preserve">       - Межрайонной ИФНС России № 5 по Пермскому краю;</w:t>
      </w:r>
    </w:p>
    <w:p w:rsidR="003101C2" w:rsidRPr="003101C2" w:rsidRDefault="003101C2" w:rsidP="003101C2">
      <w:pPr>
        <w:tabs>
          <w:tab w:val="left" w:pos="720"/>
        </w:tabs>
        <w:jc w:val="both"/>
        <w:rPr>
          <w:sz w:val="28"/>
          <w:szCs w:val="28"/>
        </w:rPr>
      </w:pPr>
      <w:r w:rsidRPr="003101C2">
        <w:rPr>
          <w:sz w:val="28"/>
          <w:szCs w:val="28"/>
        </w:rPr>
        <w:t xml:space="preserve">       - Отделом Пенсионного фонда РФ в Уинском районе;</w:t>
      </w:r>
    </w:p>
    <w:p w:rsidR="003101C2" w:rsidRPr="003101C2" w:rsidRDefault="003101C2" w:rsidP="003101C2">
      <w:pPr>
        <w:tabs>
          <w:tab w:val="left" w:pos="720"/>
        </w:tabs>
        <w:jc w:val="both"/>
        <w:rPr>
          <w:sz w:val="28"/>
          <w:szCs w:val="28"/>
        </w:rPr>
      </w:pPr>
      <w:r w:rsidRPr="003101C2">
        <w:rPr>
          <w:sz w:val="28"/>
          <w:szCs w:val="28"/>
        </w:rPr>
        <w:lastRenderedPageBreak/>
        <w:t xml:space="preserve">       -  Пермским региональным отделением Фонда Социального страхования РФ.</w:t>
      </w:r>
    </w:p>
    <w:p w:rsidR="003101C2" w:rsidRPr="003101C2" w:rsidRDefault="003101C2" w:rsidP="003101C2">
      <w:pPr>
        <w:tabs>
          <w:tab w:val="left" w:pos="720"/>
        </w:tabs>
        <w:jc w:val="both"/>
        <w:rPr>
          <w:sz w:val="28"/>
          <w:szCs w:val="28"/>
        </w:rPr>
      </w:pPr>
      <w:r w:rsidRPr="003101C2">
        <w:rPr>
          <w:sz w:val="28"/>
          <w:szCs w:val="28"/>
        </w:rPr>
        <w:t xml:space="preserve">       2.3. Результатом предоставления муниципальной услуги является:</w:t>
      </w:r>
    </w:p>
    <w:p w:rsidR="003101C2" w:rsidRPr="003101C2" w:rsidRDefault="003101C2" w:rsidP="003101C2">
      <w:pPr>
        <w:jc w:val="both"/>
        <w:rPr>
          <w:sz w:val="28"/>
          <w:szCs w:val="28"/>
        </w:rPr>
      </w:pPr>
      <w:r w:rsidRPr="003101C2">
        <w:rPr>
          <w:sz w:val="28"/>
          <w:szCs w:val="28"/>
        </w:rPr>
        <w:t xml:space="preserve">предоставление субъектам </w:t>
      </w:r>
      <w:r w:rsidR="00696DBC">
        <w:rPr>
          <w:sz w:val="28"/>
          <w:szCs w:val="28"/>
        </w:rPr>
        <w:t>МСП</w:t>
      </w:r>
      <w:r w:rsidR="006845CC">
        <w:rPr>
          <w:sz w:val="28"/>
          <w:szCs w:val="28"/>
        </w:rPr>
        <w:t xml:space="preserve">из бюджета Уинского муниципального округа Пермского края </w:t>
      </w:r>
      <w:r w:rsidRPr="003101C2">
        <w:rPr>
          <w:sz w:val="28"/>
          <w:szCs w:val="28"/>
        </w:rPr>
        <w:t xml:space="preserve">в рамках муниципальной программы «Экономическое развитие Уинского муниципального </w:t>
      </w:r>
      <w:r w:rsidR="006845CC">
        <w:rPr>
          <w:sz w:val="28"/>
          <w:szCs w:val="28"/>
        </w:rPr>
        <w:t>округа Пермского края</w:t>
      </w:r>
      <w:r w:rsidRPr="003101C2">
        <w:rPr>
          <w:sz w:val="28"/>
          <w:szCs w:val="28"/>
        </w:rPr>
        <w:t>»</w:t>
      </w:r>
      <w:r w:rsidR="006845CC">
        <w:rPr>
          <w:sz w:val="28"/>
          <w:szCs w:val="28"/>
        </w:rPr>
        <w:t xml:space="preserve"> субсидии</w:t>
      </w:r>
      <w:r w:rsidRPr="003101C2">
        <w:rPr>
          <w:sz w:val="28"/>
          <w:szCs w:val="28"/>
        </w:rPr>
        <w:t xml:space="preserve">на возмещение части затрат, связанных с </w:t>
      </w:r>
      <w:r w:rsidR="006845CC">
        <w:rPr>
          <w:sz w:val="28"/>
          <w:szCs w:val="28"/>
        </w:rPr>
        <w:t>приобретением</w:t>
      </w:r>
      <w:r w:rsidRPr="003101C2">
        <w:rPr>
          <w:sz w:val="28"/>
          <w:szCs w:val="28"/>
        </w:rPr>
        <w:t xml:space="preserve"> субъектами </w:t>
      </w:r>
      <w:r w:rsidR="009A6069">
        <w:rPr>
          <w:sz w:val="28"/>
          <w:szCs w:val="28"/>
        </w:rPr>
        <w:t>МСП</w:t>
      </w:r>
      <w:r w:rsidR="006845CC">
        <w:rPr>
          <w:sz w:val="28"/>
          <w:szCs w:val="28"/>
        </w:rPr>
        <w:t xml:space="preserve">оборудования, </w:t>
      </w:r>
      <w:r w:rsidRPr="003101C2">
        <w:rPr>
          <w:sz w:val="28"/>
          <w:szCs w:val="28"/>
        </w:rPr>
        <w:t>включая затраты на монтаж оборудования</w:t>
      </w:r>
      <w:r w:rsidR="006845CC">
        <w:rPr>
          <w:sz w:val="28"/>
          <w:szCs w:val="28"/>
        </w:rPr>
        <w:t>,</w:t>
      </w:r>
      <w:r w:rsidR="006845CC" w:rsidRPr="003101C2">
        <w:rPr>
          <w:sz w:val="28"/>
          <w:szCs w:val="28"/>
        </w:rPr>
        <w:t>в целях создания и (или) развития либо модернизации прои</w:t>
      </w:r>
      <w:r w:rsidR="006845CC">
        <w:rPr>
          <w:sz w:val="28"/>
          <w:szCs w:val="28"/>
        </w:rPr>
        <w:t>зводства товаров (работ, услуг) (далее – субсидия).</w:t>
      </w:r>
    </w:p>
    <w:p w:rsidR="003101C2" w:rsidRPr="003101C2" w:rsidRDefault="003101C2" w:rsidP="003101C2">
      <w:pPr>
        <w:jc w:val="both"/>
        <w:rPr>
          <w:sz w:val="28"/>
          <w:szCs w:val="28"/>
        </w:rPr>
      </w:pPr>
      <w:r w:rsidRPr="003101C2">
        <w:rPr>
          <w:sz w:val="28"/>
          <w:szCs w:val="28"/>
        </w:rPr>
        <w:t xml:space="preserve">      2.4. Сроки предоставления муниципальной услуги, установлены порядком предоставления субсидий.</w:t>
      </w:r>
    </w:p>
    <w:p w:rsidR="003101C2" w:rsidRPr="003101C2" w:rsidRDefault="003101C2" w:rsidP="003101C2">
      <w:pPr>
        <w:jc w:val="both"/>
        <w:rPr>
          <w:sz w:val="28"/>
          <w:szCs w:val="28"/>
        </w:rPr>
      </w:pPr>
      <w:r w:rsidRPr="003101C2">
        <w:rPr>
          <w:sz w:val="28"/>
          <w:szCs w:val="28"/>
        </w:rPr>
        <w:t xml:space="preserve">      2.5. Перечень документов, необходимых для предоставления муниципальной услуги:</w:t>
      </w:r>
    </w:p>
    <w:p w:rsidR="003101C2" w:rsidRPr="003101C2" w:rsidRDefault="003101C2" w:rsidP="003101C2">
      <w:pPr>
        <w:jc w:val="both"/>
        <w:rPr>
          <w:sz w:val="28"/>
          <w:szCs w:val="28"/>
        </w:rPr>
      </w:pPr>
      <w:r w:rsidRPr="003101C2">
        <w:rPr>
          <w:sz w:val="28"/>
          <w:szCs w:val="28"/>
        </w:rPr>
        <w:t xml:space="preserve">      2.5.1. Для п</w:t>
      </w:r>
      <w:r w:rsidR="004E3FF5">
        <w:rPr>
          <w:sz w:val="28"/>
          <w:szCs w:val="28"/>
        </w:rPr>
        <w:t>олучения запрашиваемой субсидии</w:t>
      </w:r>
      <w:r w:rsidRPr="003101C2">
        <w:rPr>
          <w:sz w:val="28"/>
          <w:szCs w:val="28"/>
        </w:rPr>
        <w:t>:</w:t>
      </w:r>
    </w:p>
    <w:p w:rsidR="00996C52" w:rsidRDefault="00996C52" w:rsidP="003101C2">
      <w:pPr>
        <w:widowControl w:val="0"/>
        <w:autoSpaceDE w:val="0"/>
        <w:autoSpaceDN w:val="0"/>
        <w:adjustRightInd w:val="0"/>
        <w:jc w:val="both"/>
        <w:rPr>
          <w:sz w:val="28"/>
          <w:szCs w:val="28"/>
        </w:rPr>
      </w:pPr>
      <w:r>
        <w:rPr>
          <w:sz w:val="28"/>
          <w:szCs w:val="28"/>
        </w:rPr>
        <w:t>2.5.1.1. сопроводительное письмо в произвольной форме в 2 (двух) экземплярах;</w:t>
      </w:r>
    </w:p>
    <w:p w:rsidR="003101C2" w:rsidRPr="003101C2" w:rsidRDefault="003101C2" w:rsidP="003101C2">
      <w:pPr>
        <w:widowControl w:val="0"/>
        <w:autoSpaceDE w:val="0"/>
        <w:autoSpaceDN w:val="0"/>
        <w:adjustRightInd w:val="0"/>
        <w:jc w:val="both"/>
        <w:rPr>
          <w:sz w:val="28"/>
          <w:szCs w:val="28"/>
        </w:rPr>
      </w:pPr>
      <w:r w:rsidRPr="003101C2">
        <w:rPr>
          <w:sz w:val="28"/>
          <w:szCs w:val="28"/>
        </w:rPr>
        <w:t>2.5.1.</w:t>
      </w:r>
      <w:r w:rsidR="00996C52">
        <w:rPr>
          <w:sz w:val="28"/>
          <w:szCs w:val="28"/>
        </w:rPr>
        <w:t>2</w:t>
      </w:r>
      <w:r w:rsidRPr="003101C2">
        <w:rPr>
          <w:sz w:val="28"/>
          <w:szCs w:val="28"/>
        </w:rPr>
        <w:t xml:space="preserve">. </w:t>
      </w:r>
      <w:hyperlink w:anchor="P2243" w:history="1">
        <w:r w:rsidRPr="003101C2">
          <w:rPr>
            <w:sz w:val="28"/>
            <w:szCs w:val="28"/>
          </w:rPr>
          <w:t>заявку</w:t>
        </w:r>
      </w:hyperlink>
      <w:r w:rsidRPr="003101C2">
        <w:rPr>
          <w:sz w:val="28"/>
          <w:szCs w:val="28"/>
        </w:rPr>
        <w:t xml:space="preserve"> на получение субсидии по форме согласно приложению </w:t>
      </w:r>
      <w:r w:rsidR="001939C6">
        <w:rPr>
          <w:sz w:val="28"/>
          <w:szCs w:val="28"/>
        </w:rPr>
        <w:t>1</w:t>
      </w:r>
      <w:r w:rsidRPr="003101C2">
        <w:rPr>
          <w:sz w:val="28"/>
          <w:szCs w:val="28"/>
        </w:rPr>
        <w:t xml:space="preserve"> к </w:t>
      </w:r>
      <w:r w:rsidRPr="003101C2">
        <w:rPr>
          <w:rFonts w:eastAsia="Calibri"/>
          <w:sz w:val="28"/>
          <w:szCs w:val="28"/>
          <w:lang w:eastAsia="en-US"/>
        </w:rPr>
        <w:t>административному регламенту</w:t>
      </w:r>
      <w:r w:rsidRPr="003101C2">
        <w:rPr>
          <w:sz w:val="28"/>
          <w:szCs w:val="28"/>
        </w:rPr>
        <w:t>в одном экземпляре;</w:t>
      </w:r>
    </w:p>
    <w:p w:rsidR="004A74C5" w:rsidRPr="000F3894" w:rsidRDefault="003101C2" w:rsidP="004A74C5">
      <w:pPr>
        <w:widowControl w:val="0"/>
        <w:autoSpaceDE w:val="0"/>
        <w:autoSpaceDN w:val="0"/>
        <w:jc w:val="both"/>
        <w:rPr>
          <w:sz w:val="28"/>
          <w:szCs w:val="28"/>
        </w:rPr>
      </w:pPr>
      <w:r w:rsidRPr="005E1099">
        <w:rPr>
          <w:sz w:val="28"/>
          <w:szCs w:val="28"/>
        </w:rPr>
        <w:t>2.5.1.</w:t>
      </w:r>
      <w:r w:rsidR="00996C52" w:rsidRPr="005E1099">
        <w:rPr>
          <w:sz w:val="28"/>
          <w:szCs w:val="28"/>
        </w:rPr>
        <w:t>3</w:t>
      </w:r>
      <w:r w:rsidRPr="005E1099">
        <w:rPr>
          <w:sz w:val="28"/>
          <w:szCs w:val="28"/>
        </w:rPr>
        <w:t>.</w:t>
      </w:r>
      <w:r w:rsidR="004A74C5" w:rsidRPr="000F3894">
        <w:rPr>
          <w:sz w:val="28"/>
          <w:szCs w:val="28"/>
        </w:rPr>
        <w:t>справку по установленной форме, подтверждающую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заявки и документов для предоставления субсидии не более чем на 30 календарных дней</w:t>
      </w:r>
      <w:r w:rsidR="004A74C5">
        <w:rPr>
          <w:sz w:val="28"/>
          <w:szCs w:val="28"/>
        </w:rPr>
        <w:t>.В</w:t>
      </w:r>
      <w:r w:rsidR="004A74C5" w:rsidRPr="000F3894">
        <w:rPr>
          <w:sz w:val="28"/>
          <w:szCs w:val="28"/>
        </w:rPr>
        <w:t xml:space="preserve"> случае непредставления такого документа</w:t>
      </w:r>
      <w:r w:rsidR="004A74C5">
        <w:rPr>
          <w:sz w:val="28"/>
          <w:szCs w:val="28"/>
        </w:rPr>
        <w:t>,</w:t>
      </w:r>
      <w:r w:rsidR="004A74C5" w:rsidRPr="000F3894">
        <w:rPr>
          <w:sz w:val="28"/>
          <w:szCs w:val="28"/>
        </w:rPr>
        <w:t xml:space="preserve"> уполномоченный орган запрашивает соответствующие сведения самостоятельно</w:t>
      </w:r>
      <w:r w:rsidR="00CA5E7B">
        <w:rPr>
          <w:sz w:val="28"/>
          <w:szCs w:val="28"/>
        </w:rPr>
        <w:t>от</w:t>
      </w:r>
      <w:r w:rsidR="004A74C5">
        <w:rPr>
          <w:sz w:val="28"/>
          <w:szCs w:val="28"/>
        </w:rPr>
        <w:t>:</w:t>
      </w:r>
    </w:p>
    <w:p w:rsidR="003101C2" w:rsidRPr="003101C2" w:rsidRDefault="003101C2" w:rsidP="003101C2">
      <w:pPr>
        <w:widowControl w:val="0"/>
        <w:autoSpaceDE w:val="0"/>
        <w:autoSpaceDN w:val="0"/>
        <w:adjustRightInd w:val="0"/>
        <w:ind w:firstLine="540"/>
        <w:jc w:val="both"/>
        <w:rPr>
          <w:sz w:val="28"/>
          <w:szCs w:val="28"/>
        </w:rPr>
      </w:pPr>
      <w:r w:rsidRPr="003101C2">
        <w:rPr>
          <w:sz w:val="28"/>
          <w:szCs w:val="28"/>
        </w:rPr>
        <w:t>федерального органа исполнительной власти, осуществляющего функции по контролю и надзору за соблюдением законодательства о налогах и сборах (далее - налоговый орган);</w:t>
      </w:r>
    </w:p>
    <w:p w:rsidR="00CA5E7B" w:rsidRDefault="003101C2" w:rsidP="003101C2">
      <w:pPr>
        <w:widowControl w:val="0"/>
        <w:autoSpaceDE w:val="0"/>
        <w:autoSpaceDN w:val="0"/>
        <w:adjustRightInd w:val="0"/>
        <w:ind w:firstLine="540"/>
        <w:jc w:val="both"/>
        <w:rPr>
          <w:sz w:val="28"/>
          <w:szCs w:val="28"/>
        </w:rPr>
      </w:pPr>
      <w:r w:rsidRPr="003101C2">
        <w:rPr>
          <w:sz w:val="28"/>
          <w:szCs w:val="28"/>
        </w:rP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w:t>
      </w:r>
      <w:r w:rsidR="00CA5E7B">
        <w:rPr>
          <w:sz w:val="28"/>
          <w:szCs w:val="28"/>
        </w:rPr>
        <w:t>я за уплатой страховых взносов).</w:t>
      </w:r>
    </w:p>
    <w:p w:rsidR="003101C2" w:rsidRPr="003101C2" w:rsidRDefault="0049161E" w:rsidP="001A35F5">
      <w:pPr>
        <w:widowControl w:val="0"/>
        <w:autoSpaceDE w:val="0"/>
        <w:autoSpaceDN w:val="0"/>
        <w:jc w:val="both"/>
        <w:rPr>
          <w:sz w:val="28"/>
          <w:szCs w:val="28"/>
        </w:rPr>
      </w:pPr>
      <w:r w:rsidRPr="000F3894">
        <w:rPr>
          <w:sz w:val="28"/>
          <w:szCs w:val="28"/>
        </w:rPr>
        <w:t>В случае наличия задолженности по уплате налогов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3101C2" w:rsidRPr="003101C2" w:rsidRDefault="003101C2" w:rsidP="003101C2">
      <w:pPr>
        <w:widowControl w:val="0"/>
        <w:autoSpaceDE w:val="0"/>
        <w:autoSpaceDN w:val="0"/>
        <w:adjustRightInd w:val="0"/>
        <w:ind w:firstLine="540"/>
        <w:jc w:val="both"/>
        <w:rPr>
          <w:sz w:val="28"/>
          <w:szCs w:val="28"/>
        </w:rPr>
      </w:pPr>
      <w:r w:rsidRPr="003101C2">
        <w:rPr>
          <w:sz w:val="28"/>
          <w:szCs w:val="28"/>
        </w:rPr>
        <w:t xml:space="preserve">2.5.1.4. </w:t>
      </w:r>
      <w:hyperlink w:anchor="P1187" w:history="1">
        <w:r w:rsidRPr="003101C2">
          <w:rPr>
            <w:sz w:val="28"/>
            <w:szCs w:val="28"/>
          </w:rPr>
          <w:t>расчет</w:t>
        </w:r>
      </w:hyperlink>
      <w:r w:rsidRPr="003101C2">
        <w:rPr>
          <w:sz w:val="28"/>
          <w:szCs w:val="28"/>
        </w:rPr>
        <w:t xml:space="preserve"> размера субсидии на возмещение части затрат, связанных с </w:t>
      </w:r>
      <w:r w:rsidR="003304E0">
        <w:rPr>
          <w:sz w:val="28"/>
          <w:szCs w:val="28"/>
        </w:rPr>
        <w:t>о</w:t>
      </w:r>
      <w:r w:rsidRPr="003101C2">
        <w:rPr>
          <w:sz w:val="28"/>
          <w:szCs w:val="28"/>
        </w:rPr>
        <w:t xml:space="preserve">платой субъектами </w:t>
      </w:r>
      <w:r w:rsidR="00260285">
        <w:rPr>
          <w:sz w:val="28"/>
          <w:szCs w:val="28"/>
        </w:rPr>
        <w:t>МСП</w:t>
      </w:r>
      <w:r w:rsidR="003304E0">
        <w:rPr>
          <w:sz w:val="28"/>
          <w:szCs w:val="28"/>
        </w:rPr>
        <w:t>приобретения оборудования</w:t>
      </w:r>
      <w:r w:rsidRPr="003101C2">
        <w:rPr>
          <w:sz w:val="28"/>
          <w:szCs w:val="28"/>
        </w:rPr>
        <w:t xml:space="preserve">, по форме согласно приложению </w:t>
      </w:r>
      <w:r w:rsidR="003304E0">
        <w:rPr>
          <w:sz w:val="28"/>
          <w:szCs w:val="28"/>
        </w:rPr>
        <w:t xml:space="preserve">2 </w:t>
      </w:r>
      <w:r w:rsidRPr="003101C2">
        <w:rPr>
          <w:sz w:val="28"/>
          <w:szCs w:val="28"/>
        </w:rPr>
        <w:t>к административному регламенту;</w:t>
      </w:r>
    </w:p>
    <w:p w:rsidR="003101C2" w:rsidRPr="003101C2" w:rsidRDefault="003101C2" w:rsidP="003101C2">
      <w:pPr>
        <w:widowControl w:val="0"/>
        <w:autoSpaceDE w:val="0"/>
        <w:autoSpaceDN w:val="0"/>
        <w:adjustRightInd w:val="0"/>
        <w:ind w:firstLine="540"/>
        <w:jc w:val="both"/>
        <w:rPr>
          <w:sz w:val="28"/>
          <w:szCs w:val="28"/>
        </w:rPr>
      </w:pPr>
      <w:r w:rsidRPr="003101C2">
        <w:rPr>
          <w:sz w:val="28"/>
          <w:szCs w:val="28"/>
        </w:rPr>
        <w:lastRenderedPageBreak/>
        <w:t xml:space="preserve">2.5.1.5. заверенные </w:t>
      </w:r>
      <w:r w:rsidR="00F45E3C">
        <w:rPr>
          <w:sz w:val="28"/>
          <w:szCs w:val="28"/>
        </w:rPr>
        <w:t xml:space="preserve">субъектами </w:t>
      </w:r>
      <w:r w:rsidR="00C95AA4">
        <w:rPr>
          <w:sz w:val="28"/>
          <w:szCs w:val="28"/>
        </w:rPr>
        <w:t>МСП</w:t>
      </w:r>
      <w:r w:rsidR="00F45E3C">
        <w:rPr>
          <w:sz w:val="28"/>
          <w:szCs w:val="28"/>
        </w:rPr>
        <w:t xml:space="preserve"> копии</w:t>
      </w:r>
      <w:r w:rsidRPr="003101C2">
        <w:rPr>
          <w:sz w:val="28"/>
          <w:szCs w:val="28"/>
        </w:rPr>
        <w:t>:</w:t>
      </w:r>
    </w:p>
    <w:p w:rsidR="003101C2" w:rsidRPr="003101C2" w:rsidRDefault="00C95AA4" w:rsidP="003101C2">
      <w:pPr>
        <w:widowControl w:val="0"/>
        <w:autoSpaceDE w:val="0"/>
        <w:autoSpaceDN w:val="0"/>
        <w:adjustRightInd w:val="0"/>
        <w:ind w:firstLine="540"/>
        <w:jc w:val="both"/>
        <w:rPr>
          <w:sz w:val="28"/>
          <w:szCs w:val="28"/>
        </w:rPr>
      </w:pPr>
      <w:r>
        <w:rPr>
          <w:sz w:val="28"/>
          <w:szCs w:val="28"/>
        </w:rPr>
        <w:t>- договоров купли – продажи оборудования и (или) договоров лизинга (договор лизинга оборудования должен содержать условия о выкупе лизингополучателем предмета лизинга, график уплаты лизинговых платежей по соответствующему договору лизинга оборудования);</w:t>
      </w:r>
    </w:p>
    <w:p w:rsidR="003101C2" w:rsidRPr="003101C2" w:rsidRDefault="00C95AA4" w:rsidP="00E3468B">
      <w:pPr>
        <w:widowControl w:val="0"/>
        <w:autoSpaceDE w:val="0"/>
        <w:autoSpaceDN w:val="0"/>
        <w:adjustRightInd w:val="0"/>
        <w:jc w:val="both"/>
        <w:rPr>
          <w:sz w:val="28"/>
          <w:szCs w:val="28"/>
        </w:rPr>
      </w:pPr>
      <w:r>
        <w:rPr>
          <w:sz w:val="28"/>
          <w:szCs w:val="28"/>
        </w:rPr>
        <w:t>- документов, подтверждающих прием-передачу оборудования</w:t>
      </w:r>
      <w:r w:rsidR="003101C2" w:rsidRPr="003101C2">
        <w:rPr>
          <w:sz w:val="28"/>
          <w:szCs w:val="28"/>
        </w:rPr>
        <w:t>;</w:t>
      </w:r>
    </w:p>
    <w:p w:rsidR="00E3468B" w:rsidRPr="000F3894" w:rsidRDefault="00C95AA4" w:rsidP="00E3468B">
      <w:pPr>
        <w:widowControl w:val="0"/>
        <w:autoSpaceDE w:val="0"/>
        <w:autoSpaceDN w:val="0"/>
        <w:jc w:val="both"/>
        <w:rPr>
          <w:sz w:val="28"/>
          <w:szCs w:val="28"/>
        </w:rPr>
      </w:pPr>
      <w:r>
        <w:rPr>
          <w:sz w:val="28"/>
          <w:szCs w:val="28"/>
        </w:rPr>
        <w:t xml:space="preserve">- </w:t>
      </w:r>
      <w:r w:rsidR="00E3468B" w:rsidRPr="000F3894">
        <w:rPr>
          <w:sz w:val="28"/>
          <w:szCs w:val="28"/>
        </w:rPr>
        <w:t>платежных поручений, подтверждающих оплату по безналичному расчету субъектами МСП приобретения оборудования, включая затраты на его монтаж, либо копии квитанций к приходно-кассовым ордерам с приложением кассовых чеков контрольно-кассовой техники, содержащих наименование продавца, дату продажи, название приобретенных товаров или услуг, их цену и количество, фамилию, инициалы и подпись продавца, заверенные продавцом оборудования, - в случае оплаты за наличный расчет;</w:t>
      </w:r>
    </w:p>
    <w:p w:rsidR="004A0216" w:rsidRPr="000F3894" w:rsidRDefault="004A0216" w:rsidP="004A0216">
      <w:pPr>
        <w:widowControl w:val="0"/>
        <w:autoSpaceDE w:val="0"/>
        <w:autoSpaceDN w:val="0"/>
        <w:jc w:val="both"/>
        <w:rPr>
          <w:sz w:val="28"/>
          <w:szCs w:val="28"/>
        </w:rPr>
      </w:pPr>
      <w:r>
        <w:rPr>
          <w:sz w:val="28"/>
          <w:szCs w:val="28"/>
        </w:rPr>
        <w:t xml:space="preserve">       - </w:t>
      </w:r>
      <w:r w:rsidRPr="000F3894">
        <w:rPr>
          <w:sz w:val="28"/>
          <w:szCs w:val="28"/>
        </w:rPr>
        <w:t>регистров бухгалтерского учета, подтверждающих постановку на баланс оборудования;</w:t>
      </w:r>
    </w:p>
    <w:p w:rsidR="004A0216" w:rsidRPr="000F3894" w:rsidRDefault="004A0216" w:rsidP="004A0216">
      <w:pPr>
        <w:widowControl w:val="0"/>
        <w:autoSpaceDE w:val="0"/>
        <w:autoSpaceDN w:val="0"/>
        <w:jc w:val="both"/>
        <w:rPr>
          <w:sz w:val="28"/>
          <w:szCs w:val="28"/>
        </w:rPr>
      </w:pPr>
      <w:r>
        <w:rPr>
          <w:sz w:val="28"/>
          <w:szCs w:val="28"/>
        </w:rPr>
        <w:t xml:space="preserve">  - </w:t>
      </w:r>
      <w:r w:rsidRPr="000F3894">
        <w:rPr>
          <w:sz w:val="28"/>
          <w:szCs w:val="28"/>
        </w:rPr>
        <w:t>технико-экономического обоснования приобретения оборудования в произвольной форме.</w:t>
      </w:r>
    </w:p>
    <w:p w:rsidR="003101C2" w:rsidRPr="003101C2" w:rsidRDefault="003101C2" w:rsidP="003B1D7E">
      <w:pPr>
        <w:widowControl w:val="0"/>
        <w:tabs>
          <w:tab w:val="left" w:pos="720"/>
        </w:tabs>
        <w:autoSpaceDE w:val="0"/>
        <w:autoSpaceDN w:val="0"/>
        <w:adjustRightInd w:val="0"/>
        <w:jc w:val="both"/>
        <w:rPr>
          <w:rFonts w:eastAsia="Calibri"/>
          <w:sz w:val="28"/>
          <w:szCs w:val="28"/>
          <w:lang w:eastAsia="en-US"/>
        </w:rPr>
      </w:pPr>
      <w:r w:rsidRPr="003B1D7E">
        <w:rPr>
          <w:sz w:val="28"/>
          <w:szCs w:val="28"/>
        </w:rPr>
        <w:t>2.6.</w:t>
      </w:r>
      <w:r w:rsidRPr="003101C2">
        <w:rPr>
          <w:rFonts w:eastAsia="Calibri"/>
          <w:sz w:val="28"/>
          <w:szCs w:val="28"/>
          <w:lang w:eastAsia="en-US"/>
        </w:rPr>
        <w:t>Представленные документы должны бытьвыполнены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r w:rsidR="003B1D7E">
        <w:rPr>
          <w:rFonts w:eastAsia="Calibri"/>
          <w:sz w:val="28"/>
          <w:szCs w:val="28"/>
          <w:lang w:eastAsia="en-US"/>
        </w:rPr>
        <w:t>.</w:t>
      </w:r>
    </w:p>
    <w:p w:rsidR="003101C2" w:rsidRPr="003101C2" w:rsidRDefault="003B1D7E" w:rsidP="003101C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Копии документов должны быть </w:t>
      </w:r>
      <w:r w:rsidR="003101C2" w:rsidRPr="003101C2">
        <w:rPr>
          <w:rFonts w:eastAsia="Calibri"/>
          <w:sz w:val="28"/>
          <w:szCs w:val="28"/>
          <w:lang w:eastAsia="en-US"/>
        </w:rPr>
        <w:t xml:space="preserve">заверены подписью руководителя </w:t>
      </w:r>
      <w:r>
        <w:rPr>
          <w:rFonts w:eastAsia="Calibri"/>
          <w:sz w:val="28"/>
          <w:szCs w:val="28"/>
          <w:lang w:eastAsia="en-US"/>
        </w:rPr>
        <w:t xml:space="preserve">субъекта СМП </w:t>
      </w:r>
      <w:r w:rsidR="003101C2" w:rsidRPr="003101C2">
        <w:rPr>
          <w:rFonts w:eastAsia="Calibri"/>
          <w:sz w:val="28"/>
          <w:szCs w:val="28"/>
          <w:lang w:eastAsia="en-US"/>
        </w:rPr>
        <w:t>или иного уполномоченного лица (с приложением документов, подтверждающих его полномочия, в соответствии с законодательством)</w:t>
      </w:r>
      <w:r>
        <w:rPr>
          <w:rFonts w:eastAsia="Calibri"/>
          <w:sz w:val="28"/>
          <w:szCs w:val="28"/>
          <w:lang w:eastAsia="en-US"/>
        </w:rPr>
        <w:t>, оттиском печати субъекта МСП (при наличии).</w:t>
      </w:r>
    </w:p>
    <w:p w:rsidR="003101C2" w:rsidRPr="003101C2" w:rsidRDefault="003B1D7E" w:rsidP="003101C2">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Документы должны быть </w:t>
      </w:r>
      <w:r w:rsidR="003101C2" w:rsidRPr="003101C2">
        <w:rPr>
          <w:rFonts w:eastAsia="Calibri"/>
          <w:sz w:val="28"/>
          <w:szCs w:val="28"/>
          <w:lang w:eastAsia="en-US"/>
        </w:rPr>
        <w:t xml:space="preserve">прошиты, пронумерованы и скреплены </w:t>
      </w:r>
      <w:r>
        <w:rPr>
          <w:rFonts w:eastAsia="Calibri"/>
          <w:sz w:val="28"/>
          <w:szCs w:val="28"/>
          <w:lang w:eastAsia="en-US"/>
        </w:rPr>
        <w:t xml:space="preserve">оттиском </w:t>
      </w:r>
      <w:r w:rsidR="003101C2" w:rsidRPr="003101C2">
        <w:rPr>
          <w:rFonts w:eastAsia="Calibri"/>
          <w:sz w:val="28"/>
          <w:szCs w:val="28"/>
          <w:lang w:eastAsia="en-US"/>
        </w:rPr>
        <w:t>печат</w:t>
      </w:r>
      <w:r>
        <w:rPr>
          <w:rFonts w:eastAsia="Calibri"/>
          <w:sz w:val="28"/>
          <w:szCs w:val="28"/>
          <w:lang w:eastAsia="en-US"/>
        </w:rPr>
        <w:t>и субъекта МСП</w:t>
      </w:r>
      <w:r w:rsidR="003101C2" w:rsidRPr="003101C2">
        <w:rPr>
          <w:rFonts w:eastAsia="Calibri"/>
          <w:sz w:val="28"/>
          <w:szCs w:val="28"/>
          <w:lang w:eastAsia="en-US"/>
        </w:rPr>
        <w:t xml:space="preserve"> (при наличии).</w:t>
      </w:r>
    </w:p>
    <w:p w:rsidR="003151E6" w:rsidRPr="000F3894" w:rsidRDefault="003101C2" w:rsidP="003151E6">
      <w:pPr>
        <w:widowControl w:val="0"/>
        <w:autoSpaceDE w:val="0"/>
        <w:autoSpaceDN w:val="0"/>
        <w:jc w:val="both"/>
        <w:rPr>
          <w:sz w:val="28"/>
          <w:szCs w:val="28"/>
        </w:rPr>
      </w:pPr>
      <w:bookmarkStart w:id="1" w:name="14"/>
      <w:bookmarkEnd w:id="1"/>
      <w:r w:rsidRPr="00532F6E">
        <w:rPr>
          <w:sz w:val="28"/>
          <w:szCs w:val="28"/>
        </w:rPr>
        <w:t>2.7.</w:t>
      </w:r>
      <w:r w:rsidR="003151E6" w:rsidRPr="000F3894">
        <w:rPr>
          <w:sz w:val="28"/>
          <w:szCs w:val="28"/>
        </w:rPr>
        <w:t>Основаниями для отказа в предоставлении субсидии являются:</w:t>
      </w:r>
    </w:p>
    <w:p w:rsidR="003151E6" w:rsidRPr="000F3894" w:rsidRDefault="003151E6" w:rsidP="003151E6">
      <w:pPr>
        <w:widowControl w:val="0"/>
        <w:autoSpaceDE w:val="0"/>
        <w:autoSpaceDN w:val="0"/>
        <w:jc w:val="both"/>
        <w:rPr>
          <w:sz w:val="28"/>
          <w:szCs w:val="28"/>
        </w:rPr>
      </w:pPr>
      <w:r w:rsidRPr="000F3894">
        <w:rPr>
          <w:sz w:val="28"/>
          <w:szCs w:val="28"/>
        </w:rPr>
        <w:t xml:space="preserve">         непредставление (представление не в полном объеме) субъектом МСП документов для участия в конкурсе, предусмотренных соответственно </w:t>
      </w:r>
      <w:hyperlink w:anchor="P132" w:history="1">
        <w:r w:rsidRPr="000F3894">
          <w:rPr>
            <w:sz w:val="28"/>
            <w:szCs w:val="28"/>
          </w:rPr>
          <w:t xml:space="preserve">пунктом </w:t>
        </w:r>
        <w:r w:rsidR="004B6964">
          <w:rPr>
            <w:sz w:val="28"/>
            <w:szCs w:val="28"/>
          </w:rPr>
          <w:t>2</w:t>
        </w:r>
        <w:r w:rsidRPr="000F3894">
          <w:rPr>
            <w:sz w:val="28"/>
            <w:szCs w:val="28"/>
          </w:rPr>
          <w:t>.</w:t>
        </w:r>
      </w:hyperlink>
      <w:r w:rsidR="004B6964">
        <w:rPr>
          <w:sz w:val="28"/>
          <w:szCs w:val="28"/>
        </w:rPr>
        <w:t>5.</w:t>
      </w:r>
      <w:r w:rsidRPr="000F3894">
        <w:rPr>
          <w:sz w:val="28"/>
          <w:szCs w:val="28"/>
        </w:rPr>
        <w:t xml:space="preserve">, или несоответствие представленных документов требованиям, установленным </w:t>
      </w:r>
      <w:hyperlink w:anchor="P206" w:history="1">
        <w:r w:rsidRPr="000F3894">
          <w:rPr>
            <w:sz w:val="28"/>
            <w:szCs w:val="28"/>
          </w:rPr>
          <w:t xml:space="preserve">пунктом </w:t>
        </w:r>
        <w:r w:rsidR="00FD1114">
          <w:rPr>
            <w:sz w:val="28"/>
            <w:szCs w:val="28"/>
          </w:rPr>
          <w:t>2.6.</w:t>
        </w:r>
      </w:hyperlink>
      <w:r w:rsidRPr="000F3894">
        <w:rPr>
          <w:sz w:val="28"/>
          <w:szCs w:val="28"/>
        </w:rPr>
        <w:t xml:space="preserve"> настоящего </w:t>
      </w:r>
      <w:r w:rsidR="00FD1114">
        <w:rPr>
          <w:sz w:val="28"/>
          <w:szCs w:val="28"/>
        </w:rPr>
        <w:t>регламента;</w:t>
      </w:r>
    </w:p>
    <w:p w:rsidR="003151E6" w:rsidRPr="000F3894" w:rsidRDefault="003151E6" w:rsidP="003151E6">
      <w:pPr>
        <w:widowControl w:val="0"/>
        <w:autoSpaceDE w:val="0"/>
        <w:autoSpaceDN w:val="0"/>
        <w:jc w:val="both"/>
        <w:rPr>
          <w:sz w:val="28"/>
          <w:szCs w:val="28"/>
        </w:rPr>
      </w:pPr>
      <w:r w:rsidRPr="00915F8D">
        <w:rPr>
          <w:sz w:val="28"/>
          <w:szCs w:val="28"/>
        </w:rPr>
        <w:t>несоответствие</w:t>
      </w:r>
      <w:r w:rsidRPr="000F3894">
        <w:rPr>
          <w:sz w:val="28"/>
          <w:szCs w:val="28"/>
        </w:rPr>
        <w:t xml:space="preserve"> субъекта МСП требованиям, установленным </w:t>
      </w:r>
      <w:hyperlink w:anchor="P81" w:history="1">
        <w:r w:rsidRPr="000F3894">
          <w:rPr>
            <w:sz w:val="28"/>
            <w:szCs w:val="28"/>
          </w:rPr>
          <w:t>пункт</w:t>
        </w:r>
        <w:r w:rsidR="00792AA8">
          <w:rPr>
            <w:sz w:val="28"/>
            <w:szCs w:val="28"/>
          </w:rPr>
          <w:t>ом</w:t>
        </w:r>
      </w:hyperlink>
      <w:hyperlink w:anchor="P82" w:history="1">
        <w:r w:rsidR="00B11467">
          <w:rPr>
            <w:sz w:val="28"/>
            <w:szCs w:val="28"/>
          </w:rPr>
          <w:t>1.2.</w:t>
        </w:r>
      </w:hyperlink>
      <w:r w:rsidR="00915F8D">
        <w:rPr>
          <w:sz w:val="28"/>
          <w:szCs w:val="28"/>
        </w:rPr>
        <w:t>настоящего регламента</w:t>
      </w:r>
      <w:r w:rsidRPr="000F3894">
        <w:rPr>
          <w:sz w:val="28"/>
          <w:szCs w:val="28"/>
        </w:rPr>
        <w:t>;</w:t>
      </w:r>
    </w:p>
    <w:p w:rsidR="003151E6" w:rsidRPr="000F3894" w:rsidRDefault="003151E6" w:rsidP="003151E6">
      <w:pPr>
        <w:widowControl w:val="0"/>
        <w:autoSpaceDE w:val="0"/>
        <w:autoSpaceDN w:val="0"/>
        <w:jc w:val="both"/>
        <w:rPr>
          <w:sz w:val="28"/>
          <w:szCs w:val="28"/>
        </w:rPr>
      </w:pPr>
      <w:r w:rsidRPr="00516282">
        <w:rPr>
          <w:sz w:val="28"/>
          <w:szCs w:val="28"/>
        </w:rPr>
        <w:t>несоответствие</w:t>
      </w:r>
      <w:r w:rsidRPr="000F3894">
        <w:rPr>
          <w:sz w:val="28"/>
          <w:szCs w:val="28"/>
        </w:rPr>
        <w:t xml:space="preserve"> оборудования,</w:t>
      </w:r>
      <w:r w:rsidR="00E90A86">
        <w:rPr>
          <w:sz w:val="28"/>
          <w:szCs w:val="28"/>
        </w:rPr>
        <w:t xml:space="preserve"> документов,</w:t>
      </w:r>
      <w:r w:rsidRPr="000F3894">
        <w:rPr>
          <w:sz w:val="28"/>
          <w:szCs w:val="28"/>
        </w:rPr>
        <w:t xml:space="preserve"> договоров приобретения оборудования, договоров лизинга оборудования </w:t>
      </w:r>
      <w:hyperlink w:anchor="P56" w:history="1">
        <w:r w:rsidRPr="000F3894">
          <w:rPr>
            <w:sz w:val="28"/>
            <w:szCs w:val="28"/>
          </w:rPr>
          <w:t xml:space="preserve">пунктам </w:t>
        </w:r>
      </w:hyperlink>
      <w:r w:rsidRPr="000F3894">
        <w:rPr>
          <w:sz w:val="28"/>
          <w:szCs w:val="28"/>
        </w:rPr>
        <w:t>1.3.2.; 3.1.; 3.4.5. порядка;</w:t>
      </w:r>
    </w:p>
    <w:p w:rsidR="003151E6" w:rsidRPr="000F3894" w:rsidRDefault="003151E6" w:rsidP="003151E6">
      <w:pPr>
        <w:widowControl w:val="0"/>
        <w:autoSpaceDE w:val="0"/>
        <w:autoSpaceDN w:val="0"/>
        <w:jc w:val="both"/>
        <w:rPr>
          <w:sz w:val="28"/>
          <w:szCs w:val="28"/>
        </w:rPr>
      </w:pPr>
      <w:r w:rsidRPr="000F3894">
        <w:rPr>
          <w:sz w:val="28"/>
          <w:szCs w:val="28"/>
        </w:rPr>
        <w:t xml:space="preserve">         недостоверность представленной субъектом МСП информации;</w:t>
      </w:r>
    </w:p>
    <w:p w:rsidR="003151E6" w:rsidRPr="000F3894" w:rsidRDefault="003151E6" w:rsidP="003151E6">
      <w:pPr>
        <w:widowControl w:val="0"/>
        <w:autoSpaceDE w:val="0"/>
        <w:autoSpaceDN w:val="0"/>
        <w:jc w:val="both"/>
        <w:rPr>
          <w:sz w:val="28"/>
          <w:szCs w:val="28"/>
        </w:rPr>
      </w:pPr>
      <w:r w:rsidRPr="000F3894">
        <w:rPr>
          <w:sz w:val="28"/>
          <w:szCs w:val="28"/>
        </w:rPr>
        <w:t xml:space="preserve">         непредставление допуска сотрудникам уполномоченного органа к оборудованию для обследования наличия оборудования и составления акта обследования наличия оборудования и его монт</w:t>
      </w:r>
      <w:r w:rsidR="0043399C">
        <w:rPr>
          <w:sz w:val="28"/>
          <w:szCs w:val="28"/>
        </w:rPr>
        <w:t>ажа.</w:t>
      </w:r>
    </w:p>
    <w:p w:rsidR="003101C2" w:rsidRPr="003101C2" w:rsidRDefault="00E84C43" w:rsidP="003151E6">
      <w:pPr>
        <w:tabs>
          <w:tab w:val="left" w:pos="840"/>
          <w:tab w:val="left" w:pos="1200"/>
        </w:tabs>
        <w:jc w:val="both"/>
        <w:rPr>
          <w:sz w:val="28"/>
          <w:szCs w:val="28"/>
        </w:rPr>
      </w:pPr>
      <w:r>
        <w:rPr>
          <w:sz w:val="28"/>
          <w:szCs w:val="28"/>
        </w:rPr>
        <w:t>2.8</w:t>
      </w:r>
      <w:r w:rsidR="003101C2" w:rsidRPr="003101C2">
        <w:rPr>
          <w:sz w:val="28"/>
          <w:szCs w:val="28"/>
        </w:rPr>
        <w:t>. Плата за предоставление муниципальной услуги не взимается.</w:t>
      </w:r>
    </w:p>
    <w:p w:rsidR="003101C2" w:rsidRPr="003101C2" w:rsidRDefault="00C86D7B" w:rsidP="003101C2">
      <w:pPr>
        <w:ind w:firstLine="720"/>
        <w:jc w:val="both"/>
        <w:rPr>
          <w:sz w:val="28"/>
          <w:szCs w:val="28"/>
        </w:rPr>
      </w:pPr>
      <w:bookmarkStart w:id="2" w:name="16"/>
      <w:bookmarkEnd w:id="2"/>
      <w:r>
        <w:rPr>
          <w:sz w:val="28"/>
          <w:szCs w:val="28"/>
        </w:rPr>
        <w:t>2.9</w:t>
      </w:r>
      <w:r w:rsidR="003101C2" w:rsidRPr="003101C2">
        <w:rPr>
          <w:sz w:val="28"/>
          <w:szCs w:val="28"/>
        </w:rPr>
        <w:t>. Максимальный срок ожидания в очереди при подаче заявки и  документов о предоставлении муниципальной услуги не должен превышать 15 (пятнадцати) минут.</w:t>
      </w:r>
    </w:p>
    <w:p w:rsidR="003101C2" w:rsidRPr="003101C2" w:rsidRDefault="003101C2" w:rsidP="003101C2">
      <w:pPr>
        <w:widowControl w:val="0"/>
        <w:ind w:right="-1"/>
        <w:jc w:val="both"/>
        <w:rPr>
          <w:rFonts w:ascii="Sylfaen" w:eastAsia="Sylfaen" w:hAnsi="Sylfaen"/>
          <w:spacing w:val="3"/>
          <w:sz w:val="28"/>
          <w:szCs w:val="28"/>
          <w:lang/>
        </w:rPr>
      </w:pPr>
      <w:r w:rsidRPr="003101C2">
        <w:rPr>
          <w:rFonts w:ascii="Sylfaen" w:eastAsia="Sylfaen" w:hAnsi="Sylfaen"/>
          <w:spacing w:val="3"/>
          <w:sz w:val="28"/>
          <w:szCs w:val="28"/>
          <w:lang/>
        </w:rPr>
        <w:lastRenderedPageBreak/>
        <w:t>2.1</w:t>
      </w:r>
      <w:r w:rsidR="00C86D7B">
        <w:rPr>
          <w:rFonts w:ascii="Sylfaen" w:eastAsia="Sylfaen" w:hAnsi="Sylfaen"/>
          <w:spacing w:val="3"/>
          <w:sz w:val="28"/>
          <w:szCs w:val="28"/>
          <w:lang/>
        </w:rPr>
        <w:t>0</w:t>
      </w:r>
      <w:r w:rsidRPr="003101C2">
        <w:rPr>
          <w:rFonts w:ascii="Sylfaen" w:eastAsia="Sylfaen" w:hAnsi="Sylfaen"/>
          <w:spacing w:val="3"/>
          <w:sz w:val="28"/>
          <w:szCs w:val="28"/>
          <w:lang/>
        </w:rPr>
        <w:t>.</w:t>
      </w:r>
      <w:r w:rsidRPr="003101C2">
        <w:rPr>
          <w:rFonts w:eastAsia="Sylfaen"/>
          <w:spacing w:val="3"/>
          <w:sz w:val="28"/>
          <w:szCs w:val="28"/>
          <w:lang w:eastAsia="en-US"/>
        </w:rPr>
        <w:t>Максимальное время ожидания в очереди при получении результата предоставления муниципальной услуги не должно превышать 15 минут.</w:t>
      </w:r>
    </w:p>
    <w:p w:rsidR="003101C2" w:rsidRPr="003101C2" w:rsidRDefault="003101C2" w:rsidP="003101C2">
      <w:pPr>
        <w:jc w:val="both"/>
        <w:rPr>
          <w:sz w:val="28"/>
          <w:szCs w:val="28"/>
          <w:highlight w:val="cyan"/>
        </w:rPr>
      </w:pPr>
      <w:bookmarkStart w:id="3" w:name="17"/>
      <w:bookmarkEnd w:id="3"/>
      <w:r w:rsidRPr="003101C2">
        <w:rPr>
          <w:sz w:val="28"/>
          <w:szCs w:val="28"/>
        </w:rPr>
        <w:t>2.1</w:t>
      </w:r>
      <w:r w:rsidR="00C86D7B">
        <w:rPr>
          <w:sz w:val="28"/>
          <w:szCs w:val="28"/>
        </w:rPr>
        <w:t>1</w:t>
      </w:r>
      <w:r w:rsidRPr="003101C2">
        <w:rPr>
          <w:sz w:val="28"/>
          <w:szCs w:val="28"/>
        </w:rPr>
        <w:t xml:space="preserve">. </w:t>
      </w:r>
      <w:r w:rsidRPr="003101C2">
        <w:rPr>
          <w:rFonts w:eastAsia="Calibri"/>
          <w:sz w:val="28"/>
          <w:szCs w:val="28"/>
          <w:lang w:eastAsia="en-US"/>
        </w:rPr>
        <w:t xml:space="preserve">Заявление и документы для предоставления муниципальной услуги, обязанность по представлению которых возложена на </w:t>
      </w:r>
      <w:r w:rsidR="00D85D1C">
        <w:rPr>
          <w:rFonts w:eastAsia="Calibri"/>
          <w:sz w:val="28"/>
          <w:szCs w:val="28"/>
          <w:lang w:eastAsia="en-US"/>
        </w:rPr>
        <w:t>з</w:t>
      </w:r>
      <w:r w:rsidRPr="003101C2">
        <w:rPr>
          <w:rFonts w:eastAsia="Calibri"/>
          <w:sz w:val="28"/>
          <w:szCs w:val="28"/>
          <w:lang w:eastAsia="en-US"/>
        </w:rPr>
        <w:t>аявителя, в том числе в электронной форме, подлежат регистрации в течение одного рабочего дня с даты их поступления в уполномоченный орган.</w:t>
      </w:r>
    </w:p>
    <w:p w:rsidR="003101C2" w:rsidRPr="003101C2" w:rsidRDefault="003101C2" w:rsidP="003101C2">
      <w:pPr>
        <w:ind w:firstLine="540"/>
        <w:jc w:val="both"/>
        <w:rPr>
          <w:bCs/>
          <w:sz w:val="28"/>
          <w:szCs w:val="28"/>
        </w:rPr>
      </w:pPr>
      <w:r w:rsidRPr="003101C2">
        <w:rPr>
          <w:bCs/>
          <w:sz w:val="28"/>
          <w:szCs w:val="28"/>
        </w:rPr>
        <w:t xml:space="preserve">   2.1</w:t>
      </w:r>
      <w:r w:rsidR="0035151A">
        <w:rPr>
          <w:bCs/>
          <w:sz w:val="28"/>
          <w:szCs w:val="28"/>
        </w:rPr>
        <w:t>2</w:t>
      </w:r>
      <w:r w:rsidRPr="003101C2">
        <w:rPr>
          <w:bCs/>
          <w:sz w:val="28"/>
          <w:szCs w:val="28"/>
        </w:rPr>
        <w:t>.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r w:rsidRPr="003101C2">
        <w:rPr>
          <w:rFonts w:eastAsia="Calibri"/>
          <w:sz w:val="28"/>
          <w:szCs w:val="28"/>
          <w:lang w:eastAsia="en-US"/>
        </w:rPr>
        <w:t xml:space="preserve">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101C2" w:rsidRPr="003101C2" w:rsidRDefault="003101C2" w:rsidP="003101C2">
      <w:pPr>
        <w:ind w:firstLine="540"/>
        <w:jc w:val="both"/>
        <w:rPr>
          <w:bCs/>
          <w:sz w:val="28"/>
          <w:szCs w:val="28"/>
        </w:rPr>
      </w:pPr>
      <w:r w:rsidRPr="003101C2">
        <w:rPr>
          <w:bCs/>
          <w:sz w:val="28"/>
          <w:szCs w:val="28"/>
        </w:rPr>
        <w:t xml:space="preserve">   Рабочее место сотрудника должно обеспечивать ему возможность свободного входа и выхода из помещения при необходимости.</w:t>
      </w:r>
    </w:p>
    <w:p w:rsidR="003101C2" w:rsidRPr="003101C2" w:rsidRDefault="003101C2" w:rsidP="003101C2">
      <w:pPr>
        <w:ind w:firstLine="540"/>
        <w:jc w:val="both"/>
        <w:rPr>
          <w:bCs/>
          <w:sz w:val="28"/>
          <w:szCs w:val="28"/>
        </w:rPr>
      </w:pPr>
      <w:r w:rsidRPr="003101C2">
        <w:rPr>
          <w:bCs/>
          <w:sz w:val="28"/>
          <w:szCs w:val="28"/>
        </w:rPr>
        <w:t xml:space="preserve">  Рабочее место сотрудника должно быть оборудовано компьютером с возможностью доступа к информационной системе органа власти, принтером.</w:t>
      </w:r>
    </w:p>
    <w:p w:rsidR="003101C2" w:rsidRPr="003101C2" w:rsidRDefault="003101C2" w:rsidP="003101C2">
      <w:pPr>
        <w:ind w:firstLine="540"/>
        <w:jc w:val="both"/>
        <w:rPr>
          <w:sz w:val="28"/>
          <w:szCs w:val="28"/>
        </w:rPr>
      </w:pPr>
      <w:r w:rsidRPr="003101C2">
        <w:rPr>
          <w:bCs/>
          <w:sz w:val="28"/>
          <w:szCs w:val="28"/>
        </w:rPr>
        <w:t xml:space="preserve">  2.1</w:t>
      </w:r>
      <w:r w:rsidR="0035151A">
        <w:rPr>
          <w:bCs/>
          <w:sz w:val="28"/>
          <w:szCs w:val="28"/>
        </w:rPr>
        <w:t>3</w:t>
      </w:r>
      <w:r w:rsidRPr="003101C2">
        <w:rPr>
          <w:bCs/>
          <w:sz w:val="28"/>
          <w:szCs w:val="28"/>
        </w:rPr>
        <w:t xml:space="preserve">. </w:t>
      </w:r>
      <w:r w:rsidRPr="003101C2">
        <w:rPr>
          <w:sz w:val="28"/>
          <w:szCs w:val="28"/>
        </w:rPr>
        <w:t>Показатели доступности и качества муниципальных услуг:</w:t>
      </w:r>
    </w:p>
    <w:p w:rsidR="003101C2" w:rsidRPr="003101C2" w:rsidRDefault="003101C2" w:rsidP="003101C2">
      <w:pPr>
        <w:tabs>
          <w:tab w:val="num" w:pos="709"/>
        </w:tabs>
        <w:ind w:firstLine="540"/>
        <w:jc w:val="both"/>
        <w:rPr>
          <w:sz w:val="28"/>
          <w:szCs w:val="28"/>
        </w:rPr>
      </w:pPr>
      <w:r w:rsidRPr="003101C2">
        <w:rPr>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муниципальной услуги;</w:t>
      </w:r>
    </w:p>
    <w:p w:rsidR="003101C2" w:rsidRPr="003101C2" w:rsidRDefault="003101C2" w:rsidP="003101C2">
      <w:pPr>
        <w:tabs>
          <w:tab w:val="num" w:pos="709"/>
        </w:tabs>
        <w:ind w:firstLine="540"/>
        <w:jc w:val="both"/>
        <w:rPr>
          <w:sz w:val="28"/>
          <w:szCs w:val="28"/>
        </w:rPr>
      </w:pPr>
      <w:r w:rsidRPr="003101C2">
        <w:rPr>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а также учреждения, предоставляющего услугу или порталов государственных и муниципальных услуг);</w:t>
      </w:r>
    </w:p>
    <w:p w:rsidR="003101C2" w:rsidRPr="003101C2" w:rsidRDefault="003101C2" w:rsidP="003101C2">
      <w:pPr>
        <w:tabs>
          <w:tab w:val="num" w:pos="709"/>
        </w:tabs>
        <w:ind w:firstLine="540"/>
        <w:jc w:val="both"/>
        <w:rPr>
          <w:sz w:val="28"/>
          <w:szCs w:val="28"/>
        </w:rPr>
      </w:pPr>
      <w:r w:rsidRPr="003101C2">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а также учреждения, предоставляющего услугу или порталов государственных и муниципальных услуг;</w:t>
      </w:r>
    </w:p>
    <w:p w:rsidR="003101C2" w:rsidRPr="003101C2" w:rsidRDefault="003101C2" w:rsidP="003101C2">
      <w:pPr>
        <w:tabs>
          <w:tab w:val="num" w:pos="540"/>
        </w:tabs>
        <w:ind w:firstLine="540"/>
        <w:jc w:val="both"/>
        <w:rPr>
          <w:sz w:val="28"/>
          <w:szCs w:val="28"/>
        </w:rPr>
      </w:pPr>
      <w:r w:rsidRPr="003101C2">
        <w:rPr>
          <w:sz w:val="28"/>
          <w:szCs w:val="28"/>
        </w:rPr>
        <w:t>- количество обоснованных жалоб на действие (бездействие) должностных лиц, участвующих в предоставлении муниципальной услуги;</w:t>
      </w:r>
    </w:p>
    <w:p w:rsidR="003101C2" w:rsidRPr="003101C2" w:rsidRDefault="003101C2" w:rsidP="003101C2">
      <w:pPr>
        <w:tabs>
          <w:tab w:val="num" w:pos="540"/>
        </w:tabs>
        <w:ind w:firstLine="540"/>
        <w:jc w:val="both"/>
        <w:rPr>
          <w:sz w:val="28"/>
          <w:szCs w:val="28"/>
        </w:rPr>
      </w:pPr>
      <w:r w:rsidRPr="003101C2">
        <w:rPr>
          <w:sz w:val="28"/>
          <w:szCs w:val="28"/>
        </w:rPr>
        <w:t>- количество обоснованных жалоб граждан на качество и доступность муниципальной услуги, поступивших в орган исполнительной власти и местного самоуправления, а также в уполномоченный орган;</w:t>
      </w:r>
    </w:p>
    <w:p w:rsidR="003101C2" w:rsidRPr="003101C2" w:rsidRDefault="003101C2" w:rsidP="003101C2">
      <w:pPr>
        <w:tabs>
          <w:tab w:val="num" w:pos="540"/>
        </w:tabs>
        <w:ind w:firstLine="540"/>
        <w:jc w:val="both"/>
        <w:rPr>
          <w:sz w:val="28"/>
          <w:szCs w:val="28"/>
        </w:rPr>
      </w:pPr>
      <w:r w:rsidRPr="003101C2">
        <w:rPr>
          <w:sz w:val="28"/>
          <w:szCs w:val="28"/>
        </w:rPr>
        <w:t>-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3101C2" w:rsidRPr="003101C2" w:rsidRDefault="003101C2" w:rsidP="003101C2">
      <w:pPr>
        <w:tabs>
          <w:tab w:val="num" w:pos="540"/>
        </w:tabs>
        <w:ind w:firstLine="540"/>
        <w:jc w:val="both"/>
        <w:rPr>
          <w:sz w:val="28"/>
          <w:szCs w:val="28"/>
        </w:rPr>
      </w:pPr>
      <w:r w:rsidRPr="003101C2">
        <w:rPr>
          <w:sz w:val="28"/>
          <w:szCs w:val="28"/>
        </w:rPr>
        <w:t xml:space="preserve">- соблюдение сроков предоставления муниципальной услуги; </w:t>
      </w:r>
    </w:p>
    <w:p w:rsidR="003101C2" w:rsidRPr="003101C2" w:rsidRDefault="003101C2" w:rsidP="003101C2">
      <w:pPr>
        <w:tabs>
          <w:tab w:val="num" w:pos="540"/>
        </w:tabs>
        <w:ind w:firstLine="540"/>
        <w:jc w:val="both"/>
        <w:rPr>
          <w:sz w:val="28"/>
          <w:szCs w:val="28"/>
        </w:rPr>
      </w:pPr>
      <w:r w:rsidRPr="003101C2">
        <w:rPr>
          <w:sz w:val="28"/>
          <w:szCs w:val="28"/>
        </w:rPr>
        <w:t>- правомерность требования у заявителя документов, не предусмотренных нормативными правовыми актами;</w:t>
      </w:r>
    </w:p>
    <w:p w:rsidR="003101C2" w:rsidRPr="003101C2" w:rsidRDefault="003101C2" w:rsidP="003101C2">
      <w:pPr>
        <w:tabs>
          <w:tab w:val="num" w:pos="540"/>
        </w:tabs>
        <w:ind w:firstLine="540"/>
        <w:jc w:val="both"/>
        <w:rPr>
          <w:sz w:val="28"/>
          <w:szCs w:val="28"/>
        </w:rPr>
      </w:pPr>
      <w:r w:rsidRPr="003101C2">
        <w:rPr>
          <w:sz w:val="28"/>
          <w:szCs w:val="28"/>
        </w:rPr>
        <w:t>- правомерность отказа в предоставлении услуги;</w:t>
      </w:r>
    </w:p>
    <w:p w:rsidR="003101C2" w:rsidRPr="003101C2" w:rsidRDefault="003101C2" w:rsidP="003101C2">
      <w:pPr>
        <w:ind w:firstLine="540"/>
        <w:jc w:val="both"/>
        <w:rPr>
          <w:sz w:val="28"/>
          <w:szCs w:val="28"/>
        </w:rPr>
      </w:pPr>
      <w:r w:rsidRPr="003101C2">
        <w:rPr>
          <w:sz w:val="28"/>
          <w:szCs w:val="28"/>
        </w:rPr>
        <w:lastRenderedPageBreak/>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101C2" w:rsidRPr="003101C2" w:rsidRDefault="00DF3AA8" w:rsidP="003101C2">
      <w:pPr>
        <w:tabs>
          <w:tab w:val="left" w:pos="720"/>
          <w:tab w:val="left" w:pos="1080"/>
        </w:tabs>
        <w:ind w:firstLine="720"/>
        <w:jc w:val="both"/>
        <w:rPr>
          <w:sz w:val="28"/>
          <w:szCs w:val="28"/>
        </w:rPr>
      </w:pPr>
      <w:r>
        <w:rPr>
          <w:sz w:val="28"/>
          <w:szCs w:val="28"/>
        </w:rPr>
        <w:t>2.14</w:t>
      </w:r>
      <w:r w:rsidR="003101C2" w:rsidRPr="003101C2">
        <w:rPr>
          <w:sz w:val="28"/>
          <w:szCs w:val="28"/>
        </w:rPr>
        <w:t>. Иные требования к предоставлению муниципальной услуги:</w:t>
      </w:r>
    </w:p>
    <w:p w:rsidR="003101C2" w:rsidRPr="003101C2" w:rsidRDefault="003101C2" w:rsidP="003101C2">
      <w:pPr>
        <w:autoSpaceDE w:val="0"/>
        <w:autoSpaceDN w:val="0"/>
        <w:adjustRightInd w:val="0"/>
        <w:ind w:firstLine="540"/>
        <w:jc w:val="both"/>
        <w:outlineLvl w:val="0"/>
        <w:rPr>
          <w:sz w:val="28"/>
          <w:szCs w:val="28"/>
        </w:rPr>
      </w:pPr>
      <w:r w:rsidRPr="003101C2">
        <w:rPr>
          <w:sz w:val="28"/>
          <w:szCs w:val="28"/>
        </w:rPr>
        <w:t xml:space="preserve">   2.1</w:t>
      </w:r>
      <w:r w:rsidR="00DF3AA8">
        <w:rPr>
          <w:sz w:val="28"/>
          <w:szCs w:val="28"/>
        </w:rPr>
        <w:t>4</w:t>
      </w:r>
      <w:r w:rsidRPr="003101C2">
        <w:rPr>
          <w:sz w:val="28"/>
          <w:szCs w:val="28"/>
        </w:rPr>
        <w:t xml:space="preserve">.1. Субсидии предоставляются субъектам </w:t>
      </w:r>
      <w:r w:rsidR="000264FD">
        <w:rPr>
          <w:sz w:val="28"/>
          <w:szCs w:val="28"/>
        </w:rPr>
        <w:t>МСП</w:t>
      </w:r>
      <w:r w:rsidRPr="003101C2">
        <w:rPr>
          <w:sz w:val="28"/>
          <w:szCs w:val="28"/>
        </w:rPr>
        <w:t>:</w:t>
      </w:r>
    </w:p>
    <w:p w:rsidR="003101C2" w:rsidRPr="003101C2" w:rsidRDefault="003101C2" w:rsidP="003101C2">
      <w:pPr>
        <w:autoSpaceDE w:val="0"/>
        <w:autoSpaceDN w:val="0"/>
        <w:adjustRightInd w:val="0"/>
        <w:ind w:firstLine="539"/>
        <w:jc w:val="both"/>
        <w:rPr>
          <w:sz w:val="28"/>
          <w:szCs w:val="28"/>
        </w:rPr>
      </w:pPr>
      <w:r w:rsidRPr="003101C2">
        <w:rPr>
          <w:sz w:val="28"/>
          <w:szCs w:val="28"/>
        </w:rPr>
        <w:t>-соответств</w:t>
      </w:r>
      <w:r w:rsidR="000264FD">
        <w:rPr>
          <w:sz w:val="28"/>
          <w:szCs w:val="28"/>
        </w:rPr>
        <w:t>ующим</w:t>
      </w:r>
      <w:r w:rsidRPr="003101C2">
        <w:rPr>
          <w:sz w:val="28"/>
          <w:szCs w:val="28"/>
        </w:rPr>
        <w:t xml:space="preserve"> категориям субъектов малого и среднего предпринимательства, установленным Федеральным </w:t>
      </w:r>
      <w:hyperlink r:id="rId10" w:history="1">
        <w:r w:rsidRPr="003101C2">
          <w:rPr>
            <w:sz w:val="28"/>
            <w:szCs w:val="28"/>
          </w:rPr>
          <w:t>законом</w:t>
        </w:r>
      </w:hyperlink>
      <w:r w:rsidRPr="003101C2">
        <w:rPr>
          <w:sz w:val="28"/>
          <w:szCs w:val="28"/>
        </w:rPr>
        <w:t xml:space="preserve"> от 24.07.2007  № 209-ФЗ «О развитии малого и среднего предпринимательства в Российской Федерации»;</w:t>
      </w:r>
    </w:p>
    <w:p w:rsidR="003101C2" w:rsidRPr="003101C2" w:rsidRDefault="003101C2" w:rsidP="003101C2">
      <w:pPr>
        <w:autoSpaceDE w:val="0"/>
        <w:autoSpaceDN w:val="0"/>
        <w:adjustRightInd w:val="0"/>
        <w:ind w:firstLine="539"/>
        <w:jc w:val="both"/>
        <w:rPr>
          <w:sz w:val="28"/>
          <w:szCs w:val="28"/>
        </w:rPr>
      </w:pPr>
      <w:r w:rsidRPr="003101C2">
        <w:rPr>
          <w:sz w:val="28"/>
          <w:szCs w:val="28"/>
        </w:rPr>
        <w:t xml:space="preserve">- зарегистрированным и осуществляющим деятельность на территории Уинского муниципального </w:t>
      </w:r>
      <w:r w:rsidR="000264FD">
        <w:rPr>
          <w:sz w:val="28"/>
          <w:szCs w:val="28"/>
        </w:rPr>
        <w:t>округа</w:t>
      </w:r>
      <w:r w:rsidRPr="003101C2">
        <w:rPr>
          <w:sz w:val="28"/>
          <w:szCs w:val="28"/>
        </w:rPr>
        <w:t xml:space="preserve"> Пермского края;</w:t>
      </w:r>
    </w:p>
    <w:p w:rsidR="003101C2" w:rsidRPr="003101C2" w:rsidRDefault="003101C2" w:rsidP="003101C2">
      <w:pPr>
        <w:widowControl w:val="0"/>
        <w:autoSpaceDE w:val="0"/>
        <w:autoSpaceDN w:val="0"/>
        <w:adjustRightInd w:val="0"/>
        <w:ind w:firstLine="540"/>
        <w:jc w:val="both"/>
        <w:rPr>
          <w:sz w:val="28"/>
          <w:szCs w:val="28"/>
        </w:rPr>
      </w:pPr>
      <w:r w:rsidRPr="003101C2">
        <w:rPr>
          <w:rFonts w:ascii="Arial" w:hAnsi="Arial" w:cs="Arial"/>
          <w:sz w:val="28"/>
          <w:szCs w:val="28"/>
        </w:rPr>
        <w:t xml:space="preserve">- </w:t>
      </w:r>
      <w:r w:rsidR="000264FD">
        <w:rPr>
          <w:sz w:val="28"/>
          <w:szCs w:val="28"/>
        </w:rPr>
        <w:t>сведения о которых включены в Единый реестр субъектов малого и среднего предпринимательства;</w:t>
      </w:r>
    </w:p>
    <w:p w:rsidR="003101C2" w:rsidRPr="003101C2" w:rsidRDefault="003101C2" w:rsidP="000264FD">
      <w:pPr>
        <w:widowControl w:val="0"/>
        <w:autoSpaceDE w:val="0"/>
        <w:autoSpaceDN w:val="0"/>
        <w:ind w:firstLine="540"/>
        <w:jc w:val="both"/>
        <w:rPr>
          <w:sz w:val="28"/>
          <w:szCs w:val="28"/>
        </w:rPr>
      </w:pPr>
      <w:r w:rsidRPr="003101C2">
        <w:rPr>
          <w:sz w:val="28"/>
          <w:szCs w:val="28"/>
        </w:rPr>
        <w:t xml:space="preserve">- </w:t>
      </w:r>
      <w:r w:rsidR="000264FD">
        <w:rPr>
          <w:sz w:val="28"/>
          <w:szCs w:val="28"/>
        </w:rPr>
        <w:t>соответствующим на дату, предшествующую дате подачи заявки и документов не более чем на 30 календарных дней следующим требованиям:</w:t>
      </w:r>
    </w:p>
    <w:p w:rsidR="00950150" w:rsidRDefault="003101C2" w:rsidP="003101C2">
      <w:pPr>
        <w:autoSpaceDE w:val="0"/>
        <w:autoSpaceDN w:val="0"/>
        <w:adjustRightInd w:val="0"/>
        <w:ind w:firstLine="540"/>
        <w:jc w:val="both"/>
        <w:rPr>
          <w:sz w:val="28"/>
          <w:szCs w:val="28"/>
        </w:rPr>
      </w:pPr>
      <w:r w:rsidRPr="003101C2">
        <w:rPr>
          <w:sz w:val="28"/>
          <w:szCs w:val="28"/>
        </w:rPr>
        <w:t xml:space="preserve">- </w:t>
      </w:r>
      <w:r w:rsidR="000264FD">
        <w:rPr>
          <w:sz w:val="28"/>
          <w:szCs w:val="28"/>
        </w:rPr>
        <w:t>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w:t>
      </w:r>
      <w:r w:rsidRPr="003101C2">
        <w:rPr>
          <w:sz w:val="28"/>
          <w:szCs w:val="28"/>
        </w:rPr>
        <w:t xml:space="preserve"> законодательств</w:t>
      </w:r>
      <w:r w:rsidR="000264FD">
        <w:rPr>
          <w:sz w:val="28"/>
          <w:szCs w:val="28"/>
        </w:rPr>
        <w:t>ом</w:t>
      </w:r>
      <w:r w:rsidRPr="003101C2">
        <w:rPr>
          <w:sz w:val="28"/>
          <w:szCs w:val="28"/>
        </w:rPr>
        <w:t xml:space="preserve"> Российской Федерации о налогах и сборах</w:t>
      </w:r>
      <w:r w:rsidR="000264FD">
        <w:rPr>
          <w:sz w:val="28"/>
          <w:szCs w:val="28"/>
        </w:rPr>
        <w:t>;</w:t>
      </w:r>
    </w:p>
    <w:p w:rsidR="00B07E80" w:rsidRDefault="00950150" w:rsidP="003101C2">
      <w:pPr>
        <w:autoSpaceDE w:val="0"/>
        <w:autoSpaceDN w:val="0"/>
        <w:adjustRightInd w:val="0"/>
        <w:ind w:firstLine="540"/>
        <w:jc w:val="both"/>
        <w:rPr>
          <w:sz w:val="28"/>
          <w:szCs w:val="28"/>
        </w:rPr>
      </w:pPr>
      <w:r>
        <w:rPr>
          <w:sz w:val="28"/>
          <w:szCs w:val="28"/>
        </w:rPr>
        <w:t xml:space="preserve">  - субъект МСП – юридическое лицо не должен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субъект МСП – индивидуальный предприниматель не должен прекратить деятельность в качестве индивидуального предпринимателя;</w:t>
      </w:r>
    </w:p>
    <w:p w:rsidR="003101C2" w:rsidRPr="003101C2" w:rsidRDefault="00B07E80" w:rsidP="003101C2">
      <w:pPr>
        <w:autoSpaceDE w:val="0"/>
        <w:autoSpaceDN w:val="0"/>
        <w:adjustRightInd w:val="0"/>
        <w:ind w:firstLine="540"/>
        <w:jc w:val="both"/>
        <w:rPr>
          <w:sz w:val="28"/>
          <w:szCs w:val="28"/>
        </w:rPr>
      </w:pPr>
      <w:r>
        <w:rPr>
          <w:sz w:val="28"/>
          <w:szCs w:val="28"/>
        </w:rPr>
        <w:t xml:space="preserve">  - субъект МСП не получает средства из бюджета Уинского муниципального округа Пермского края на основании иных муниципальных правовых </w:t>
      </w:r>
      <w:r w:rsidRPr="00D8043B">
        <w:rPr>
          <w:sz w:val="28"/>
          <w:szCs w:val="28"/>
        </w:rPr>
        <w:t>актов на цели</w:t>
      </w:r>
      <w:r w:rsidR="00D8043B">
        <w:rPr>
          <w:sz w:val="28"/>
          <w:szCs w:val="28"/>
        </w:rPr>
        <w:t xml:space="preserve">, указанные в пункте 2.3. </w:t>
      </w:r>
      <w:r w:rsidR="000649E6">
        <w:rPr>
          <w:sz w:val="28"/>
          <w:szCs w:val="28"/>
        </w:rPr>
        <w:t xml:space="preserve">настоящего </w:t>
      </w:r>
      <w:r w:rsidR="00D8043B">
        <w:rPr>
          <w:sz w:val="28"/>
          <w:szCs w:val="28"/>
        </w:rPr>
        <w:t>регламента;</w:t>
      </w:r>
    </w:p>
    <w:p w:rsidR="003101C2" w:rsidRPr="003101C2" w:rsidRDefault="00EF1ED3" w:rsidP="00EF1ED3">
      <w:pPr>
        <w:autoSpaceDE w:val="0"/>
        <w:autoSpaceDN w:val="0"/>
        <w:adjustRightInd w:val="0"/>
        <w:ind w:firstLine="539"/>
        <w:jc w:val="both"/>
        <w:rPr>
          <w:sz w:val="28"/>
          <w:szCs w:val="28"/>
        </w:rPr>
      </w:pPr>
      <w:r>
        <w:rPr>
          <w:sz w:val="28"/>
          <w:szCs w:val="28"/>
        </w:rPr>
        <w:t xml:space="preserve">- </w:t>
      </w:r>
      <w:r w:rsidR="003101C2" w:rsidRPr="003101C2">
        <w:rPr>
          <w:sz w:val="28"/>
          <w:szCs w:val="28"/>
        </w:rPr>
        <w:t>не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3101C2" w:rsidRPr="003101C2" w:rsidRDefault="003101C2" w:rsidP="003101C2">
      <w:pPr>
        <w:autoSpaceDE w:val="0"/>
        <w:autoSpaceDN w:val="0"/>
        <w:adjustRightInd w:val="0"/>
        <w:ind w:firstLine="539"/>
        <w:jc w:val="both"/>
        <w:rPr>
          <w:sz w:val="28"/>
          <w:szCs w:val="28"/>
        </w:rPr>
      </w:pPr>
      <w:r w:rsidRPr="003101C2">
        <w:rPr>
          <w:sz w:val="28"/>
          <w:szCs w:val="28"/>
        </w:rPr>
        <w:t>- не осуществляющим предпринимательскую деятельность в сфере игорного бизнеса;</w:t>
      </w:r>
    </w:p>
    <w:p w:rsidR="003101C2" w:rsidRPr="003101C2" w:rsidRDefault="003101C2" w:rsidP="003101C2">
      <w:pPr>
        <w:autoSpaceDE w:val="0"/>
        <w:autoSpaceDN w:val="0"/>
        <w:adjustRightInd w:val="0"/>
        <w:spacing w:line="360" w:lineRule="exact"/>
        <w:ind w:firstLine="539"/>
        <w:jc w:val="both"/>
        <w:rPr>
          <w:sz w:val="28"/>
          <w:szCs w:val="28"/>
        </w:rPr>
      </w:pPr>
      <w:r w:rsidRPr="003101C2">
        <w:rPr>
          <w:sz w:val="28"/>
          <w:szCs w:val="28"/>
        </w:rPr>
        <w:t>- не осуществляющим производство подакцизных товаров, а также добычу и (или) реализацию полезных ископаемых,  за исключением общераспространенных полезных ископаемых;</w:t>
      </w:r>
    </w:p>
    <w:p w:rsidR="003101C2" w:rsidRPr="003101C2" w:rsidRDefault="003101C2" w:rsidP="003101C2">
      <w:pPr>
        <w:autoSpaceDE w:val="0"/>
        <w:autoSpaceDN w:val="0"/>
        <w:adjustRightInd w:val="0"/>
        <w:spacing w:line="360" w:lineRule="exact"/>
        <w:ind w:firstLine="539"/>
        <w:jc w:val="both"/>
        <w:rPr>
          <w:sz w:val="28"/>
          <w:szCs w:val="28"/>
        </w:rPr>
      </w:pPr>
      <w:r w:rsidRPr="003101C2">
        <w:rPr>
          <w:sz w:val="28"/>
          <w:szCs w:val="28"/>
        </w:rPr>
        <w:t>- не допускавшим в течение последних трех лет на дату подачи документов в уполномоченный орган  нецелевого испол</w:t>
      </w:r>
      <w:r w:rsidR="000870B4">
        <w:rPr>
          <w:sz w:val="28"/>
          <w:szCs w:val="28"/>
        </w:rPr>
        <w:t>ьзования субсидий либо нарушения</w:t>
      </w:r>
      <w:r w:rsidRPr="003101C2">
        <w:rPr>
          <w:sz w:val="28"/>
          <w:szCs w:val="28"/>
        </w:rPr>
        <w:t xml:space="preserve"> порядка, условий, установленных при их предоставлении</w:t>
      </w:r>
      <w:r w:rsidR="000870B4">
        <w:rPr>
          <w:sz w:val="28"/>
          <w:szCs w:val="28"/>
        </w:rPr>
        <w:t>, за счет средств бюджета Уинского муниципального района</w:t>
      </w:r>
      <w:r w:rsidR="00263383">
        <w:rPr>
          <w:sz w:val="28"/>
          <w:szCs w:val="28"/>
        </w:rPr>
        <w:t>.</w:t>
      </w:r>
    </w:p>
    <w:p w:rsidR="003101C2" w:rsidRPr="003101C2" w:rsidRDefault="003101C2" w:rsidP="003101C2">
      <w:pPr>
        <w:autoSpaceDE w:val="0"/>
        <w:autoSpaceDN w:val="0"/>
        <w:adjustRightInd w:val="0"/>
        <w:spacing w:line="360" w:lineRule="exact"/>
        <w:ind w:firstLine="539"/>
        <w:jc w:val="both"/>
        <w:rPr>
          <w:sz w:val="28"/>
          <w:szCs w:val="28"/>
        </w:rPr>
      </w:pPr>
      <w:r w:rsidRPr="003101C2">
        <w:rPr>
          <w:sz w:val="28"/>
          <w:szCs w:val="28"/>
        </w:rPr>
        <w:t xml:space="preserve">- заключившим с администрацией Уинского муниципального района </w:t>
      </w:r>
      <w:r w:rsidR="00263383">
        <w:rPr>
          <w:sz w:val="28"/>
          <w:szCs w:val="28"/>
        </w:rPr>
        <w:t>соглашение</w:t>
      </w:r>
      <w:r w:rsidRPr="003101C2">
        <w:rPr>
          <w:sz w:val="28"/>
          <w:szCs w:val="28"/>
        </w:rPr>
        <w:t xml:space="preserve"> о предоставлении субсидии.</w:t>
      </w:r>
    </w:p>
    <w:p w:rsidR="003101C2" w:rsidRPr="003101C2" w:rsidRDefault="003101C2" w:rsidP="003101C2">
      <w:pPr>
        <w:widowControl w:val="0"/>
        <w:autoSpaceDE w:val="0"/>
        <w:autoSpaceDN w:val="0"/>
        <w:ind w:firstLine="540"/>
        <w:jc w:val="both"/>
        <w:rPr>
          <w:sz w:val="28"/>
          <w:szCs w:val="28"/>
        </w:rPr>
      </w:pPr>
      <w:r w:rsidRPr="003101C2">
        <w:rPr>
          <w:sz w:val="28"/>
          <w:szCs w:val="28"/>
        </w:rPr>
        <w:t xml:space="preserve">В предоставлении субсидий должно быть отказано в случае, если ранее в отношении субъекта </w:t>
      </w:r>
      <w:r w:rsidR="00EE1B71">
        <w:rPr>
          <w:sz w:val="28"/>
          <w:szCs w:val="28"/>
        </w:rPr>
        <w:t xml:space="preserve">МСП </w:t>
      </w:r>
      <w:r w:rsidRPr="003101C2">
        <w:rPr>
          <w:sz w:val="28"/>
          <w:szCs w:val="28"/>
        </w:rPr>
        <w:t xml:space="preserve">было принято решение об оказании аналогичной </w:t>
      </w:r>
      <w:r w:rsidR="00B54332">
        <w:rPr>
          <w:sz w:val="28"/>
          <w:szCs w:val="28"/>
        </w:rPr>
        <w:lastRenderedPageBreak/>
        <w:t xml:space="preserve">государственной </w:t>
      </w:r>
      <w:r w:rsidRPr="003101C2">
        <w:rPr>
          <w:sz w:val="28"/>
          <w:szCs w:val="28"/>
        </w:rPr>
        <w:t xml:space="preserve">поддержки </w:t>
      </w:r>
      <w:r w:rsidR="00B54332">
        <w:rPr>
          <w:sz w:val="28"/>
          <w:szCs w:val="28"/>
        </w:rPr>
        <w:t xml:space="preserve"> за счет средств бюджета Уинского муниципального района </w:t>
      </w:r>
      <w:r w:rsidRPr="003101C2">
        <w:rPr>
          <w:sz w:val="28"/>
          <w:szCs w:val="28"/>
        </w:rPr>
        <w:t>(</w:t>
      </w:r>
      <w:r w:rsidR="00B54332">
        <w:rPr>
          <w:sz w:val="28"/>
          <w:szCs w:val="28"/>
        </w:rPr>
        <w:t xml:space="preserve">государственной </w:t>
      </w:r>
      <w:r w:rsidRPr="003101C2">
        <w:rPr>
          <w:sz w:val="28"/>
          <w:szCs w:val="28"/>
        </w:rPr>
        <w:t>поддержки, условия оказания которой совпадают, включая форму, вид поддержки и цели ее оказания</w:t>
      </w:r>
      <w:r w:rsidR="00B54332">
        <w:rPr>
          <w:sz w:val="28"/>
          <w:szCs w:val="28"/>
        </w:rPr>
        <w:t xml:space="preserve"> с формой, видами и целями предоставления субсидий, установленными порядком)</w:t>
      </w:r>
      <w:r w:rsidRPr="003101C2">
        <w:rPr>
          <w:sz w:val="28"/>
          <w:szCs w:val="28"/>
        </w:rPr>
        <w:t xml:space="preserve"> и сроки ее оказания не истекли.</w:t>
      </w:r>
    </w:p>
    <w:p w:rsidR="00441503" w:rsidRDefault="003101C2" w:rsidP="009157F0">
      <w:pPr>
        <w:autoSpaceDE w:val="0"/>
        <w:autoSpaceDN w:val="0"/>
        <w:adjustRightInd w:val="0"/>
        <w:ind w:firstLine="495"/>
        <w:jc w:val="both"/>
        <w:rPr>
          <w:sz w:val="28"/>
          <w:szCs w:val="28"/>
        </w:rPr>
      </w:pPr>
      <w:r w:rsidRPr="003101C2">
        <w:rPr>
          <w:sz w:val="28"/>
          <w:szCs w:val="28"/>
        </w:rPr>
        <w:t>2.1</w:t>
      </w:r>
      <w:r w:rsidR="003800D0">
        <w:rPr>
          <w:sz w:val="28"/>
          <w:szCs w:val="28"/>
        </w:rPr>
        <w:t>4</w:t>
      </w:r>
      <w:r w:rsidRPr="003101C2">
        <w:rPr>
          <w:sz w:val="28"/>
          <w:szCs w:val="28"/>
        </w:rPr>
        <w:t xml:space="preserve">.2. </w:t>
      </w:r>
      <w:r w:rsidR="00441503">
        <w:rPr>
          <w:sz w:val="28"/>
          <w:szCs w:val="28"/>
        </w:rPr>
        <w:t>Субсидии предоставляются по договорам приобретения нового и полнокомплектного оборудования и его монтажа, заключенным не ранее 1 января 2019 года.</w:t>
      </w:r>
    </w:p>
    <w:p w:rsidR="003101C2" w:rsidRPr="003101C2" w:rsidRDefault="009157F0" w:rsidP="009157F0">
      <w:pPr>
        <w:autoSpaceDE w:val="0"/>
        <w:autoSpaceDN w:val="0"/>
        <w:adjustRightInd w:val="0"/>
        <w:ind w:firstLine="495"/>
        <w:jc w:val="both"/>
        <w:rPr>
          <w:sz w:val="28"/>
          <w:szCs w:val="28"/>
        </w:rPr>
      </w:pPr>
      <w:r>
        <w:rPr>
          <w:sz w:val="28"/>
          <w:szCs w:val="28"/>
        </w:rPr>
        <w:t>Оборудование – оборудование, устройства, механизмы, станки, приборы, аппараты, агрегаты, установки, транспортные средства (кроме легковых автомобилей),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 января 2020 г. № 1.</w:t>
      </w:r>
    </w:p>
    <w:p w:rsidR="003101C2" w:rsidRPr="003101C2" w:rsidRDefault="003101C2" w:rsidP="003101C2">
      <w:pPr>
        <w:autoSpaceDE w:val="0"/>
        <w:autoSpaceDN w:val="0"/>
        <w:adjustRightInd w:val="0"/>
        <w:jc w:val="both"/>
        <w:rPr>
          <w:sz w:val="28"/>
          <w:szCs w:val="28"/>
        </w:rPr>
      </w:pPr>
      <w:r w:rsidRPr="003101C2">
        <w:rPr>
          <w:sz w:val="28"/>
          <w:szCs w:val="28"/>
        </w:rPr>
        <w:t xml:space="preserve">       2.1</w:t>
      </w:r>
      <w:r w:rsidR="003800D0">
        <w:rPr>
          <w:sz w:val="28"/>
          <w:szCs w:val="28"/>
        </w:rPr>
        <w:t>4</w:t>
      </w:r>
      <w:r w:rsidRPr="003101C2">
        <w:rPr>
          <w:sz w:val="28"/>
          <w:szCs w:val="28"/>
        </w:rPr>
        <w:t xml:space="preserve">.3. Предоставление субсидий осуществляется в пределах бюджетных ассигнований, предусмотренных в бюджете Уинского муниципального </w:t>
      </w:r>
      <w:r w:rsidR="0039767A">
        <w:rPr>
          <w:sz w:val="28"/>
          <w:szCs w:val="28"/>
        </w:rPr>
        <w:t>округа</w:t>
      </w:r>
      <w:r w:rsidRPr="003101C2">
        <w:rPr>
          <w:sz w:val="28"/>
          <w:szCs w:val="28"/>
        </w:rPr>
        <w:t xml:space="preserve"> на </w:t>
      </w:r>
      <w:r w:rsidR="0039767A">
        <w:rPr>
          <w:sz w:val="28"/>
          <w:szCs w:val="28"/>
        </w:rPr>
        <w:t>очередной</w:t>
      </w:r>
      <w:r w:rsidRPr="003101C2">
        <w:rPr>
          <w:sz w:val="28"/>
          <w:szCs w:val="28"/>
        </w:rPr>
        <w:t xml:space="preserve"> финансовый год</w:t>
      </w:r>
      <w:r w:rsidR="0039767A">
        <w:rPr>
          <w:sz w:val="28"/>
          <w:szCs w:val="28"/>
        </w:rPr>
        <w:t>.</w:t>
      </w:r>
    </w:p>
    <w:p w:rsidR="003101C2" w:rsidRPr="003101C2" w:rsidRDefault="003101C2" w:rsidP="003101C2">
      <w:pPr>
        <w:widowControl w:val="0"/>
        <w:autoSpaceDE w:val="0"/>
        <w:autoSpaceDN w:val="0"/>
        <w:adjustRightInd w:val="0"/>
        <w:jc w:val="both"/>
        <w:rPr>
          <w:sz w:val="28"/>
          <w:szCs w:val="28"/>
          <w:u w:val="single"/>
        </w:rPr>
      </w:pPr>
      <w:r w:rsidRPr="003101C2">
        <w:rPr>
          <w:sz w:val="28"/>
          <w:szCs w:val="28"/>
        </w:rPr>
        <w:t xml:space="preserve">        2.1</w:t>
      </w:r>
      <w:r w:rsidR="003800D0">
        <w:rPr>
          <w:sz w:val="28"/>
          <w:szCs w:val="28"/>
        </w:rPr>
        <w:t>4</w:t>
      </w:r>
      <w:r w:rsidRPr="003101C2">
        <w:rPr>
          <w:sz w:val="28"/>
          <w:szCs w:val="28"/>
        </w:rPr>
        <w:t xml:space="preserve">.4.  Документы для предоставления субсидий принимаются после размещения объявления о начале </w:t>
      </w:r>
      <w:r w:rsidR="00CA61E1">
        <w:rPr>
          <w:sz w:val="28"/>
          <w:szCs w:val="28"/>
        </w:rPr>
        <w:t>приема заявок и документов</w:t>
      </w:r>
      <w:r w:rsidRPr="003101C2">
        <w:rPr>
          <w:sz w:val="28"/>
          <w:szCs w:val="28"/>
        </w:rPr>
        <w:t xml:space="preserve"> на официальном сайте Уинского муниципального  </w:t>
      </w:r>
      <w:r w:rsidR="00CA61E1">
        <w:rPr>
          <w:sz w:val="28"/>
          <w:szCs w:val="28"/>
        </w:rPr>
        <w:t>округа</w:t>
      </w:r>
      <w:r w:rsidRPr="003101C2">
        <w:rPr>
          <w:sz w:val="28"/>
          <w:szCs w:val="28"/>
        </w:rPr>
        <w:t xml:space="preserve"> Пермского края </w:t>
      </w:r>
      <w:r w:rsidRPr="003101C2">
        <w:rPr>
          <w:sz w:val="28"/>
          <w:szCs w:val="28"/>
          <w:lang w:val="en-US" w:eastAsia="en-US"/>
        </w:rPr>
        <w:t>www</w:t>
      </w:r>
      <w:r w:rsidRPr="003101C2">
        <w:rPr>
          <w:sz w:val="28"/>
          <w:szCs w:val="28"/>
          <w:lang w:eastAsia="en-US"/>
        </w:rPr>
        <w:t>.</w:t>
      </w:r>
      <w:r w:rsidRPr="003101C2">
        <w:rPr>
          <w:sz w:val="28"/>
          <w:szCs w:val="28"/>
          <w:lang w:val="en-US" w:eastAsia="en-US"/>
        </w:rPr>
        <w:t>uinsk</w:t>
      </w:r>
      <w:r w:rsidRPr="003101C2">
        <w:rPr>
          <w:sz w:val="28"/>
          <w:szCs w:val="28"/>
          <w:lang w:eastAsia="en-US"/>
        </w:rPr>
        <w:t>.</w:t>
      </w:r>
      <w:r w:rsidRPr="003101C2">
        <w:rPr>
          <w:sz w:val="28"/>
          <w:szCs w:val="28"/>
          <w:lang w:val="en-US" w:eastAsia="en-US"/>
        </w:rPr>
        <w:t>ru</w:t>
      </w:r>
      <w:r w:rsidRPr="003101C2">
        <w:rPr>
          <w:sz w:val="28"/>
          <w:szCs w:val="28"/>
          <w:lang w:eastAsia="en-US" w:bidi="en-US"/>
        </w:rPr>
        <w:t>.</w:t>
      </w:r>
      <w:r w:rsidRPr="003101C2">
        <w:rPr>
          <w:sz w:val="28"/>
          <w:szCs w:val="28"/>
        </w:rPr>
        <w:t xml:space="preserve"> и в районной газете «Родник-1», в указанные в объявлении сроки.</w:t>
      </w:r>
    </w:p>
    <w:p w:rsidR="003101C2" w:rsidRPr="003101C2" w:rsidRDefault="003101C2" w:rsidP="003101C2">
      <w:pPr>
        <w:tabs>
          <w:tab w:val="left" w:pos="720"/>
        </w:tabs>
        <w:spacing w:line="360" w:lineRule="exact"/>
        <w:jc w:val="center"/>
        <w:rPr>
          <w:b/>
          <w:bCs/>
          <w:sz w:val="28"/>
          <w:szCs w:val="28"/>
        </w:rPr>
      </w:pPr>
      <w:bookmarkStart w:id="4" w:name="103"/>
      <w:bookmarkEnd w:id="4"/>
    </w:p>
    <w:p w:rsidR="003101C2" w:rsidRPr="003101C2" w:rsidRDefault="005C6BEF" w:rsidP="003101C2">
      <w:pPr>
        <w:tabs>
          <w:tab w:val="left" w:pos="720"/>
        </w:tabs>
        <w:spacing w:line="360" w:lineRule="exact"/>
        <w:ind w:left="360"/>
        <w:jc w:val="center"/>
        <w:rPr>
          <w:b/>
          <w:bCs/>
          <w:sz w:val="28"/>
          <w:szCs w:val="28"/>
        </w:rPr>
      </w:pPr>
      <w:r w:rsidRPr="00A32F04">
        <w:rPr>
          <w:b/>
          <w:bCs/>
          <w:sz w:val="28"/>
          <w:szCs w:val="28"/>
        </w:rPr>
        <w:t>3</w:t>
      </w:r>
      <w:r w:rsidR="003101C2" w:rsidRPr="00A32F04">
        <w:rPr>
          <w:b/>
          <w:bCs/>
          <w:sz w:val="28"/>
          <w:szCs w:val="28"/>
        </w:rPr>
        <w:t>.</w:t>
      </w:r>
      <w:r w:rsidR="003101C2" w:rsidRPr="003101C2">
        <w:rPr>
          <w:b/>
          <w:bCs/>
          <w:sz w:val="28"/>
          <w:szCs w:val="28"/>
        </w:rPr>
        <w:t xml:space="preserve"> Административные процедуры предоставления муниципальной услуги</w:t>
      </w:r>
    </w:p>
    <w:p w:rsidR="003101C2" w:rsidRPr="003101C2" w:rsidRDefault="003101C2" w:rsidP="003101C2">
      <w:pPr>
        <w:tabs>
          <w:tab w:val="left" w:pos="720"/>
        </w:tabs>
        <w:spacing w:line="360" w:lineRule="exact"/>
        <w:ind w:left="360"/>
        <w:jc w:val="center"/>
        <w:rPr>
          <w:b/>
          <w:bCs/>
          <w:sz w:val="28"/>
          <w:szCs w:val="28"/>
          <w:highlight w:val="green"/>
        </w:rPr>
      </w:pPr>
    </w:p>
    <w:p w:rsidR="003101C2" w:rsidRPr="003101C2" w:rsidRDefault="003101C2" w:rsidP="003101C2">
      <w:pPr>
        <w:jc w:val="both"/>
        <w:rPr>
          <w:sz w:val="28"/>
          <w:szCs w:val="28"/>
        </w:rPr>
      </w:pPr>
      <w:r w:rsidRPr="003101C2">
        <w:rPr>
          <w:sz w:val="28"/>
          <w:szCs w:val="28"/>
        </w:rPr>
        <w:t xml:space="preserve">      3.1. Предоставление муниципальной услуги включает в себя следующие административные процедуры:</w:t>
      </w:r>
    </w:p>
    <w:p w:rsidR="003101C2" w:rsidRPr="003101C2" w:rsidRDefault="003101C2" w:rsidP="003101C2">
      <w:pPr>
        <w:tabs>
          <w:tab w:val="left" w:pos="720"/>
        </w:tabs>
        <w:jc w:val="both"/>
        <w:rPr>
          <w:sz w:val="28"/>
          <w:szCs w:val="28"/>
        </w:rPr>
      </w:pPr>
      <w:bookmarkStart w:id="5" w:name="20"/>
      <w:bookmarkEnd w:id="5"/>
      <w:r w:rsidRPr="003101C2">
        <w:rPr>
          <w:sz w:val="28"/>
          <w:szCs w:val="28"/>
        </w:rPr>
        <w:t xml:space="preserve">      3.1.1. Прием и регистрация документов (заявка и прилагаемые к ней документы) на предоставление муниципальной услуги и направление на рассмотрение или отказ в приеме документов. Основанием для начала административной процедуры является факт поступления заявки в уполномоченный орган, по форме согласно приложению </w:t>
      </w:r>
      <w:r w:rsidR="00B33F2C">
        <w:rPr>
          <w:sz w:val="28"/>
          <w:szCs w:val="28"/>
        </w:rPr>
        <w:t>1</w:t>
      </w:r>
      <w:r w:rsidRPr="003101C2">
        <w:rPr>
          <w:sz w:val="28"/>
          <w:szCs w:val="28"/>
        </w:rPr>
        <w:t xml:space="preserve"> с предоставлением документов, перечисленных в пункте 2.5. административного регламента. </w:t>
      </w:r>
    </w:p>
    <w:p w:rsidR="003101C2" w:rsidRDefault="003101C2" w:rsidP="003101C2">
      <w:pPr>
        <w:tabs>
          <w:tab w:val="left" w:pos="720"/>
        </w:tabs>
        <w:jc w:val="both"/>
        <w:rPr>
          <w:sz w:val="28"/>
          <w:szCs w:val="28"/>
        </w:rPr>
      </w:pPr>
      <w:r w:rsidRPr="003101C2">
        <w:rPr>
          <w:sz w:val="28"/>
          <w:szCs w:val="28"/>
        </w:rPr>
        <w:t>Заявка и документы предоставляются в уполномоченный орган лично.</w:t>
      </w:r>
    </w:p>
    <w:p w:rsidR="00BC2E2F" w:rsidRPr="000F3894" w:rsidRDefault="00BC2E2F" w:rsidP="00BC2E2F">
      <w:pPr>
        <w:widowControl w:val="0"/>
        <w:autoSpaceDE w:val="0"/>
        <w:autoSpaceDN w:val="0"/>
        <w:jc w:val="both"/>
        <w:rPr>
          <w:sz w:val="28"/>
          <w:szCs w:val="28"/>
        </w:rPr>
      </w:pPr>
      <w:r w:rsidRPr="000F3894">
        <w:rPr>
          <w:sz w:val="28"/>
          <w:szCs w:val="28"/>
        </w:rPr>
        <w:t>Уполномоченный орган осуществляет прием и регистрацию заявок и документов, представленных субъектами МСП, в порядке поступления с присвоением порядкового номера в журнале регистрации заявок и документов (далее - журнал), который должен быть пронумерован, прошнурован и скреплен оттиском печати администрации Уинского муниципального округа.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заявки и документов производится в день их поступления в уполномоченный орган.</w:t>
      </w:r>
    </w:p>
    <w:p w:rsidR="00BC2E2F" w:rsidRPr="000F3894" w:rsidRDefault="00BC2E2F" w:rsidP="00BC2E2F">
      <w:pPr>
        <w:widowControl w:val="0"/>
        <w:autoSpaceDE w:val="0"/>
        <w:autoSpaceDN w:val="0"/>
        <w:jc w:val="both"/>
        <w:rPr>
          <w:sz w:val="28"/>
          <w:szCs w:val="28"/>
        </w:rPr>
      </w:pPr>
      <w:r w:rsidRPr="000F3894">
        <w:rPr>
          <w:sz w:val="28"/>
          <w:szCs w:val="28"/>
        </w:rPr>
        <w:t xml:space="preserve">       Подтверждением приема заявки и документов является подпись </w:t>
      </w:r>
      <w:r w:rsidRPr="000F3894">
        <w:rPr>
          <w:sz w:val="28"/>
          <w:szCs w:val="28"/>
        </w:rPr>
        <w:lastRenderedPageBreak/>
        <w:t>ответственного лица уполномоченного органа, принявшего заявку и документы, с указанием даты и времени приема заявки и документов на втором экземпляре сопроводительного письма, который возвращается субъекту МСП.</w:t>
      </w:r>
    </w:p>
    <w:p w:rsidR="00166A4A" w:rsidRPr="003101C2" w:rsidRDefault="00AE0A36" w:rsidP="00166A4A">
      <w:pPr>
        <w:jc w:val="both"/>
        <w:rPr>
          <w:sz w:val="28"/>
          <w:szCs w:val="28"/>
        </w:rPr>
      </w:pPr>
      <w:r w:rsidRPr="00E761D5">
        <w:rPr>
          <w:sz w:val="28"/>
          <w:szCs w:val="28"/>
        </w:rPr>
        <w:t>3.1.2.</w:t>
      </w:r>
      <w:r w:rsidR="00166A4A" w:rsidRPr="003101C2">
        <w:rPr>
          <w:sz w:val="28"/>
          <w:szCs w:val="28"/>
        </w:rPr>
        <w:t>Рассмотрение поступивших документов.</w:t>
      </w:r>
    </w:p>
    <w:p w:rsidR="00166A4A" w:rsidRPr="003101C2" w:rsidRDefault="00166A4A" w:rsidP="00166A4A">
      <w:pPr>
        <w:jc w:val="both"/>
        <w:rPr>
          <w:sz w:val="28"/>
          <w:szCs w:val="28"/>
        </w:rPr>
      </w:pPr>
      <w:r w:rsidRPr="003101C2">
        <w:rPr>
          <w:sz w:val="28"/>
          <w:szCs w:val="28"/>
        </w:rPr>
        <w:t xml:space="preserve">        Основанием для начала административной процедуры является факт регистрации заявки и документов в журнале регистрации.</w:t>
      </w:r>
    </w:p>
    <w:p w:rsidR="00BC2E2F" w:rsidRPr="000F3894" w:rsidRDefault="00BC2E2F" w:rsidP="00BC2E2F">
      <w:pPr>
        <w:widowControl w:val="0"/>
        <w:autoSpaceDE w:val="0"/>
        <w:autoSpaceDN w:val="0"/>
        <w:jc w:val="both"/>
        <w:rPr>
          <w:sz w:val="28"/>
          <w:szCs w:val="28"/>
        </w:rPr>
      </w:pPr>
      <w:r w:rsidRPr="000F3894">
        <w:rPr>
          <w:sz w:val="28"/>
          <w:szCs w:val="28"/>
        </w:rPr>
        <w:t xml:space="preserve">Уполномоченный орган в течение 3 рабочих дней со дня регистрации заявки и документов в журнале, проверяет их на предмет комплектности и соответствия требованиям, установленным </w:t>
      </w:r>
      <w:hyperlink w:anchor="P206" w:history="1">
        <w:r w:rsidRPr="000F3894">
          <w:rPr>
            <w:sz w:val="28"/>
            <w:szCs w:val="28"/>
          </w:rPr>
          <w:t xml:space="preserve">пунктами </w:t>
        </w:r>
        <w:r>
          <w:rPr>
            <w:sz w:val="28"/>
            <w:szCs w:val="28"/>
          </w:rPr>
          <w:t>2.5</w:t>
        </w:r>
        <w:r w:rsidR="005D2ECA">
          <w:rPr>
            <w:sz w:val="28"/>
            <w:szCs w:val="28"/>
          </w:rPr>
          <w:t>.,</w:t>
        </w:r>
      </w:hyperlink>
      <w:r w:rsidR="005D5624">
        <w:rPr>
          <w:sz w:val="28"/>
          <w:szCs w:val="28"/>
        </w:rPr>
        <w:t>2</w:t>
      </w:r>
      <w:r w:rsidRPr="000F3894">
        <w:rPr>
          <w:sz w:val="28"/>
          <w:szCs w:val="28"/>
        </w:rPr>
        <w:t>.</w:t>
      </w:r>
      <w:r w:rsidR="005D5624">
        <w:rPr>
          <w:sz w:val="28"/>
          <w:szCs w:val="28"/>
        </w:rPr>
        <w:t>6.</w:t>
      </w:r>
      <w:r w:rsidR="00B01AD7">
        <w:rPr>
          <w:sz w:val="28"/>
          <w:szCs w:val="28"/>
        </w:rPr>
        <w:t>административного регламента</w:t>
      </w:r>
      <w:r w:rsidRPr="000F3894">
        <w:rPr>
          <w:sz w:val="28"/>
          <w:szCs w:val="28"/>
        </w:rPr>
        <w:t>, проверяет субъектов МСП на соответствие требованиям, установленн</w:t>
      </w:r>
      <w:r w:rsidR="00956671">
        <w:rPr>
          <w:sz w:val="28"/>
          <w:szCs w:val="28"/>
        </w:rPr>
        <w:t>ы</w:t>
      </w:r>
      <w:r w:rsidRPr="000F3894">
        <w:rPr>
          <w:sz w:val="28"/>
          <w:szCs w:val="28"/>
        </w:rPr>
        <w:t xml:space="preserve">м </w:t>
      </w:r>
      <w:hyperlink w:anchor="P81" w:history="1">
        <w:r w:rsidRPr="000F3894">
          <w:rPr>
            <w:sz w:val="28"/>
            <w:szCs w:val="28"/>
          </w:rPr>
          <w:t>пункт</w:t>
        </w:r>
        <w:r w:rsidR="00956671">
          <w:rPr>
            <w:sz w:val="28"/>
            <w:szCs w:val="28"/>
          </w:rPr>
          <w:t>о</w:t>
        </w:r>
        <w:r w:rsidRPr="000F3894">
          <w:rPr>
            <w:sz w:val="28"/>
            <w:szCs w:val="28"/>
          </w:rPr>
          <w:t>м</w:t>
        </w:r>
        <w:r w:rsidR="00956671">
          <w:rPr>
            <w:sz w:val="28"/>
            <w:szCs w:val="28"/>
          </w:rPr>
          <w:t xml:space="preserve"> 1.2.</w:t>
        </w:r>
      </w:hyperlink>
      <w:r w:rsidR="00956671">
        <w:rPr>
          <w:sz w:val="28"/>
          <w:szCs w:val="28"/>
        </w:rPr>
        <w:t>административного регламента</w:t>
      </w:r>
      <w:r w:rsidRPr="000F3894">
        <w:rPr>
          <w:sz w:val="28"/>
          <w:szCs w:val="28"/>
        </w:rPr>
        <w:t>, проверяет</w:t>
      </w:r>
      <w:r w:rsidR="00956671">
        <w:rPr>
          <w:sz w:val="28"/>
          <w:szCs w:val="28"/>
        </w:rPr>
        <w:t xml:space="preserve"> оборудование,</w:t>
      </w:r>
      <w:r w:rsidRPr="000F3894">
        <w:rPr>
          <w:sz w:val="28"/>
          <w:szCs w:val="28"/>
        </w:rPr>
        <w:t xml:space="preserve"> договора приобретения оборудования, договора лизинга оборудования на соответствие </w:t>
      </w:r>
      <w:hyperlink w:anchor="P56" w:history="1">
        <w:r w:rsidRPr="000F3894">
          <w:rPr>
            <w:sz w:val="28"/>
            <w:szCs w:val="28"/>
          </w:rPr>
          <w:t xml:space="preserve">пунктам </w:t>
        </w:r>
      </w:hyperlink>
      <w:r w:rsidR="00B01AD7">
        <w:rPr>
          <w:sz w:val="28"/>
          <w:szCs w:val="28"/>
        </w:rPr>
        <w:t>3.1.; 3.4.5.</w:t>
      </w:r>
      <w:r w:rsidRPr="000F3894">
        <w:rPr>
          <w:sz w:val="28"/>
          <w:szCs w:val="28"/>
        </w:rPr>
        <w:t xml:space="preserve"> порядка.</w:t>
      </w:r>
    </w:p>
    <w:p w:rsidR="00BC2E2F" w:rsidRPr="000F3894" w:rsidRDefault="00BC2E2F" w:rsidP="00BC2E2F">
      <w:pPr>
        <w:widowControl w:val="0"/>
        <w:autoSpaceDE w:val="0"/>
        <w:autoSpaceDN w:val="0"/>
        <w:jc w:val="both"/>
        <w:rPr>
          <w:sz w:val="28"/>
          <w:szCs w:val="28"/>
        </w:rPr>
      </w:pPr>
      <w:r w:rsidRPr="000F3894">
        <w:rPr>
          <w:sz w:val="28"/>
          <w:szCs w:val="28"/>
        </w:rPr>
        <w:t xml:space="preserve">По результатам рассмотрения заявок и документов, представленных субъектами МСП, уполномоченный орган в день их рассмотрения составляет </w:t>
      </w:r>
      <w:hyperlink w:anchor="P875" w:history="1">
        <w:r w:rsidRPr="000F3894">
          <w:rPr>
            <w:sz w:val="28"/>
            <w:szCs w:val="28"/>
          </w:rPr>
          <w:t>уведомление</w:t>
        </w:r>
      </w:hyperlink>
      <w:r w:rsidRPr="000F3894">
        <w:rPr>
          <w:sz w:val="28"/>
          <w:szCs w:val="28"/>
        </w:rPr>
        <w:t xml:space="preserve"> о соответствии документов и субъекта малого и среднего предпринимательства условиям предоставления субсидии либо </w:t>
      </w:r>
      <w:hyperlink w:anchor="P903" w:history="1">
        <w:r w:rsidRPr="000F3894">
          <w:rPr>
            <w:sz w:val="28"/>
            <w:szCs w:val="28"/>
          </w:rPr>
          <w:t>уведомление</w:t>
        </w:r>
      </w:hyperlink>
      <w:r w:rsidRPr="000F3894">
        <w:rPr>
          <w:sz w:val="28"/>
          <w:szCs w:val="28"/>
        </w:rPr>
        <w:t xml:space="preserve"> о несоответствии документов и (или) субъекта малого и среднего предпринимательства условиям предоставления субсидии с указанием причин несоответствия и направляет его в адрес субъектов МСП по почтовому адресу или адресу электронной почты, указанному в заявке, представленной субъектом МСП.</w:t>
      </w:r>
    </w:p>
    <w:p w:rsidR="00BC2E2F" w:rsidRPr="000F3894" w:rsidRDefault="00BC2E2F" w:rsidP="00BC2E2F">
      <w:pPr>
        <w:widowControl w:val="0"/>
        <w:autoSpaceDE w:val="0"/>
        <w:autoSpaceDN w:val="0"/>
        <w:jc w:val="both"/>
        <w:rPr>
          <w:sz w:val="28"/>
          <w:szCs w:val="28"/>
        </w:rPr>
      </w:pPr>
      <w:r w:rsidRPr="000F3894">
        <w:rPr>
          <w:sz w:val="28"/>
          <w:szCs w:val="28"/>
        </w:rPr>
        <w:t xml:space="preserve">       Субъект МСП вправе устранить выявленные несоответствия и повторно направить в уполномоченный орган недостающие документы не позднее дня окончания приема заявок и документов, указанного в объявлении о начале приема заявок и документов.</w:t>
      </w:r>
    </w:p>
    <w:p w:rsidR="00BC2E2F" w:rsidRPr="000F3894" w:rsidRDefault="00BC2E2F" w:rsidP="00BC2E2F">
      <w:pPr>
        <w:widowControl w:val="0"/>
        <w:autoSpaceDE w:val="0"/>
        <w:autoSpaceDN w:val="0"/>
        <w:jc w:val="both"/>
        <w:rPr>
          <w:sz w:val="28"/>
          <w:szCs w:val="28"/>
        </w:rPr>
      </w:pPr>
      <w:r w:rsidRPr="000F3894">
        <w:rPr>
          <w:sz w:val="28"/>
          <w:szCs w:val="28"/>
        </w:rPr>
        <w:t xml:space="preserve">        Направленные документы повторно регистрируются в журнале и рассматриваются уполномоченным органом в </w:t>
      </w:r>
      <w:r w:rsidR="00B159A9">
        <w:rPr>
          <w:sz w:val="28"/>
          <w:szCs w:val="28"/>
        </w:rPr>
        <w:t xml:space="preserve">установленном </w:t>
      </w:r>
      <w:r w:rsidRPr="000F3894">
        <w:rPr>
          <w:sz w:val="28"/>
          <w:szCs w:val="28"/>
        </w:rPr>
        <w:t>порядке</w:t>
      </w:r>
      <w:r w:rsidR="00B159A9">
        <w:rPr>
          <w:sz w:val="28"/>
          <w:szCs w:val="28"/>
        </w:rPr>
        <w:t>.</w:t>
      </w:r>
    </w:p>
    <w:p w:rsidR="00BC2E2F" w:rsidRPr="000F3894" w:rsidRDefault="00BC2E2F" w:rsidP="00BC2E2F">
      <w:pPr>
        <w:widowControl w:val="0"/>
        <w:autoSpaceDE w:val="0"/>
        <w:autoSpaceDN w:val="0"/>
        <w:jc w:val="both"/>
        <w:rPr>
          <w:sz w:val="28"/>
          <w:szCs w:val="28"/>
        </w:rPr>
      </w:pPr>
      <w:r w:rsidRPr="000F3894">
        <w:rPr>
          <w:sz w:val="28"/>
          <w:szCs w:val="28"/>
        </w:rPr>
        <w:t xml:space="preserve">         В случае если субъект МСП устранил выявленные несоответствия, заявке и документам присваивается новый порядковый номер в журнале, предыдущий номер, присвоенный заявке и документам субъекта МСП, аннулируется.</w:t>
      </w:r>
    </w:p>
    <w:p w:rsidR="00BC2E2F" w:rsidRPr="000F3894" w:rsidRDefault="00BC2E2F" w:rsidP="00BC2E2F">
      <w:pPr>
        <w:widowControl w:val="0"/>
        <w:autoSpaceDE w:val="0"/>
        <w:autoSpaceDN w:val="0"/>
        <w:jc w:val="both"/>
        <w:rPr>
          <w:sz w:val="28"/>
          <w:szCs w:val="28"/>
        </w:rPr>
      </w:pPr>
      <w:r w:rsidRPr="000F3894">
        <w:rPr>
          <w:sz w:val="28"/>
          <w:szCs w:val="28"/>
        </w:rPr>
        <w:t xml:space="preserve">         В случае неустранения выявленных несоответствий субъект МСП считается не соответствующим требованиям.</w:t>
      </w:r>
    </w:p>
    <w:p w:rsidR="009C69F1" w:rsidRDefault="00CB0809" w:rsidP="00BC2E2F">
      <w:pPr>
        <w:widowControl w:val="0"/>
        <w:autoSpaceDE w:val="0"/>
        <w:autoSpaceDN w:val="0"/>
        <w:jc w:val="both"/>
        <w:rPr>
          <w:sz w:val="28"/>
          <w:szCs w:val="28"/>
        </w:rPr>
      </w:pPr>
      <w:r>
        <w:rPr>
          <w:sz w:val="28"/>
          <w:szCs w:val="28"/>
        </w:rPr>
        <w:t>3.1.3</w:t>
      </w:r>
      <w:r w:rsidR="00BC2E2F" w:rsidRPr="000F3894">
        <w:rPr>
          <w:sz w:val="28"/>
          <w:szCs w:val="28"/>
        </w:rPr>
        <w:t>. В целях обследования наличия оборудования и составления акта обследования наличия оборудования и его монтажа уполномоче</w:t>
      </w:r>
      <w:r w:rsidR="009C69F1">
        <w:rPr>
          <w:sz w:val="28"/>
          <w:szCs w:val="28"/>
        </w:rPr>
        <w:t>нный орган осуществляет выездные мероприятия.</w:t>
      </w:r>
    </w:p>
    <w:p w:rsidR="00BC2E2F" w:rsidRPr="000F3894" w:rsidRDefault="00CB0809" w:rsidP="00BC2E2F">
      <w:pPr>
        <w:widowControl w:val="0"/>
        <w:autoSpaceDE w:val="0"/>
        <w:autoSpaceDN w:val="0"/>
        <w:jc w:val="both"/>
        <w:rPr>
          <w:sz w:val="28"/>
          <w:szCs w:val="28"/>
        </w:rPr>
      </w:pPr>
      <w:r>
        <w:rPr>
          <w:sz w:val="28"/>
          <w:szCs w:val="28"/>
        </w:rPr>
        <w:t>3.1.4.</w:t>
      </w:r>
      <w:r w:rsidR="00BC2E2F" w:rsidRPr="000F3894">
        <w:rPr>
          <w:sz w:val="28"/>
          <w:szCs w:val="28"/>
        </w:rPr>
        <w:t xml:space="preserve">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 округа Пермского края субъектам малого и среднего предпринимательства в рамках муниципальной программы «Экономическое развитие Уинского муниципального округа Пермского края» (далее – комиссия). </w:t>
      </w:r>
    </w:p>
    <w:p w:rsidR="007E2AF1" w:rsidRPr="003101C2" w:rsidRDefault="000147B1" w:rsidP="007E2AF1">
      <w:pPr>
        <w:jc w:val="both"/>
        <w:rPr>
          <w:sz w:val="28"/>
          <w:szCs w:val="28"/>
        </w:rPr>
      </w:pPr>
      <w:r w:rsidRPr="007E2AF1">
        <w:rPr>
          <w:sz w:val="28"/>
          <w:szCs w:val="28"/>
        </w:rPr>
        <w:t>3.1.5</w:t>
      </w:r>
      <w:r w:rsidR="00BC2E2F" w:rsidRPr="007E2AF1">
        <w:rPr>
          <w:sz w:val="28"/>
          <w:szCs w:val="28"/>
        </w:rPr>
        <w:t>.</w:t>
      </w:r>
      <w:r w:rsidR="007E2AF1" w:rsidRPr="003101C2">
        <w:rPr>
          <w:sz w:val="28"/>
          <w:szCs w:val="28"/>
        </w:rPr>
        <w:t xml:space="preserve">Комиссия </w:t>
      </w:r>
      <w:r w:rsidR="009C69F1">
        <w:rPr>
          <w:sz w:val="28"/>
          <w:szCs w:val="28"/>
        </w:rPr>
        <w:t>рассматривает заявки и документы</w:t>
      </w:r>
      <w:r w:rsidR="007E2AF1" w:rsidRPr="003101C2">
        <w:rPr>
          <w:sz w:val="28"/>
          <w:szCs w:val="28"/>
        </w:rPr>
        <w:t xml:space="preserve">, рассчитывает размер субсидии, формирует протокол </w:t>
      </w:r>
      <w:r w:rsidR="009C69F1">
        <w:rPr>
          <w:sz w:val="28"/>
          <w:szCs w:val="28"/>
        </w:rPr>
        <w:t>заседания комиссии</w:t>
      </w:r>
      <w:r w:rsidR="007E2AF1" w:rsidRPr="003101C2">
        <w:rPr>
          <w:sz w:val="28"/>
          <w:szCs w:val="28"/>
        </w:rPr>
        <w:t>.</w:t>
      </w:r>
    </w:p>
    <w:p w:rsidR="003101C2" w:rsidRPr="003101C2" w:rsidRDefault="00865030" w:rsidP="00865030">
      <w:pPr>
        <w:widowControl w:val="0"/>
        <w:autoSpaceDE w:val="0"/>
        <w:autoSpaceDN w:val="0"/>
        <w:jc w:val="both"/>
        <w:rPr>
          <w:sz w:val="28"/>
          <w:szCs w:val="28"/>
        </w:rPr>
      </w:pPr>
      <w:r>
        <w:rPr>
          <w:sz w:val="28"/>
          <w:szCs w:val="28"/>
        </w:rPr>
        <w:t>3.1.6.</w:t>
      </w:r>
      <w:r w:rsidR="00BC2E2F" w:rsidRPr="000F3894">
        <w:rPr>
          <w:sz w:val="28"/>
          <w:szCs w:val="28"/>
        </w:rPr>
        <w:t xml:space="preserve"> В срок не позднее 10 (десяти) рабочих дней со дня оформления </w:t>
      </w:r>
      <w:r w:rsidR="00BC2E2F" w:rsidRPr="000F3894">
        <w:rPr>
          <w:sz w:val="28"/>
          <w:szCs w:val="28"/>
        </w:rPr>
        <w:lastRenderedPageBreak/>
        <w:t>протокола, уполномоченный орган подготавливает проект нормативного правового акта об утверждении перечня получателей субсидии на возмещение части затрат, связанных с приобретением оборудования и размеров субсидии и обеспечивает заключение соглашений о предоставлении субсидий.</w:t>
      </w:r>
    </w:p>
    <w:p w:rsidR="003101C2" w:rsidRPr="003101C2" w:rsidRDefault="003101C2" w:rsidP="003101C2">
      <w:pPr>
        <w:widowControl w:val="0"/>
        <w:autoSpaceDE w:val="0"/>
        <w:autoSpaceDN w:val="0"/>
        <w:adjustRightInd w:val="0"/>
        <w:ind w:firstLine="540"/>
        <w:jc w:val="both"/>
        <w:rPr>
          <w:sz w:val="28"/>
          <w:szCs w:val="28"/>
        </w:rPr>
      </w:pPr>
      <w:r w:rsidRPr="003101C2">
        <w:rPr>
          <w:sz w:val="28"/>
          <w:szCs w:val="28"/>
        </w:rPr>
        <w:t>3.1.</w:t>
      </w:r>
      <w:r w:rsidR="00865030">
        <w:rPr>
          <w:sz w:val="28"/>
          <w:szCs w:val="28"/>
        </w:rPr>
        <w:t>7</w:t>
      </w:r>
      <w:r w:rsidRPr="003101C2">
        <w:rPr>
          <w:sz w:val="28"/>
          <w:szCs w:val="28"/>
        </w:rPr>
        <w:t xml:space="preserve">. Заключение </w:t>
      </w:r>
      <w:r w:rsidR="00865030">
        <w:rPr>
          <w:sz w:val="28"/>
          <w:szCs w:val="28"/>
        </w:rPr>
        <w:t xml:space="preserve">соглашения между получателем субсидии и администрацией Уинского муниципального округа Пермского края </w:t>
      </w:r>
      <w:r w:rsidRPr="003101C2">
        <w:rPr>
          <w:sz w:val="28"/>
          <w:szCs w:val="28"/>
        </w:rPr>
        <w:t xml:space="preserve"> о предоставлении субсидии.</w:t>
      </w:r>
    </w:p>
    <w:p w:rsidR="00E70057" w:rsidRPr="000F3894" w:rsidRDefault="00E70057" w:rsidP="00E70057">
      <w:pPr>
        <w:widowControl w:val="0"/>
        <w:autoSpaceDE w:val="0"/>
        <w:autoSpaceDN w:val="0"/>
        <w:jc w:val="both"/>
        <w:rPr>
          <w:sz w:val="28"/>
          <w:szCs w:val="28"/>
        </w:rPr>
      </w:pPr>
      <w:r>
        <w:rPr>
          <w:sz w:val="28"/>
          <w:szCs w:val="28"/>
        </w:rPr>
        <w:t xml:space="preserve">        3.1.8</w:t>
      </w:r>
      <w:r w:rsidR="003101C2" w:rsidRPr="003101C2">
        <w:rPr>
          <w:sz w:val="28"/>
          <w:szCs w:val="28"/>
        </w:rPr>
        <w:t xml:space="preserve">. </w:t>
      </w:r>
      <w:r w:rsidRPr="000F3894">
        <w:rPr>
          <w:sz w:val="28"/>
          <w:szCs w:val="28"/>
        </w:rPr>
        <w:t>Субсидии предоставляются в полном объеме</w:t>
      </w:r>
      <w:r w:rsidR="00A5289A">
        <w:rPr>
          <w:sz w:val="28"/>
          <w:szCs w:val="28"/>
        </w:rPr>
        <w:t>,</w:t>
      </w:r>
      <w:r w:rsidRPr="000F3894">
        <w:rPr>
          <w:sz w:val="28"/>
          <w:szCs w:val="28"/>
        </w:rPr>
        <w:t xml:space="preserve"> путем перечисления на расчетные счета получателей субсидии</w:t>
      </w:r>
      <w:r w:rsidR="00A5289A">
        <w:rPr>
          <w:sz w:val="28"/>
          <w:szCs w:val="28"/>
        </w:rPr>
        <w:t xml:space="preserve">, </w:t>
      </w:r>
      <w:r w:rsidRPr="000F3894">
        <w:rPr>
          <w:sz w:val="28"/>
          <w:szCs w:val="28"/>
        </w:rPr>
        <w:t xml:space="preserve">не позднее десятого рабочего дня со дня утверждения нормативного правового акта, </w:t>
      </w:r>
      <w:r>
        <w:rPr>
          <w:sz w:val="28"/>
          <w:szCs w:val="28"/>
        </w:rPr>
        <w:t>об утверждении перечня получателей субсидии на возмещение части затрат, связанных с приобретением оборудования и размеров субсидии</w:t>
      </w:r>
      <w:r w:rsidRPr="000F3894">
        <w:rPr>
          <w:sz w:val="28"/>
          <w:szCs w:val="28"/>
        </w:rPr>
        <w:t>.</w:t>
      </w:r>
    </w:p>
    <w:p w:rsidR="003101C2" w:rsidRPr="003101C2" w:rsidRDefault="00A5289A" w:rsidP="003101C2">
      <w:pPr>
        <w:autoSpaceDE w:val="0"/>
        <w:autoSpaceDN w:val="0"/>
        <w:adjustRightInd w:val="0"/>
        <w:ind w:firstLine="540"/>
        <w:jc w:val="both"/>
        <w:rPr>
          <w:sz w:val="28"/>
          <w:szCs w:val="28"/>
        </w:rPr>
      </w:pPr>
      <w:r>
        <w:rPr>
          <w:sz w:val="28"/>
          <w:szCs w:val="28"/>
        </w:rPr>
        <w:t>3.1.9</w:t>
      </w:r>
      <w:r w:rsidR="003101C2" w:rsidRPr="003101C2">
        <w:rPr>
          <w:sz w:val="28"/>
          <w:szCs w:val="28"/>
        </w:rPr>
        <w:t>. Результатом муниципальной услуги является перечисление субсидии субъектам малого и среднего предпринимательства.</w:t>
      </w:r>
    </w:p>
    <w:p w:rsidR="003101C2" w:rsidRPr="003101C2" w:rsidRDefault="003101C2" w:rsidP="003101C2">
      <w:pPr>
        <w:autoSpaceDE w:val="0"/>
        <w:autoSpaceDN w:val="0"/>
        <w:adjustRightInd w:val="0"/>
        <w:ind w:firstLine="540"/>
        <w:jc w:val="both"/>
        <w:rPr>
          <w:sz w:val="28"/>
          <w:szCs w:val="28"/>
        </w:rPr>
      </w:pPr>
    </w:p>
    <w:p w:rsidR="007409FE" w:rsidRPr="007409FE" w:rsidRDefault="007409FE" w:rsidP="007409FE">
      <w:pPr>
        <w:autoSpaceDE w:val="0"/>
        <w:autoSpaceDN w:val="0"/>
        <w:adjustRightInd w:val="0"/>
        <w:spacing w:before="240" w:after="240" w:line="240" w:lineRule="exact"/>
        <w:ind w:firstLine="539"/>
        <w:jc w:val="center"/>
        <w:rPr>
          <w:b/>
          <w:color w:val="000000"/>
          <w:sz w:val="28"/>
          <w:szCs w:val="28"/>
        </w:rPr>
      </w:pPr>
      <w:r w:rsidRPr="007409FE">
        <w:rPr>
          <w:b/>
          <w:color w:val="000000"/>
          <w:sz w:val="28"/>
          <w:szCs w:val="28"/>
        </w:rPr>
        <w:t>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09FE" w:rsidRPr="007409FE" w:rsidRDefault="007409FE" w:rsidP="007409FE">
      <w:pPr>
        <w:ind w:firstLine="567"/>
        <w:jc w:val="both"/>
        <w:rPr>
          <w:color w:val="000000"/>
          <w:sz w:val="28"/>
          <w:szCs w:val="20"/>
        </w:rPr>
      </w:pPr>
      <w:r>
        <w:rPr>
          <w:color w:val="000000"/>
          <w:sz w:val="28"/>
          <w:szCs w:val="20"/>
        </w:rPr>
        <w:t>4</w:t>
      </w:r>
      <w:r w:rsidRPr="007409FE">
        <w:rPr>
          <w:color w:val="000000"/>
          <w:sz w:val="28"/>
          <w:szCs w:val="20"/>
        </w:rPr>
        <w:t xml:space="preserve">.1. Здание, в котором предоставляется муниципальная услуга, должно находиться в зоне пешеходной доступности </w:t>
      </w:r>
      <w:r w:rsidRPr="007409FE">
        <w:rPr>
          <w:color w:val="000000"/>
          <w:sz w:val="28"/>
          <w:szCs w:val="28"/>
          <w:lang/>
        </w:rPr>
        <w:t>от остановок общественного транспорта.</w:t>
      </w:r>
      <w:r w:rsidRPr="007409FE">
        <w:rPr>
          <w:color w:val="000000"/>
          <w:sz w:val="28"/>
          <w:szCs w:val="2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409FE" w:rsidRPr="007409FE" w:rsidRDefault="007409FE" w:rsidP="007409FE">
      <w:pPr>
        <w:autoSpaceDE w:val="0"/>
        <w:autoSpaceDN w:val="0"/>
        <w:adjustRightInd w:val="0"/>
        <w:ind w:firstLine="540"/>
        <w:jc w:val="both"/>
        <w:rPr>
          <w:rFonts w:ascii="Arial" w:hAnsi="Arial" w:cs="Arial"/>
          <w:color w:val="000000"/>
          <w:sz w:val="20"/>
          <w:szCs w:val="20"/>
        </w:rPr>
      </w:pPr>
      <w:r>
        <w:rPr>
          <w:color w:val="000000"/>
          <w:sz w:val="28"/>
          <w:szCs w:val="28"/>
        </w:rPr>
        <w:t>4</w:t>
      </w:r>
      <w:r w:rsidRPr="007409FE">
        <w:rPr>
          <w:color w:val="000000"/>
          <w:sz w:val="28"/>
          <w:szCs w:val="28"/>
        </w:rPr>
        <w:t xml:space="preserve">.2. Прием заявителей осуществляется в специально выделенных </w:t>
      </w:r>
      <w:r w:rsidRPr="007409FE">
        <w:rPr>
          <w:color w:val="000000"/>
          <w:sz w:val="28"/>
          <w:szCs w:val="28"/>
        </w:rPr>
        <w:br/>
        <w:t>для этих целей помещениях.</w:t>
      </w:r>
    </w:p>
    <w:p w:rsidR="007409FE" w:rsidRPr="007409FE" w:rsidRDefault="007409FE" w:rsidP="007409FE">
      <w:pPr>
        <w:autoSpaceDE w:val="0"/>
        <w:autoSpaceDN w:val="0"/>
        <w:adjustRightInd w:val="0"/>
        <w:ind w:firstLine="540"/>
        <w:jc w:val="both"/>
        <w:rPr>
          <w:color w:val="000000"/>
          <w:sz w:val="28"/>
          <w:szCs w:val="28"/>
        </w:rPr>
      </w:pPr>
      <w:r w:rsidRPr="007409FE">
        <w:rPr>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7409FE">
        <w:rPr>
          <w:color w:val="000000"/>
          <w:sz w:val="28"/>
          <w:szCs w:val="28"/>
        </w:rPr>
        <w:br/>
        <w:t xml:space="preserve">в том числе для лиц с ограниченными возможностями здоровья, </w:t>
      </w:r>
      <w:r w:rsidRPr="007409FE">
        <w:rPr>
          <w:color w:val="000000"/>
          <w:sz w:val="28"/>
          <w:szCs w:val="28"/>
        </w:rPr>
        <w:br/>
        <w:t>и оптимальным условиям работы специалистов.</w:t>
      </w:r>
    </w:p>
    <w:p w:rsidR="007409FE" w:rsidRPr="007409FE" w:rsidRDefault="007409FE" w:rsidP="007409FE">
      <w:pPr>
        <w:autoSpaceDE w:val="0"/>
        <w:autoSpaceDN w:val="0"/>
        <w:adjustRightInd w:val="0"/>
        <w:ind w:firstLine="540"/>
        <w:jc w:val="both"/>
        <w:rPr>
          <w:color w:val="000000"/>
          <w:sz w:val="28"/>
          <w:szCs w:val="28"/>
        </w:rPr>
      </w:pPr>
      <w:r w:rsidRPr="007409FE">
        <w:rPr>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7409FE" w:rsidRPr="007409FE" w:rsidRDefault="007409FE" w:rsidP="007409FE">
      <w:pPr>
        <w:autoSpaceDE w:val="0"/>
        <w:autoSpaceDN w:val="0"/>
        <w:adjustRightInd w:val="0"/>
        <w:ind w:firstLine="540"/>
        <w:jc w:val="both"/>
        <w:rPr>
          <w:color w:val="000000"/>
          <w:sz w:val="28"/>
          <w:szCs w:val="28"/>
        </w:rPr>
      </w:pPr>
      <w:r w:rsidRPr="007409FE">
        <w:rPr>
          <w:color w:val="000000"/>
          <w:sz w:val="28"/>
          <w:szCs w:val="28"/>
        </w:rPr>
        <w:t>номера кабинета (окна);</w:t>
      </w:r>
    </w:p>
    <w:p w:rsidR="007409FE" w:rsidRPr="007409FE" w:rsidRDefault="007409FE" w:rsidP="007409FE">
      <w:pPr>
        <w:autoSpaceDE w:val="0"/>
        <w:autoSpaceDN w:val="0"/>
        <w:adjustRightInd w:val="0"/>
        <w:ind w:firstLine="540"/>
        <w:jc w:val="both"/>
        <w:rPr>
          <w:color w:val="000000"/>
          <w:sz w:val="28"/>
          <w:szCs w:val="28"/>
        </w:rPr>
      </w:pPr>
      <w:r w:rsidRPr="007409FE">
        <w:rPr>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409FE">
        <w:rPr>
          <w:color w:val="000000"/>
          <w:sz w:val="28"/>
          <w:szCs w:val="28"/>
        </w:rPr>
        <w:br/>
        <w:t>о предоставлении муниципальной услуги.</w:t>
      </w:r>
    </w:p>
    <w:p w:rsidR="007409FE" w:rsidRPr="007409FE" w:rsidRDefault="007409FE" w:rsidP="007409FE">
      <w:pPr>
        <w:widowControl w:val="0"/>
        <w:autoSpaceDE w:val="0"/>
        <w:autoSpaceDN w:val="0"/>
        <w:adjustRightInd w:val="0"/>
        <w:ind w:firstLine="540"/>
        <w:jc w:val="both"/>
        <w:rPr>
          <w:color w:val="000000"/>
          <w:sz w:val="28"/>
          <w:szCs w:val="28"/>
        </w:rPr>
      </w:pPr>
      <w:r w:rsidRPr="007409FE">
        <w:rPr>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7409FE">
        <w:rPr>
          <w:color w:val="000000"/>
          <w:sz w:val="28"/>
          <w:szCs w:val="28"/>
        </w:rPr>
        <w:br/>
        <w:t>в здании, но не может составлять менее 5 мест.</w:t>
      </w:r>
    </w:p>
    <w:p w:rsidR="007409FE" w:rsidRPr="007409FE" w:rsidRDefault="007409FE" w:rsidP="007409FE">
      <w:pPr>
        <w:widowControl w:val="0"/>
        <w:autoSpaceDE w:val="0"/>
        <w:autoSpaceDN w:val="0"/>
        <w:adjustRightInd w:val="0"/>
        <w:ind w:firstLine="540"/>
        <w:jc w:val="both"/>
        <w:rPr>
          <w:color w:val="000000"/>
          <w:sz w:val="28"/>
          <w:szCs w:val="28"/>
        </w:rPr>
      </w:pPr>
      <w:r w:rsidRPr="007409FE">
        <w:rPr>
          <w:color w:val="000000"/>
          <w:sz w:val="28"/>
          <w:szCs w:val="28"/>
        </w:rPr>
        <w:t xml:space="preserve">Места для заполнения документов должны быть оборудованы стульями, </w:t>
      </w:r>
      <w:r w:rsidRPr="007409FE">
        <w:rPr>
          <w:color w:val="000000"/>
          <w:sz w:val="28"/>
          <w:szCs w:val="28"/>
        </w:rPr>
        <w:lastRenderedPageBreak/>
        <w:t>столами (стойками) и обеспечены образцами заполнения документов, бланками документов и канцелярскими принадлежностями.</w:t>
      </w:r>
    </w:p>
    <w:p w:rsidR="007409FE" w:rsidRPr="007409FE" w:rsidRDefault="007409FE" w:rsidP="007409FE">
      <w:pPr>
        <w:autoSpaceDE w:val="0"/>
        <w:autoSpaceDN w:val="0"/>
        <w:adjustRightInd w:val="0"/>
        <w:ind w:firstLine="540"/>
        <w:jc w:val="both"/>
        <w:rPr>
          <w:color w:val="000000"/>
          <w:sz w:val="28"/>
          <w:szCs w:val="28"/>
        </w:rPr>
      </w:pPr>
      <w:r>
        <w:rPr>
          <w:color w:val="000000"/>
          <w:sz w:val="28"/>
          <w:szCs w:val="28"/>
        </w:rPr>
        <w:t>4</w:t>
      </w:r>
      <w:r w:rsidRPr="007409FE">
        <w:rPr>
          <w:color w:val="000000"/>
          <w:sz w:val="28"/>
          <w:szCs w:val="28"/>
        </w:rPr>
        <w:t xml:space="preserve">.3. </w:t>
      </w:r>
      <w:r w:rsidRPr="007409FE">
        <w:rPr>
          <w:bCs/>
          <w:color w:val="000000"/>
          <w:sz w:val="28"/>
          <w:szCs w:val="28"/>
          <w:lang/>
        </w:rPr>
        <w:t>Информационные</w:t>
      </w:r>
      <w:r w:rsidRPr="007409FE">
        <w:rPr>
          <w:bCs/>
          <w:color w:val="000000"/>
          <w:sz w:val="28"/>
          <w:szCs w:val="28"/>
          <w:lang/>
        </w:rPr>
        <w:t xml:space="preserve"> стенды </w:t>
      </w:r>
      <w:r w:rsidRPr="007409FE">
        <w:rPr>
          <w:bCs/>
          <w:color w:val="000000"/>
          <w:sz w:val="28"/>
          <w:szCs w:val="28"/>
          <w:lang/>
        </w:rPr>
        <w:t xml:space="preserve">должны содержать полную </w:t>
      </w:r>
      <w:r w:rsidRPr="007409FE">
        <w:rPr>
          <w:bCs/>
          <w:color w:val="000000"/>
          <w:sz w:val="28"/>
          <w:szCs w:val="28"/>
          <w:lang/>
        </w:rPr>
        <w:br/>
        <w:t xml:space="preserve">и </w:t>
      </w:r>
      <w:r w:rsidRPr="007409FE">
        <w:rPr>
          <w:bCs/>
          <w:color w:val="000000"/>
          <w:sz w:val="28"/>
          <w:szCs w:val="28"/>
          <w:lang/>
        </w:rPr>
        <w:t>актуальную информацию</w:t>
      </w:r>
      <w:r w:rsidRPr="007409FE">
        <w:rPr>
          <w:bCs/>
          <w:color w:val="000000"/>
          <w:sz w:val="28"/>
          <w:szCs w:val="28"/>
          <w:lang/>
        </w:rPr>
        <w:t xml:space="preserve"> о порядке предоставлениямуниципальной услуги</w:t>
      </w:r>
      <w:r w:rsidRPr="007409FE">
        <w:rPr>
          <w:bCs/>
          <w:color w:val="000000"/>
          <w:sz w:val="28"/>
          <w:szCs w:val="28"/>
          <w:lang/>
        </w:rPr>
        <w:t>.</w:t>
      </w:r>
      <w:r w:rsidRPr="007409FE">
        <w:rPr>
          <w:color w:val="000000"/>
          <w:sz w:val="28"/>
          <w:szCs w:val="28"/>
        </w:rPr>
        <w:t xml:space="preserve">Тексты информационных материалов, которые размещаются </w:t>
      </w:r>
      <w:r w:rsidRPr="007409FE">
        <w:rPr>
          <w:color w:val="000000"/>
          <w:sz w:val="28"/>
          <w:szCs w:val="28"/>
        </w:rPr>
        <w:br/>
      </w:r>
      <w:r>
        <w:rPr>
          <w:color w:val="000000"/>
          <w:sz w:val="28"/>
          <w:szCs w:val="28"/>
        </w:rPr>
        <w:t>на информационных стендах</w:t>
      </w:r>
      <w:r w:rsidRPr="007409FE">
        <w:rPr>
          <w:color w:val="000000"/>
          <w:sz w:val="28"/>
          <w:szCs w:val="28"/>
        </w:rPr>
        <w:t>, печатаются удобным для чтения шрифтом, без исправлений, с выделением наиболее важной информации полужирным начертанием или подчеркиванием.</w:t>
      </w:r>
    </w:p>
    <w:p w:rsidR="007409FE" w:rsidRPr="007409FE" w:rsidRDefault="007409FE" w:rsidP="007409FE">
      <w:pPr>
        <w:autoSpaceDE w:val="0"/>
        <w:autoSpaceDN w:val="0"/>
        <w:adjustRightInd w:val="0"/>
        <w:ind w:firstLine="540"/>
        <w:jc w:val="both"/>
        <w:rPr>
          <w:color w:val="000000"/>
          <w:sz w:val="28"/>
          <w:szCs w:val="28"/>
        </w:rPr>
      </w:pPr>
      <w:r>
        <w:rPr>
          <w:color w:val="000000"/>
          <w:sz w:val="28"/>
          <w:szCs w:val="28"/>
        </w:rPr>
        <w:t>4</w:t>
      </w:r>
      <w:r w:rsidRPr="007409FE">
        <w:rPr>
          <w:color w:val="000000"/>
          <w:sz w:val="28"/>
          <w:szCs w:val="28"/>
        </w:rPr>
        <w:t xml:space="preserve">.4. В соответствии с законодательством Российской Федерации </w:t>
      </w:r>
      <w:r w:rsidRPr="007409FE">
        <w:rPr>
          <w:color w:val="000000"/>
          <w:sz w:val="28"/>
          <w:szCs w:val="28"/>
        </w:rPr>
        <w:br/>
        <w:t>о социальной защите инвалидов, им обеспечиваются:</w:t>
      </w:r>
    </w:p>
    <w:p w:rsidR="007409FE" w:rsidRPr="007409FE" w:rsidRDefault="00775783"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 xml:space="preserve">.4.1. условия беспрепятственного доступа к объекту (зданию, помещению), в котором она предоставляется, а также </w:t>
      </w:r>
      <w:r w:rsidR="007409FE" w:rsidRPr="007409FE">
        <w:rPr>
          <w:color w:val="000000"/>
          <w:sz w:val="28"/>
          <w:szCs w:val="28"/>
        </w:rPr>
        <w:br/>
        <w:t xml:space="preserve">для беспрепятственного пользования транспортом, средствами связи </w:t>
      </w:r>
      <w:r w:rsidR="007409FE" w:rsidRPr="007409FE">
        <w:rPr>
          <w:color w:val="000000"/>
          <w:sz w:val="28"/>
          <w:szCs w:val="28"/>
        </w:rPr>
        <w:br/>
        <w:t>и информации;</w:t>
      </w:r>
    </w:p>
    <w:p w:rsidR="007409FE" w:rsidRPr="007409FE" w:rsidRDefault="00775783"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 xml:space="preserve">.4.2.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7409FE" w:rsidRPr="007409FE">
        <w:rPr>
          <w:color w:val="000000"/>
          <w:sz w:val="28"/>
          <w:szCs w:val="28"/>
        </w:rPr>
        <w:br/>
        <w:t>с использованием кресла-коляски;</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.4.3. сопровождение инвалидов, имеющих стойкие расстройства функции зрения и самостоятельного передвижения;</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 xml:space="preserve">.4.5. дублирование необходимой для инвалидов звуковой </w:t>
      </w:r>
      <w:r w:rsidR="007409FE" w:rsidRPr="007409FE">
        <w:rPr>
          <w:color w:val="000000"/>
          <w:sz w:val="28"/>
          <w:szCs w:val="28"/>
        </w:rPr>
        <w:br/>
        <w:t xml:space="preserve">и зрительной информации, а также надписей, знаков и иной текстовой </w:t>
      </w:r>
      <w:r w:rsidR="007409FE" w:rsidRPr="007409FE">
        <w:rPr>
          <w:color w:val="000000"/>
          <w:sz w:val="28"/>
          <w:szCs w:val="28"/>
        </w:rPr>
        <w:br/>
        <w:t>и графической информации знаками, выполненными рельефно-точечным шрифтом Брайля;</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.4.6. допуск сурдопереводчика и тифлосурдопереводчика;</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007409FE" w:rsidRPr="007409FE">
        <w:rPr>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.4.8. оказание инвалидам помощи в преодолении барьеров, мешающих получению ими услуг наравне с другими лицами.</w:t>
      </w:r>
    </w:p>
    <w:p w:rsidR="007409FE" w:rsidRPr="007409FE" w:rsidRDefault="00700999" w:rsidP="007409FE">
      <w:pPr>
        <w:autoSpaceDE w:val="0"/>
        <w:autoSpaceDN w:val="0"/>
        <w:adjustRightInd w:val="0"/>
        <w:ind w:firstLine="540"/>
        <w:jc w:val="both"/>
        <w:rPr>
          <w:color w:val="000000"/>
          <w:sz w:val="28"/>
          <w:szCs w:val="28"/>
        </w:rPr>
      </w:pPr>
      <w:r>
        <w:rPr>
          <w:color w:val="000000"/>
          <w:sz w:val="28"/>
          <w:szCs w:val="28"/>
        </w:rPr>
        <w:t>4</w:t>
      </w:r>
      <w:r w:rsidR="007409FE" w:rsidRPr="007409FE">
        <w:rPr>
          <w:color w:val="000000"/>
          <w:sz w:val="28"/>
          <w:szCs w:val="28"/>
        </w:rPr>
        <w:t xml:space="preserve">.5.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007409FE" w:rsidRPr="007409FE">
        <w:rPr>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3101C2" w:rsidRPr="003101C2" w:rsidRDefault="003101C2" w:rsidP="003101C2">
      <w:pPr>
        <w:autoSpaceDE w:val="0"/>
        <w:autoSpaceDN w:val="0"/>
        <w:adjustRightInd w:val="0"/>
        <w:ind w:firstLine="540"/>
        <w:jc w:val="both"/>
        <w:rPr>
          <w:sz w:val="28"/>
          <w:szCs w:val="28"/>
        </w:rPr>
      </w:pPr>
    </w:p>
    <w:p w:rsidR="003101C2" w:rsidRPr="003101C2" w:rsidRDefault="00FB04BB" w:rsidP="003101C2">
      <w:pPr>
        <w:tabs>
          <w:tab w:val="left" w:pos="720"/>
        </w:tabs>
        <w:spacing w:line="360" w:lineRule="exact"/>
        <w:jc w:val="center"/>
        <w:rPr>
          <w:b/>
          <w:sz w:val="28"/>
          <w:szCs w:val="28"/>
        </w:rPr>
      </w:pPr>
      <w:r>
        <w:rPr>
          <w:b/>
          <w:sz w:val="28"/>
          <w:szCs w:val="28"/>
        </w:rPr>
        <w:t>5</w:t>
      </w:r>
      <w:r w:rsidR="003101C2" w:rsidRPr="003101C2">
        <w:rPr>
          <w:b/>
          <w:sz w:val="28"/>
          <w:szCs w:val="28"/>
        </w:rPr>
        <w:t>. Порядок и формы контроля исполнения муниципальной услуги</w:t>
      </w:r>
    </w:p>
    <w:p w:rsidR="003101C2" w:rsidRPr="003101C2" w:rsidRDefault="003101C2" w:rsidP="003101C2">
      <w:pPr>
        <w:autoSpaceDE w:val="0"/>
        <w:autoSpaceDN w:val="0"/>
        <w:adjustRightInd w:val="0"/>
        <w:spacing w:line="360" w:lineRule="exact"/>
        <w:ind w:firstLine="709"/>
        <w:jc w:val="both"/>
        <w:rPr>
          <w:sz w:val="28"/>
          <w:szCs w:val="28"/>
        </w:rPr>
      </w:pPr>
    </w:p>
    <w:p w:rsidR="003101C2" w:rsidRPr="003101C2" w:rsidRDefault="003101C2" w:rsidP="00FB04BB">
      <w:pPr>
        <w:autoSpaceDE w:val="0"/>
        <w:autoSpaceDN w:val="0"/>
        <w:adjustRightInd w:val="0"/>
        <w:jc w:val="both"/>
        <w:rPr>
          <w:sz w:val="28"/>
          <w:szCs w:val="28"/>
        </w:rPr>
      </w:pPr>
      <w:r w:rsidRPr="003101C2">
        <w:rPr>
          <w:sz w:val="28"/>
          <w:szCs w:val="28"/>
        </w:rPr>
        <w:t>5.1. Текущий контроль за соблюдением последовательности действий, определенных настоящим административным регламентом осуществляется непосредственно начальником уполномоченного органа.</w:t>
      </w:r>
    </w:p>
    <w:p w:rsidR="003101C2" w:rsidRPr="003101C2" w:rsidRDefault="003101C2" w:rsidP="003101C2">
      <w:pPr>
        <w:autoSpaceDE w:val="0"/>
        <w:autoSpaceDN w:val="0"/>
        <w:adjustRightInd w:val="0"/>
        <w:ind w:firstLine="540"/>
        <w:jc w:val="both"/>
        <w:rPr>
          <w:sz w:val="28"/>
          <w:szCs w:val="28"/>
        </w:rPr>
      </w:pPr>
      <w:r w:rsidRPr="003101C2">
        <w:rPr>
          <w:sz w:val="28"/>
          <w:szCs w:val="28"/>
        </w:rPr>
        <w:t>Текущий контроль осуществляется в форме проверок соблюдения и исполнения положений настоящего а</w:t>
      </w:r>
      <w:r w:rsidRPr="003101C2">
        <w:rPr>
          <w:rFonts w:eastAsia="Calibri"/>
          <w:sz w:val="28"/>
          <w:szCs w:val="28"/>
          <w:lang w:eastAsia="en-US"/>
        </w:rPr>
        <w:t>дминистративного регламента</w:t>
      </w:r>
      <w:r w:rsidRPr="003101C2">
        <w:rPr>
          <w:sz w:val="28"/>
          <w:szCs w:val="28"/>
        </w:rPr>
        <w:t xml:space="preserve">, иных нормативных правовых актов, определяющих порядок выполнения административных процедур. </w:t>
      </w:r>
    </w:p>
    <w:p w:rsidR="003101C2" w:rsidRPr="003101C2" w:rsidRDefault="003101C2" w:rsidP="003101C2">
      <w:pPr>
        <w:autoSpaceDE w:val="0"/>
        <w:autoSpaceDN w:val="0"/>
        <w:adjustRightInd w:val="0"/>
        <w:ind w:firstLine="540"/>
        <w:jc w:val="both"/>
        <w:rPr>
          <w:sz w:val="28"/>
          <w:szCs w:val="28"/>
        </w:rPr>
      </w:pPr>
      <w:r w:rsidRPr="003101C2">
        <w:rPr>
          <w:sz w:val="28"/>
          <w:szCs w:val="28"/>
        </w:rPr>
        <w:t>5.2.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101C2" w:rsidRPr="003101C2" w:rsidRDefault="003101C2" w:rsidP="003101C2">
      <w:pPr>
        <w:keepNext/>
        <w:suppressAutoHyphens/>
        <w:spacing w:line="360" w:lineRule="exact"/>
        <w:rPr>
          <w:i/>
          <w:iCs/>
          <w:sz w:val="28"/>
          <w:szCs w:val="28"/>
        </w:rPr>
      </w:pPr>
    </w:p>
    <w:p w:rsidR="003101C2" w:rsidRPr="003101C2" w:rsidRDefault="003A1803" w:rsidP="003101C2">
      <w:pPr>
        <w:keepNext/>
        <w:suppressAutoHyphens/>
        <w:spacing w:line="360" w:lineRule="exact"/>
        <w:ind w:firstLine="709"/>
        <w:jc w:val="center"/>
        <w:rPr>
          <w:b/>
          <w:bCs/>
          <w:sz w:val="28"/>
          <w:szCs w:val="28"/>
        </w:rPr>
      </w:pPr>
      <w:r>
        <w:rPr>
          <w:b/>
          <w:bCs/>
          <w:sz w:val="28"/>
          <w:szCs w:val="28"/>
        </w:rPr>
        <w:t>6</w:t>
      </w:r>
      <w:r w:rsidR="003101C2" w:rsidRPr="003101C2">
        <w:rPr>
          <w:b/>
          <w:bCs/>
          <w:sz w:val="28"/>
          <w:szCs w:val="28"/>
        </w:rPr>
        <w:t>. Порядок обжалования действий (бездействия) должностного лица, а также принимаемого им решения при предоставлении муниципальной услуги</w:t>
      </w:r>
    </w:p>
    <w:p w:rsidR="003101C2" w:rsidRPr="003101C2" w:rsidRDefault="003101C2" w:rsidP="003101C2">
      <w:pPr>
        <w:autoSpaceDE w:val="0"/>
        <w:autoSpaceDN w:val="0"/>
        <w:adjustRightInd w:val="0"/>
        <w:spacing w:line="360" w:lineRule="exact"/>
        <w:ind w:left="720"/>
        <w:jc w:val="both"/>
        <w:rPr>
          <w:sz w:val="28"/>
          <w:szCs w:val="28"/>
          <w:lang w:eastAsia="en-US"/>
        </w:rPr>
      </w:pPr>
    </w:p>
    <w:p w:rsidR="003101C2" w:rsidRPr="003101C2" w:rsidRDefault="003101C2" w:rsidP="003101C2">
      <w:pPr>
        <w:ind w:firstLine="540"/>
        <w:jc w:val="both"/>
        <w:rPr>
          <w:sz w:val="28"/>
          <w:szCs w:val="28"/>
        </w:rPr>
      </w:pPr>
      <w:r w:rsidRPr="003101C2">
        <w:rPr>
          <w:sz w:val="28"/>
          <w:szCs w:val="28"/>
        </w:rPr>
        <w:t>6.1. Граждане имеют право на обжалование действий (бездействий) должностных лиц в досудебном и судебном порядке.</w:t>
      </w:r>
    </w:p>
    <w:p w:rsidR="003101C2" w:rsidRPr="003101C2" w:rsidRDefault="003101C2" w:rsidP="003101C2">
      <w:pPr>
        <w:autoSpaceDE w:val="0"/>
        <w:autoSpaceDN w:val="0"/>
        <w:adjustRightInd w:val="0"/>
        <w:jc w:val="both"/>
        <w:outlineLvl w:val="1"/>
      </w:pPr>
      <w:r w:rsidRPr="003101C2">
        <w:rPr>
          <w:sz w:val="28"/>
          <w:szCs w:val="28"/>
        </w:rPr>
        <w:t xml:space="preserve">       6.2. Муниципальную услугу «Предоставление субсидий субъектам малого и среднего предпринимательства в рамках реализации муниципальных программ» предоставляет уполномоченный орган. </w:t>
      </w:r>
    </w:p>
    <w:p w:rsidR="003101C2" w:rsidRPr="003101C2" w:rsidRDefault="003101C2" w:rsidP="003101C2">
      <w:pPr>
        <w:ind w:firstLine="540"/>
        <w:jc w:val="both"/>
        <w:rPr>
          <w:sz w:val="28"/>
          <w:szCs w:val="28"/>
        </w:rPr>
      </w:pPr>
      <w:r w:rsidRPr="003101C2">
        <w:rPr>
          <w:sz w:val="28"/>
          <w:szCs w:val="28"/>
        </w:rPr>
        <w:t xml:space="preserve">Жалоба (приложение </w:t>
      </w:r>
      <w:r w:rsidR="003A1803">
        <w:rPr>
          <w:sz w:val="28"/>
          <w:szCs w:val="28"/>
        </w:rPr>
        <w:t>3</w:t>
      </w:r>
      <w:r w:rsidRPr="003101C2">
        <w:rPr>
          <w:sz w:val="28"/>
          <w:szCs w:val="28"/>
        </w:rPr>
        <w:t>) может быть адресована:</w:t>
      </w:r>
    </w:p>
    <w:p w:rsidR="003101C2" w:rsidRPr="003101C2" w:rsidRDefault="003101C2" w:rsidP="003101C2">
      <w:pPr>
        <w:ind w:firstLine="540"/>
        <w:jc w:val="both"/>
        <w:rPr>
          <w:sz w:val="28"/>
          <w:szCs w:val="28"/>
        </w:rPr>
      </w:pPr>
      <w:r w:rsidRPr="003101C2">
        <w:rPr>
          <w:sz w:val="28"/>
          <w:szCs w:val="28"/>
        </w:rPr>
        <w:t xml:space="preserve">на специалиста уполномоченного органа – начальнику управления по экономике и </w:t>
      </w:r>
      <w:r w:rsidR="003A1803">
        <w:rPr>
          <w:sz w:val="28"/>
          <w:szCs w:val="28"/>
        </w:rPr>
        <w:t>сельскому хозяйству</w:t>
      </w:r>
      <w:r w:rsidRPr="003101C2">
        <w:rPr>
          <w:sz w:val="28"/>
          <w:szCs w:val="28"/>
        </w:rPr>
        <w:t xml:space="preserve"> администрации Уинского муниципального </w:t>
      </w:r>
      <w:r w:rsidR="003A1803">
        <w:rPr>
          <w:sz w:val="28"/>
          <w:szCs w:val="28"/>
        </w:rPr>
        <w:t>округа</w:t>
      </w:r>
      <w:r w:rsidRPr="003101C2">
        <w:rPr>
          <w:sz w:val="28"/>
          <w:szCs w:val="28"/>
        </w:rPr>
        <w:t>;</w:t>
      </w:r>
    </w:p>
    <w:p w:rsidR="003101C2" w:rsidRPr="003101C2" w:rsidRDefault="003101C2" w:rsidP="003101C2">
      <w:pPr>
        <w:ind w:firstLine="540"/>
        <w:jc w:val="both"/>
        <w:rPr>
          <w:sz w:val="28"/>
          <w:szCs w:val="28"/>
        </w:rPr>
      </w:pPr>
      <w:r w:rsidRPr="003101C2">
        <w:rPr>
          <w:sz w:val="28"/>
          <w:szCs w:val="28"/>
        </w:rPr>
        <w:t xml:space="preserve">на начальника уполномоченного органа – главе </w:t>
      </w:r>
      <w:r w:rsidR="003A1803">
        <w:rPr>
          <w:sz w:val="28"/>
          <w:szCs w:val="28"/>
        </w:rPr>
        <w:t xml:space="preserve">муниципального округа – главе </w:t>
      </w:r>
      <w:r w:rsidRPr="003101C2">
        <w:rPr>
          <w:sz w:val="28"/>
          <w:szCs w:val="28"/>
        </w:rPr>
        <w:t xml:space="preserve">администрации Уинского муниципального </w:t>
      </w:r>
      <w:r w:rsidR="003A1803">
        <w:rPr>
          <w:sz w:val="28"/>
          <w:szCs w:val="28"/>
        </w:rPr>
        <w:t>округа</w:t>
      </w:r>
      <w:r w:rsidRPr="003101C2">
        <w:rPr>
          <w:sz w:val="28"/>
          <w:szCs w:val="28"/>
        </w:rPr>
        <w:t>.</w:t>
      </w:r>
    </w:p>
    <w:p w:rsidR="003101C2" w:rsidRPr="003101C2" w:rsidRDefault="003101C2" w:rsidP="003101C2">
      <w:pPr>
        <w:tabs>
          <w:tab w:val="left" w:pos="540"/>
        </w:tabs>
        <w:ind w:firstLine="540"/>
        <w:jc w:val="both"/>
        <w:rPr>
          <w:sz w:val="28"/>
          <w:szCs w:val="28"/>
        </w:rPr>
      </w:pPr>
      <w:r w:rsidRPr="003101C2">
        <w:rPr>
          <w:sz w:val="28"/>
          <w:szCs w:val="28"/>
        </w:rPr>
        <w:t>6.3. Обжалование действий (бездействия) и решений должностных лиц уполномоченного органа,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3101C2" w:rsidRPr="003101C2" w:rsidRDefault="003101C2" w:rsidP="003101C2">
      <w:pPr>
        <w:ind w:firstLine="540"/>
        <w:jc w:val="both"/>
        <w:rPr>
          <w:sz w:val="28"/>
          <w:szCs w:val="28"/>
        </w:rPr>
      </w:pPr>
      <w:r w:rsidRPr="003101C2">
        <w:rPr>
          <w:sz w:val="28"/>
          <w:szCs w:val="28"/>
        </w:rPr>
        <w:t>6.4. Предмет досудебного (внесудебного) обжалования:</w:t>
      </w:r>
    </w:p>
    <w:p w:rsidR="003101C2" w:rsidRPr="003101C2" w:rsidRDefault="003101C2" w:rsidP="003101C2">
      <w:pPr>
        <w:ind w:firstLine="540"/>
        <w:jc w:val="both"/>
        <w:rPr>
          <w:sz w:val="28"/>
          <w:szCs w:val="28"/>
        </w:rPr>
      </w:pPr>
      <w:r w:rsidRPr="003101C2">
        <w:rPr>
          <w:sz w:val="28"/>
          <w:szCs w:val="28"/>
        </w:rPr>
        <w:t>6.4.1.  нарушение срока регистрации запроса заявителя о предоставлении услуги;</w:t>
      </w:r>
    </w:p>
    <w:p w:rsidR="003101C2" w:rsidRPr="003101C2" w:rsidRDefault="003101C2" w:rsidP="003101C2">
      <w:pPr>
        <w:ind w:firstLine="540"/>
        <w:jc w:val="both"/>
        <w:rPr>
          <w:sz w:val="28"/>
          <w:szCs w:val="28"/>
        </w:rPr>
      </w:pPr>
      <w:r w:rsidRPr="003101C2">
        <w:rPr>
          <w:sz w:val="28"/>
          <w:szCs w:val="28"/>
        </w:rPr>
        <w:t>6.4.2. нарушение срока предоставления услуги;</w:t>
      </w:r>
    </w:p>
    <w:p w:rsidR="003101C2" w:rsidRPr="003101C2" w:rsidRDefault="003101C2" w:rsidP="003101C2">
      <w:pPr>
        <w:ind w:firstLine="540"/>
        <w:jc w:val="both"/>
        <w:rPr>
          <w:sz w:val="28"/>
          <w:szCs w:val="28"/>
        </w:rPr>
      </w:pPr>
      <w:r w:rsidRPr="003101C2">
        <w:rPr>
          <w:sz w:val="28"/>
          <w:szCs w:val="28"/>
        </w:rPr>
        <w:t>6.4.3. требование у заявителя документов, не предусмотренных нормативными правовыми актами;</w:t>
      </w:r>
    </w:p>
    <w:p w:rsidR="003101C2" w:rsidRPr="003101C2" w:rsidRDefault="003101C2" w:rsidP="003101C2">
      <w:pPr>
        <w:tabs>
          <w:tab w:val="left" w:pos="540"/>
        </w:tabs>
        <w:ind w:firstLine="540"/>
        <w:jc w:val="both"/>
        <w:rPr>
          <w:sz w:val="28"/>
          <w:szCs w:val="28"/>
        </w:rPr>
      </w:pPr>
      <w:r w:rsidRPr="003101C2">
        <w:rPr>
          <w:sz w:val="28"/>
          <w:szCs w:val="28"/>
        </w:rPr>
        <w:t>6.4.4 отказ в приеме документов, предоставление которых предусмотрено нормативными правовыми актами для предоставления услуги, у заявителя;</w:t>
      </w:r>
    </w:p>
    <w:p w:rsidR="003101C2" w:rsidRPr="003101C2" w:rsidRDefault="003101C2" w:rsidP="003101C2">
      <w:pPr>
        <w:ind w:firstLine="540"/>
        <w:jc w:val="both"/>
        <w:rPr>
          <w:sz w:val="28"/>
          <w:szCs w:val="28"/>
        </w:rPr>
      </w:pPr>
      <w:r w:rsidRPr="003101C2">
        <w:rPr>
          <w:sz w:val="28"/>
          <w:szCs w:val="28"/>
        </w:rPr>
        <w:lastRenderedPageBreak/>
        <w:t>6.4.5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01C2" w:rsidRPr="003101C2" w:rsidRDefault="003101C2" w:rsidP="003101C2">
      <w:pPr>
        <w:ind w:firstLine="540"/>
        <w:jc w:val="both"/>
        <w:rPr>
          <w:sz w:val="28"/>
          <w:szCs w:val="28"/>
        </w:rPr>
      </w:pPr>
      <w:r w:rsidRPr="003101C2">
        <w:rPr>
          <w:sz w:val="28"/>
          <w:szCs w:val="28"/>
        </w:rPr>
        <w:t>6.4.6 затребование с заявителя при предоставлении муниципальной услуги платы, не предусмотренной нормативными правовыми актами;</w:t>
      </w:r>
    </w:p>
    <w:p w:rsidR="003101C2" w:rsidRPr="003101C2" w:rsidRDefault="003101C2" w:rsidP="003101C2">
      <w:pPr>
        <w:ind w:firstLine="540"/>
        <w:jc w:val="both"/>
        <w:rPr>
          <w:sz w:val="28"/>
          <w:szCs w:val="28"/>
        </w:rPr>
      </w:pPr>
      <w:r w:rsidRPr="003101C2">
        <w:rPr>
          <w:sz w:val="28"/>
          <w:szCs w:val="28"/>
        </w:rPr>
        <w:t>6.4.7 отказ уполномоченного органа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101C2" w:rsidRPr="003101C2" w:rsidRDefault="003101C2" w:rsidP="003101C2">
      <w:pPr>
        <w:ind w:firstLine="540"/>
        <w:jc w:val="both"/>
        <w:rPr>
          <w:sz w:val="28"/>
          <w:szCs w:val="28"/>
        </w:rPr>
      </w:pPr>
      <w:r w:rsidRPr="003101C2">
        <w:rPr>
          <w:sz w:val="28"/>
          <w:szCs w:val="28"/>
        </w:rPr>
        <w:t>6.5. Граждане вправе обжаловать действия (бездействие) специалистов уполномоченного органа, лично или направить письменное обращение (жалобу).</w:t>
      </w:r>
    </w:p>
    <w:p w:rsidR="003101C2" w:rsidRPr="003101C2" w:rsidRDefault="003101C2" w:rsidP="003101C2">
      <w:pPr>
        <w:ind w:firstLine="540"/>
        <w:jc w:val="both"/>
        <w:rPr>
          <w:sz w:val="28"/>
          <w:szCs w:val="28"/>
        </w:rPr>
      </w:pPr>
      <w:r w:rsidRPr="003101C2">
        <w:rPr>
          <w:sz w:val="28"/>
          <w:szCs w:val="28"/>
        </w:rPr>
        <w:t>6.6. Возможные способы приема жалоб:</w:t>
      </w:r>
    </w:p>
    <w:p w:rsidR="003101C2" w:rsidRPr="003101C2" w:rsidRDefault="003101C2" w:rsidP="003101C2">
      <w:pPr>
        <w:ind w:firstLine="540"/>
        <w:jc w:val="both"/>
        <w:rPr>
          <w:sz w:val="28"/>
          <w:szCs w:val="28"/>
        </w:rPr>
      </w:pPr>
      <w:r w:rsidRPr="003101C2">
        <w:rPr>
          <w:sz w:val="28"/>
          <w:szCs w:val="28"/>
        </w:rPr>
        <w:t>- лично;</w:t>
      </w:r>
    </w:p>
    <w:p w:rsidR="003101C2" w:rsidRPr="003101C2" w:rsidRDefault="003101C2" w:rsidP="003101C2">
      <w:pPr>
        <w:ind w:firstLine="540"/>
        <w:jc w:val="both"/>
        <w:rPr>
          <w:sz w:val="28"/>
          <w:szCs w:val="28"/>
        </w:rPr>
      </w:pPr>
      <w:r w:rsidRPr="003101C2">
        <w:rPr>
          <w:sz w:val="28"/>
          <w:szCs w:val="28"/>
        </w:rPr>
        <w:t>- средствами почтовой связи;</w:t>
      </w:r>
    </w:p>
    <w:p w:rsidR="003101C2" w:rsidRPr="003101C2" w:rsidRDefault="003101C2" w:rsidP="003101C2">
      <w:pPr>
        <w:ind w:firstLine="540"/>
        <w:jc w:val="both"/>
        <w:rPr>
          <w:sz w:val="28"/>
          <w:szCs w:val="28"/>
        </w:rPr>
      </w:pPr>
      <w:r w:rsidRPr="003101C2">
        <w:rPr>
          <w:sz w:val="28"/>
          <w:szCs w:val="28"/>
        </w:rPr>
        <w:t>- средствами факсимильной связи.</w:t>
      </w:r>
    </w:p>
    <w:p w:rsidR="003101C2" w:rsidRPr="003101C2" w:rsidRDefault="003101C2" w:rsidP="003101C2">
      <w:pPr>
        <w:ind w:firstLine="540"/>
        <w:jc w:val="both"/>
        <w:rPr>
          <w:sz w:val="28"/>
          <w:szCs w:val="28"/>
        </w:rPr>
      </w:pPr>
      <w:r w:rsidRPr="003101C2">
        <w:rPr>
          <w:sz w:val="28"/>
          <w:szCs w:val="28"/>
        </w:rPr>
        <w:t>6.7. Заявитель в жалобе в обязательном порядке указывает:</w:t>
      </w:r>
    </w:p>
    <w:p w:rsidR="003101C2" w:rsidRPr="003101C2" w:rsidRDefault="003101C2" w:rsidP="003101C2">
      <w:pPr>
        <w:ind w:firstLine="540"/>
        <w:jc w:val="both"/>
        <w:rPr>
          <w:sz w:val="28"/>
          <w:szCs w:val="28"/>
        </w:rPr>
      </w:pPr>
      <w:r w:rsidRPr="003101C2">
        <w:rPr>
          <w:sz w:val="28"/>
          <w:szCs w:val="28"/>
        </w:rPr>
        <w:t>6.7.1. наименование уполномоченного органа; фамилия, имя, отчество должностного лица уполномоченного органа;</w:t>
      </w:r>
    </w:p>
    <w:p w:rsidR="003101C2" w:rsidRPr="003101C2" w:rsidRDefault="003101C2" w:rsidP="003101C2">
      <w:pPr>
        <w:ind w:firstLine="540"/>
        <w:jc w:val="both"/>
        <w:rPr>
          <w:sz w:val="28"/>
          <w:szCs w:val="28"/>
        </w:rPr>
      </w:pPr>
      <w:r w:rsidRPr="003101C2">
        <w:rPr>
          <w:sz w:val="28"/>
          <w:szCs w:val="28"/>
        </w:rPr>
        <w:t>6.7.2.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101C2" w:rsidRPr="003101C2" w:rsidRDefault="003101C2" w:rsidP="003101C2">
      <w:pPr>
        <w:ind w:firstLine="540"/>
        <w:jc w:val="both"/>
        <w:rPr>
          <w:sz w:val="28"/>
          <w:szCs w:val="28"/>
        </w:rPr>
      </w:pPr>
      <w:r w:rsidRPr="003101C2">
        <w:rPr>
          <w:sz w:val="28"/>
          <w:szCs w:val="28"/>
        </w:rPr>
        <w:t>6.7.3.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01C2" w:rsidRPr="003101C2" w:rsidRDefault="003101C2" w:rsidP="003101C2">
      <w:pPr>
        <w:ind w:firstLine="540"/>
        <w:jc w:val="both"/>
        <w:rPr>
          <w:sz w:val="28"/>
          <w:szCs w:val="28"/>
        </w:rPr>
      </w:pPr>
      <w:r w:rsidRPr="003101C2">
        <w:rPr>
          <w:sz w:val="28"/>
          <w:szCs w:val="28"/>
        </w:rPr>
        <w:t>6.7.4.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3101C2" w:rsidRPr="003101C2" w:rsidRDefault="003101C2" w:rsidP="003101C2">
      <w:pPr>
        <w:ind w:firstLine="540"/>
        <w:jc w:val="both"/>
        <w:rPr>
          <w:sz w:val="28"/>
          <w:szCs w:val="28"/>
        </w:rPr>
      </w:pPr>
      <w:r w:rsidRPr="003101C2">
        <w:rPr>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3101C2" w:rsidRPr="003101C2" w:rsidRDefault="003101C2" w:rsidP="003101C2">
      <w:pPr>
        <w:ind w:firstLine="540"/>
        <w:jc w:val="both"/>
        <w:rPr>
          <w:sz w:val="28"/>
          <w:szCs w:val="28"/>
        </w:rPr>
      </w:pPr>
      <w:r w:rsidRPr="003101C2">
        <w:rPr>
          <w:sz w:val="28"/>
          <w:szCs w:val="28"/>
        </w:rPr>
        <w:t>6.8. Ответственным за прием жалоб является уполномоченный орган. Поступившая жалоба регистрируется в день ее поступления.</w:t>
      </w:r>
    </w:p>
    <w:p w:rsidR="003101C2" w:rsidRPr="003101C2" w:rsidRDefault="003101C2" w:rsidP="003101C2">
      <w:pPr>
        <w:ind w:firstLine="540"/>
        <w:jc w:val="both"/>
        <w:rPr>
          <w:sz w:val="28"/>
          <w:szCs w:val="28"/>
        </w:rPr>
      </w:pPr>
      <w:r w:rsidRPr="003101C2">
        <w:rPr>
          <w:sz w:val="28"/>
          <w:szCs w:val="28"/>
        </w:rPr>
        <w:t>6.9. Жалоба должна быть рассмотрена уполномоченным органом в течение 15 (пятнадцати) рабочих дней со дня их регистрации.</w:t>
      </w:r>
    </w:p>
    <w:p w:rsidR="003101C2" w:rsidRPr="003101C2" w:rsidRDefault="003101C2" w:rsidP="003101C2">
      <w:pPr>
        <w:jc w:val="both"/>
        <w:rPr>
          <w:sz w:val="28"/>
          <w:szCs w:val="28"/>
        </w:rPr>
      </w:pPr>
      <w:r w:rsidRPr="003101C2">
        <w:rPr>
          <w:sz w:val="28"/>
          <w:szCs w:val="28"/>
        </w:rPr>
        <w:t xml:space="preserve">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 рабочих дней со дня ее регистрации.</w:t>
      </w:r>
    </w:p>
    <w:p w:rsidR="003101C2" w:rsidRPr="003101C2" w:rsidRDefault="003101C2" w:rsidP="003101C2">
      <w:pPr>
        <w:ind w:firstLine="540"/>
        <w:jc w:val="both"/>
        <w:rPr>
          <w:sz w:val="28"/>
          <w:szCs w:val="28"/>
        </w:rPr>
      </w:pPr>
      <w:r w:rsidRPr="003101C2">
        <w:rPr>
          <w:sz w:val="28"/>
          <w:szCs w:val="28"/>
        </w:rPr>
        <w:t>6.10. Основанием для начала досудебного (внесудебного) обжалования является регистрация жалобы.</w:t>
      </w:r>
    </w:p>
    <w:p w:rsidR="003101C2" w:rsidRPr="003101C2" w:rsidRDefault="003101C2" w:rsidP="003101C2">
      <w:pPr>
        <w:jc w:val="both"/>
        <w:rPr>
          <w:sz w:val="28"/>
          <w:szCs w:val="28"/>
          <w:lang w:eastAsia="en-US"/>
        </w:rPr>
      </w:pPr>
      <w:r w:rsidRPr="003101C2">
        <w:rPr>
          <w:sz w:val="28"/>
          <w:szCs w:val="28"/>
          <w:lang w:eastAsia="en-US"/>
        </w:rPr>
        <w:t xml:space="preserve">        6.11. Основания для отказа в рассмотрении жалобы:</w:t>
      </w:r>
    </w:p>
    <w:p w:rsidR="003101C2" w:rsidRPr="003101C2" w:rsidRDefault="00035438" w:rsidP="003101C2">
      <w:pPr>
        <w:ind w:firstLine="540"/>
        <w:jc w:val="both"/>
        <w:rPr>
          <w:sz w:val="28"/>
          <w:szCs w:val="28"/>
          <w:lang w:eastAsia="en-US"/>
        </w:rPr>
      </w:pPr>
      <w:r>
        <w:rPr>
          <w:sz w:val="28"/>
          <w:szCs w:val="28"/>
          <w:lang w:eastAsia="en-US"/>
        </w:rPr>
        <w:t>6.11.1. если в жалобе не указана</w:t>
      </w:r>
      <w:r w:rsidR="003101C2" w:rsidRPr="003101C2">
        <w:rPr>
          <w:sz w:val="28"/>
          <w:szCs w:val="28"/>
          <w:lang w:eastAsia="en-US"/>
        </w:rPr>
        <w:t xml:space="preserve"> фамилия заявителя и почтовый адрес, по которому должен быть направлен ответ;</w:t>
      </w:r>
    </w:p>
    <w:p w:rsidR="003101C2" w:rsidRPr="003101C2" w:rsidRDefault="003101C2" w:rsidP="003101C2">
      <w:pPr>
        <w:ind w:firstLine="540"/>
        <w:jc w:val="both"/>
        <w:rPr>
          <w:sz w:val="28"/>
          <w:szCs w:val="28"/>
          <w:lang w:eastAsia="en-US"/>
        </w:rPr>
      </w:pPr>
      <w:r w:rsidRPr="003101C2">
        <w:rPr>
          <w:sz w:val="28"/>
          <w:szCs w:val="28"/>
          <w:lang w:eastAsia="en-US"/>
        </w:rPr>
        <w:lastRenderedPageBreak/>
        <w:t>6.11.2. если в жалобе заявителя содержится вопрос, на который ему многократно давались письменные ответы по существу в связи с ранее направляемыми жалобами;</w:t>
      </w:r>
    </w:p>
    <w:p w:rsidR="003101C2" w:rsidRPr="003101C2" w:rsidRDefault="003101C2" w:rsidP="003101C2">
      <w:pPr>
        <w:ind w:firstLine="540"/>
        <w:jc w:val="both"/>
        <w:rPr>
          <w:sz w:val="28"/>
          <w:szCs w:val="28"/>
          <w:lang w:eastAsia="en-US"/>
        </w:rPr>
      </w:pPr>
      <w:r w:rsidRPr="003101C2">
        <w:rPr>
          <w:sz w:val="28"/>
          <w:szCs w:val="28"/>
          <w:lang w:eastAsia="en-US"/>
        </w:rPr>
        <w:t>6.11.3. наличие в жалобе нецензурных либо оскорбительных выражений, угрозы для жизни, здоровью и имуществу должностных лиц, а также членов их семьи;</w:t>
      </w:r>
    </w:p>
    <w:p w:rsidR="003101C2" w:rsidRPr="003101C2" w:rsidRDefault="003101C2" w:rsidP="003101C2">
      <w:pPr>
        <w:jc w:val="both"/>
        <w:rPr>
          <w:sz w:val="28"/>
          <w:szCs w:val="28"/>
          <w:lang w:eastAsia="en-US"/>
        </w:rPr>
      </w:pPr>
      <w:r w:rsidRPr="003101C2">
        <w:rPr>
          <w:sz w:val="28"/>
          <w:szCs w:val="28"/>
          <w:lang w:eastAsia="en-US"/>
        </w:rPr>
        <w:t xml:space="preserve">       6.11.4. невозможность прочтения текста обращения;</w:t>
      </w:r>
    </w:p>
    <w:p w:rsidR="003101C2" w:rsidRPr="003101C2" w:rsidRDefault="003101C2" w:rsidP="003101C2">
      <w:pPr>
        <w:ind w:firstLine="540"/>
        <w:jc w:val="both"/>
        <w:rPr>
          <w:sz w:val="28"/>
          <w:szCs w:val="28"/>
          <w:lang w:eastAsia="en-US"/>
        </w:rPr>
      </w:pPr>
      <w:r w:rsidRPr="003101C2">
        <w:rPr>
          <w:sz w:val="28"/>
          <w:szCs w:val="28"/>
          <w:lang w:eastAsia="en-US"/>
        </w:rPr>
        <w:t>6.11.5.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3101C2" w:rsidRPr="003101C2" w:rsidRDefault="003101C2" w:rsidP="003101C2">
      <w:pPr>
        <w:autoSpaceDE w:val="0"/>
        <w:ind w:firstLine="540"/>
        <w:jc w:val="both"/>
        <w:rPr>
          <w:sz w:val="28"/>
          <w:szCs w:val="28"/>
        </w:rPr>
      </w:pPr>
      <w:r w:rsidRPr="003101C2">
        <w:rPr>
          <w:sz w:val="28"/>
          <w:szCs w:val="28"/>
        </w:rPr>
        <w:t>Жалоба считается разрешенной, если рассмотрены все поставленные в ней вопросы, приняты необходимые меры, и даны письменные ответы.</w:t>
      </w:r>
    </w:p>
    <w:p w:rsidR="003101C2" w:rsidRPr="003101C2" w:rsidRDefault="003101C2" w:rsidP="003101C2">
      <w:pPr>
        <w:autoSpaceDE w:val="0"/>
        <w:ind w:firstLine="540"/>
        <w:jc w:val="both"/>
        <w:rPr>
          <w:sz w:val="28"/>
          <w:szCs w:val="28"/>
        </w:rPr>
      </w:pPr>
      <w:r w:rsidRPr="003101C2">
        <w:rPr>
          <w:sz w:val="28"/>
          <w:szCs w:val="28"/>
        </w:rPr>
        <w:t>6.12. Результат досудебного (внесудебного) обжалования:</w:t>
      </w:r>
    </w:p>
    <w:p w:rsidR="003101C2" w:rsidRPr="003101C2" w:rsidRDefault="003101C2" w:rsidP="003101C2">
      <w:pPr>
        <w:autoSpaceDE w:val="0"/>
        <w:ind w:firstLine="540"/>
        <w:jc w:val="both"/>
        <w:rPr>
          <w:sz w:val="28"/>
          <w:szCs w:val="28"/>
        </w:rPr>
      </w:pPr>
      <w:r w:rsidRPr="003101C2">
        <w:rPr>
          <w:sz w:val="28"/>
          <w:szCs w:val="28"/>
        </w:rPr>
        <w:t>6.12.1 жалоба удовлетворяется, в форме возврата заявителю денежных средств, взимание которых не предусмотрено нормативными правовыми актами, а также в иных формах;</w:t>
      </w:r>
    </w:p>
    <w:p w:rsidR="003101C2" w:rsidRPr="003101C2" w:rsidRDefault="003101C2" w:rsidP="003101C2">
      <w:pPr>
        <w:autoSpaceDE w:val="0"/>
        <w:ind w:firstLine="540"/>
        <w:jc w:val="both"/>
        <w:rPr>
          <w:sz w:val="28"/>
          <w:szCs w:val="28"/>
        </w:rPr>
      </w:pPr>
      <w:r w:rsidRPr="003101C2">
        <w:rPr>
          <w:sz w:val="28"/>
          <w:szCs w:val="28"/>
        </w:rPr>
        <w:t>6.12.2 отказ в удовлетворении жалобы;</w:t>
      </w:r>
    </w:p>
    <w:p w:rsidR="003101C2" w:rsidRPr="003101C2" w:rsidRDefault="003101C2" w:rsidP="003101C2">
      <w:pPr>
        <w:autoSpaceDE w:val="0"/>
        <w:ind w:firstLine="540"/>
        <w:jc w:val="both"/>
        <w:rPr>
          <w:sz w:val="28"/>
          <w:szCs w:val="28"/>
        </w:rPr>
      </w:pPr>
      <w:r w:rsidRPr="003101C2">
        <w:rPr>
          <w:sz w:val="28"/>
          <w:szCs w:val="28"/>
        </w:rPr>
        <w:t>6.12.3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01C2" w:rsidRPr="003101C2" w:rsidRDefault="003101C2" w:rsidP="003101C2">
      <w:pPr>
        <w:autoSpaceDE w:val="0"/>
        <w:ind w:firstLine="540"/>
        <w:jc w:val="both"/>
        <w:rPr>
          <w:sz w:val="28"/>
          <w:szCs w:val="28"/>
        </w:rPr>
      </w:pPr>
      <w:r w:rsidRPr="003101C2">
        <w:rPr>
          <w:sz w:val="28"/>
          <w:szCs w:val="28"/>
        </w:rPr>
        <w:t>6.13.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ответственности, в соответствии с действующим законодательством.</w:t>
      </w:r>
    </w:p>
    <w:p w:rsidR="003101C2" w:rsidRPr="003101C2" w:rsidRDefault="003101C2" w:rsidP="003101C2">
      <w:pPr>
        <w:autoSpaceDE w:val="0"/>
        <w:ind w:firstLine="539"/>
        <w:jc w:val="both"/>
        <w:rPr>
          <w:sz w:val="28"/>
          <w:szCs w:val="28"/>
        </w:rPr>
      </w:pPr>
      <w:r w:rsidRPr="003101C2">
        <w:rPr>
          <w:sz w:val="28"/>
          <w:szCs w:val="28"/>
        </w:rPr>
        <w:t>6.14. Заявители вправе обжаловать решения, принятые в ходе осуществления муниципальной услуги, действия или бездействия должностных лиц уполномоченного органа в судебном порядке, в соответствии с законодательством Российской Федерации.</w:t>
      </w:r>
    </w:p>
    <w:p w:rsidR="003101C2" w:rsidRPr="003101C2" w:rsidRDefault="003101C2" w:rsidP="003101C2">
      <w:pPr>
        <w:rPr>
          <w:sz w:val="28"/>
        </w:rPr>
      </w:pPr>
      <w:r w:rsidRPr="003101C2">
        <w:rPr>
          <w:sz w:val="28"/>
          <w:szCs w:val="28"/>
        </w:rPr>
        <w:br w:type="page"/>
      </w:r>
    </w:p>
    <w:p w:rsidR="003101C2" w:rsidRPr="003101C2" w:rsidRDefault="003101C2" w:rsidP="003101C2">
      <w:pPr>
        <w:spacing w:line="240" w:lineRule="exact"/>
        <w:ind w:left="5400" w:hanging="5400"/>
        <w:jc w:val="right"/>
        <w:rPr>
          <w:sz w:val="20"/>
          <w:szCs w:val="20"/>
        </w:rPr>
      </w:pPr>
      <w:r w:rsidRPr="003101C2">
        <w:rPr>
          <w:sz w:val="20"/>
          <w:szCs w:val="20"/>
        </w:rPr>
        <w:lastRenderedPageBreak/>
        <w:t xml:space="preserve">Приложение 1                                                               к административному регламенту                                                                                                                               предоставления муниципальной услуги </w:t>
      </w:r>
    </w:p>
    <w:p w:rsidR="003101C2" w:rsidRPr="003101C2" w:rsidRDefault="003101C2" w:rsidP="003101C2">
      <w:pPr>
        <w:autoSpaceDE w:val="0"/>
        <w:autoSpaceDN w:val="0"/>
        <w:adjustRightInd w:val="0"/>
        <w:spacing w:line="240" w:lineRule="exact"/>
        <w:ind w:left="5400" w:hanging="5400"/>
        <w:jc w:val="right"/>
        <w:outlineLvl w:val="1"/>
        <w:rPr>
          <w:sz w:val="20"/>
          <w:szCs w:val="20"/>
        </w:rPr>
      </w:pPr>
      <w:r w:rsidRPr="003101C2">
        <w:rPr>
          <w:sz w:val="20"/>
          <w:szCs w:val="20"/>
        </w:rPr>
        <w:t xml:space="preserve">                                                                             «Предоставление субсидий субъектам малого и среднего предпринимательства в рамках реализации муниципальных программ»</w:t>
      </w:r>
    </w:p>
    <w:p w:rsidR="003101C2" w:rsidRPr="003101C2" w:rsidRDefault="003101C2" w:rsidP="003101C2">
      <w:pPr>
        <w:spacing w:line="240" w:lineRule="exact"/>
        <w:jc w:val="both"/>
      </w:pPr>
    </w:p>
    <w:p w:rsidR="003101C2" w:rsidRPr="003101C2" w:rsidRDefault="003101C2" w:rsidP="003101C2">
      <w:pPr>
        <w:spacing w:line="240" w:lineRule="exact"/>
        <w:ind w:left="5398" w:hanging="5398"/>
        <w:rPr>
          <w:b/>
          <w:bCs/>
          <w:sz w:val="28"/>
          <w:szCs w:val="28"/>
        </w:rPr>
      </w:pPr>
    </w:p>
    <w:p w:rsidR="003101C2" w:rsidRPr="003101C2" w:rsidRDefault="003101C2" w:rsidP="003101C2">
      <w:pPr>
        <w:widowControl w:val="0"/>
        <w:autoSpaceDE w:val="0"/>
        <w:autoSpaceDN w:val="0"/>
        <w:jc w:val="center"/>
      </w:pPr>
      <w:r w:rsidRPr="003101C2">
        <w:t>ЗАЯВКА</w:t>
      </w:r>
    </w:p>
    <w:p w:rsidR="003101C2" w:rsidRPr="003101C2" w:rsidRDefault="003101C2" w:rsidP="003101C2">
      <w:pPr>
        <w:widowControl w:val="0"/>
        <w:autoSpaceDE w:val="0"/>
        <w:autoSpaceDN w:val="0"/>
        <w:jc w:val="both"/>
      </w:pPr>
    </w:p>
    <w:p w:rsidR="003101C2" w:rsidRPr="003101C2" w:rsidRDefault="003101C2" w:rsidP="003101C2">
      <w:pPr>
        <w:widowControl w:val="0"/>
        <w:autoSpaceDE w:val="0"/>
        <w:autoSpaceDN w:val="0"/>
        <w:jc w:val="both"/>
      </w:pPr>
      <w:r w:rsidRPr="003101C2">
        <w:t>На получение _____________________________________________________</w:t>
      </w:r>
    </w:p>
    <w:p w:rsidR="003101C2" w:rsidRPr="003101C2" w:rsidRDefault="003101C2" w:rsidP="003101C2">
      <w:pPr>
        <w:widowControl w:val="0"/>
        <w:autoSpaceDE w:val="0"/>
        <w:autoSpaceDN w:val="0"/>
        <w:jc w:val="both"/>
      </w:pPr>
      <w:r w:rsidRPr="003101C2">
        <w:t xml:space="preserve">                                                 (наименование субсидии)</w:t>
      </w:r>
    </w:p>
    <w:p w:rsidR="003101C2" w:rsidRPr="003101C2" w:rsidRDefault="003101C2" w:rsidP="003101C2">
      <w:pPr>
        <w:widowControl w:val="0"/>
        <w:autoSpaceDE w:val="0"/>
        <w:autoSpaceDN w:val="0"/>
        <w:jc w:val="both"/>
      </w:pPr>
    </w:p>
    <w:p w:rsidR="003101C2" w:rsidRPr="003101C2" w:rsidRDefault="003101C2" w:rsidP="003101C2">
      <w:pPr>
        <w:widowControl w:val="0"/>
        <w:autoSpaceDE w:val="0"/>
        <w:autoSpaceDN w:val="0"/>
        <w:jc w:val="both"/>
      </w:pPr>
      <w:r w:rsidRPr="003101C2">
        <w:t>Настоящим подтверждаю, что_______________________________________</w:t>
      </w:r>
    </w:p>
    <w:p w:rsidR="003101C2" w:rsidRPr="005F7D44" w:rsidRDefault="003101C2" w:rsidP="003101C2">
      <w:pPr>
        <w:widowControl w:val="0"/>
        <w:autoSpaceDE w:val="0"/>
        <w:autoSpaceDN w:val="0"/>
        <w:jc w:val="both"/>
        <w:rPr>
          <w:sz w:val="20"/>
          <w:szCs w:val="20"/>
        </w:rPr>
      </w:pPr>
      <w:r w:rsidRPr="005F7D44">
        <w:rPr>
          <w:sz w:val="20"/>
          <w:szCs w:val="20"/>
        </w:rPr>
        <w:t>(полное наименование субъекта малого и среднего предпринимательства)</w:t>
      </w:r>
    </w:p>
    <w:p w:rsidR="003101C2" w:rsidRPr="003101C2" w:rsidRDefault="003101C2" w:rsidP="003101C2">
      <w:pPr>
        <w:widowControl w:val="0"/>
        <w:autoSpaceDE w:val="0"/>
        <w:autoSpaceDN w:val="0"/>
        <w:jc w:val="both"/>
      </w:pPr>
    </w:p>
    <w:p w:rsidR="003101C2" w:rsidRPr="003101C2" w:rsidRDefault="003101C2" w:rsidP="003101C2">
      <w:pPr>
        <w:widowControl w:val="0"/>
        <w:autoSpaceDE w:val="0"/>
        <w:autoSpaceDN w:val="0"/>
        <w:jc w:val="both"/>
      </w:pPr>
      <w:r w:rsidRPr="003101C2">
        <w:t xml:space="preserve">соответствует требованиям, установленным </w:t>
      </w:r>
      <w:hyperlink r:id="rId11" w:history="1">
        <w:r w:rsidRPr="003101C2">
          <w:t>статьей 4</w:t>
        </w:r>
      </w:hyperlink>
      <w:r w:rsidRPr="003101C2">
        <w:t xml:space="preserve"> Федерального закона от 24.07.2007 </w:t>
      </w:r>
      <w:r w:rsidR="005F7D44">
        <w:t>№</w:t>
      </w:r>
      <w:r w:rsidRPr="003101C2">
        <w:t xml:space="preserve"> 209-ФЗ "О развитии малого и среднего предпринимательства в Российской Федерации";</w:t>
      </w:r>
    </w:p>
    <w:p w:rsidR="003101C2" w:rsidRPr="003101C2" w:rsidRDefault="003101C2" w:rsidP="003101C2">
      <w:pPr>
        <w:widowControl w:val="0"/>
        <w:autoSpaceDE w:val="0"/>
        <w:autoSpaceDN w:val="0"/>
        <w:jc w:val="both"/>
      </w:pPr>
      <w:r w:rsidRPr="003101C2">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101C2" w:rsidRPr="003101C2" w:rsidRDefault="003101C2" w:rsidP="003101C2">
      <w:pPr>
        <w:widowControl w:val="0"/>
        <w:autoSpaceDE w:val="0"/>
        <w:autoSpaceDN w:val="0"/>
        <w:jc w:val="both"/>
      </w:pPr>
      <w:r w:rsidRPr="003101C2">
        <w:t>не осуществляет предпринимательскую деятельность в сфере игорного бизнеса;</w:t>
      </w:r>
    </w:p>
    <w:p w:rsidR="003101C2" w:rsidRPr="003101C2" w:rsidRDefault="003101C2" w:rsidP="003101C2">
      <w:pPr>
        <w:widowControl w:val="0"/>
        <w:autoSpaceDE w:val="0"/>
        <w:autoSpaceDN w:val="0"/>
        <w:jc w:val="both"/>
      </w:pPr>
      <w:r w:rsidRPr="003101C2">
        <w:t>не осуществляет производство подакцизных товаров, а также добычу и (или) реализацию полезных ископаемых, за исключением общераспространенных полезных ископаемых;</w:t>
      </w:r>
    </w:p>
    <w:p w:rsidR="00F67A40" w:rsidRPr="00F67A40" w:rsidRDefault="00F67A40" w:rsidP="00F67A40">
      <w:pPr>
        <w:widowControl w:val="0"/>
        <w:autoSpaceDE w:val="0"/>
        <w:autoSpaceDN w:val="0"/>
        <w:jc w:val="both"/>
        <w:rPr>
          <w:rFonts w:eastAsia="Calibri"/>
          <w:lang w:eastAsia="en-US"/>
        </w:rPr>
      </w:pPr>
      <w:r w:rsidRPr="00F67A40">
        <w:rPr>
          <w:rFonts w:eastAsia="Calibri"/>
          <w:lang w:eastAsia="en-US"/>
        </w:rPr>
        <w:t>не допускал в течение последних трех лет на дату подачи документов нецелевого использования субсидий либо нарушения порядка, условий, установленных при их предоставлении, за счет средств бюджета Уинского муниципального района;</w:t>
      </w:r>
    </w:p>
    <w:p w:rsidR="00F67A40" w:rsidRPr="00F67A40" w:rsidRDefault="00F67A40" w:rsidP="00F67A40">
      <w:pPr>
        <w:widowControl w:val="0"/>
        <w:autoSpaceDE w:val="0"/>
        <w:autoSpaceDN w:val="0"/>
        <w:jc w:val="both"/>
        <w:rPr>
          <w:rFonts w:eastAsia="Calibri"/>
          <w:lang w:eastAsia="en-US"/>
        </w:rPr>
      </w:pPr>
      <w:r w:rsidRPr="00F67A40">
        <w:rPr>
          <w:rFonts w:eastAsia="Calibri"/>
          <w:lang w:eastAsia="en-US"/>
        </w:rPr>
        <w:t xml:space="preserve">       на дату, предшествующую дате подачи заявки и документов не более чем на 30 календарных дней:</w:t>
      </w:r>
    </w:p>
    <w:p w:rsidR="00F67A40" w:rsidRPr="00F67A40" w:rsidRDefault="00F67A40" w:rsidP="00F67A40">
      <w:pPr>
        <w:widowControl w:val="0"/>
        <w:autoSpaceDE w:val="0"/>
        <w:autoSpaceDN w:val="0"/>
        <w:jc w:val="both"/>
        <w:rPr>
          <w:rFonts w:eastAsia="Calibri"/>
          <w:lang w:eastAsia="en-US"/>
        </w:rPr>
      </w:pPr>
      <w:r w:rsidRPr="00F67A40">
        <w:rPr>
          <w:rFonts w:eastAsia="Calibri"/>
          <w:lang w:eastAsia="en-US"/>
        </w:rPr>
        <w:t xml:space="preserve">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F67A40" w:rsidRPr="00F67A40" w:rsidRDefault="00F67A40" w:rsidP="00F67A40">
      <w:pPr>
        <w:widowControl w:val="0"/>
        <w:autoSpaceDE w:val="0"/>
        <w:autoSpaceDN w:val="0"/>
        <w:jc w:val="both"/>
        <w:rPr>
          <w:rFonts w:eastAsia="Calibri"/>
          <w:lang w:eastAsia="en-US"/>
        </w:rPr>
      </w:pPr>
      <w:r w:rsidRPr="00F67A40">
        <w:rPr>
          <w:rFonts w:eastAsia="Calibri"/>
          <w:lang w:eastAsia="en-US"/>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7A40" w:rsidRDefault="00F67A40" w:rsidP="00F67A40">
      <w:pPr>
        <w:widowControl w:val="0"/>
        <w:autoSpaceDE w:val="0"/>
        <w:autoSpaceDN w:val="0"/>
        <w:jc w:val="both"/>
        <w:rPr>
          <w:rFonts w:eastAsia="Calibri"/>
          <w:lang w:eastAsia="en-US"/>
        </w:rPr>
      </w:pPr>
      <w:r w:rsidRPr="00F67A40">
        <w:rPr>
          <w:rFonts w:eastAsia="Calibri"/>
          <w:lang w:eastAsia="en-US"/>
        </w:rPr>
        <w:t xml:space="preserve">         не получает средств из бюджета Уинского муниципального округа Пермского края на основании иных нормативных правовых актов или муниципальных правовых актов на цели, указанные в </w:t>
      </w:r>
      <w:hyperlink w:anchor="P47" w:history="1">
        <w:r w:rsidRPr="00F67A40">
          <w:rPr>
            <w:rFonts w:eastAsia="Calibri"/>
            <w:lang w:eastAsia="en-US"/>
          </w:rPr>
          <w:t xml:space="preserve">пункте </w:t>
        </w:r>
      </w:hyperlink>
      <w:r w:rsidR="002C1638">
        <w:rPr>
          <w:rFonts w:eastAsia="Calibri"/>
          <w:lang w:eastAsia="en-US"/>
        </w:rPr>
        <w:t>2.3.регламента</w:t>
      </w:r>
      <w:r w:rsidRPr="00F67A40">
        <w:rPr>
          <w:rFonts w:eastAsia="Calibri"/>
          <w:lang w:eastAsia="en-US"/>
        </w:rPr>
        <w:t>.</w:t>
      </w:r>
    </w:p>
    <w:p w:rsidR="00232E68" w:rsidRDefault="00232E68" w:rsidP="00232E68">
      <w:pPr>
        <w:widowControl w:val="0"/>
        <w:autoSpaceDE w:val="0"/>
        <w:autoSpaceDN w:val="0"/>
        <w:jc w:val="both"/>
      </w:pPr>
    </w:p>
    <w:p w:rsidR="00232E68" w:rsidRPr="00232E68" w:rsidRDefault="00232E68" w:rsidP="00232E68">
      <w:pPr>
        <w:widowControl w:val="0"/>
        <w:autoSpaceDE w:val="0"/>
        <w:autoSpaceDN w:val="0"/>
        <w:jc w:val="both"/>
      </w:pPr>
      <w:r w:rsidRPr="00232E68">
        <w:t>Реквизиты:</w:t>
      </w:r>
    </w:p>
    <w:p w:rsidR="00232E68" w:rsidRPr="00232E68" w:rsidRDefault="00232E68" w:rsidP="00232E68">
      <w:pPr>
        <w:widowControl w:val="0"/>
        <w:autoSpaceDE w:val="0"/>
        <w:autoSpaceDN w:val="0"/>
        <w:jc w:val="both"/>
      </w:pPr>
      <w:r w:rsidRPr="00232E68">
        <w:t>Юридический адрес:______________________________________</w:t>
      </w:r>
    </w:p>
    <w:p w:rsidR="00232E68" w:rsidRPr="00232E68" w:rsidRDefault="00232E68" w:rsidP="00232E68">
      <w:pPr>
        <w:widowControl w:val="0"/>
        <w:autoSpaceDE w:val="0"/>
        <w:autoSpaceDN w:val="0"/>
        <w:jc w:val="both"/>
      </w:pPr>
      <w:r w:rsidRPr="00232E68">
        <w:t>Телефон/факс:___________________________________________</w:t>
      </w:r>
    </w:p>
    <w:p w:rsidR="00232E68" w:rsidRPr="00232E68" w:rsidRDefault="00232E68" w:rsidP="00232E68">
      <w:pPr>
        <w:widowControl w:val="0"/>
        <w:autoSpaceDE w:val="0"/>
        <w:autoSpaceDN w:val="0"/>
        <w:jc w:val="both"/>
      </w:pPr>
      <w:r w:rsidRPr="00232E68">
        <w:t>Адрес электронной почты:_________________________________</w:t>
      </w:r>
    </w:p>
    <w:p w:rsidR="00232E68" w:rsidRPr="00232E68" w:rsidRDefault="00232E68" w:rsidP="00232E68">
      <w:pPr>
        <w:widowControl w:val="0"/>
        <w:autoSpaceDE w:val="0"/>
        <w:autoSpaceDN w:val="0"/>
        <w:jc w:val="both"/>
      </w:pPr>
      <w:r w:rsidRPr="00232E68">
        <w:t>ИНН: ____________________</w:t>
      </w:r>
    </w:p>
    <w:p w:rsidR="00232E68" w:rsidRPr="00232E68" w:rsidRDefault="00232E68" w:rsidP="00232E68">
      <w:pPr>
        <w:widowControl w:val="0"/>
        <w:autoSpaceDE w:val="0"/>
        <w:autoSpaceDN w:val="0"/>
        <w:jc w:val="both"/>
      </w:pPr>
      <w:r w:rsidRPr="00232E68">
        <w:t>КПП: ____________________</w:t>
      </w:r>
    </w:p>
    <w:p w:rsidR="00232E68" w:rsidRPr="00232E68" w:rsidRDefault="00232E68" w:rsidP="00232E68">
      <w:pPr>
        <w:widowControl w:val="0"/>
        <w:autoSpaceDE w:val="0"/>
        <w:autoSpaceDN w:val="0"/>
        <w:jc w:val="both"/>
      </w:pPr>
      <w:r>
        <w:t>№</w:t>
      </w:r>
      <w:r w:rsidRPr="00232E68">
        <w:t xml:space="preserve"> расчетного счета:_________________________________________</w:t>
      </w:r>
    </w:p>
    <w:p w:rsidR="00232E68" w:rsidRPr="00232E68" w:rsidRDefault="00232E68" w:rsidP="00232E68">
      <w:pPr>
        <w:widowControl w:val="0"/>
        <w:autoSpaceDE w:val="0"/>
        <w:autoSpaceDN w:val="0"/>
        <w:jc w:val="both"/>
      </w:pPr>
      <w:r w:rsidRPr="00232E68">
        <w:t>Наименование учреждения Банка России:_____________________________</w:t>
      </w:r>
    </w:p>
    <w:p w:rsidR="00232E68" w:rsidRPr="00232E68" w:rsidRDefault="00232E68" w:rsidP="00232E68">
      <w:pPr>
        <w:widowControl w:val="0"/>
        <w:autoSpaceDE w:val="0"/>
        <w:autoSpaceDN w:val="0"/>
        <w:jc w:val="both"/>
      </w:pPr>
      <w:r w:rsidRPr="00232E68">
        <w:t>__________________________________________________________________</w:t>
      </w:r>
    </w:p>
    <w:p w:rsidR="00232E68" w:rsidRPr="00232E68" w:rsidRDefault="00232E68" w:rsidP="00232E68">
      <w:pPr>
        <w:widowControl w:val="0"/>
        <w:autoSpaceDE w:val="0"/>
        <w:autoSpaceDN w:val="0"/>
        <w:jc w:val="both"/>
      </w:pPr>
      <w:r w:rsidRPr="00232E68">
        <w:t>БИК учреждения Банка России:_____________________________________</w:t>
      </w:r>
    </w:p>
    <w:p w:rsidR="00C00D11" w:rsidRPr="00232E68" w:rsidRDefault="00232E68" w:rsidP="00232E68">
      <w:pPr>
        <w:widowControl w:val="0"/>
        <w:autoSpaceDE w:val="0"/>
        <w:autoSpaceDN w:val="0"/>
        <w:jc w:val="both"/>
        <w:rPr>
          <w:rFonts w:eastAsia="Calibri"/>
          <w:lang w:eastAsia="en-US"/>
        </w:rPr>
      </w:pPr>
      <w:r w:rsidRPr="00232E68">
        <w:t>Кор.счет учреждения Банка России:____________________________________</w:t>
      </w:r>
    </w:p>
    <w:p w:rsidR="00C00D11" w:rsidRPr="00232E68" w:rsidRDefault="00C00D11" w:rsidP="00F67A40">
      <w:pPr>
        <w:widowControl w:val="0"/>
        <w:autoSpaceDE w:val="0"/>
        <w:autoSpaceDN w:val="0"/>
        <w:jc w:val="both"/>
        <w:rPr>
          <w:rFonts w:eastAsia="Calibri"/>
          <w:lang w:eastAsia="en-US"/>
        </w:rPr>
      </w:pPr>
    </w:p>
    <w:p w:rsidR="00C00D11" w:rsidRDefault="00C00D11" w:rsidP="00F67A40">
      <w:pPr>
        <w:widowControl w:val="0"/>
        <w:autoSpaceDE w:val="0"/>
        <w:autoSpaceDN w:val="0"/>
        <w:jc w:val="both"/>
        <w:rPr>
          <w:rFonts w:eastAsia="Calibri"/>
          <w:lang w:eastAsia="en-US"/>
        </w:rPr>
      </w:pPr>
    </w:p>
    <w:p w:rsidR="00C00D11" w:rsidRDefault="00C00D11" w:rsidP="00F67A40">
      <w:pPr>
        <w:widowControl w:val="0"/>
        <w:autoSpaceDE w:val="0"/>
        <w:autoSpaceDN w:val="0"/>
        <w:jc w:val="both"/>
        <w:rPr>
          <w:rFonts w:eastAsia="Calibri"/>
          <w:lang w:eastAsia="en-US"/>
        </w:rPr>
      </w:pPr>
    </w:p>
    <w:p w:rsidR="00C00D11" w:rsidRPr="00F67A40" w:rsidRDefault="00C00D11" w:rsidP="00F67A40">
      <w:pPr>
        <w:widowControl w:val="0"/>
        <w:autoSpaceDE w:val="0"/>
        <w:autoSpaceDN w:val="0"/>
        <w:jc w:val="both"/>
        <w:rPr>
          <w:rFonts w:eastAsia="Calibri"/>
          <w:lang w:eastAsia="en-US"/>
        </w:rPr>
      </w:pPr>
    </w:p>
    <w:p w:rsidR="003101C2" w:rsidRPr="003101C2" w:rsidRDefault="003101C2" w:rsidP="003101C2">
      <w:pPr>
        <w:widowControl w:val="0"/>
        <w:autoSpaceDE w:val="0"/>
        <w:autoSpaceDN w:val="0"/>
        <w:ind w:firstLine="540"/>
        <w:jc w:val="both"/>
      </w:pPr>
      <w:r w:rsidRPr="003101C2">
        <w:lastRenderedPageBreak/>
        <w:t>Перечень прилагаемых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989"/>
        <w:gridCol w:w="2721"/>
      </w:tblGrid>
      <w:tr w:rsidR="003101C2" w:rsidRPr="003101C2" w:rsidTr="00950150">
        <w:tc>
          <w:tcPr>
            <w:tcW w:w="510" w:type="dxa"/>
          </w:tcPr>
          <w:p w:rsidR="003101C2" w:rsidRPr="003101C2" w:rsidRDefault="00232E68" w:rsidP="003101C2">
            <w:pPr>
              <w:widowControl w:val="0"/>
              <w:autoSpaceDE w:val="0"/>
              <w:autoSpaceDN w:val="0"/>
              <w:jc w:val="center"/>
            </w:pPr>
            <w:r>
              <w:t>№</w:t>
            </w:r>
            <w:r w:rsidR="003101C2" w:rsidRPr="003101C2">
              <w:t>п/п</w:t>
            </w:r>
          </w:p>
        </w:tc>
        <w:tc>
          <w:tcPr>
            <w:tcW w:w="4989" w:type="dxa"/>
          </w:tcPr>
          <w:p w:rsidR="003101C2" w:rsidRPr="003101C2" w:rsidRDefault="003101C2" w:rsidP="003101C2">
            <w:pPr>
              <w:widowControl w:val="0"/>
              <w:autoSpaceDE w:val="0"/>
              <w:autoSpaceDN w:val="0"/>
              <w:jc w:val="center"/>
            </w:pPr>
            <w:r w:rsidRPr="003101C2">
              <w:t>Наименование документа</w:t>
            </w:r>
          </w:p>
        </w:tc>
        <w:tc>
          <w:tcPr>
            <w:tcW w:w="2721" w:type="dxa"/>
          </w:tcPr>
          <w:p w:rsidR="003101C2" w:rsidRPr="003101C2" w:rsidRDefault="003101C2" w:rsidP="003101C2">
            <w:pPr>
              <w:widowControl w:val="0"/>
              <w:autoSpaceDE w:val="0"/>
              <w:autoSpaceDN w:val="0"/>
              <w:jc w:val="center"/>
            </w:pPr>
            <w:r w:rsidRPr="003101C2">
              <w:t>Количество листов</w:t>
            </w:r>
          </w:p>
        </w:tc>
      </w:tr>
      <w:tr w:rsidR="003101C2" w:rsidRPr="003101C2" w:rsidTr="00950150">
        <w:tc>
          <w:tcPr>
            <w:tcW w:w="510" w:type="dxa"/>
          </w:tcPr>
          <w:p w:rsidR="003101C2" w:rsidRPr="003101C2" w:rsidRDefault="003101C2" w:rsidP="003101C2">
            <w:pPr>
              <w:widowControl w:val="0"/>
              <w:autoSpaceDE w:val="0"/>
              <w:autoSpaceDN w:val="0"/>
            </w:pPr>
          </w:p>
        </w:tc>
        <w:tc>
          <w:tcPr>
            <w:tcW w:w="4989" w:type="dxa"/>
          </w:tcPr>
          <w:p w:rsidR="003101C2" w:rsidRPr="003101C2" w:rsidRDefault="003101C2" w:rsidP="003101C2">
            <w:pPr>
              <w:widowControl w:val="0"/>
              <w:autoSpaceDE w:val="0"/>
              <w:autoSpaceDN w:val="0"/>
            </w:pPr>
          </w:p>
        </w:tc>
        <w:tc>
          <w:tcPr>
            <w:tcW w:w="2721" w:type="dxa"/>
          </w:tcPr>
          <w:p w:rsidR="003101C2" w:rsidRPr="003101C2" w:rsidRDefault="003101C2" w:rsidP="003101C2">
            <w:pPr>
              <w:widowControl w:val="0"/>
              <w:autoSpaceDE w:val="0"/>
              <w:autoSpaceDN w:val="0"/>
            </w:pPr>
          </w:p>
        </w:tc>
      </w:tr>
      <w:tr w:rsidR="003101C2" w:rsidRPr="003101C2" w:rsidTr="00950150">
        <w:tc>
          <w:tcPr>
            <w:tcW w:w="510" w:type="dxa"/>
          </w:tcPr>
          <w:p w:rsidR="003101C2" w:rsidRPr="003101C2" w:rsidRDefault="003101C2" w:rsidP="003101C2">
            <w:pPr>
              <w:widowControl w:val="0"/>
              <w:autoSpaceDE w:val="0"/>
              <w:autoSpaceDN w:val="0"/>
            </w:pPr>
          </w:p>
        </w:tc>
        <w:tc>
          <w:tcPr>
            <w:tcW w:w="4989" w:type="dxa"/>
          </w:tcPr>
          <w:p w:rsidR="003101C2" w:rsidRPr="003101C2" w:rsidRDefault="003101C2" w:rsidP="003101C2">
            <w:pPr>
              <w:widowControl w:val="0"/>
              <w:autoSpaceDE w:val="0"/>
              <w:autoSpaceDN w:val="0"/>
            </w:pPr>
          </w:p>
        </w:tc>
        <w:tc>
          <w:tcPr>
            <w:tcW w:w="2721" w:type="dxa"/>
          </w:tcPr>
          <w:p w:rsidR="003101C2" w:rsidRPr="003101C2" w:rsidRDefault="003101C2" w:rsidP="003101C2">
            <w:pPr>
              <w:widowControl w:val="0"/>
              <w:autoSpaceDE w:val="0"/>
              <w:autoSpaceDN w:val="0"/>
            </w:pPr>
          </w:p>
        </w:tc>
      </w:tr>
      <w:tr w:rsidR="003101C2" w:rsidRPr="003101C2" w:rsidTr="00950150">
        <w:tc>
          <w:tcPr>
            <w:tcW w:w="510" w:type="dxa"/>
          </w:tcPr>
          <w:p w:rsidR="003101C2" w:rsidRPr="003101C2" w:rsidRDefault="003101C2" w:rsidP="003101C2">
            <w:pPr>
              <w:widowControl w:val="0"/>
              <w:autoSpaceDE w:val="0"/>
              <w:autoSpaceDN w:val="0"/>
            </w:pPr>
          </w:p>
        </w:tc>
        <w:tc>
          <w:tcPr>
            <w:tcW w:w="4989" w:type="dxa"/>
          </w:tcPr>
          <w:p w:rsidR="003101C2" w:rsidRPr="003101C2" w:rsidRDefault="003101C2" w:rsidP="003101C2">
            <w:pPr>
              <w:widowControl w:val="0"/>
              <w:autoSpaceDE w:val="0"/>
              <w:autoSpaceDN w:val="0"/>
            </w:pPr>
          </w:p>
        </w:tc>
        <w:tc>
          <w:tcPr>
            <w:tcW w:w="2721" w:type="dxa"/>
          </w:tcPr>
          <w:p w:rsidR="003101C2" w:rsidRPr="003101C2" w:rsidRDefault="003101C2" w:rsidP="003101C2">
            <w:pPr>
              <w:widowControl w:val="0"/>
              <w:autoSpaceDE w:val="0"/>
              <w:autoSpaceDN w:val="0"/>
            </w:pPr>
          </w:p>
        </w:tc>
      </w:tr>
      <w:tr w:rsidR="003101C2" w:rsidRPr="003101C2" w:rsidTr="00950150">
        <w:tc>
          <w:tcPr>
            <w:tcW w:w="510" w:type="dxa"/>
          </w:tcPr>
          <w:p w:rsidR="003101C2" w:rsidRPr="003101C2" w:rsidRDefault="003101C2" w:rsidP="003101C2">
            <w:pPr>
              <w:widowControl w:val="0"/>
              <w:autoSpaceDE w:val="0"/>
              <w:autoSpaceDN w:val="0"/>
            </w:pPr>
          </w:p>
        </w:tc>
        <w:tc>
          <w:tcPr>
            <w:tcW w:w="4989" w:type="dxa"/>
          </w:tcPr>
          <w:p w:rsidR="003101C2" w:rsidRPr="003101C2" w:rsidRDefault="003101C2" w:rsidP="003101C2">
            <w:pPr>
              <w:widowControl w:val="0"/>
              <w:autoSpaceDE w:val="0"/>
              <w:autoSpaceDN w:val="0"/>
            </w:pPr>
          </w:p>
        </w:tc>
        <w:tc>
          <w:tcPr>
            <w:tcW w:w="2721" w:type="dxa"/>
          </w:tcPr>
          <w:p w:rsidR="003101C2" w:rsidRPr="003101C2" w:rsidRDefault="003101C2" w:rsidP="003101C2">
            <w:pPr>
              <w:widowControl w:val="0"/>
              <w:autoSpaceDE w:val="0"/>
              <w:autoSpaceDN w:val="0"/>
            </w:pPr>
          </w:p>
        </w:tc>
      </w:tr>
    </w:tbl>
    <w:p w:rsidR="00D14977" w:rsidRDefault="00D14977" w:rsidP="003101C2">
      <w:pPr>
        <w:widowControl w:val="0"/>
        <w:autoSpaceDE w:val="0"/>
        <w:autoSpaceDN w:val="0"/>
        <w:jc w:val="both"/>
      </w:pPr>
      <w:r>
        <w:t>Заявка представлена на _________ л. в 1 экз.</w:t>
      </w:r>
    </w:p>
    <w:p w:rsidR="003101C2" w:rsidRPr="003101C2" w:rsidRDefault="003101C2" w:rsidP="003101C2">
      <w:pPr>
        <w:widowControl w:val="0"/>
        <w:autoSpaceDE w:val="0"/>
        <w:autoSpaceDN w:val="0"/>
        <w:jc w:val="both"/>
      </w:pPr>
      <w:r w:rsidRPr="003101C2">
        <w:t>Руководитель</w:t>
      </w:r>
    </w:p>
    <w:p w:rsidR="003101C2" w:rsidRPr="003101C2" w:rsidRDefault="003101C2" w:rsidP="003101C2">
      <w:pPr>
        <w:widowControl w:val="0"/>
        <w:autoSpaceDE w:val="0"/>
        <w:autoSpaceDN w:val="0"/>
        <w:jc w:val="both"/>
      </w:pPr>
      <w:r w:rsidRPr="003101C2">
        <w:t>(индивидуальный предприниматель)</w:t>
      </w:r>
    </w:p>
    <w:p w:rsidR="003101C2" w:rsidRPr="003101C2" w:rsidRDefault="003101C2" w:rsidP="003101C2">
      <w:pPr>
        <w:widowControl w:val="0"/>
        <w:autoSpaceDE w:val="0"/>
        <w:autoSpaceDN w:val="0"/>
        <w:jc w:val="both"/>
      </w:pPr>
      <w:r w:rsidRPr="003101C2">
        <w:t>_____________ (___________________________________)</w:t>
      </w:r>
    </w:p>
    <w:p w:rsidR="003101C2" w:rsidRPr="003101C2" w:rsidRDefault="003101C2" w:rsidP="003101C2">
      <w:pPr>
        <w:widowControl w:val="0"/>
        <w:autoSpaceDE w:val="0"/>
        <w:autoSpaceDN w:val="0"/>
        <w:jc w:val="both"/>
      </w:pPr>
      <w:r w:rsidRPr="003101C2">
        <w:t xml:space="preserve">   (подпись)                  (ФИО)</w:t>
      </w:r>
    </w:p>
    <w:p w:rsidR="003101C2" w:rsidRPr="003101C2" w:rsidRDefault="003101C2" w:rsidP="003101C2">
      <w:pPr>
        <w:widowControl w:val="0"/>
        <w:autoSpaceDE w:val="0"/>
        <w:autoSpaceDN w:val="0"/>
        <w:jc w:val="both"/>
      </w:pPr>
      <w:r w:rsidRPr="003101C2">
        <w:t>М.п. (при наличии)</w:t>
      </w:r>
    </w:p>
    <w:p w:rsidR="003101C2" w:rsidRPr="003101C2" w:rsidRDefault="003101C2" w:rsidP="003101C2">
      <w:pPr>
        <w:widowControl w:val="0"/>
        <w:autoSpaceDE w:val="0"/>
        <w:autoSpaceDN w:val="0"/>
        <w:jc w:val="both"/>
      </w:pPr>
      <w:r w:rsidRPr="003101C2">
        <w:t>"____" _____________ 20__ г.</w:t>
      </w:r>
    </w:p>
    <w:p w:rsidR="003101C2" w:rsidRPr="003101C2" w:rsidRDefault="003101C2" w:rsidP="003101C2">
      <w:pPr>
        <w:widowControl w:val="0"/>
        <w:autoSpaceDE w:val="0"/>
        <w:autoSpaceDN w:val="0"/>
        <w:jc w:val="both"/>
      </w:pPr>
      <w:r w:rsidRPr="003101C2">
        <w:t>Заявка проверена:</w:t>
      </w:r>
    </w:p>
    <w:p w:rsidR="003101C2" w:rsidRPr="003101C2" w:rsidRDefault="003101C2" w:rsidP="003101C2">
      <w:pPr>
        <w:widowControl w:val="0"/>
        <w:autoSpaceDE w:val="0"/>
        <w:autoSpaceDN w:val="0"/>
        <w:jc w:val="both"/>
      </w:pPr>
      <w:r w:rsidRPr="003101C2">
        <w:t xml:space="preserve">_____________________________________________ </w:t>
      </w:r>
      <w:r w:rsidR="00D14977">
        <w:t>______</w:t>
      </w:r>
      <w:r w:rsidRPr="003101C2">
        <w:t>_____________ (_____________)</w:t>
      </w:r>
    </w:p>
    <w:p w:rsidR="003101C2" w:rsidRPr="003101C2" w:rsidRDefault="003101C2" w:rsidP="003101C2">
      <w:pPr>
        <w:widowControl w:val="0"/>
        <w:autoSpaceDE w:val="0"/>
        <w:autoSpaceDN w:val="0"/>
        <w:jc w:val="both"/>
      </w:pPr>
      <w:r w:rsidRPr="003101C2">
        <w:t xml:space="preserve">(исполнитель </w:t>
      </w:r>
      <w:r w:rsidR="00D14977">
        <w:t xml:space="preserve">/ответственное </w:t>
      </w:r>
      <w:r w:rsidRPr="003101C2">
        <w:t xml:space="preserve"> лицо</w:t>
      </w:r>
      <w:r w:rsidR="00D14977">
        <w:t xml:space="preserve"> уполномоченного органа)</w:t>
      </w:r>
      <w:r w:rsidRPr="003101C2">
        <w:t xml:space="preserve">   (подпись)       (ФИО)</w:t>
      </w:r>
    </w:p>
    <w:p w:rsidR="003101C2" w:rsidRPr="003101C2" w:rsidRDefault="003101C2" w:rsidP="003101C2">
      <w:pPr>
        <w:widowControl w:val="0"/>
        <w:autoSpaceDE w:val="0"/>
        <w:autoSpaceDN w:val="0"/>
        <w:jc w:val="both"/>
      </w:pPr>
    </w:p>
    <w:p w:rsidR="003101C2" w:rsidRPr="003101C2" w:rsidRDefault="003101C2" w:rsidP="003101C2">
      <w:pPr>
        <w:widowControl w:val="0"/>
        <w:autoSpaceDE w:val="0"/>
        <w:autoSpaceDN w:val="0"/>
        <w:jc w:val="both"/>
      </w:pPr>
      <w:r w:rsidRPr="003101C2">
        <w:t>Регистрационный номер _____________ от "____" _______________ 20____ г.</w:t>
      </w:r>
    </w:p>
    <w:p w:rsidR="003101C2" w:rsidRPr="003101C2" w:rsidRDefault="003101C2" w:rsidP="003101C2">
      <w:pPr>
        <w:widowControl w:val="0"/>
        <w:autoSpaceDE w:val="0"/>
        <w:autoSpaceDN w:val="0"/>
        <w:jc w:val="both"/>
        <w:rPr>
          <w:sz w:val="28"/>
          <w:szCs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Default="00D14977" w:rsidP="003101C2">
      <w:pPr>
        <w:spacing w:line="240" w:lineRule="exact"/>
        <w:ind w:left="5400" w:hanging="5400"/>
        <w:jc w:val="right"/>
        <w:rPr>
          <w:sz w:val="28"/>
        </w:rPr>
      </w:pPr>
    </w:p>
    <w:p w:rsidR="00D14977" w:rsidRPr="003101C2" w:rsidRDefault="00D14977" w:rsidP="00D14977">
      <w:pPr>
        <w:spacing w:line="240" w:lineRule="exact"/>
        <w:ind w:left="5400" w:hanging="5400"/>
        <w:jc w:val="right"/>
        <w:rPr>
          <w:sz w:val="20"/>
          <w:szCs w:val="20"/>
        </w:rPr>
      </w:pPr>
      <w:r w:rsidRPr="003101C2">
        <w:rPr>
          <w:sz w:val="20"/>
          <w:szCs w:val="20"/>
        </w:rPr>
        <w:lastRenderedPageBreak/>
        <w:t xml:space="preserve">Приложение </w:t>
      </w:r>
      <w:r>
        <w:rPr>
          <w:sz w:val="20"/>
          <w:szCs w:val="20"/>
        </w:rPr>
        <w:t>2</w:t>
      </w:r>
      <w:r w:rsidRPr="003101C2">
        <w:rPr>
          <w:sz w:val="20"/>
          <w:szCs w:val="20"/>
        </w:rPr>
        <w:t xml:space="preserve">                                                               к административному регламенту                                                                                                                               предоставления муниципальной услуги </w:t>
      </w:r>
    </w:p>
    <w:p w:rsidR="00D14977" w:rsidRPr="003101C2" w:rsidRDefault="00D14977" w:rsidP="00D14977">
      <w:pPr>
        <w:autoSpaceDE w:val="0"/>
        <w:autoSpaceDN w:val="0"/>
        <w:adjustRightInd w:val="0"/>
        <w:spacing w:line="240" w:lineRule="exact"/>
        <w:ind w:left="5400" w:hanging="5400"/>
        <w:jc w:val="right"/>
        <w:outlineLvl w:val="1"/>
        <w:rPr>
          <w:sz w:val="20"/>
          <w:szCs w:val="20"/>
        </w:rPr>
      </w:pPr>
      <w:r w:rsidRPr="003101C2">
        <w:rPr>
          <w:sz w:val="20"/>
          <w:szCs w:val="20"/>
        </w:rPr>
        <w:t xml:space="preserve">                                                                             «Предоставление субсидий субъектам малого и среднего предпринимательства в рамках реализации муниципальных программ»</w:t>
      </w:r>
    </w:p>
    <w:p w:rsidR="003101C2" w:rsidRPr="003101C2" w:rsidRDefault="003101C2" w:rsidP="003101C2">
      <w:pPr>
        <w:spacing w:line="360" w:lineRule="exact"/>
        <w:ind w:left="5400" w:hanging="5400"/>
        <w:rPr>
          <w:sz w:val="22"/>
          <w:szCs w:val="22"/>
        </w:rPr>
      </w:pPr>
    </w:p>
    <w:p w:rsidR="000D3A30" w:rsidRPr="000D3A30" w:rsidRDefault="000D3A30" w:rsidP="000D3A30">
      <w:pPr>
        <w:widowControl w:val="0"/>
        <w:autoSpaceDE w:val="0"/>
        <w:autoSpaceDN w:val="0"/>
        <w:jc w:val="center"/>
        <w:rPr>
          <w:rFonts w:eastAsia="Calibri"/>
          <w:lang w:eastAsia="en-US"/>
        </w:rPr>
      </w:pPr>
      <w:bookmarkStart w:id="6" w:name="P2309"/>
      <w:bookmarkEnd w:id="6"/>
      <w:r w:rsidRPr="000D3A30">
        <w:rPr>
          <w:rFonts w:eastAsia="Calibri"/>
          <w:lang w:eastAsia="en-US"/>
        </w:rPr>
        <w:t>РАСЧЕТ</w:t>
      </w:r>
    </w:p>
    <w:p w:rsidR="000D3A30" w:rsidRPr="000D3A30" w:rsidRDefault="000D3A30" w:rsidP="000D3A30">
      <w:pPr>
        <w:widowControl w:val="0"/>
        <w:autoSpaceDE w:val="0"/>
        <w:autoSpaceDN w:val="0"/>
        <w:jc w:val="center"/>
        <w:rPr>
          <w:rFonts w:eastAsia="Calibri"/>
          <w:lang w:eastAsia="en-US"/>
        </w:rPr>
      </w:pPr>
      <w:r w:rsidRPr="000D3A30">
        <w:rPr>
          <w:rFonts w:eastAsia="Calibri"/>
          <w:lang w:eastAsia="en-US"/>
        </w:rPr>
        <w:t>размера субсидии на возмещение части затрат, связанных</w:t>
      </w:r>
    </w:p>
    <w:p w:rsidR="000D3A30" w:rsidRPr="000D3A30" w:rsidRDefault="000D3A30" w:rsidP="000D3A30">
      <w:pPr>
        <w:widowControl w:val="0"/>
        <w:autoSpaceDE w:val="0"/>
        <w:autoSpaceDN w:val="0"/>
        <w:jc w:val="center"/>
        <w:rPr>
          <w:rFonts w:eastAsia="Calibri"/>
          <w:lang w:eastAsia="en-US"/>
        </w:rPr>
      </w:pPr>
      <w:r w:rsidRPr="000D3A30">
        <w:rPr>
          <w:rFonts w:eastAsia="Calibri"/>
          <w:lang w:eastAsia="en-US"/>
        </w:rPr>
        <w:t>с оплатой субъектами малого и среднего предпринимательства</w:t>
      </w:r>
    </w:p>
    <w:p w:rsidR="000D3A30" w:rsidRPr="000D3A30" w:rsidRDefault="000D3A30" w:rsidP="000D3A30">
      <w:pPr>
        <w:widowControl w:val="0"/>
        <w:autoSpaceDE w:val="0"/>
        <w:autoSpaceDN w:val="0"/>
        <w:jc w:val="center"/>
        <w:rPr>
          <w:rFonts w:eastAsia="Calibri"/>
          <w:lang w:eastAsia="en-US"/>
        </w:rPr>
      </w:pPr>
      <w:r w:rsidRPr="000D3A30">
        <w:rPr>
          <w:rFonts w:eastAsia="Calibri"/>
          <w:lang w:eastAsia="en-US"/>
        </w:rPr>
        <w:t>приобретения оборудования</w:t>
      </w:r>
    </w:p>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1._________________________________________________________________</w:t>
      </w:r>
    </w:p>
    <w:p w:rsidR="000D3A30" w:rsidRPr="000D3A30" w:rsidRDefault="000D3A30" w:rsidP="000D3A30">
      <w:pPr>
        <w:widowControl w:val="0"/>
        <w:autoSpaceDE w:val="0"/>
        <w:autoSpaceDN w:val="0"/>
        <w:spacing w:before="220"/>
        <w:jc w:val="center"/>
        <w:rPr>
          <w:rFonts w:eastAsia="Calibri"/>
          <w:lang w:eastAsia="en-US"/>
        </w:rPr>
      </w:pPr>
      <w:r w:rsidRPr="000D3A30">
        <w:rPr>
          <w:rFonts w:eastAsia="Calibri"/>
          <w:lang w:eastAsia="en-US"/>
        </w:rPr>
        <w:t>(полное наименование субъекта малого и среднего предпринимательства)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
        <w:gridCol w:w="1204"/>
        <w:gridCol w:w="1644"/>
        <w:gridCol w:w="1644"/>
        <w:gridCol w:w="1984"/>
        <w:gridCol w:w="2584"/>
      </w:tblGrid>
      <w:tr w:rsidR="000D3A30" w:rsidRPr="000D3A30" w:rsidTr="0079707B">
        <w:tc>
          <w:tcPr>
            <w:tcW w:w="1704" w:type="dxa"/>
            <w:gridSpan w:val="2"/>
          </w:tcPr>
          <w:p w:rsidR="000D3A30" w:rsidRPr="000D3A30" w:rsidRDefault="000D3A30" w:rsidP="0079707B">
            <w:pPr>
              <w:widowControl w:val="0"/>
              <w:autoSpaceDE w:val="0"/>
              <w:autoSpaceDN w:val="0"/>
              <w:spacing w:after="200" w:line="276" w:lineRule="auto"/>
              <w:jc w:val="center"/>
              <w:rPr>
                <w:rFonts w:eastAsia="Calibri"/>
                <w:lang w:eastAsia="en-US"/>
              </w:rPr>
            </w:pPr>
          </w:p>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Договор приобретения оборудования (договор лизинга)</w:t>
            </w:r>
          </w:p>
        </w:tc>
        <w:tc>
          <w:tcPr>
            <w:tcW w:w="1644" w:type="dxa"/>
            <w:vMerge w:val="restart"/>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Наименование оборудования</w:t>
            </w:r>
          </w:p>
        </w:tc>
        <w:tc>
          <w:tcPr>
            <w:tcW w:w="1644" w:type="dxa"/>
            <w:vMerge w:val="restart"/>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Полная стоимость оборудования, включая монтаж, рублей</w:t>
            </w:r>
          </w:p>
        </w:tc>
        <w:tc>
          <w:tcPr>
            <w:tcW w:w="1984" w:type="dxa"/>
            <w:vMerge w:val="restart"/>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Объем произведенных и подтвержденных затрат по оплате приобретения оборудования, включая монтаж, рублей</w:t>
            </w:r>
          </w:p>
        </w:tc>
        <w:tc>
          <w:tcPr>
            <w:tcW w:w="2584" w:type="dxa"/>
            <w:vMerge w:val="restart"/>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 xml:space="preserve">Сумма субсидии рассчитывается в соответствии с </w:t>
            </w:r>
            <w:hyperlink w:anchor="P124" w:history="1">
              <w:r w:rsidRPr="000D3A30">
                <w:rPr>
                  <w:rFonts w:eastAsia="Calibri"/>
                  <w:lang w:eastAsia="en-US"/>
                </w:rPr>
                <w:t>пунктом 3.3</w:t>
              </w:r>
            </w:hyperlink>
            <w:r w:rsidRPr="000D3A30">
              <w:rPr>
                <w:rFonts w:eastAsia="Calibri"/>
                <w:lang w:eastAsia="en-US"/>
              </w:rPr>
              <w:t xml:space="preserve">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«Экономическое развитие Уинского муниципального округа Пермского края»</w:t>
            </w:r>
          </w:p>
        </w:tc>
      </w:tr>
      <w:tr w:rsidR="000D3A30" w:rsidRPr="000D3A30" w:rsidTr="0079707B">
        <w:tc>
          <w:tcPr>
            <w:tcW w:w="500" w:type="dxa"/>
          </w:tcPr>
          <w:p w:rsidR="000D3A30" w:rsidRPr="000D3A30" w:rsidRDefault="008552B8" w:rsidP="0079707B">
            <w:pPr>
              <w:widowControl w:val="0"/>
              <w:autoSpaceDE w:val="0"/>
              <w:autoSpaceDN w:val="0"/>
              <w:spacing w:after="200" w:line="276" w:lineRule="auto"/>
              <w:jc w:val="center"/>
              <w:rPr>
                <w:rFonts w:eastAsia="Calibri"/>
                <w:lang w:eastAsia="en-US"/>
              </w:rPr>
            </w:pPr>
            <w:r>
              <w:rPr>
                <w:rFonts w:eastAsia="Calibri"/>
                <w:lang w:eastAsia="en-US"/>
              </w:rPr>
              <w:t>№</w:t>
            </w:r>
          </w:p>
        </w:tc>
        <w:tc>
          <w:tcPr>
            <w:tcW w:w="120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дата</w:t>
            </w:r>
          </w:p>
        </w:tc>
        <w:tc>
          <w:tcPr>
            <w:tcW w:w="1644" w:type="dxa"/>
            <w:vMerge/>
          </w:tcPr>
          <w:p w:rsidR="000D3A30" w:rsidRPr="000D3A30" w:rsidRDefault="000D3A30" w:rsidP="0079707B">
            <w:pPr>
              <w:spacing w:after="200" w:line="276" w:lineRule="auto"/>
              <w:rPr>
                <w:rFonts w:eastAsia="Calibri"/>
                <w:lang w:eastAsia="en-US"/>
              </w:rPr>
            </w:pPr>
          </w:p>
        </w:tc>
        <w:tc>
          <w:tcPr>
            <w:tcW w:w="1644" w:type="dxa"/>
            <w:vMerge/>
          </w:tcPr>
          <w:p w:rsidR="000D3A30" w:rsidRPr="000D3A30" w:rsidRDefault="000D3A30" w:rsidP="0079707B">
            <w:pPr>
              <w:spacing w:after="200" w:line="276" w:lineRule="auto"/>
              <w:rPr>
                <w:rFonts w:eastAsia="Calibri"/>
                <w:lang w:eastAsia="en-US"/>
              </w:rPr>
            </w:pPr>
          </w:p>
        </w:tc>
        <w:tc>
          <w:tcPr>
            <w:tcW w:w="1984" w:type="dxa"/>
            <w:vMerge/>
          </w:tcPr>
          <w:p w:rsidR="000D3A30" w:rsidRPr="000D3A30" w:rsidRDefault="000D3A30" w:rsidP="0079707B">
            <w:pPr>
              <w:spacing w:after="200" w:line="276" w:lineRule="auto"/>
              <w:rPr>
                <w:rFonts w:eastAsia="Calibri"/>
                <w:lang w:eastAsia="en-US"/>
              </w:rPr>
            </w:pPr>
          </w:p>
        </w:tc>
        <w:tc>
          <w:tcPr>
            <w:tcW w:w="2584" w:type="dxa"/>
            <w:vMerge/>
          </w:tcPr>
          <w:p w:rsidR="000D3A30" w:rsidRPr="000D3A30" w:rsidRDefault="000D3A30" w:rsidP="0079707B">
            <w:pPr>
              <w:spacing w:after="200" w:line="276" w:lineRule="auto"/>
              <w:rPr>
                <w:rFonts w:eastAsia="Calibri"/>
                <w:lang w:eastAsia="en-US"/>
              </w:rPr>
            </w:pPr>
          </w:p>
        </w:tc>
      </w:tr>
      <w:tr w:rsidR="000D3A30" w:rsidRPr="000D3A30" w:rsidTr="0079707B">
        <w:tc>
          <w:tcPr>
            <w:tcW w:w="500"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1</w:t>
            </w:r>
          </w:p>
        </w:tc>
        <w:tc>
          <w:tcPr>
            <w:tcW w:w="120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2</w:t>
            </w:r>
          </w:p>
        </w:tc>
        <w:tc>
          <w:tcPr>
            <w:tcW w:w="164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3</w:t>
            </w:r>
          </w:p>
        </w:tc>
        <w:tc>
          <w:tcPr>
            <w:tcW w:w="164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4</w:t>
            </w:r>
          </w:p>
        </w:tc>
        <w:tc>
          <w:tcPr>
            <w:tcW w:w="198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5</w:t>
            </w:r>
          </w:p>
        </w:tc>
        <w:tc>
          <w:tcPr>
            <w:tcW w:w="2584" w:type="dxa"/>
          </w:tcPr>
          <w:p w:rsidR="000D3A30" w:rsidRPr="000D3A30" w:rsidRDefault="000D3A30" w:rsidP="0079707B">
            <w:pPr>
              <w:widowControl w:val="0"/>
              <w:autoSpaceDE w:val="0"/>
              <w:autoSpaceDN w:val="0"/>
              <w:spacing w:after="200" w:line="276" w:lineRule="auto"/>
              <w:jc w:val="center"/>
              <w:rPr>
                <w:rFonts w:eastAsia="Calibri"/>
                <w:lang w:eastAsia="en-US"/>
              </w:rPr>
            </w:pPr>
            <w:r w:rsidRPr="000D3A30">
              <w:rPr>
                <w:rFonts w:eastAsia="Calibri"/>
                <w:lang w:eastAsia="en-US"/>
              </w:rPr>
              <w:t>6</w:t>
            </w:r>
          </w:p>
        </w:tc>
      </w:tr>
      <w:tr w:rsidR="000D3A30" w:rsidRPr="000D3A30" w:rsidTr="0079707B">
        <w:tc>
          <w:tcPr>
            <w:tcW w:w="500" w:type="dxa"/>
          </w:tcPr>
          <w:p w:rsidR="000D3A30" w:rsidRPr="000D3A30" w:rsidRDefault="000D3A30" w:rsidP="0079707B">
            <w:pPr>
              <w:widowControl w:val="0"/>
              <w:autoSpaceDE w:val="0"/>
              <w:autoSpaceDN w:val="0"/>
              <w:spacing w:after="200" w:line="276" w:lineRule="auto"/>
              <w:rPr>
                <w:rFonts w:eastAsia="Calibri"/>
                <w:lang w:eastAsia="en-US"/>
              </w:rPr>
            </w:pPr>
          </w:p>
        </w:tc>
        <w:tc>
          <w:tcPr>
            <w:tcW w:w="1204" w:type="dxa"/>
          </w:tcPr>
          <w:p w:rsidR="000D3A30" w:rsidRPr="000D3A30" w:rsidRDefault="000D3A30" w:rsidP="0079707B">
            <w:pPr>
              <w:widowControl w:val="0"/>
              <w:autoSpaceDE w:val="0"/>
              <w:autoSpaceDN w:val="0"/>
              <w:spacing w:after="200" w:line="276" w:lineRule="auto"/>
              <w:rPr>
                <w:rFonts w:eastAsia="Calibri"/>
                <w:lang w:eastAsia="en-US"/>
              </w:rPr>
            </w:pPr>
          </w:p>
        </w:tc>
        <w:tc>
          <w:tcPr>
            <w:tcW w:w="1644" w:type="dxa"/>
          </w:tcPr>
          <w:p w:rsidR="000D3A30" w:rsidRPr="000D3A30" w:rsidRDefault="000D3A30" w:rsidP="0079707B">
            <w:pPr>
              <w:widowControl w:val="0"/>
              <w:autoSpaceDE w:val="0"/>
              <w:autoSpaceDN w:val="0"/>
              <w:spacing w:after="200" w:line="276" w:lineRule="auto"/>
              <w:rPr>
                <w:rFonts w:eastAsia="Calibri"/>
                <w:lang w:eastAsia="en-US"/>
              </w:rPr>
            </w:pPr>
          </w:p>
        </w:tc>
        <w:tc>
          <w:tcPr>
            <w:tcW w:w="1644" w:type="dxa"/>
          </w:tcPr>
          <w:p w:rsidR="000D3A30" w:rsidRPr="000D3A30" w:rsidRDefault="000D3A30" w:rsidP="0079707B">
            <w:pPr>
              <w:widowControl w:val="0"/>
              <w:autoSpaceDE w:val="0"/>
              <w:autoSpaceDN w:val="0"/>
              <w:spacing w:after="200" w:line="276" w:lineRule="auto"/>
              <w:rPr>
                <w:rFonts w:eastAsia="Calibri"/>
                <w:lang w:eastAsia="en-US"/>
              </w:rPr>
            </w:pPr>
          </w:p>
        </w:tc>
        <w:tc>
          <w:tcPr>
            <w:tcW w:w="1984" w:type="dxa"/>
          </w:tcPr>
          <w:p w:rsidR="000D3A30" w:rsidRPr="000D3A30" w:rsidRDefault="000D3A30" w:rsidP="0079707B">
            <w:pPr>
              <w:widowControl w:val="0"/>
              <w:autoSpaceDE w:val="0"/>
              <w:autoSpaceDN w:val="0"/>
              <w:spacing w:after="200" w:line="276" w:lineRule="auto"/>
              <w:rPr>
                <w:rFonts w:eastAsia="Calibri"/>
                <w:lang w:eastAsia="en-US"/>
              </w:rPr>
            </w:pPr>
          </w:p>
        </w:tc>
        <w:tc>
          <w:tcPr>
            <w:tcW w:w="2584" w:type="dxa"/>
          </w:tcPr>
          <w:p w:rsidR="000D3A30" w:rsidRPr="000D3A30" w:rsidRDefault="000D3A30" w:rsidP="0079707B">
            <w:pPr>
              <w:widowControl w:val="0"/>
              <w:autoSpaceDE w:val="0"/>
              <w:autoSpaceDN w:val="0"/>
              <w:spacing w:after="200" w:line="276" w:lineRule="auto"/>
              <w:rPr>
                <w:rFonts w:eastAsia="Calibri"/>
                <w:lang w:eastAsia="en-US"/>
              </w:rPr>
            </w:pPr>
          </w:p>
        </w:tc>
      </w:tr>
    </w:tbl>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Руководитель (индивидуальный предприниматель)</w:t>
      </w:r>
    </w:p>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 xml:space="preserve">          __________________ /____________________________________/</w:t>
      </w:r>
    </w:p>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 xml:space="preserve">   М.П.       (подпись)                                               (ФИО)</w:t>
      </w:r>
    </w:p>
    <w:p w:rsidR="000D3A30" w:rsidRPr="000D3A30" w:rsidRDefault="000D3A30" w:rsidP="000D3A30">
      <w:pPr>
        <w:widowControl w:val="0"/>
        <w:autoSpaceDE w:val="0"/>
        <w:autoSpaceDN w:val="0"/>
        <w:spacing w:after="200" w:line="276" w:lineRule="auto"/>
        <w:jc w:val="both"/>
        <w:rPr>
          <w:rFonts w:eastAsia="Calibri"/>
          <w:lang w:eastAsia="en-US"/>
        </w:rPr>
      </w:pPr>
      <w:r w:rsidRPr="000D3A30">
        <w:rPr>
          <w:rFonts w:eastAsia="Calibri"/>
          <w:lang w:eastAsia="en-US"/>
        </w:rPr>
        <w:t>(при наличии)</w:t>
      </w:r>
    </w:p>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"___" ________________ 20__ г.</w:t>
      </w:r>
    </w:p>
    <w:p w:rsidR="000D3A30" w:rsidRPr="000D3A30" w:rsidRDefault="000D3A30" w:rsidP="000D3A30">
      <w:pPr>
        <w:widowControl w:val="0"/>
        <w:autoSpaceDE w:val="0"/>
        <w:autoSpaceDN w:val="0"/>
        <w:jc w:val="both"/>
        <w:rPr>
          <w:rFonts w:eastAsia="Calibri"/>
          <w:lang w:eastAsia="en-US"/>
        </w:rPr>
      </w:pPr>
    </w:p>
    <w:p w:rsidR="000D3A30" w:rsidRPr="000D3A30" w:rsidRDefault="000D3A30" w:rsidP="000D3A30">
      <w:pPr>
        <w:widowControl w:val="0"/>
        <w:autoSpaceDE w:val="0"/>
        <w:autoSpaceDN w:val="0"/>
        <w:jc w:val="both"/>
        <w:rPr>
          <w:rFonts w:eastAsia="Calibri"/>
          <w:lang w:eastAsia="en-US"/>
        </w:rPr>
      </w:pPr>
      <w:r w:rsidRPr="000D3A30">
        <w:rPr>
          <w:rFonts w:eastAsia="Calibri"/>
          <w:lang w:eastAsia="en-US"/>
        </w:rPr>
        <w:t>_______________/____________________________________/___________)</w:t>
      </w:r>
    </w:p>
    <w:p w:rsidR="000D3A30" w:rsidRPr="000D3A30" w:rsidRDefault="000D3A30" w:rsidP="000D3A30">
      <w:pPr>
        <w:widowControl w:val="0"/>
        <w:autoSpaceDE w:val="0"/>
        <w:autoSpaceDN w:val="0"/>
        <w:rPr>
          <w:rFonts w:eastAsia="Calibri"/>
          <w:lang w:eastAsia="en-US"/>
        </w:rPr>
      </w:pPr>
      <w:r w:rsidRPr="000D3A30">
        <w:rPr>
          <w:rFonts w:eastAsia="Calibri"/>
          <w:lang w:eastAsia="en-US"/>
        </w:rPr>
        <w:t>(подпись)      (ответственное лицо уполномоченного органа/ФИО)</w:t>
      </w:r>
    </w:p>
    <w:p w:rsidR="003101C2" w:rsidRPr="003101C2" w:rsidRDefault="003101C2" w:rsidP="003101C2">
      <w:pPr>
        <w:spacing w:line="240" w:lineRule="exact"/>
        <w:ind w:left="5398" w:hanging="11"/>
        <w:rPr>
          <w:sz w:val="28"/>
        </w:rPr>
      </w:pPr>
    </w:p>
    <w:p w:rsidR="003101C2" w:rsidRPr="003101C2" w:rsidRDefault="003101C2" w:rsidP="003101C2">
      <w:pPr>
        <w:spacing w:line="240" w:lineRule="exact"/>
        <w:ind w:left="5398" w:hanging="11"/>
        <w:rPr>
          <w:sz w:val="28"/>
        </w:rPr>
      </w:pPr>
    </w:p>
    <w:p w:rsidR="003101C2" w:rsidRPr="003101C2" w:rsidRDefault="003101C2" w:rsidP="003101C2">
      <w:pPr>
        <w:spacing w:line="360" w:lineRule="exact"/>
        <w:rPr>
          <w:b/>
          <w:sz w:val="28"/>
          <w:szCs w:val="28"/>
        </w:rPr>
      </w:pPr>
    </w:p>
    <w:p w:rsidR="003101C2" w:rsidRPr="003101C2" w:rsidRDefault="003101C2" w:rsidP="003101C2">
      <w:pPr>
        <w:spacing w:line="240" w:lineRule="exact"/>
        <w:ind w:left="5400" w:hanging="5400"/>
        <w:jc w:val="right"/>
        <w:rPr>
          <w:sz w:val="20"/>
          <w:szCs w:val="20"/>
        </w:rPr>
      </w:pPr>
      <w:r w:rsidRPr="003101C2">
        <w:rPr>
          <w:sz w:val="20"/>
          <w:szCs w:val="20"/>
        </w:rPr>
        <w:lastRenderedPageBreak/>
        <w:t xml:space="preserve">Приложение </w:t>
      </w:r>
      <w:r w:rsidR="000D3A30">
        <w:rPr>
          <w:sz w:val="20"/>
          <w:szCs w:val="20"/>
        </w:rPr>
        <w:t>3</w:t>
      </w:r>
      <w:r w:rsidRPr="003101C2">
        <w:rPr>
          <w:sz w:val="20"/>
          <w:szCs w:val="20"/>
        </w:rPr>
        <w:t xml:space="preserve">                                                               к административному регламенту                                                                                                                               предоставления муниципальной услуги </w:t>
      </w:r>
    </w:p>
    <w:p w:rsidR="003101C2" w:rsidRPr="003101C2" w:rsidRDefault="003101C2" w:rsidP="003101C2">
      <w:pPr>
        <w:autoSpaceDE w:val="0"/>
        <w:autoSpaceDN w:val="0"/>
        <w:adjustRightInd w:val="0"/>
        <w:spacing w:line="240" w:lineRule="exact"/>
        <w:ind w:left="5400" w:hanging="5400"/>
        <w:jc w:val="right"/>
        <w:outlineLvl w:val="1"/>
        <w:rPr>
          <w:sz w:val="20"/>
          <w:szCs w:val="20"/>
        </w:rPr>
      </w:pPr>
      <w:r w:rsidRPr="003101C2">
        <w:rPr>
          <w:sz w:val="20"/>
          <w:szCs w:val="20"/>
        </w:rPr>
        <w:t xml:space="preserve">                                                                             «Предоставление субсидий субъектам малого и среднего предпринимательства в рамках реализации муниципальных программ»</w:t>
      </w:r>
    </w:p>
    <w:p w:rsidR="003101C2" w:rsidRPr="003101C2" w:rsidRDefault="003101C2" w:rsidP="003101C2">
      <w:pPr>
        <w:spacing w:line="240" w:lineRule="exact"/>
        <w:rPr>
          <w:color w:val="FF0000"/>
          <w:sz w:val="28"/>
        </w:rPr>
      </w:pPr>
    </w:p>
    <w:p w:rsidR="000D3A30" w:rsidRDefault="003101C2" w:rsidP="003101C2">
      <w:pPr>
        <w:widowControl w:val="0"/>
        <w:autoSpaceDE w:val="0"/>
        <w:autoSpaceDN w:val="0"/>
        <w:adjustRightInd w:val="0"/>
        <w:jc w:val="right"/>
        <w:rPr>
          <w:sz w:val="28"/>
          <w:szCs w:val="28"/>
        </w:rPr>
      </w:pPr>
      <w:r w:rsidRPr="003101C2">
        <w:rPr>
          <w:sz w:val="28"/>
          <w:szCs w:val="28"/>
        </w:rPr>
        <w:t xml:space="preserve">Главе  Уинского муниципального </w:t>
      </w:r>
      <w:r w:rsidR="000D3A30">
        <w:rPr>
          <w:sz w:val="28"/>
          <w:szCs w:val="28"/>
        </w:rPr>
        <w:t xml:space="preserve">округа – </w:t>
      </w:r>
    </w:p>
    <w:p w:rsidR="003101C2" w:rsidRPr="003101C2" w:rsidRDefault="000D3A30" w:rsidP="003101C2">
      <w:pPr>
        <w:widowControl w:val="0"/>
        <w:autoSpaceDE w:val="0"/>
        <w:autoSpaceDN w:val="0"/>
        <w:adjustRightInd w:val="0"/>
        <w:jc w:val="right"/>
        <w:rPr>
          <w:sz w:val="28"/>
          <w:szCs w:val="28"/>
        </w:rPr>
      </w:pPr>
      <w:r>
        <w:rPr>
          <w:sz w:val="28"/>
          <w:szCs w:val="28"/>
        </w:rPr>
        <w:t>главе администрации Уинского муниципального округа</w:t>
      </w:r>
    </w:p>
    <w:p w:rsidR="003101C2" w:rsidRPr="003101C2" w:rsidRDefault="003101C2" w:rsidP="003101C2">
      <w:pPr>
        <w:widowControl w:val="0"/>
        <w:autoSpaceDE w:val="0"/>
        <w:autoSpaceDN w:val="0"/>
        <w:adjustRightInd w:val="0"/>
        <w:jc w:val="right"/>
        <w:rPr>
          <w:sz w:val="28"/>
          <w:szCs w:val="28"/>
        </w:rPr>
      </w:pPr>
      <w:r w:rsidRPr="003101C2">
        <w:rPr>
          <w:sz w:val="28"/>
          <w:szCs w:val="28"/>
        </w:rPr>
        <w:t xml:space="preserve">(начальнику управления по экономике и </w:t>
      </w:r>
      <w:r w:rsidR="000D3A30">
        <w:rPr>
          <w:sz w:val="28"/>
          <w:szCs w:val="28"/>
        </w:rPr>
        <w:t>сельскому хозяйству)</w:t>
      </w:r>
    </w:p>
    <w:p w:rsidR="003101C2" w:rsidRPr="003101C2" w:rsidRDefault="003101C2" w:rsidP="003101C2">
      <w:pPr>
        <w:widowControl w:val="0"/>
        <w:autoSpaceDE w:val="0"/>
        <w:autoSpaceDN w:val="0"/>
        <w:adjustRightInd w:val="0"/>
        <w:jc w:val="right"/>
        <w:rPr>
          <w:sz w:val="28"/>
          <w:szCs w:val="28"/>
        </w:rPr>
      </w:pPr>
      <w:r w:rsidRPr="003101C2">
        <w:rPr>
          <w:sz w:val="28"/>
          <w:szCs w:val="28"/>
        </w:rPr>
        <w:t xml:space="preserve">от  _______________________________ </w:t>
      </w:r>
    </w:p>
    <w:p w:rsidR="003101C2" w:rsidRPr="003101C2" w:rsidRDefault="003101C2" w:rsidP="003101C2">
      <w:pPr>
        <w:widowControl w:val="0"/>
        <w:autoSpaceDE w:val="0"/>
        <w:autoSpaceDN w:val="0"/>
        <w:adjustRightInd w:val="0"/>
        <w:jc w:val="center"/>
        <w:rPr>
          <w:sz w:val="28"/>
          <w:szCs w:val="28"/>
        </w:rPr>
      </w:pPr>
      <w:r w:rsidRPr="003101C2">
        <w:rPr>
          <w:sz w:val="28"/>
          <w:szCs w:val="28"/>
        </w:rPr>
        <w:t xml:space="preserve">                                                                          (заявитель)</w:t>
      </w:r>
    </w:p>
    <w:p w:rsidR="003101C2" w:rsidRPr="003101C2" w:rsidRDefault="003101C2" w:rsidP="003101C2">
      <w:pPr>
        <w:widowControl w:val="0"/>
        <w:autoSpaceDE w:val="0"/>
        <w:autoSpaceDN w:val="0"/>
        <w:adjustRightInd w:val="0"/>
        <w:spacing w:line="360" w:lineRule="exact"/>
        <w:jc w:val="right"/>
        <w:rPr>
          <w:sz w:val="28"/>
          <w:szCs w:val="28"/>
        </w:rPr>
      </w:pPr>
    </w:p>
    <w:p w:rsidR="003101C2" w:rsidRPr="003101C2" w:rsidRDefault="003101C2" w:rsidP="003101C2">
      <w:pPr>
        <w:widowControl w:val="0"/>
        <w:autoSpaceDE w:val="0"/>
        <w:autoSpaceDN w:val="0"/>
        <w:adjustRightInd w:val="0"/>
        <w:spacing w:line="360" w:lineRule="exact"/>
        <w:jc w:val="right"/>
        <w:rPr>
          <w:sz w:val="28"/>
          <w:szCs w:val="28"/>
        </w:rPr>
      </w:pPr>
    </w:p>
    <w:p w:rsidR="003101C2" w:rsidRPr="003101C2" w:rsidRDefault="003101C2" w:rsidP="003101C2">
      <w:pPr>
        <w:widowControl w:val="0"/>
        <w:autoSpaceDE w:val="0"/>
        <w:autoSpaceDN w:val="0"/>
        <w:adjustRightInd w:val="0"/>
        <w:spacing w:line="360" w:lineRule="exact"/>
        <w:jc w:val="center"/>
        <w:rPr>
          <w:b/>
          <w:sz w:val="28"/>
          <w:szCs w:val="28"/>
        </w:rPr>
      </w:pPr>
      <w:r w:rsidRPr="003101C2">
        <w:rPr>
          <w:b/>
          <w:sz w:val="28"/>
          <w:szCs w:val="28"/>
        </w:rPr>
        <w:t>ОБРАЩЕНИЕ (ЖАЛОБА)</w:t>
      </w:r>
    </w:p>
    <w:p w:rsidR="003101C2" w:rsidRPr="003101C2" w:rsidRDefault="003101C2" w:rsidP="003101C2">
      <w:pPr>
        <w:widowControl w:val="0"/>
        <w:autoSpaceDE w:val="0"/>
        <w:autoSpaceDN w:val="0"/>
        <w:adjustRightInd w:val="0"/>
        <w:spacing w:line="360" w:lineRule="exact"/>
        <w:jc w:val="center"/>
        <w:rPr>
          <w:sz w:val="28"/>
          <w:szCs w:val="28"/>
        </w:rPr>
      </w:pPr>
    </w:p>
    <w:p w:rsidR="003101C2" w:rsidRPr="003101C2" w:rsidRDefault="003101C2" w:rsidP="003101C2">
      <w:pPr>
        <w:widowControl w:val="0"/>
        <w:autoSpaceDE w:val="0"/>
        <w:autoSpaceDN w:val="0"/>
        <w:adjustRightInd w:val="0"/>
        <w:jc w:val="both"/>
        <w:rPr>
          <w:sz w:val="28"/>
          <w:szCs w:val="28"/>
        </w:rPr>
      </w:pPr>
      <w:r w:rsidRPr="003101C2">
        <w:rPr>
          <w:sz w:val="28"/>
          <w:szCs w:val="28"/>
        </w:rPr>
        <w:tab/>
        <w:t>Ф.И.О. заявителя, (последнее - при наличии), сведения о месте жительства заявителя – индивидуального предпринимателя,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___________________________________</w:t>
      </w:r>
      <w:r w:rsidR="000D3A30">
        <w:rPr>
          <w:sz w:val="28"/>
          <w:szCs w:val="28"/>
        </w:rPr>
        <w:t>_________________________________</w:t>
      </w:r>
    </w:p>
    <w:p w:rsidR="003101C2" w:rsidRPr="003101C2" w:rsidRDefault="003101C2" w:rsidP="003101C2">
      <w:pPr>
        <w:widowControl w:val="0"/>
        <w:autoSpaceDE w:val="0"/>
        <w:autoSpaceDN w:val="0"/>
        <w:adjustRightInd w:val="0"/>
        <w:jc w:val="both"/>
        <w:rPr>
          <w:sz w:val="28"/>
          <w:szCs w:val="28"/>
        </w:rPr>
      </w:pPr>
      <w:r w:rsidRPr="003101C2">
        <w:rPr>
          <w:sz w:val="28"/>
          <w:szCs w:val="28"/>
        </w:rPr>
        <w:t>______________________________________</w:t>
      </w:r>
      <w:r w:rsidR="000D3A30">
        <w:rPr>
          <w:sz w:val="28"/>
          <w:szCs w:val="28"/>
        </w:rPr>
        <w:t>______________________________</w:t>
      </w:r>
    </w:p>
    <w:p w:rsidR="003101C2" w:rsidRPr="003101C2" w:rsidRDefault="003101C2" w:rsidP="003101C2">
      <w:pPr>
        <w:widowControl w:val="0"/>
        <w:autoSpaceDE w:val="0"/>
        <w:autoSpaceDN w:val="0"/>
        <w:adjustRightInd w:val="0"/>
        <w:jc w:val="center"/>
        <w:rPr>
          <w:sz w:val="28"/>
          <w:szCs w:val="28"/>
        </w:rPr>
      </w:pPr>
      <w:r w:rsidRPr="003101C2">
        <w:rPr>
          <w:sz w:val="28"/>
          <w:szCs w:val="28"/>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3101C2" w:rsidRPr="003101C2" w:rsidRDefault="003101C2" w:rsidP="003101C2">
      <w:pPr>
        <w:widowControl w:val="0"/>
        <w:autoSpaceDE w:val="0"/>
        <w:autoSpaceDN w:val="0"/>
        <w:adjustRightInd w:val="0"/>
        <w:jc w:val="center"/>
        <w:rPr>
          <w:sz w:val="28"/>
          <w:szCs w:val="28"/>
        </w:rPr>
      </w:pPr>
      <w:r w:rsidRPr="003101C2">
        <w:rPr>
          <w:sz w:val="28"/>
          <w:szCs w:val="28"/>
        </w:rPr>
        <w:t>____________________________________________________________________________________________________________</w:t>
      </w:r>
      <w:r w:rsidR="000D3A30">
        <w:rPr>
          <w:sz w:val="28"/>
          <w:szCs w:val="28"/>
        </w:rPr>
        <w:t>____________________________</w:t>
      </w:r>
    </w:p>
    <w:p w:rsidR="003101C2" w:rsidRPr="003101C2" w:rsidRDefault="003101C2" w:rsidP="003101C2">
      <w:pPr>
        <w:widowControl w:val="0"/>
        <w:autoSpaceDE w:val="0"/>
        <w:autoSpaceDN w:val="0"/>
        <w:adjustRightInd w:val="0"/>
        <w:jc w:val="center"/>
        <w:rPr>
          <w:sz w:val="28"/>
          <w:szCs w:val="28"/>
        </w:rPr>
      </w:pPr>
      <w:r w:rsidRPr="003101C2">
        <w:rPr>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w:t>
      </w:r>
    </w:p>
    <w:p w:rsidR="003101C2" w:rsidRPr="003101C2" w:rsidRDefault="003101C2" w:rsidP="003101C2">
      <w:pPr>
        <w:widowControl w:val="0"/>
        <w:autoSpaceDE w:val="0"/>
        <w:autoSpaceDN w:val="0"/>
        <w:adjustRightInd w:val="0"/>
        <w:spacing w:line="360" w:lineRule="exact"/>
        <w:jc w:val="both"/>
        <w:rPr>
          <w:sz w:val="28"/>
          <w:szCs w:val="28"/>
        </w:rPr>
      </w:pPr>
    </w:p>
    <w:p w:rsidR="003101C2" w:rsidRPr="003101C2" w:rsidRDefault="003101C2" w:rsidP="003101C2">
      <w:pPr>
        <w:widowControl w:val="0"/>
        <w:autoSpaceDE w:val="0"/>
        <w:autoSpaceDN w:val="0"/>
        <w:adjustRightInd w:val="0"/>
        <w:spacing w:line="360" w:lineRule="exact"/>
        <w:jc w:val="both"/>
        <w:rPr>
          <w:sz w:val="28"/>
          <w:szCs w:val="28"/>
        </w:rPr>
      </w:pPr>
      <w:r w:rsidRPr="003101C2">
        <w:rPr>
          <w:sz w:val="28"/>
          <w:szCs w:val="28"/>
        </w:rPr>
        <w:t>Приложение: (при наличии)</w:t>
      </w:r>
    </w:p>
    <w:p w:rsidR="003101C2" w:rsidRPr="003101C2" w:rsidRDefault="003101C2" w:rsidP="003101C2">
      <w:pPr>
        <w:widowControl w:val="0"/>
        <w:autoSpaceDE w:val="0"/>
        <w:autoSpaceDN w:val="0"/>
        <w:adjustRightInd w:val="0"/>
        <w:spacing w:line="360" w:lineRule="exact"/>
        <w:jc w:val="center"/>
        <w:rPr>
          <w:sz w:val="28"/>
          <w:szCs w:val="28"/>
        </w:rPr>
      </w:pPr>
    </w:p>
    <w:p w:rsidR="003101C2" w:rsidRPr="003101C2" w:rsidRDefault="003101C2" w:rsidP="003101C2">
      <w:pPr>
        <w:widowControl w:val="0"/>
        <w:autoSpaceDE w:val="0"/>
        <w:autoSpaceDN w:val="0"/>
        <w:adjustRightInd w:val="0"/>
        <w:spacing w:line="360" w:lineRule="exact"/>
        <w:jc w:val="both"/>
        <w:rPr>
          <w:sz w:val="28"/>
          <w:szCs w:val="28"/>
        </w:rPr>
      </w:pPr>
    </w:p>
    <w:p w:rsidR="003101C2" w:rsidRPr="003101C2" w:rsidRDefault="003101C2" w:rsidP="003101C2">
      <w:pPr>
        <w:widowControl w:val="0"/>
        <w:autoSpaceDE w:val="0"/>
        <w:autoSpaceDN w:val="0"/>
        <w:adjustRightInd w:val="0"/>
        <w:spacing w:line="360" w:lineRule="exact"/>
        <w:jc w:val="both"/>
        <w:rPr>
          <w:sz w:val="28"/>
          <w:szCs w:val="28"/>
        </w:rPr>
      </w:pPr>
      <w:r w:rsidRPr="003101C2">
        <w:rPr>
          <w:sz w:val="28"/>
          <w:szCs w:val="28"/>
        </w:rPr>
        <w:t>Дата                                                                  Подпись заявителя (расшифровка)</w:t>
      </w:r>
    </w:p>
    <w:p w:rsidR="003101C2" w:rsidRPr="003101C2" w:rsidRDefault="003101C2" w:rsidP="003101C2">
      <w:pPr>
        <w:spacing w:line="360" w:lineRule="exact"/>
        <w:jc w:val="center"/>
      </w:pPr>
    </w:p>
    <w:p w:rsidR="003101C2" w:rsidRPr="003101C2" w:rsidRDefault="003101C2" w:rsidP="003101C2">
      <w:pPr>
        <w:spacing w:line="360" w:lineRule="exact"/>
        <w:jc w:val="center"/>
        <w:rPr>
          <w:b/>
          <w:sz w:val="28"/>
          <w:szCs w:val="28"/>
        </w:rPr>
      </w:pPr>
    </w:p>
    <w:p w:rsidR="003101C2" w:rsidRPr="003101C2" w:rsidRDefault="003101C2" w:rsidP="003101C2">
      <w:pPr>
        <w:spacing w:line="360" w:lineRule="exact"/>
      </w:pPr>
    </w:p>
    <w:p w:rsidR="003101C2" w:rsidRDefault="003101C2" w:rsidP="000F3894">
      <w:pPr>
        <w:widowControl w:val="0"/>
        <w:autoSpaceDE w:val="0"/>
        <w:autoSpaceDN w:val="0"/>
        <w:jc w:val="right"/>
        <w:outlineLvl w:val="0"/>
        <w:rPr>
          <w:sz w:val="20"/>
          <w:szCs w:val="20"/>
        </w:rPr>
      </w:pPr>
    </w:p>
    <w:p w:rsidR="003101C2" w:rsidRDefault="003101C2" w:rsidP="000F3894">
      <w:pPr>
        <w:widowControl w:val="0"/>
        <w:autoSpaceDE w:val="0"/>
        <w:autoSpaceDN w:val="0"/>
        <w:jc w:val="right"/>
        <w:outlineLvl w:val="0"/>
        <w:rPr>
          <w:sz w:val="20"/>
          <w:szCs w:val="20"/>
        </w:rPr>
      </w:pPr>
    </w:p>
    <w:p w:rsidR="003101C2" w:rsidRDefault="003101C2" w:rsidP="000F3894">
      <w:pPr>
        <w:widowControl w:val="0"/>
        <w:autoSpaceDE w:val="0"/>
        <w:autoSpaceDN w:val="0"/>
        <w:jc w:val="right"/>
        <w:outlineLvl w:val="0"/>
        <w:rPr>
          <w:sz w:val="20"/>
          <w:szCs w:val="20"/>
        </w:rPr>
      </w:pPr>
    </w:p>
    <w:p w:rsidR="003101C2" w:rsidRDefault="003101C2" w:rsidP="000F3894">
      <w:pPr>
        <w:widowControl w:val="0"/>
        <w:autoSpaceDE w:val="0"/>
        <w:autoSpaceDN w:val="0"/>
        <w:jc w:val="right"/>
        <w:outlineLvl w:val="0"/>
        <w:rPr>
          <w:sz w:val="20"/>
          <w:szCs w:val="20"/>
        </w:rPr>
      </w:pPr>
    </w:p>
    <w:p w:rsidR="003101C2" w:rsidRDefault="003101C2" w:rsidP="000F3894">
      <w:pPr>
        <w:widowControl w:val="0"/>
        <w:autoSpaceDE w:val="0"/>
        <w:autoSpaceDN w:val="0"/>
        <w:jc w:val="right"/>
        <w:outlineLvl w:val="0"/>
        <w:rPr>
          <w:sz w:val="20"/>
          <w:szCs w:val="20"/>
        </w:rPr>
      </w:pPr>
    </w:p>
    <w:p w:rsidR="003101C2" w:rsidRDefault="003101C2" w:rsidP="000F3894">
      <w:pPr>
        <w:widowControl w:val="0"/>
        <w:autoSpaceDE w:val="0"/>
        <w:autoSpaceDN w:val="0"/>
        <w:jc w:val="right"/>
        <w:outlineLvl w:val="0"/>
        <w:rPr>
          <w:sz w:val="20"/>
          <w:szCs w:val="20"/>
        </w:rPr>
      </w:pPr>
    </w:p>
    <w:sectPr w:rsidR="003101C2" w:rsidSect="00211681">
      <w:footerReference w:type="default" r:id="rId1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3C" w:rsidRDefault="0064583C">
      <w:r>
        <w:separator/>
      </w:r>
    </w:p>
  </w:endnote>
  <w:endnote w:type="continuationSeparator" w:id="1">
    <w:p w:rsidR="0064583C" w:rsidRDefault="00645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50" w:rsidRDefault="0095015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3C" w:rsidRDefault="0064583C">
      <w:r>
        <w:separator/>
      </w:r>
    </w:p>
  </w:footnote>
  <w:footnote w:type="continuationSeparator" w:id="1">
    <w:p w:rsidR="0064583C" w:rsidRDefault="00645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D8"/>
    <w:multiLevelType w:val="multilevel"/>
    <w:tmpl w:val="CF0A6C82"/>
    <w:lvl w:ilvl="0">
      <w:start w:val="16"/>
      <w:numFmt w:val="decimal"/>
      <w:lvlText w:val="2.%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E313E"/>
    <w:multiLevelType w:val="multilevel"/>
    <w:tmpl w:val="33746CE4"/>
    <w:lvl w:ilvl="0">
      <w:start w:val="3"/>
      <w:numFmt w:val="decimal"/>
      <w:lvlText w:val="%1."/>
      <w:lvlJc w:val="left"/>
      <w:pPr>
        <w:ind w:left="72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
    <w:nsid w:val="0D2755FD"/>
    <w:multiLevelType w:val="hybridMultilevel"/>
    <w:tmpl w:val="D7FE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A17F0"/>
    <w:multiLevelType w:val="multilevel"/>
    <w:tmpl w:val="1F429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16B8A"/>
    <w:multiLevelType w:val="hybridMultilevel"/>
    <w:tmpl w:val="15C0AFFE"/>
    <w:lvl w:ilvl="0" w:tplc="E60C0A80">
      <w:start w:val="1"/>
      <w:numFmt w:val="decimal"/>
      <w:lvlText w:val="%1."/>
      <w:lvlJc w:val="left"/>
      <w:pPr>
        <w:ind w:left="360" w:hanging="360"/>
      </w:pPr>
      <w:rPr>
        <w:rFonts w:hint="default"/>
        <w:b w:val="0"/>
        <w:color w:val="FF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5C521A"/>
    <w:multiLevelType w:val="hybridMultilevel"/>
    <w:tmpl w:val="E722ACDA"/>
    <w:lvl w:ilvl="0" w:tplc="8626D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8">
    <w:nsid w:val="1CB05274"/>
    <w:multiLevelType w:val="hybridMultilevel"/>
    <w:tmpl w:val="0EF0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B4238"/>
    <w:multiLevelType w:val="hybridMultilevel"/>
    <w:tmpl w:val="C2D63D98"/>
    <w:lvl w:ilvl="0" w:tplc="476A3D8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2338B5"/>
    <w:multiLevelType w:val="multilevel"/>
    <w:tmpl w:val="768E8CFC"/>
    <w:lvl w:ilvl="0">
      <w:start w:val="2"/>
      <w:numFmt w:val="decimal"/>
      <w:lvlText w:val="%1."/>
      <w:lvlJc w:val="left"/>
      <w:pPr>
        <w:ind w:left="840" w:hanging="840"/>
      </w:pPr>
      <w:rPr>
        <w:rFonts w:hint="default"/>
      </w:rPr>
    </w:lvl>
    <w:lvl w:ilvl="1">
      <w:start w:val="17"/>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1507C"/>
    <w:multiLevelType w:val="multilevel"/>
    <w:tmpl w:val="7F94DC42"/>
    <w:lvl w:ilvl="0">
      <w:start w:val="1"/>
      <w:numFmt w:val="decimal"/>
      <w:lvlText w:val="2.17.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37A11"/>
    <w:multiLevelType w:val="multilevel"/>
    <w:tmpl w:val="DC9499E6"/>
    <w:lvl w:ilvl="0">
      <w:start w:val="1"/>
      <w:numFmt w:val="decimal"/>
      <w:lvlText w:val="2.1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36EFB"/>
    <w:multiLevelType w:val="hybridMultilevel"/>
    <w:tmpl w:val="35DCC4D4"/>
    <w:lvl w:ilvl="0" w:tplc="710664A2">
      <w:start w:val="1"/>
      <w:numFmt w:val="decimal"/>
      <w:lvlText w:val="%1."/>
      <w:lvlJc w:val="left"/>
      <w:pPr>
        <w:ind w:left="928" w:hanging="360"/>
      </w:pPr>
      <w:rPr>
        <w:rFonts w:hint="default"/>
        <w:b w:val="0"/>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5A2EDC"/>
    <w:multiLevelType w:val="multilevel"/>
    <w:tmpl w:val="D4BA8E14"/>
    <w:lvl w:ilvl="0">
      <w:start w:val="4"/>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690A76"/>
    <w:multiLevelType w:val="multilevel"/>
    <w:tmpl w:val="4A08901C"/>
    <w:lvl w:ilvl="0">
      <w:start w:val="1"/>
      <w:numFmt w:val="decimal"/>
      <w:lvlText w:val="%1."/>
      <w:lvlJc w:val="left"/>
      <w:rPr>
        <w:rFonts w:ascii="Times New Roman" w:eastAsia="Sylfae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6667F9"/>
    <w:multiLevelType w:val="multilevel"/>
    <w:tmpl w:val="0BFE81CE"/>
    <w:lvl w:ilvl="0">
      <w:start w:val="1"/>
      <w:numFmt w:val="decimal"/>
      <w:lvlText w:val="2.17.%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8E731C"/>
    <w:multiLevelType w:val="multilevel"/>
    <w:tmpl w:val="49A83680"/>
    <w:lvl w:ilvl="0">
      <w:start w:val="2"/>
      <w:numFmt w:val="decimal"/>
      <w:lvlText w:val="%1."/>
      <w:lvlJc w:val="left"/>
      <w:pPr>
        <w:ind w:left="1080" w:hanging="360"/>
      </w:pPr>
      <w:rPr>
        <w:rFonts w:hint="default"/>
      </w:rPr>
    </w:lvl>
    <w:lvl w:ilvl="1">
      <w:start w:val="6"/>
      <w:numFmt w:val="decimal"/>
      <w:isLgl/>
      <w:lvlText w:val="%1.%2."/>
      <w:lvlJc w:val="left"/>
      <w:pPr>
        <w:tabs>
          <w:tab w:val="num" w:pos="2160"/>
        </w:tabs>
        <w:ind w:left="2160" w:hanging="1440"/>
      </w:pPr>
      <w:rPr>
        <w:rFonts w:hint="default"/>
      </w:rPr>
    </w:lvl>
    <w:lvl w:ilvl="2">
      <w:start w:val="2"/>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19">
    <w:nsid w:val="59BD6CE6"/>
    <w:multiLevelType w:val="hybridMultilevel"/>
    <w:tmpl w:val="4DEE2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85447"/>
    <w:multiLevelType w:val="multilevel"/>
    <w:tmpl w:val="C9181E8E"/>
    <w:lvl w:ilvl="0">
      <w:start w:val="1"/>
      <w:numFmt w:val="decimal"/>
      <w:lvlText w:val="2.17.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9"/>
  </w:num>
  <w:num w:numId="4">
    <w:abstractNumId w:val="6"/>
  </w:num>
  <w:num w:numId="5">
    <w:abstractNumId w:val="3"/>
  </w:num>
  <w:num w:numId="6">
    <w:abstractNumId w:val="10"/>
  </w:num>
  <w:num w:numId="7">
    <w:abstractNumId w:val="2"/>
  </w:num>
  <w:num w:numId="8">
    <w:abstractNumId w:val="4"/>
  </w:num>
  <w:num w:numId="9">
    <w:abstractNumId w:val="5"/>
  </w:num>
  <w:num w:numId="10">
    <w:abstractNumId w:val="14"/>
  </w:num>
  <w:num w:numId="11">
    <w:abstractNumId w:val="8"/>
  </w:num>
  <w:num w:numId="12">
    <w:abstractNumId w:val="1"/>
  </w:num>
  <w:num w:numId="13">
    <w:abstractNumId w:val="18"/>
  </w:num>
  <w:num w:numId="14">
    <w:abstractNumId w:val="13"/>
  </w:num>
  <w:num w:numId="15">
    <w:abstractNumId w:val="16"/>
  </w:num>
  <w:num w:numId="16">
    <w:abstractNumId w:val="0"/>
  </w:num>
  <w:num w:numId="17">
    <w:abstractNumId w:val="17"/>
  </w:num>
  <w:num w:numId="18">
    <w:abstractNumId w:val="20"/>
  </w:num>
  <w:num w:numId="19">
    <w:abstractNumId w:val="12"/>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hdrShapeDefaults>
    <o:shapedefaults v:ext="edit" spidmax="46082"/>
  </w:hdrShapeDefaults>
  <w:footnotePr>
    <w:footnote w:id="0"/>
    <w:footnote w:id="1"/>
  </w:footnotePr>
  <w:endnotePr>
    <w:endnote w:id="0"/>
    <w:endnote w:id="1"/>
  </w:endnotePr>
  <w:compat/>
  <w:rsids>
    <w:rsidRoot w:val="00C80448"/>
    <w:rsid w:val="00000F13"/>
    <w:rsid w:val="00002094"/>
    <w:rsid w:val="00006A4E"/>
    <w:rsid w:val="000147B1"/>
    <w:rsid w:val="00020472"/>
    <w:rsid w:val="0002299D"/>
    <w:rsid w:val="000264FD"/>
    <w:rsid w:val="00035438"/>
    <w:rsid w:val="000649E6"/>
    <w:rsid w:val="000756BF"/>
    <w:rsid w:val="000862DA"/>
    <w:rsid w:val="000870B4"/>
    <w:rsid w:val="00090F8D"/>
    <w:rsid w:val="0009463D"/>
    <w:rsid w:val="000A7B3D"/>
    <w:rsid w:val="000B2851"/>
    <w:rsid w:val="000D1D7F"/>
    <w:rsid w:val="000D3A30"/>
    <w:rsid w:val="000F25BF"/>
    <w:rsid w:val="000F3894"/>
    <w:rsid w:val="00102F67"/>
    <w:rsid w:val="00106DFA"/>
    <w:rsid w:val="00107D2F"/>
    <w:rsid w:val="00122A39"/>
    <w:rsid w:val="00144353"/>
    <w:rsid w:val="00156F86"/>
    <w:rsid w:val="00157187"/>
    <w:rsid w:val="00166A4A"/>
    <w:rsid w:val="00177A4C"/>
    <w:rsid w:val="0018143C"/>
    <w:rsid w:val="001939C6"/>
    <w:rsid w:val="001A0CEC"/>
    <w:rsid w:val="001A35F5"/>
    <w:rsid w:val="001B6F0C"/>
    <w:rsid w:val="001D02CD"/>
    <w:rsid w:val="001D7B72"/>
    <w:rsid w:val="001E580B"/>
    <w:rsid w:val="00211681"/>
    <w:rsid w:val="00216809"/>
    <w:rsid w:val="00232E68"/>
    <w:rsid w:val="00254842"/>
    <w:rsid w:val="00260285"/>
    <w:rsid w:val="00260426"/>
    <w:rsid w:val="00263383"/>
    <w:rsid w:val="00267DCB"/>
    <w:rsid w:val="002723A5"/>
    <w:rsid w:val="002C1638"/>
    <w:rsid w:val="002C37BB"/>
    <w:rsid w:val="002E0971"/>
    <w:rsid w:val="002E1AEF"/>
    <w:rsid w:val="003101C2"/>
    <w:rsid w:val="003151E6"/>
    <w:rsid w:val="003304E0"/>
    <w:rsid w:val="00344940"/>
    <w:rsid w:val="0035151A"/>
    <w:rsid w:val="003800D0"/>
    <w:rsid w:val="00381C89"/>
    <w:rsid w:val="0039767A"/>
    <w:rsid w:val="003A1803"/>
    <w:rsid w:val="003B1D7E"/>
    <w:rsid w:val="003C53B2"/>
    <w:rsid w:val="003E3502"/>
    <w:rsid w:val="003F6572"/>
    <w:rsid w:val="00404772"/>
    <w:rsid w:val="0043399C"/>
    <w:rsid w:val="00440B64"/>
    <w:rsid w:val="00441503"/>
    <w:rsid w:val="00442DF1"/>
    <w:rsid w:val="00462A5F"/>
    <w:rsid w:val="00470FB3"/>
    <w:rsid w:val="00482A25"/>
    <w:rsid w:val="0049161E"/>
    <w:rsid w:val="00495219"/>
    <w:rsid w:val="004A0216"/>
    <w:rsid w:val="004A74C5"/>
    <w:rsid w:val="004B6964"/>
    <w:rsid w:val="004C5496"/>
    <w:rsid w:val="004E3FF5"/>
    <w:rsid w:val="004E76AA"/>
    <w:rsid w:val="00502F9B"/>
    <w:rsid w:val="00516282"/>
    <w:rsid w:val="00532F6E"/>
    <w:rsid w:val="00533E4B"/>
    <w:rsid w:val="00535DC0"/>
    <w:rsid w:val="00536FED"/>
    <w:rsid w:val="00562790"/>
    <w:rsid w:val="0057637E"/>
    <w:rsid w:val="00586863"/>
    <w:rsid w:val="005A08FC"/>
    <w:rsid w:val="005B7C2C"/>
    <w:rsid w:val="005C6BEF"/>
    <w:rsid w:val="005D2ECA"/>
    <w:rsid w:val="005D5624"/>
    <w:rsid w:val="005E1099"/>
    <w:rsid w:val="005F7D44"/>
    <w:rsid w:val="006123AE"/>
    <w:rsid w:val="006155F3"/>
    <w:rsid w:val="00637B08"/>
    <w:rsid w:val="0064583C"/>
    <w:rsid w:val="00654CF6"/>
    <w:rsid w:val="0066436B"/>
    <w:rsid w:val="00672B25"/>
    <w:rsid w:val="006845CC"/>
    <w:rsid w:val="00696DBC"/>
    <w:rsid w:val="00700999"/>
    <w:rsid w:val="00733246"/>
    <w:rsid w:val="007409FE"/>
    <w:rsid w:val="00747B69"/>
    <w:rsid w:val="00752251"/>
    <w:rsid w:val="0077314C"/>
    <w:rsid w:val="0077438E"/>
    <w:rsid w:val="00775783"/>
    <w:rsid w:val="0078616F"/>
    <w:rsid w:val="007869D4"/>
    <w:rsid w:val="00790AAC"/>
    <w:rsid w:val="00792AA8"/>
    <w:rsid w:val="007B7C8C"/>
    <w:rsid w:val="007E2AF1"/>
    <w:rsid w:val="007E4ADC"/>
    <w:rsid w:val="00802504"/>
    <w:rsid w:val="00805FBB"/>
    <w:rsid w:val="0081735F"/>
    <w:rsid w:val="00817ACA"/>
    <w:rsid w:val="00850D55"/>
    <w:rsid w:val="008552B8"/>
    <w:rsid w:val="00856BA5"/>
    <w:rsid w:val="00865030"/>
    <w:rsid w:val="00874E33"/>
    <w:rsid w:val="008774E4"/>
    <w:rsid w:val="008B1016"/>
    <w:rsid w:val="008D16CB"/>
    <w:rsid w:val="008E1F82"/>
    <w:rsid w:val="009157F0"/>
    <w:rsid w:val="00915F8D"/>
    <w:rsid w:val="009169CE"/>
    <w:rsid w:val="00923536"/>
    <w:rsid w:val="00950150"/>
    <w:rsid w:val="00956671"/>
    <w:rsid w:val="00996C52"/>
    <w:rsid w:val="00997F4C"/>
    <w:rsid w:val="009A6069"/>
    <w:rsid w:val="009C69F1"/>
    <w:rsid w:val="009D012E"/>
    <w:rsid w:val="009E3E7C"/>
    <w:rsid w:val="00A1086B"/>
    <w:rsid w:val="00A32F04"/>
    <w:rsid w:val="00A344F2"/>
    <w:rsid w:val="00A5289A"/>
    <w:rsid w:val="00A634DF"/>
    <w:rsid w:val="00A71D5B"/>
    <w:rsid w:val="00A7575A"/>
    <w:rsid w:val="00AA1A27"/>
    <w:rsid w:val="00AA5F09"/>
    <w:rsid w:val="00AB7CFD"/>
    <w:rsid w:val="00AC16D4"/>
    <w:rsid w:val="00AD3851"/>
    <w:rsid w:val="00AE0A36"/>
    <w:rsid w:val="00B01AD7"/>
    <w:rsid w:val="00B07E80"/>
    <w:rsid w:val="00B10774"/>
    <w:rsid w:val="00B11467"/>
    <w:rsid w:val="00B1278C"/>
    <w:rsid w:val="00B159A9"/>
    <w:rsid w:val="00B26ED5"/>
    <w:rsid w:val="00B33F2C"/>
    <w:rsid w:val="00B3539B"/>
    <w:rsid w:val="00B54332"/>
    <w:rsid w:val="00B8369D"/>
    <w:rsid w:val="00B93427"/>
    <w:rsid w:val="00BB0CD5"/>
    <w:rsid w:val="00BB6EA3"/>
    <w:rsid w:val="00BC2E2F"/>
    <w:rsid w:val="00BD5AF4"/>
    <w:rsid w:val="00C00D11"/>
    <w:rsid w:val="00C54D74"/>
    <w:rsid w:val="00C64D62"/>
    <w:rsid w:val="00C80448"/>
    <w:rsid w:val="00C86D7B"/>
    <w:rsid w:val="00C95AA4"/>
    <w:rsid w:val="00CA5E7B"/>
    <w:rsid w:val="00CA61E1"/>
    <w:rsid w:val="00CA67DB"/>
    <w:rsid w:val="00CA67FD"/>
    <w:rsid w:val="00CA6F23"/>
    <w:rsid w:val="00CB0809"/>
    <w:rsid w:val="00CE2597"/>
    <w:rsid w:val="00CF1E2A"/>
    <w:rsid w:val="00D022F5"/>
    <w:rsid w:val="00D06107"/>
    <w:rsid w:val="00D14977"/>
    <w:rsid w:val="00D577DE"/>
    <w:rsid w:val="00D75AA2"/>
    <w:rsid w:val="00D8043B"/>
    <w:rsid w:val="00D85D1C"/>
    <w:rsid w:val="00DB0498"/>
    <w:rsid w:val="00DB6C26"/>
    <w:rsid w:val="00DC074A"/>
    <w:rsid w:val="00DF3AA8"/>
    <w:rsid w:val="00E141A8"/>
    <w:rsid w:val="00E3468B"/>
    <w:rsid w:val="00E36908"/>
    <w:rsid w:val="00E46D6D"/>
    <w:rsid w:val="00E55D54"/>
    <w:rsid w:val="00E70057"/>
    <w:rsid w:val="00E73C5D"/>
    <w:rsid w:val="00E761D5"/>
    <w:rsid w:val="00E84C43"/>
    <w:rsid w:val="00E90A86"/>
    <w:rsid w:val="00EB54EA"/>
    <w:rsid w:val="00EC136D"/>
    <w:rsid w:val="00EC2B04"/>
    <w:rsid w:val="00EE1B71"/>
    <w:rsid w:val="00EF1ED3"/>
    <w:rsid w:val="00F04205"/>
    <w:rsid w:val="00F13BAA"/>
    <w:rsid w:val="00F45E3C"/>
    <w:rsid w:val="00F52CDE"/>
    <w:rsid w:val="00F61104"/>
    <w:rsid w:val="00F6693A"/>
    <w:rsid w:val="00F67A40"/>
    <w:rsid w:val="00F74BE7"/>
    <w:rsid w:val="00F85693"/>
    <w:rsid w:val="00FB04BB"/>
    <w:rsid w:val="00FB5F8A"/>
    <w:rsid w:val="00FC1030"/>
    <w:rsid w:val="00FC2BCB"/>
    <w:rsid w:val="00FD111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3101C2"/>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3101C2"/>
    <w:pPr>
      <w:keepNext/>
      <w:spacing w:before="240" w:after="60"/>
      <w:outlineLvl w:val="2"/>
    </w:pPr>
    <w:rPr>
      <w:rFonts w:ascii="Cambria" w:hAnsi="Cambria"/>
      <w:b/>
      <w:bCs/>
      <w:sz w:val="26"/>
      <w:szCs w:val="26"/>
      <w:lang/>
    </w:rPr>
  </w:style>
  <w:style w:type="paragraph" w:styleId="4">
    <w:name w:val="heading 4"/>
    <w:basedOn w:val="a"/>
    <w:next w:val="a"/>
    <w:link w:val="40"/>
    <w:qFormat/>
    <w:rsid w:val="003101C2"/>
    <w:pPr>
      <w:keepNext/>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uiPriority w:val="99"/>
    <w:rsid w:val="009169CE"/>
    <w:rPr>
      <w:sz w:val="28"/>
      <w:szCs w:val="24"/>
    </w:rPr>
  </w:style>
  <w:style w:type="paragraph" w:styleId="aa">
    <w:name w:val="List Paragraph"/>
    <w:basedOn w:val="a"/>
    <w:link w:val="ab"/>
    <w:qFormat/>
    <w:rsid w:val="002C37BB"/>
    <w:pPr>
      <w:ind w:left="720"/>
      <w:contextualSpacing/>
    </w:pPr>
    <w:rPr>
      <w:sz w:val="28"/>
      <w:szCs w:val="20"/>
    </w:rPr>
  </w:style>
  <w:style w:type="paragraph" w:styleId="ac">
    <w:name w:val="header"/>
    <w:basedOn w:val="a"/>
    <w:link w:val="ad"/>
    <w:rsid w:val="00344940"/>
    <w:pPr>
      <w:tabs>
        <w:tab w:val="center" w:pos="4677"/>
        <w:tab w:val="right" w:pos="9355"/>
      </w:tabs>
    </w:pPr>
  </w:style>
  <w:style w:type="character" w:customStyle="1" w:styleId="ad">
    <w:name w:val="Верхний колонтитул Знак"/>
    <w:basedOn w:val="a0"/>
    <w:link w:val="ac"/>
    <w:rsid w:val="00344940"/>
    <w:rPr>
      <w:sz w:val="24"/>
      <w:szCs w:val="24"/>
    </w:rPr>
  </w:style>
  <w:style w:type="numbering" w:customStyle="1" w:styleId="12">
    <w:name w:val="Нет списка1"/>
    <w:next w:val="a2"/>
    <w:uiPriority w:val="99"/>
    <w:semiHidden/>
    <w:unhideWhenUsed/>
    <w:rsid w:val="000F3894"/>
  </w:style>
  <w:style w:type="paragraph" w:customStyle="1" w:styleId="ConsPlusNormal">
    <w:name w:val="ConsPlusNormal"/>
    <w:link w:val="ConsPlusNormal0"/>
    <w:rsid w:val="000F3894"/>
    <w:pPr>
      <w:widowControl w:val="0"/>
      <w:autoSpaceDE w:val="0"/>
      <w:autoSpaceDN w:val="0"/>
    </w:pPr>
    <w:rPr>
      <w:rFonts w:ascii="Calibri" w:hAnsi="Calibri" w:cs="Calibri"/>
      <w:sz w:val="22"/>
    </w:rPr>
  </w:style>
  <w:style w:type="paragraph" w:customStyle="1" w:styleId="ConsPlusTitle">
    <w:name w:val="ConsPlusTitle"/>
    <w:rsid w:val="000F3894"/>
    <w:pPr>
      <w:widowControl w:val="0"/>
      <w:autoSpaceDE w:val="0"/>
      <w:autoSpaceDN w:val="0"/>
    </w:pPr>
    <w:rPr>
      <w:rFonts w:ascii="Calibri" w:hAnsi="Calibri" w:cs="Calibri"/>
      <w:b/>
      <w:sz w:val="22"/>
    </w:rPr>
  </w:style>
  <w:style w:type="paragraph" w:styleId="ae">
    <w:name w:val="Balloon Text"/>
    <w:basedOn w:val="a"/>
    <w:link w:val="af"/>
    <w:unhideWhenUsed/>
    <w:rsid w:val="000F3894"/>
    <w:rPr>
      <w:rFonts w:ascii="Tahoma" w:eastAsia="Calibri" w:hAnsi="Tahoma" w:cs="Tahoma"/>
      <w:sz w:val="16"/>
      <w:szCs w:val="16"/>
      <w:lang w:eastAsia="en-US"/>
    </w:rPr>
  </w:style>
  <w:style w:type="character" w:customStyle="1" w:styleId="af">
    <w:name w:val="Текст выноски Знак"/>
    <w:basedOn w:val="a0"/>
    <w:link w:val="ae"/>
    <w:rsid w:val="000F3894"/>
    <w:rPr>
      <w:rFonts w:ascii="Tahoma" w:eastAsia="Calibri" w:hAnsi="Tahoma" w:cs="Tahoma"/>
      <w:sz w:val="16"/>
      <w:szCs w:val="16"/>
      <w:lang w:eastAsia="en-US"/>
    </w:rPr>
  </w:style>
  <w:style w:type="paragraph" w:customStyle="1" w:styleId="ConsPlusNonformat">
    <w:name w:val="ConsPlusNonformat"/>
    <w:rsid w:val="000F3894"/>
    <w:pPr>
      <w:widowControl w:val="0"/>
      <w:autoSpaceDE w:val="0"/>
      <w:autoSpaceDN w:val="0"/>
    </w:pPr>
    <w:rPr>
      <w:rFonts w:ascii="Courier New" w:hAnsi="Courier New" w:cs="Courier New"/>
    </w:rPr>
  </w:style>
  <w:style w:type="character" w:customStyle="1" w:styleId="10">
    <w:name w:val="Заголовок 1 Знак"/>
    <w:basedOn w:val="a0"/>
    <w:link w:val="1"/>
    <w:rsid w:val="003101C2"/>
    <w:rPr>
      <w:rFonts w:ascii="Cambria" w:hAnsi="Cambria"/>
      <w:b/>
      <w:bCs/>
      <w:kern w:val="32"/>
      <w:sz w:val="32"/>
      <w:szCs w:val="32"/>
      <w:lang/>
    </w:rPr>
  </w:style>
  <w:style w:type="character" w:customStyle="1" w:styleId="30">
    <w:name w:val="Заголовок 3 Знак"/>
    <w:basedOn w:val="a0"/>
    <w:link w:val="3"/>
    <w:rsid w:val="003101C2"/>
    <w:rPr>
      <w:rFonts w:ascii="Cambria" w:hAnsi="Cambria"/>
      <w:b/>
      <w:bCs/>
      <w:sz w:val="26"/>
      <w:szCs w:val="26"/>
      <w:lang/>
    </w:rPr>
  </w:style>
  <w:style w:type="character" w:customStyle="1" w:styleId="40">
    <w:name w:val="Заголовок 4 Знак"/>
    <w:basedOn w:val="a0"/>
    <w:link w:val="4"/>
    <w:rsid w:val="003101C2"/>
    <w:rPr>
      <w:b/>
      <w:bCs/>
      <w:sz w:val="32"/>
      <w:szCs w:val="32"/>
    </w:rPr>
  </w:style>
  <w:style w:type="character" w:styleId="af0">
    <w:name w:val="Hyperlink"/>
    <w:rsid w:val="003101C2"/>
    <w:rPr>
      <w:color w:val="0000FF"/>
      <w:u w:val="single"/>
    </w:rPr>
  </w:style>
  <w:style w:type="paragraph" w:customStyle="1" w:styleId="ConsPlusCell">
    <w:name w:val="ConsPlusCell"/>
    <w:rsid w:val="003101C2"/>
    <w:pPr>
      <w:autoSpaceDE w:val="0"/>
      <w:autoSpaceDN w:val="0"/>
      <w:adjustRightInd w:val="0"/>
    </w:pPr>
    <w:rPr>
      <w:rFonts w:ascii="Arial" w:hAnsi="Arial" w:cs="Arial"/>
      <w:lang w:eastAsia="en-US"/>
    </w:rPr>
  </w:style>
  <w:style w:type="paragraph" w:customStyle="1" w:styleId="11">
    <w:name w:val="1.1 Пункты отчета"/>
    <w:basedOn w:val="a"/>
    <w:rsid w:val="003101C2"/>
    <w:pPr>
      <w:numPr>
        <w:ilvl w:val="1"/>
        <w:numId w:val="6"/>
      </w:numPr>
      <w:autoSpaceDE w:val="0"/>
      <w:autoSpaceDN w:val="0"/>
      <w:adjustRightInd w:val="0"/>
      <w:jc w:val="both"/>
    </w:pPr>
    <w:rPr>
      <w:lang w:eastAsia="en-US"/>
    </w:rPr>
  </w:style>
  <w:style w:type="paragraph" w:customStyle="1" w:styleId="1111">
    <w:name w:val="1.1.1.1 Пункт"/>
    <w:basedOn w:val="11"/>
    <w:link w:val="11110"/>
    <w:rsid w:val="003101C2"/>
    <w:pPr>
      <w:numPr>
        <w:ilvl w:val="3"/>
      </w:numPr>
      <w:spacing w:line="360" w:lineRule="auto"/>
      <w:ind w:firstLine="454"/>
    </w:pPr>
  </w:style>
  <w:style w:type="paragraph" w:customStyle="1" w:styleId="111">
    <w:name w:val="1.1.1. Пункты"/>
    <w:basedOn w:val="11"/>
    <w:link w:val="1110"/>
    <w:rsid w:val="003101C2"/>
    <w:pPr>
      <w:numPr>
        <w:ilvl w:val="2"/>
      </w:numPr>
      <w:spacing w:line="360" w:lineRule="auto"/>
    </w:pPr>
  </w:style>
  <w:style w:type="character" w:customStyle="1" w:styleId="11110">
    <w:name w:val="1.1.1.1 Пункт Знак"/>
    <w:link w:val="1111"/>
    <w:locked/>
    <w:rsid w:val="003101C2"/>
    <w:rPr>
      <w:sz w:val="24"/>
      <w:szCs w:val="24"/>
      <w:lang w:eastAsia="en-US"/>
    </w:rPr>
  </w:style>
  <w:style w:type="character" w:customStyle="1" w:styleId="1110">
    <w:name w:val="1.1.1. Пункты Знак"/>
    <w:link w:val="111"/>
    <w:locked/>
    <w:rsid w:val="003101C2"/>
    <w:rPr>
      <w:sz w:val="24"/>
      <w:szCs w:val="24"/>
      <w:lang w:eastAsia="en-US"/>
    </w:rPr>
  </w:style>
  <w:style w:type="paragraph" w:styleId="af1">
    <w:name w:val="Normal (Web)"/>
    <w:basedOn w:val="a"/>
    <w:rsid w:val="003101C2"/>
    <w:pPr>
      <w:spacing w:before="100" w:beforeAutospacing="1" w:after="100" w:afterAutospacing="1"/>
    </w:pPr>
  </w:style>
  <w:style w:type="character" w:customStyle="1" w:styleId="ab">
    <w:name w:val="Абзац списка Знак"/>
    <w:link w:val="aa"/>
    <w:locked/>
    <w:rsid w:val="003101C2"/>
    <w:rPr>
      <w:sz w:val="28"/>
    </w:rPr>
  </w:style>
  <w:style w:type="paragraph" w:customStyle="1" w:styleId="consplusnormal1">
    <w:name w:val="consplusnormal"/>
    <w:basedOn w:val="a"/>
    <w:rsid w:val="003101C2"/>
    <w:pPr>
      <w:spacing w:before="187" w:after="187"/>
    </w:pPr>
    <w:rPr>
      <w:rFonts w:ascii="Pragmatica" w:hAnsi="Pragmatica" w:cs="Pragmatica"/>
      <w:sz w:val="22"/>
      <w:szCs w:val="22"/>
    </w:rPr>
  </w:style>
  <w:style w:type="paragraph" w:styleId="af2">
    <w:name w:val="No Spacing"/>
    <w:qFormat/>
    <w:rsid w:val="003101C2"/>
    <w:rPr>
      <w:rFonts w:ascii="Calibri" w:hAnsi="Calibri" w:cs="Calibri"/>
      <w:sz w:val="22"/>
      <w:szCs w:val="22"/>
      <w:lang w:eastAsia="en-US"/>
    </w:rPr>
  </w:style>
  <w:style w:type="character" w:customStyle="1" w:styleId="ConsPlusNormal0">
    <w:name w:val="ConsPlusNormal Знак"/>
    <w:link w:val="ConsPlusNormal"/>
    <w:locked/>
    <w:rsid w:val="003101C2"/>
    <w:rPr>
      <w:rFonts w:ascii="Calibri" w:hAnsi="Calibri" w:cs="Calibri"/>
      <w:sz w:val="22"/>
    </w:rPr>
  </w:style>
  <w:style w:type="character" w:customStyle="1" w:styleId="s1">
    <w:name w:val="s1"/>
    <w:basedOn w:val="a0"/>
    <w:rsid w:val="003101C2"/>
  </w:style>
  <w:style w:type="paragraph" w:styleId="af3">
    <w:name w:val="Title"/>
    <w:basedOn w:val="a"/>
    <w:link w:val="af4"/>
    <w:qFormat/>
    <w:rsid w:val="003101C2"/>
    <w:pPr>
      <w:jc w:val="center"/>
    </w:pPr>
    <w:rPr>
      <w:b/>
      <w:sz w:val="40"/>
      <w:szCs w:val="20"/>
    </w:rPr>
  </w:style>
  <w:style w:type="character" w:customStyle="1" w:styleId="af4">
    <w:name w:val="Название Знак"/>
    <w:basedOn w:val="a0"/>
    <w:link w:val="af3"/>
    <w:rsid w:val="003101C2"/>
    <w:rPr>
      <w:b/>
      <w:sz w:val="40"/>
    </w:rPr>
  </w:style>
  <w:style w:type="paragraph" w:customStyle="1" w:styleId="CharChar">
    <w:name w:val="Char Знак Знак Char Знак Знак Знак Знак Знак Знак Знак Знак Знак Знак Знак Знак Знак Знак Знак Знак"/>
    <w:basedOn w:val="a"/>
    <w:rsid w:val="003101C2"/>
    <w:rPr>
      <w:rFonts w:ascii="Verdana" w:hAnsi="Verdana" w:cs="Verdana"/>
      <w:sz w:val="20"/>
      <w:szCs w:val="20"/>
      <w:lang w:val="en-US" w:eastAsia="en-US"/>
    </w:rPr>
  </w:style>
  <w:style w:type="paragraph" w:customStyle="1" w:styleId="13">
    <w:name w:val="Обычный1"/>
    <w:rsid w:val="003101C2"/>
    <w:rPr>
      <w:sz w:val="28"/>
    </w:rPr>
  </w:style>
  <w:style w:type="paragraph" w:customStyle="1" w:styleId="21">
    <w:name w:val="Заголовок 21"/>
    <w:basedOn w:val="13"/>
    <w:next w:val="13"/>
    <w:rsid w:val="003101C2"/>
    <w:pPr>
      <w:keepNext/>
      <w:jc w:val="center"/>
      <w:outlineLvl w:val="1"/>
    </w:pPr>
    <w:rPr>
      <w:b/>
      <w:sz w:val="24"/>
    </w:rPr>
  </w:style>
  <w:style w:type="character" w:customStyle="1" w:styleId="2">
    <w:name w:val="Знак Знак2"/>
    <w:rsid w:val="003101C2"/>
    <w:rPr>
      <w:sz w:val="24"/>
      <w:szCs w:val="24"/>
    </w:rPr>
  </w:style>
  <w:style w:type="paragraph" w:styleId="af5">
    <w:name w:val="footnote text"/>
    <w:basedOn w:val="a"/>
    <w:link w:val="af6"/>
    <w:rsid w:val="003101C2"/>
    <w:rPr>
      <w:sz w:val="20"/>
      <w:szCs w:val="20"/>
    </w:rPr>
  </w:style>
  <w:style w:type="character" w:customStyle="1" w:styleId="af6">
    <w:name w:val="Текст сноски Знак"/>
    <w:basedOn w:val="a0"/>
    <w:link w:val="af5"/>
    <w:rsid w:val="003101C2"/>
  </w:style>
  <w:style w:type="character" w:styleId="af7">
    <w:name w:val="footnote reference"/>
    <w:rsid w:val="003101C2"/>
    <w:rPr>
      <w:vertAlign w:val="superscript"/>
    </w:rPr>
  </w:style>
  <w:style w:type="table" w:styleId="af8">
    <w:name w:val="Table Grid"/>
    <w:basedOn w:val="a1"/>
    <w:rsid w:val="00310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1">
    <w:name w:val="defaultlabelstyle1"/>
    <w:rsid w:val="003101C2"/>
    <w:rPr>
      <w:rFonts w:ascii="Trebuchet MS" w:hAnsi="Trebuchet MS"/>
      <w:color w:val="333333"/>
    </w:rPr>
  </w:style>
  <w:style w:type="character" w:customStyle="1" w:styleId="af9">
    <w:name w:val="Основной текст_"/>
    <w:link w:val="20"/>
    <w:rsid w:val="003101C2"/>
    <w:rPr>
      <w:rFonts w:ascii="Sylfaen" w:eastAsia="Sylfaen" w:hAnsi="Sylfaen" w:cs="Sylfaen"/>
      <w:spacing w:val="3"/>
      <w:shd w:val="clear" w:color="auto" w:fill="FFFFFF"/>
    </w:rPr>
  </w:style>
  <w:style w:type="paragraph" w:customStyle="1" w:styleId="20">
    <w:name w:val="Основной текст2"/>
    <w:basedOn w:val="a"/>
    <w:link w:val="af9"/>
    <w:rsid w:val="003101C2"/>
    <w:pPr>
      <w:widowControl w:val="0"/>
      <w:shd w:val="clear" w:color="auto" w:fill="FFFFFF"/>
      <w:spacing w:after="300" w:line="0" w:lineRule="atLeast"/>
      <w:jc w:val="center"/>
    </w:pPr>
    <w:rPr>
      <w:rFonts w:ascii="Sylfaen" w:eastAsia="Sylfaen" w:hAnsi="Sylfaen" w:cs="Sylfaen"/>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3101C2"/>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3101C2"/>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3101C2"/>
    <w:pPr>
      <w:keepNext/>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uiPriority w:val="99"/>
    <w:rsid w:val="009169CE"/>
    <w:rPr>
      <w:sz w:val="28"/>
      <w:szCs w:val="24"/>
    </w:rPr>
  </w:style>
  <w:style w:type="paragraph" w:styleId="aa">
    <w:name w:val="List Paragraph"/>
    <w:basedOn w:val="a"/>
    <w:link w:val="ab"/>
    <w:qFormat/>
    <w:rsid w:val="002C37BB"/>
    <w:pPr>
      <w:ind w:left="720"/>
      <w:contextualSpacing/>
    </w:pPr>
    <w:rPr>
      <w:sz w:val="28"/>
      <w:szCs w:val="20"/>
    </w:rPr>
  </w:style>
  <w:style w:type="paragraph" w:styleId="ac">
    <w:name w:val="header"/>
    <w:basedOn w:val="a"/>
    <w:link w:val="ad"/>
    <w:rsid w:val="00344940"/>
    <w:pPr>
      <w:tabs>
        <w:tab w:val="center" w:pos="4677"/>
        <w:tab w:val="right" w:pos="9355"/>
      </w:tabs>
    </w:pPr>
  </w:style>
  <w:style w:type="character" w:customStyle="1" w:styleId="ad">
    <w:name w:val="Верхний колонтитул Знак"/>
    <w:basedOn w:val="a0"/>
    <w:link w:val="ac"/>
    <w:rsid w:val="00344940"/>
    <w:rPr>
      <w:sz w:val="24"/>
      <w:szCs w:val="24"/>
    </w:rPr>
  </w:style>
  <w:style w:type="numbering" w:customStyle="1" w:styleId="12">
    <w:name w:val="Нет списка1"/>
    <w:next w:val="a2"/>
    <w:uiPriority w:val="99"/>
    <w:semiHidden/>
    <w:unhideWhenUsed/>
    <w:rsid w:val="000F3894"/>
  </w:style>
  <w:style w:type="paragraph" w:customStyle="1" w:styleId="ConsPlusNormal">
    <w:name w:val="ConsPlusNormal"/>
    <w:link w:val="ConsPlusNormal0"/>
    <w:rsid w:val="000F3894"/>
    <w:pPr>
      <w:widowControl w:val="0"/>
      <w:autoSpaceDE w:val="0"/>
      <w:autoSpaceDN w:val="0"/>
    </w:pPr>
    <w:rPr>
      <w:rFonts w:ascii="Calibri" w:hAnsi="Calibri" w:cs="Calibri"/>
      <w:sz w:val="22"/>
    </w:rPr>
  </w:style>
  <w:style w:type="paragraph" w:customStyle="1" w:styleId="ConsPlusTitle">
    <w:name w:val="ConsPlusTitle"/>
    <w:rsid w:val="000F3894"/>
    <w:pPr>
      <w:widowControl w:val="0"/>
      <w:autoSpaceDE w:val="0"/>
      <w:autoSpaceDN w:val="0"/>
    </w:pPr>
    <w:rPr>
      <w:rFonts w:ascii="Calibri" w:hAnsi="Calibri" w:cs="Calibri"/>
      <w:b/>
      <w:sz w:val="22"/>
    </w:rPr>
  </w:style>
  <w:style w:type="paragraph" w:styleId="ae">
    <w:name w:val="Balloon Text"/>
    <w:basedOn w:val="a"/>
    <w:link w:val="af"/>
    <w:unhideWhenUsed/>
    <w:rsid w:val="000F3894"/>
    <w:rPr>
      <w:rFonts w:ascii="Tahoma" w:eastAsia="Calibri" w:hAnsi="Tahoma" w:cs="Tahoma"/>
      <w:sz w:val="16"/>
      <w:szCs w:val="16"/>
      <w:lang w:eastAsia="en-US"/>
    </w:rPr>
  </w:style>
  <w:style w:type="character" w:customStyle="1" w:styleId="af">
    <w:name w:val="Текст выноски Знак"/>
    <w:basedOn w:val="a0"/>
    <w:link w:val="ae"/>
    <w:rsid w:val="000F3894"/>
    <w:rPr>
      <w:rFonts w:ascii="Tahoma" w:eastAsia="Calibri" w:hAnsi="Tahoma" w:cs="Tahoma"/>
      <w:sz w:val="16"/>
      <w:szCs w:val="16"/>
      <w:lang w:eastAsia="en-US"/>
    </w:rPr>
  </w:style>
  <w:style w:type="paragraph" w:customStyle="1" w:styleId="ConsPlusNonformat">
    <w:name w:val="ConsPlusNonformat"/>
    <w:rsid w:val="000F3894"/>
    <w:pPr>
      <w:widowControl w:val="0"/>
      <w:autoSpaceDE w:val="0"/>
      <w:autoSpaceDN w:val="0"/>
    </w:pPr>
    <w:rPr>
      <w:rFonts w:ascii="Courier New" w:hAnsi="Courier New" w:cs="Courier New"/>
    </w:rPr>
  </w:style>
  <w:style w:type="character" w:customStyle="1" w:styleId="10">
    <w:name w:val="Заголовок 1 Знак"/>
    <w:basedOn w:val="a0"/>
    <w:link w:val="1"/>
    <w:rsid w:val="003101C2"/>
    <w:rPr>
      <w:rFonts w:ascii="Cambria" w:hAnsi="Cambria"/>
      <w:b/>
      <w:bCs/>
      <w:kern w:val="32"/>
      <w:sz w:val="32"/>
      <w:szCs w:val="32"/>
      <w:lang w:val="x-none" w:eastAsia="x-none"/>
    </w:rPr>
  </w:style>
  <w:style w:type="character" w:customStyle="1" w:styleId="30">
    <w:name w:val="Заголовок 3 Знак"/>
    <w:basedOn w:val="a0"/>
    <w:link w:val="3"/>
    <w:rsid w:val="003101C2"/>
    <w:rPr>
      <w:rFonts w:ascii="Cambria" w:hAnsi="Cambria"/>
      <w:b/>
      <w:bCs/>
      <w:sz w:val="26"/>
      <w:szCs w:val="26"/>
      <w:lang w:val="x-none" w:eastAsia="x-none"/>
    </w:rPr>
  </w:style>
  <w:style w:type="character" w:customStyle="1" w:styleId="40">
    <w:name w:val="Заголовок 4 Знак"/>
    <w:basedOn w:val="a0"/>
    <w:link w:val="4"/>
    <w:rsid w:val="003101C2"/>
    <w:rPr>
      <w:b/>
      <w:bCs/>
      <w:sz w:val="32"/>
      <w:szCs w:val="32"/>
    </w:rPr>
  </w:style>
  <w:style w:type="character" w:styleId="af0">
    <w:name w:val="Hyperlink"/>
    <w:rsid w:val="003101C2"/>
    <w:rPr>
      <w:color w:val="0000FF"/>
      <w:u w:val="single"/>
    </w:rPr>
  </w:style>
  <w:style w:type="paragraph" w:customStyle="1" w:styleId="ConsPlusCell">
    <w:name w:val="ConsPlusCell"/>
    <w:rsid w:val="003101C2"/>
    <w:pPr>
      <w:autoSpaceDE w:val="0"/>
      <w:autoSpaceDN w:val="0"/>
      <w:adjustRightInd w:val="0"/>
    </w:pPr>
    <w:rPr>
      <w:rFonts w:ascii="Arial" w:hAnsi="Arial" w:cs="Arial"/>
      <w:lang w:eastAsia="en-US"/>
    </w:rPr>
  </w:style>
  <w:style w:type="paragraph" w:customStyle="1" w:styleId="11">
    <w:name w:val="1.1 Пункты отчета"/>
    <w:basedOn w:val="a"/>
    <w:rsid w:val="003101C2"/>
    <w:pPr>
      <w:numPr>
        <w:ilvl w:val="1"/>
        <w:numId w:val="6"/>
      </w:numPr>
      <w:autoSpaceDE w:val="0"/>
      <w:autoSpaceDN w:val="0"/>
      <w:adjustRightInd w:val="0"/>
      <w:jc w:val="both"/>
    </w:pPr>
    <w:rPr>
      <w:lang w:eastAsia="en-US"/>
    </w:rPr>
  </w:style>
  <w:style w:type="paragraph" w:customStyle="1" w:styleId="1111">
    <w:name w:val="1.1.1.1 Пункт"/>
    <w:basedOn w:val="11"/>
    <w:link w:val="11110"/>
    <w:rsid w:val="003101C2"/>
    <w:pPr>
      <w:numPr>
        <w:ilvl w:val="3"/>
      </w:numPr>
      <w:spacing w:line="360" w:lineRule="auto"/>
      <w:ind w:firstLine="454"/>
    </w:pPr>
  </w:style>
  <w:style w:type="paragraph" w:customStyle="1" w:styleId="111">
    <w:name w:val="1.1.1. Пункты"/>
    <w:basedOn w:val="11"/>
    <w:link w:val="1110"/>
    <w:rsid w:val="003101C2"/>
    <w:pPr>
      <w:numPr>
        <w:ilvl w:val="2"/>
      </w:numPr>
      <w:spacing w:line="360" w:lineRule="auto"/>
    </w:pPr>
  </w:style>
  <w:style w:type="character" w:customStyle="1" w:styleId="11110">
    <w:name w:val="1.1.1.1 Пункт Знак"/>
    <w:link w:val="1111"/>
    <w:locked/>
    <w:rsid w:val="003101C2"/>
    <w:rPr>
      <w:sz w:val="24"/>
      <w:szCs w:val="24"/>
      <w:lang w:eastAsia="en-US"/>
    </w:rPr>
  </w:style>
  <w:style w:type="character" w:customStyle="1" w:styleId="1110">
    <w:name w:val="1.1.1. Пункты Знак"/>
    <w:link w:val="111"/>
    <w:locked/>
    <w:rsid w:val="003101C2"/>
    <w:rPr>
      <w:sz w:val="24"/>
      <w:szCs w:val="24"/>
      <w:lang w:eastAsia="en-US"/>
    </w:rPr>
  </w:style>
  <w:style w:type="paragraph" w:styleId="af1">
    <w:name w:val="Normal (Web)"/>
    <w:basedOn w:val="a"/>
    <w:rsid w:val="003101C2"/>
    <w:pPr>
      <w:spacing w:before="100" w:beforeAutospacing="1" w:after="100" w:afterAutospacing="1"/>
    </w:pPr>
  </w:style>
  <w:style w:type="character" w:customStyle="1" w:styleId="ab">
    <w:name w:val="Абзац списка Знак"/>
    <w:link w:val="aa"/>
    <w:locked/>
    <w:rsid w:val="003101C2"/>
    <w:rPr>
      <w:sz w:val="28"/>
    </w:rPr>
  </w:style>
  <w:style w:type="paragraph" w:customStyle="1" w:styleId="consplusnormal1">
    <w:name w:val="consplusnormal"/>
    <w:basedOn w:val="a"/>
    <w:rsid w:val="003101C2"/>
    <w:pPr>
      <w:spacing w:before="187" w:after="187"/>
    </w:pPr>
    <w:rPr>
      <w:rFonts w:ascii="Pragmatica" w:hAnsi="Pragmatica" w:cs="Pragmatica"/>
      <w:sz w:val="22"/>
      <w:szCs w:val="22"/>
    </w:rPr>
  </w:style>
  <w:style w:type="paragraph" w:styleId="af2">
    <w:name w:val="No Spacing"/>
    <w:qFormat/>
    <w:rsid w:val="003101C2"/>
    <w:rPr>
      <w:rFonts w:ascii="Calibri" w:hAnsi="Calibri" w:cs="Calibri"/>
      <w:sz w:val="22"/>
      <w:szCs w:val="22"/>
      <w:lang w:eastAsia="en-US"/>
    </w:rPr>
  </w:style>
  <w:style w:type="character" w:customStyle="1" w:styleId="ConsPlusNormal0">
    <w:name w:val="ConsPlusNormal Знак"/>
    <w:link w:val="ConsPlusNormal"/>
    <w:locked/>
    <w:rsid w:val="003101C2"/>
    <w:rPr>
      <w:rFonts w:ascii="Calibri" w:hAnsi="Calibri" w:cs="Calibri"/>
      <w:sz w:val="22"/>
    </w:rPr>
  </w:style>
  <w:style w:type="character" w:customStyle="1" w:styleId="s1">
    <w:name w:val="s1"/>
    <w:basedOn w:val="a0"/>
    <w:rsid w:val="003101C2"/>
  </w:style>
  <w:style w:type="paragraph" w:styleId="af3">
    <w:name w:val="Title"/>
    <w:basedOn w:val="a"/>
    <w:link w:val="af4"/>
    <w:qFormat/>
    <w:rsid w:val="003101C2"/>
    <w:pPr>
      <w:jc w:val="center"/>
    </w:pPr>
    <w:rPr>
      <w:b/>
      <w:sz w:val="40"/>
      <w:szCs w:val="20"/>
    </w:rPr>
  </w:style>
  <w:style w:type="character" w:customStyle="1" w:styleId="af4">
    <w:name w:val="Название Знак"/>
    <w:basedOn w:val="a0"/>
    <w:link w:val="af3"/>
    <w:rsid w:val="003101C2"/>
    <w:rPr>
      <w:b/>
      <w:sz w:val="40"/>
    </w:rPr>
  </w:style>
  <w:style w:type="paragraph" w:customStyle="1" w:styleId="CharChar">
    <w:name w:val="Char Знак Знак Char Знак Знак Знак Знак Знак Знак Знак Знак Знак Знак Знак Знак Знак Знак Знак Знак"/>
    <w:basedOn w:val="a"/>
    <w:rsid w:val="003101C2"/>
    <w:rPr>
      <w:rFonts w:ascii="Verdana" w:hAnsi="Verdana" w:cs="Verdana"/>
      <w:sz w:val="20"/>
      <w:szCs w:val="20"/>
      <w:lang w:val="en-US" w:eastAsia="en-US"/>
    </w:rPr>
  </w:style>
  <w:style w:type="paragraph" w:customStyle="1" w:styleId="13">
    <w:name w:val="Обычный1"/>
    <w:rsid w:val="003101C2"/>
    <w:rPr>
      <w:sz w:val="28"/>
    </w:rPr>
  </w:style>
  <w:style w:type="paragraph" w:customStyle="1" w:styleId="21">
    <w:name w:val="Заголовок 21"/>
    <w:basedOn w:val="13"/>
    <w:next w:val="13"/>
    <w:rsid w:val="003101C2"/>
    <w:pPr>
      <w:keepNext/>
      <w:jc w:val="center"/>
      <w:outlineLvl w:val="1"/>
    </w:pPr>
    <w:rPr>
      <w:b/>
      <w:sz w:val="24"/>
    </w:rPr>
  </w:style>
  <w:style w:type="character" w:customStyle="1" w:styleId="2">
    <w:name w:val="Знак Знак2"/>
    <w:rsid w:val="003101C2"/>
    <w:rPr>
      <w:sz w:val="24"/>
      <w:szCs w:val="24"/>
    </w:rPr>
  </w:style>
  <w:style w:type="paragraph" w:styleId="af5">
    <w:name w:val="footnote text"/>
    <w:basedOn w:val="a"/>
    <w:link w:val="af6"/>
    <w:rsid w:val="003101C2"/>
    <w:rPr>
      <w:sz w:val="20"/>
      <w:szCs w:val="20"/>
    </w:rPr>
  </w:style>
  <w:style w:type="character" w:customStyle="1" w:styleId="af6">
    <w:name w:val="Текст сноски Знак"/>
    <w:basedOn w:val="a0"/>
    <w:link w:val="af5"/>
    <w:rsid w:val="003101C2"/>
  </w:style>
  <w:style w:type="character" w:styleId="af7">
    <w:name w:val="footnote reference"/>
    <w:rsid w:val="003101C2"/>
    <w:rPr>
      <w:vertAlign w:val="superscript"/>
    </w:rPr>
  </w:style>
  <w:style w:type="table" w:styleId="af8">
    <w:name w:val="Table Grid"/>
    <w:basedOn w:val="a1"/>
    <w:rsid w:val="00310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1">
    <w:name w:val="defaultlabelstyle1"/>
    <w:rsid w:val="003101C2"/>
    <w:rPr>
      <w:rFonts w:ascii="Trebuchet MS" w:hAnsi="Trebuchet MS"/>
      <w:color w:val="333333"/>
    </w:rPr>
  </w:style>
  <w:style w:type="character" w:customStyle="1" w:styleId="af9">
    <w:name w:val="Основной текст_"/>
    <w:link w:val="20"/>
    <w:rsid w:val="003101C2"/>
    <w:rPr>
      <w:rFonts w:ascii="Sylfaen" w:eastAsia="Sylfaen" w:hAnsi="Sylfaen" w:cs="Sylfaen"/>
      <w:spacing w:val="3"/>
      <w:shd w:val="clear" w:color="auto" w:fill="FFFFFF"/>
    </w:rPr>
  </w:style>
  <w:style w:type="paragraph" w:customStyle="1" w:styleId="20">
    <w:name w:val="Основной текст2"/>
    <w:basedOn w:val="a"/>
    <w:link w:val="af9"/>
    <w:rsid w:val="003101C2"/>
    <w:pPr>
      <w:widowControl w:val="0"/>
      <w:shd w:val="clear" w:color="auto" w:fill="FFFFFF"/>
      <w:spacing w:after="300" w:line="0" w:lineRule="atLeast"/>
      <w:jc w:val="center"/>
    </w:pPr>
    <w:rPr>
      <w:rFonts w:ascii="Sylfaen" w:eastAsia="Sylfaen" w:hAnsi="Sylfaen" w:cs="Sylfaen"/>
      <w:spacing w:val="3"/>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CF4F24C734FBF2BEB825D98C68D90D8ED86098993233CC7CBDCC1D8140513531A7B158DA3A3B7EzCN0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6CD4E588FD5CFBD6C9B1FEA665482F4136EE7670F5A9D0A8E285BD2D89Z7OF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6189</Words>
  <Characters>35283</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2020-05-19T05:46:00Z</cp:lastPrinted>
  <dcterms:created xsi:type="dcterms:W3CDTF">2020-06-03T07:04:00Z</dcterms:created>
  <dcterms:modified xsi:type="dcterms:W3CDTF">2020-06-03T07:04:00Z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