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A2" w:rsidRPr="00633CA2" w:rsidRDefault="00633CA2">
      <w:pPr>
        <w:rPr>
          <w:rFonts w:ascii="Times New Roman" w:hAnsi="Times New Roman" w:cs="Times New Roman"/>
          <w:b/>
          <w:sz w:val="32"/>
          <w:szCs w:val="32"/>
        </w:rPr>
      </w:pP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НАПОМИНАЕМ ЖИТЕЛЯМ ПРАВИЛА БЕЗОПАСНОСТИ НА ВОДЕ!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наступлением тепла многие люди уже начали открывать купальный сезон.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Небольшая памятка как вести себя на воде: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начинать купание следует при температуре воды не ниже 18 градусов и при ясной безветренной погоде при температуре воздуха 25 и более градусов;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рекомендуется купаться ранее, чем через 1,5 часа после еды;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входите в воду осторожно, когда она дойдет до пояса, остановитесь и быстро окунитесь с головой, а потом уже плывите;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</w:t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 следует в ходить в воду уставшим, разгоряченным или вспотевшим;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если вы плохо плаваете, не доверяйте надувным матрасам и кругам.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Паника – частая причина трагедий на воде.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НИКОГДА НЕ ПОДДАВАЙТЕСЬ ПАНИКЕ!!!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НЕОБХОДИМО ПОМНИТЬ: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купаться можно только в разрешенных местах;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нельзя нырять в незнакомых местах – на дне могут оказаться </w:t>
      </w:r>
      <w:proofErr w:type="spell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притопленные</w:t>
      </w:r>
      <w:proofErr w:type="spell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бревна, камни, коряги и др.;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не отплывайте далеко от берега на надувных </w:t>
      </w:r>
      <w:proofErr w:type="spell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плавсредствах</w:t>
      </w:r>
      <w:proofErr w:type="spell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</w:t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нельзя цепляться за лодки, залезать на знаки навигационного оборудования: бакены, буйки и т.д.;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нельзя подплывать к проходящим судам, заплывать за буйки, ограничивающие зоны заплыва и выплывать на фарватер;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нельзя купаться в штормовую погоду или местах сильного прибоя;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если вы оказались в воде на сильном течении, не пытайтесь плыть навстречу течению.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этом случае нужно плыть по течению, но так, чтобы постепенно приближаться к берегу;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если вы попали в водоворот, наберите </w:t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побольше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воздуха, нырните и постарайтесь резко свернуть в сторону от него;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- не следует купаться при недомогании, повышенной температуре, острых инфекционных заболеваниях;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нельзя подавать крики ложной тревоги.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ПРАВИЛА ПОВЕДЕНИЯ ДЕТЕЙ НА ВОДЕ: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когда купаешься, поблизости от тебя должны быть взрослые. </w:t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Без сопровождения взрослых находится вблизи водоема и, тем более, купаться категорически запрещено!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нельзя играть в тех местах, где можно упасть в воду;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заходи на глубокое место, если не умеешь плавать или плаваешь плохо и неуверенно;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ныряй в незнакомых местах;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ныряй с мостов, обрывов и других возвышений;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заплывай за буйки;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нельзя выплывать на судовой ход и приближаться к судну;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устраивай в воде игр, связанных с захватами;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 xml:space="preserve">- нельзя плавать на надувных матрасах или </w:t>
      </w:r>
      <w:proofErr w:type="gramStart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камерах</w:t>
      </w:r>
      <w:proofErr w:type="gramEnd"/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если плохо плаваешь;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пытайся плавать на бревнах, досках, самодельных плотах;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около некоторых водоемов можно увидеть щиты с надписью: «КУПАТЬСЯ ЗАПРЕЩЕНО!». Никогда не нарушай это правило;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играй рядом с каналами. Не гуляй вдоль берегов или краев каналов – там может быть очень скользко;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не прыгай в каналы, чтобы спасти животных, забрать оттуда игрушки или другие предметы;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- в экстремальной ситуации зови на помощь взрослых или звони с мобильного телефона по номеру «112»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или   83425924014 (ЕДДС)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При возникновении чрезвычайных ситуаций необходимо звонить</w:t>
      </w:r>
      <w:r w:rsidRPr="00633CA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  <w:t>по единому телефону «112» (все операторы сотовой связи)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83425924014 (ЕДДС)</w:t>
      </w:r>
    </w:p>
    <w:sectPr w:rsidR="00633CA2" w:rsidRPr="00633CA2" w:rsidSect="00633CA2">
      <w:pgSz w:w="11906" w:h="16838"/>
      <w:pgMar w:top="1134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33CA2"/>
    <w:rsid w:val="0063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2020-06-01T10:55:00Z</dcterms:created>
  <dcterms:modified xsi:type="dcterms:W3CDTF">2020-06-01T10:57:00Z</dcterms:modified>
</cp:coreProperties>
</file>