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3A" w:rsidRPr="004614E7" w:rsidRDefault="006D5D1D" w:rsidP="00FC1030">
      <w:pPr>
        <w:pStyle w:val="a4"/>
        <w:ind w:firstLine="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3006090</wp:posOffset>
                </wp:positionV>
                <wp:extent cx="3086100" cy="911860"/>
                <wp:effectExtent l="0" t="0" r="0" b="25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F3A" w:rsidRDefault="00600E97" w:rsidP="00344940">
                            <w:pPr>
                              <w:pStyle w:val="a3"/>
                            </w:pPr>
                            <w:r>
                              <w:t>О Положении об особо охраняемых природных территориях местного значения в Уинском муниципальном округе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05pt;margin-top:236.7pt;width:243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" filled="f" stroked="f">
                <v:textbox inset="0,0,0,0">
                  <w:txbxContent>
                    <w:p w:rsidR="00FB0F3A" w:rsidRDefault="00600E97" w:rsidP="00344940">
                      <w:pPr>
                        <w:pStyle w:val="a3"/>
                      </w:pPr>
                      <w:r>
                        <w:t>О Положении об особо охраняемых природных территориях местного значения в Уинском муниципальном округе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-685800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4E7" w:rsidRPr="004614E7">
        <w:rPr>
          <w:b/>
        </w:rPr>
        <w:t xml:space="preserve">                                                                             22.07.2020     259-01-03-313</w:t>
      </w:r>
    </w:p>
    <w:p w:rsidR="004614E7" w:rsidRDefault="004614E7" w:rsidP="00FC1030">
      <w:pPr>
        <w:pStyle w:val="a4"/>
        <w:ind w:firstLine="0"/>
      </w:pPr>
    </w:p>
    <w:p w:rsidR="00FB0F3A" w:rsidRDefault="00B81EE1" w:rsidP="009169CE">
      <w:pPr>
        <w:pStyle w:val="a4"/>
      </w:pPr>
      <w:r>
        <w:t>В соответствии со статьей 15 Федерального закона от 06.10.2003 №131-ФЗ «Об общих принципах организации местного самоуправления в Российской Федерации», статьей 94 Земельного кодекса Российской Федерации от 25.10.2001 №136-ФЗ, с целью установления порядка отнесения земель к землям особо охраняемых территорий местного значения администрация Уинского муниципального округа</w:t>
      </w:r>
    </w:p>
    <w:p w:rsidR="00B81EE1" w:rsidRDefault="00B81EE1" w:rsidP="00B81EE1">
      <w:pPr>
        <w:pStyle w:val="a4"/>
        <w:ind w:firstLine="0"/>
      </w:pPr>
      <w:r>
        <w:t>ПОСТАНОВЛЯЕТ:</w:t>
      </w:r>
    </w:p>
    <w:p w:rsidR="00A45174" w:rsidRDefault="00A45174" w:rsidP="00B81EE1">
      <w:pPr>
        <w:pStyle w:val="a4"/>
        <w:ind w:firstLine="0"/>
      </w:pPr>
      <w:r>
        <w:t xml:space="preserve">          1. Утвердить</w:t>
      </w:r>
      <w:r w:rsidR="00D13839">
        <w:t xml:space="preserve"> прилагаемое Положение об особо охраняемых приро</w:t>
      </w:r>
      <w:r w:rsidR="00014104">
        <w:t>дных территориях местного значения в Уинском муниципальном округе.</w:t>
      </w:r>
    </w:p>
    <w:p w:rsidR="004B23F8" w:rsidRDefault="004B23F8" w:rsidP="004B23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дня обнародования и подлежит размещению на</w:t>
      </w:r>
      <w:r w:rsidR="0080466C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администрации Уинского муниципального округа в сети Интернет.  </w:t>
      </w:r>
    </w:p>
    <w:p w:rsidR="004B23F8" w:rsidRPr="00420457" w:rsidRDefault="004B23F8" w:rsidP="004B23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 исполнением поста</w:t>
      </w:r>
      <w:r w:rsidR="00014104">
        <w:rPr>
          <w:sz w:val="28"/>
          <w:szCs w:val="28"/>
        </w:rPr>
        <w:t>новления оставляю за собой.</w:t>
      </w:r>
      <w:r w:rsidRPr="00420457">
        <w:rPr>
          <w:sz w:val="28"/>
          <w:szCs w:val="28"/>
        </w:rPr>
        <w:t xml:space="preserve"> </w:t>
      </w:r>
    </w:p>
    <w:p w:rsidR="004B23F8" w:rsidRDefault="004B23F8" w:rsidP="004B23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B23F8" w:rsidRPr="003D5CA8" w:rsidRDefault="004B23F8" w:rsidP="004B23F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B23F8" w:rsidRDefault="004B23F8" w:rsidP="004B23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4B23F8" w:rsidRDefault="004B23F8" w:rsidP="004B23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B23F8" w:rsidRPr="003D5CA8" w:rsidRDefault="004B23F8" w:rsidP="004B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А.Н.Зелёнкин                                                                                                                </w:t>
      </w:r>
    </w:p>
    <w:p w:rsidR="004B23F8" w:rsidRPr="003D5CA8" w:rsidRDefault="004B23F8" w:rsidP="004B23F8">
      <w:pPr>
        <w:jc w:val="both"/>
        <w:rPr>
          <w:sz w:val="28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014104" w:rsidRDefault="00014104" w:rsidP="006A74B0">
      <w:pPr>
        <w:pStyle w:val="ConsPlusTitle"/>
        <w:spacing w:line="320" w:lineRule="exact"/>
        <w:ind w:left="5942"/>
        <w:jc w:val="both"/>
        <w:rPr>
          <w:b w:val="0"/>
          <w:bCs w:val="0"/>
          <w:szCs w:val="28"/>
        </w:rPr>
      </w:pPr>
    </w:p>
    <w:p w:rsidR="006A74B0" w:rsidRPr="003D5CA8" w:rsidRDefault="006D5D1D" w:rsidP="006A74B0">
      <w:pPr>
        <w:pStyle w:val="ConsPlusTitle"/>
        <w:spacing w:line="320" w:lineRule="exact"/>
        <w:ind w:left="59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7620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F3A" w:rsidRPr="009169CE" w:rsidRDefault="00FB0F3A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FB0F3A" w:rsidRPr="009169CE" w:rsidRDefault="00FB0F3A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4B0" w:rsidRPr="006A74B0">
        <w:rPr>
          <w:b w:val="0"/>
          <w:bCs w:val="0"/>
          <w:szCs w:val="28"/>
        </w:rPr>
        <w:t xml:space="preserve"> </w:t>
      </w:r>
      <w:r w:rsidR="006A74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6A74B0" w:rsidRDefault="006A74B0" w:rsidP="006A74B0">
      <w:pPr>
        <w:pStyle w:val="ConsPlusTitle"/>
        <w:spacing w:line="320" w:lineRule="exact"/>
        <w:ind w:left="59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  <w:r w:rsidRPr="003D5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A74B0" w:rsidRDefault="006A74B0" w:rsidP="006A74B0">
      <w:pPr>
        <w:pStyle w:val="ConsPlusTitle"/>
        <w:spacing w:line="320" w:lineRule="exact"/>
        <w:ind w:left="59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Уинского</w:t>
      </w:r>
    </w:p>
    <w:p w:rsidR="006A74B0" w:rsidRPr="003D5CA8" w:rsidRDefault="006A74B0" w:rsidP="006A74B0">
      <w:pPr>
        <w:pStyle w:val="ConsPlusTitle"/>
        <w:spacing w:line="320" w:lineRule="exact"/>
        <w:ind w:left="59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</w:p>
    <w:p w:rsidR="006A74B0" w:rsidRPr="003D5CA8" w:rsidRDefault="006A74B0" w:rsidP="006A74B0">
      <w:pPr>
        <w:pStyle w:val="ConsPlusTitle"/>
        <w:spacing w:line="320" w:lineRule="exact"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5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4614E7">
        <w:rPr>
          <w:rFonts w:ascii="Times New Roman" w:hAnsi="Times New Roman" w:cs="Times New Roman"/>
          <w:b w:val="0"/>
          <w:bCs w:val="0"/>
          <w:sz w:val="28"/>
          <w:szCs w:val="28"/>
        </w:rPr>
        <w:t>от 22.07.2020 № 259-01-03-313</w:t>
      </w:r>
    </w:p>
    <w:p w:rsidR="006A74B0" w:rsidRPr="003D5CA8" w:rsidRDefault="006A74B0" w:rsidP="006A74B0">
      <w:pPr>
        <w:pStyle w:val="ConsPlusTitle"/>
        <w:spacing w:line="360" w:lineRule="exact"/>
        <w:ind w:left="59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4104" w:rsidRPr="006275D6" w:rsidRDefault="003452AA" w:rsidP="00014104">
      <w:pPr>
        <w:jc w:val="both"/>
        <w:rPr>
          <w:rStyle w:val="spfo1"/>
          <w:b/>
          <w:color w:val="333333"/>
          <w:sz w:val="28"/>
          <w:szCs w:val="28"/>
        </w:rPr>
      </w:pPr>
      <w:r>
        <w:rPr>
          <w:rStyle w:val="spfo1"/>
          <w:b/>
          <w:color w:val="333333"/>
          <w:sz w:val="28"/>
          <w:szCs w:val="28"/>
        </w:rPr>
        <w:t xml:space="preserve">                                                 </w:t>
      </w:r>
      <w:r w:rsidR="00014104" w:rsidRPr="006275D6">
        <w:rPr>
          <w:rStyle w:val="spfo1"/>
          <w:b/>
          <w:color w:val="333333"/>
          <w:sz w:val="28"/>
          <w:szCs w:val="28"/>
        </w:rPr>
        <w:t>ПОЛОЖЕНИЕ</w:t>
      </w:r>
    </w:p>
    <w:p w:rsidR="00014104" w:rsidRPr="006275D6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  <w:r w:rsidRPr="006275D6">
        <w:rPr>
          <w:rStyle w:val="spfo1"/>
          <w:b/>
          <w:color w:val="333333"/>
          <w:sz w:val="28"/>
          <w:szCs w:val="28"/>
        </w:rPr>
        <w:t xml:space="preserve">                      об особо охраняемых природных территориях</w:t>
      </w:r>
    </w:p>
    <w:p w:rsidR="00014104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  <w:r w:rsidRPr="006275D6">
        <w:rPr>
          <w:rStyle w:val="spfo1"/>
          <w:b/>
          <w:color w:val="333333"/>
          <w:sz w:val="28"/>
          <w:szCs w:val="28"/>
        </w:rPr>
        <w:t xml:space="preserve">                 местного значения в Уинском му</w:t>
      </w:r>
      <w:r w:rsidR="0080466C">
        <w:rPr>
          <w:rStyle w:val="spfo1"/>
          <w:b/>
          <w:color w:val="333333"/>
          <w:sz w:val="28"/>
          <w:szCs w:val="28"/>
        </w:rPr>
        <w:t>ниципальном округе</w:t>
      </w:r>
    </w:p>
    <w:p w:rsidR="00014104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</w:p>
    <w:p w:rsidR="00014104" w:rsidRPr="006275D6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</w:p>
    <w:p w:rsidR="00014104" w:rsidRPr="006275D6" w:rsidRDefault="00014104" w:rsidP="00014104">
      <w:pPr>
        <w:jc w:val="center"/>
        <w:rPr>
          <w:b/>
          <w:color w:val="333333"/>
          <w:sz w:val="28"/>
          <w:szCs w:val="28"/>
        </w:rPr>
      </w:pPr>
      <w:r w:rsidRPr="006275D6">
        <w:rPr>
          <w:rStyle w:val="spfo1"/>
          <w:b/>
          <w:color w:val="333333"/>
          <w:sz w:val="28"/>
          <w:szCs w:val="28"/>
        </w:rPr>
        <w:t>Общие положения</w:t>
      </w:r>
    </w:p>
    <w:p w:rsidR="00014104" w:rsidRPr="006275D6" w:rsidRDefault="00014104" w:rsidP="00014104">
      <w:pPr>
        <w:ind w:firstLine="720"/>
        <w:jc w:val="both"/>
        <w:rPr>
          <w:b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                           </w:t>
      </w:r>
      <w:r w:rsidRPr="006275D6">
        <w:rPr>
          <w:rStyle w:val="spfo1"/>
          <w:b/>
          <w:color w:val="333333"/>
          <w:sz w:val="28"/>
          <w:szCs w:val="28"/>
        </w:rPr>
        <w:t>1. Основные понятия</w:t>
      </w:r>
    </w:p>
    <w:p w:rsidR="00014104" w:rsidRPr="00A71439" w:rsidRDefault="00014104" w:rsidP="00014104">
      <w:pPr>
        <w:ind w:firstLine="720"/>
        <w:jc w:val="both"/>
        <w:rPr>
          <w:color w:val="333333"/>
          <w:sz w:val="28"/>
          <w:szCs w:val="28"/>
        </w:rPr>
      </w:pPr>
      <w:r w:rsidRPr="00A71439">
        <w:rPr>
          <w:rStyle w:val="spfo1"/>
          <w:color w:val="333333"/>
          <w:sz w:val="28"/>
          <w:szCs w:val="28"/>
        </w:rPr>
        <w:t>В настоящем Положении используются следующие основные понятия: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1.1. 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</w:t>
      </w:r>
      <w:r w:rsidRPr="00A71439">
        <w:rPr>
          <w:rStyle w:val="spfo1"/>
          <w:color w:val="333333"/>
          <w:sz w:val="28"/>
          <w:szCs w:val="28"/>
        </w:rPr>
        <w:t>1.2. Особо охраняемые территории - участки земли, водной поверхности и воздушного пространства над ними, выделяющиеся ценностью находящихся в их пределах объектов и происходящих явлений природного и антропогенного характера или положительно воздействующих на окружающее пространство.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</w:t>
      </w:r>
      <w:r w:rsidRPr="00A71439">
        <w:rPr>
          <w:rStyle w:val="spfo1"/>
          <w:color w:val="333333"/>
          <w:sz w:val="28"/>
          <w:szCs w:val="28"/>
        </w:rPr>
        <w:t xml:space="preserve">1.3. </w:t>
      </w:r>
      <w:r w:rsidR="00CE0449">
        <w:rPr>
          <w:sz w:val="28"/>
          <w:szCs w:val="28"/>
        </w:rPr>
        <w:t>Охранные ландшафты -</w:t>
      </w:r>
      <w:r w:rsidRPr="00A71439">
        <w:rPr>
          <w:sz w:val="28"/>
          <w:szCs w:val="28"/>
        </w:rPr>
        <w:t>малонарушенные территории с уникальными или типичными природными свойствами, предназначенные для обеспечения охраны или восстановления природных комплексов и поддержания экологического баланса при сохранении экономического потенциала региона и образа жизни населения, с регулируемым традиционным пользованием.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1.4</w:t>
      </w:r>
      <w:r w:rsidRPr="00A71439">
        <w:rPr>
          <w:rStyle w:val="spfo1"/>
          <w:color w:val="333333"/>
          <w:sz w:val="28"/>
          <w:szCs w:val="28"/>
        </w:rPr>
        <w:t>. Природные резерваты - природные комплексы участков суши и водного пространства, ценные в экологическом, эстетическом, рекреационном отношениях и предназначенные для сохранения, воспроизводства или восстановления одних видов природных ресурсов (объектов) в сочетании с ограниченным, регламентированным и рациональным использованием других, используемые в целях рекреации.</w:t>
      </w:r>
    </w:p>
    <w:p w:rsidR="00014104" w:rsidRPr="00A71439" w:rsidRDefault="00014104" w:rsidP="00014104">
      <w:pPr>
        <w:autoSpaceDE w:val="0"/>
        <w:autoSpaceDN w:val="0"/>
        <w:adjustRightInd w:val="0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1.5</w:t>
      </w:r>
      <w:r w:rsidRPr="00A71439">
        <w:rPr>
          <w:rStyle w:val="spfo1"/>
          <w:color w:val="333333"/>
          <w:sz w:val="28"/>
          <w:szCs w:val="28"/>
        </w:rPr>
        <w:t xml:space="preserve">. </w:t>
      </w:r>
      <w:r w:rsidRPr="00A71439">
        <w:rPr>
          <w:sz w:val="28"/>
          <w:szCs w:val="28"/>
        </w:rPr>
        <w:t>Историко-природные комплексы и территории - созданные на базе естественных ландшафтов и (или) преобразованные деятельностью человека особо охраняемые природные территории и объекты, ценные в научном, эколого-просветительском, культурном, эстетическом и мемориальном отношениях. К ним относятся искусственные пруды, искусственные лесные насаждения, мемориальные комплексы, включающие природные компоненты и т.п.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1.6</w:t>
      </w:r>
      <w:r w:rsidRPr="00A71439">
        <w:rPr>
          <w:rStyle w:val="spfo1"/>
          <w:color w:val="333333"/>
          <w:sz w:val="28"/>
          <w:szCs w:val="28"/>
        </w:rPr>
        <w:t>.</w:t>
      </w:r>
      <w:r w:rsidRPr="00A71439">
        <w:rPr>
          <w:sz w:val="28"/>
          <w:szCs w:val="28"/>
        </w:rPr>
        <w:t xml:space="preserve"> Природные культурно-мемориальные парки - объекты природного и искусственного происхождения, имеющие высокую экологическую, мемориальную, историческую, эстетическую и культурную ценность, предназначенные для использования в природоохранных, просветительских, научных, рекреационных целях.</w:t>
      </w:r>
    </w:p>
    <w:p w:rsidR="00014104" w:rsidRPr="00A71439" w:rsidRDefault="00014104" w:rsidP="00014104">
      <w:pPr>
        <w:autoSpaceDE w:val="0"/>
        <w:autoSpaceDN w:val="0"/>
        <w:adjustRightInd w:val="0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1.7</w:t>
      </w:r>
      <w:r w:rsidRPr="00A71439">
        <w:rPr>
          <w:rStyle w:val="spfo1"/>
          <w:color w:val="333333"/>
          <w:sz w:val="28"/>
          <w:szCs w:val="28"/>
        </w:rPr>
        <w:t xml:space="preserve">. </w:t>
      </w:r>
      <w:r w:rsidRPr="00A71439">
        <w:rPr>
          <w:sz w:val="28"/>
          <w:szCs w:val="28"/>
        </w:rPr>
        <w:t>Экологические парки - территории (акватории), включающие в себя природные комплексы и объекты, имеющие значительную экологическую и эстетическую ценность, и предназначенные для использования в природоохранных, просветительских и рекреационных целях, для отработки методов и приемов сохранения, восстановления и рационального использования природной среды, экологизации градостроительной и хозяйственной деятельности, экологического просвещения и природоохранного воспитания населения.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1.8.</w:t>
      </w:r>
      <w:r w:rsidRPr="00A71439">
        <w:rPr>
          <w:rStyle w:val="spfo1"/>
          <w:color w:val="333333"/>
          <w:sz w:val="28"/>
          <w:szCs w:val="28"/>
        </w:rPr>
        <w:t xml:space="preserve"> Охраняемые природные комплексы - комплексы функционально и естественно связанных между собой природных объектов, объединенных географическими и иными соответствующими признаками, ценные в экологическом, рекреационном, эстетическом и культурном отношениях, предназначенные для сохранения и восстановления природных объектов.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</w:t>
      </w:r>
      <w:r w:rsidRPr="00A71439">
        <w:rPr>
          <w:rStyle w:val="spfo1"/>
          <w:color w:val="333333"/>
          <w:sz w:val="28"/>
          <w:szCs w:val="28"/>
        </w:rPr>
        <w:t>2. Законодательство в области особо охраняемых природных территорий</w:t>
      </w:r>
      <w:r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439">
        <w:rPr>
          <w:rStyle w:val="spfo1"/>
          <w:color w:val="333333"/>
          <w:sz w:val="28"/>
          <w:szCs w:val="28"/>
        </w:rPr>
        <w:t xml:space="preserve">Законодательство в области особо охраняемых природных территорий основывается </w:t>
      </w:r>
      <w:r w:rsidRPr="00A71439">
        <w:rPr>
          <w:sz w:val="28"/>
          <w:szCs w:val="28"/>
        </w:rPr>
        <w:t>установленные законодательством Российской Федерации, Пермского края и муниципальными правовыми актам</w:t>
      </w:r>
      <w:r>
        <w:rPr>
          <w:sz w:val="28"/>
          <w:szCs w:val="28"/>
        </w:rPr>
        <w:t>и Уинского муниципального округа</w:t>
      </w:r>
      <w:r w:rsidRPr="00A71439">
        <w:rPr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</w:t>
      </w:r>
      <w:r w:rsidRPr="00A71439">
        <w:rPr>
          <w:rStyle w:val="spfo1"/>
          <w:color w:val="333333"/>
          <w:sz w:val="28"/>
          <w:szCs w:val="28"/>
        </w:rPr>
        <w:t>3. Отношения, регулируемые настоящим Положением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 w:rsidRPr="00A71439">
        <w:rPr>
          <w:rStyle w:val="spfo1"/>
          <w:color w:val="333333"/>
          <w:sz w:val="28"/>
          <w:szCs w:val="28"/>
        </w:rPr>
        <w:t>Настоящее Положение регулирует отношения в сфере организации, функционирования, охраны и защиты особо охраняемых природных территорий местного значения на территории Уинского</w:t>
      </w:r>
      <w:r>
        <w:rPr>
          <w:rStyle w:val="spfo1"/>
          <w:color w:val="333333"/>
          <w:sz w:val="28"/>
          <w:szCs w:val="28"/>
        </w:rPr>
        <w:t xml:space="preserve"> муниципального округа</w:t>
      </w:r>
      <w:r w:rsidRPr="00A71439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</w:p>
    <w:p w:rsidR="00014104" w:rsidRPr="00157F91" w:rsidRDefault="00014104" w:rsidP="00014104">
      <w:pPr>
        <w:jc w:val="both"/>
        <w:rPr>
          <w:b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     </w:t>
      </w:r>
      <w:r w:rsidRPr="00157F91">
        <w:rPr>
          <w:rStyle w:val="spfo1"/>
          <w:b/>
          <w:color w:val="333333"/>
          <w:sz w:val="28"/>
          <w:szCs w:val="28"/>
        </w:rPr>
        <w:t>2. Виды особо охраняемых природных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 w:rsidRPr="00157F91">
        <w:rPr>
          <w:rStyle w:val="spfo1"/>
          <w:b/>
          <w:color w:val="333333"/>
          <w:sz w:val="28"/>
          <w:szCs w:val="28"/>
        </w:rPr>
        <w:t xml:space="preserve">                   территорий и принципы их создания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2.1</w:t>
      </w:r>
      <w:r w:rsidRPr="00A71439">
        <w:rPr>
          <w:rStyle w:val="spfo1"/>
          <w:color w:val="333333"/>
          <w:sz w:val="28"/>
          <w:szCs w:val="28"/>
        </w:rPr>
        <w:t>. Особо охраня</w:t>
      </w:r>
      <w:r>
        <w:rPr>
          <w:rStyle w:val="spfo1"/>
          <w:color w:val="333333"/>
          <w:sz w:val="28"/>
          <w:szCs w:val="28"/>
        </w:rPr>
        <w:t>емые природные территории</w:t>
      </w:r>
      <w:r w:rsidR="00153DE3">
        <w:rPr>
          <w:rStyle w:val="spfo1"/>
          <w:color w:val="333333"/>
          <w:sz w:val="28"/>
          <w:szCs w:val="28"/>
        </w:rPr>
        <w:t xml:space="preserve"> Уинского муниципального</w:t>
      </w:r>
      <w:r>
        <w:rPr>
          <w:rStyle w:val="spfo1"/>
          <w:color w:val="333333"/>
          <w:sz w:val="28"/>
          <w:szCs w:val="28"/>
        </w:rPr>
        <w:t xml:space="preserve"> округа.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2.1</w:t>
      </w:r>
      <w:r w:rsidRPr="00A71439">
        <w:rPr>
          <w:rStyle w:val="spfo1"/>
          <w:color w:val="333333"/>
          <w:sz w:val="28"/>
          <w:szCs w:val="28"/>
        </w:rPr>
        <w:t>.1.Охраняемые ландшафты, природные резерваты, историко-природные комплексы и территории, природные культурно-мемориальные парки, экологические парки, р</w:t>
      </w:r>
      <w:r>
        <w:rPr>
          <w:rStyle w:val="spfo1"/>
          <w:color w:val="333333"/>
          <w:sz w:val="28"/>
          <w:szCs w:val="28"/>
        </w:rPr>
        <w:t>асположенные на территории округа</w:t>
      </w:r>
      <w:r w:rsidRPr="00A71439">
        <w:rPr>
          <w:rStyle w:val="spfo1"/>
          <w:color w:val="333333"/>
          <w:sz w:val="28"/>
          <w:szCs w:val="28"/>
        </w:rPr>
        <w:t>, образуют его природно-заповедный фонд, являются составной частью природно-заповедного фонда Пермского края и Российской Федерации и подлежат охране.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2.1</w:t>
      </w:r>
      <w:r w:rsidRPr="00A71439">
        <w:rPr>
          <w:rStyle w:val="spfo1"/>
          <w:color w:val="333333"/>
          <w:sz w:val="28"/>
          <w:szCs w:val="28"/>
        </w:rPr>
        <w:t>.2. Ос</w:t>
      </w:r>
      <w:r>
        <w:rPr>
          <w:rStyle w:val="spfo1"/>
          <w:color w:val="333333"/>
          <w:sz w:val="28"/>
          <w:szCs w:val="28"/>
        </w:rPr>
        <w:t>обо охраняемые территории округа</w:t>
      </w:r>
      <w:r w:rsidRPr="00A71439">
        <w:rPr>
          <w:rStyle w:val="spfo1"/>
          <w:color w:val="333333"/>
          <w:sz w:val="28"/>
          <w:szCs w:val="28"/>
        </w:rPr>
        <w:t xml:space="preserve"> призваны обеспечивать сохранность и воспроизводство природных ресурсов и генофонда, регулировать и компенсировать различные нарушения в экосистемах, а также способствовать в комплексе с другими природоохранными мероприятиями по поддержанию биологического разнообразия, экологического равновесия и благоприятной среды для жизни человека.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2.2</w:t>
      </w:r>
      <w:r w:rsidRPr="00A71439">
        <w:rPr>
          <w:rStyle w:val="spfo1"/>
          <w:color w:val="333333"/>
          <w:sz w:val="28"/>
          <w:szCs w:val="28"/>
        </w:rPr>
        <w:t>. Принципы создания и формирования особо охраняемых природных территорий</w:t>
      </w:r>
      <w:r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2.2</w:t>
      </w:r>
      <w:r w:rsidRPr="00A71439">
        <w:rPr>
          <w:rStyle w:val="spfo1"/>
          <w:color w:val="333333"/>
          <w:sz w:val="28"/>
          <w:szCs w:val="28"/>
        </w:rPr>
        <w:t>.1. Создание и функционирование особо охраня</w:t>
      </w:r>
      <w:r>
        <w:rPr>
          <w:rStyle w:val="spfo1"/>
          <w:color w:val="333333"/>
          <w:sz w:val="28"/>
          <w:szCs w:val="28"/>
        </w:rPr>
        <w:t>емых природных территорий округа</w:t>
      </w:r>
      <w:r w:rsidRPr="00A71439">
        <w:rPr>
          <w:rStyle w:val="spfo1"/>
          <w:color w:val="333333"/>
          <w:sz w:val="28"/>
          <w:szCs w:val="28"/>
        </w:rPr>
        <w:t xml:space="preserve"> осуществляется на следующих основных принципах: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а) особое природоохранное, научное, культурное, рекреационное и оздоровительное значение особо охраняемой природной территории;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б) приоритет общечеловеческих интересов при решении вопросов организации, охраны и использования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</w:t>
      </w:r>
      <w:r w:rsidRPr="00A71439">
        <w:rPr>
          <w:rStyle w:val="spfo1"/>
          <w:color w:val="333333"/>
          <w:sz w:val="28"/>
          <w:szCs w:val="28"/>
        </w:rPr>
        <w:t>в) приоритет использования особо охраняемых природных территорий в целях повышения экологической культуры населения, содействия экологическому воспитанию подрастающего поколения;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</w:t>
      </w:r>
      <w:r w:rsidRPr="00A71439">
        <w:rPr>
          <w:rStyle w:val="spfo1"/>
          <w:color w:val="333333"/>
          <w:sz w:val="28"/>
          <w:szCs w:val="28"/>
        </w:rPr>
        <w:t>г) разнообразие форм особо охраняемых природных территорий и рациональное сочетание этих форм;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</w:t>
      </w:r>
      <w:r w:rsidRPr="00A71439">
        <w:rPr>
          <w:rStyle w:val="spfo1"/>
          <w:color w:val="333333"/>
          <w:sz w:val="28"/>
          <w:szCs w:val="28"/>
        </w:rPr>
        <w:t>д) единство системы особо охраняемых природных территорий и системы особо охраняемых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е) плановое, научно обоснованное формирование и развитие системы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ж) муниципальная собственность на соответствующие виды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з) ограничения и регулирование режима хозяйственной деятельности в пределах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и) материальное стимулирование землепользователей, землевладельцев и арендаторов земель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к) сочетание бюджетного финансирования особо охраняемых природных территорий с иными источниками финансовой поддержки;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л) участие общественности в формировании и сохранении особо охраняемых природных территорий.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2.2</w:t>
      </w:r>
      <w:r w:rsidRPr="00A71439">
        <w:rPr>
          <w:rStyle w:val="spfo1"/>
          <w:color w:val="333333"/>
          <w:sz w:val="28"/>
          <w:szCs w:val="28"/>
        </w:rPr>
        <w:t>.2.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2.3</w:t>
      </w:r>
      <w:r w:rsidRPr="00A71439">
        <w:rPr>
          <w:rStyle w:val="spfo1"/>
          <w:color w:val="333333"/>
          <w:sz w:val="28"/>
          <w:szCs w:val="28"/>
        </w:rPr>
        <w:t xml:space="preserve">.3. Все особо охраняемые природные территории учитываются при разработке территориальных комплексных схем, схем землеустройства и </w:t>
      </w:r>
      <w:r>
        <w:rPr>
          <w:rStyle w:val="spfo1"/>
          <w:color w:val="333333"/>
          <w:sz w:val="28"/>
          <w:szCs w:val="28"/>
        </w:rPr>
        <w:t>лесоустройства, схем окружной</w:t>
      </w:r>
      <w:r w:rsidRPr="00A71439">
        <w:rPr>
          <w:rStyle w:val="spfo1"/>
          <w:color w:val="333333"/>
          <w:sz w:val="28"/>
          <w:szCs w:val="28"/>
        </w:rPr>
        <w:t xml:space="preserve"> планировки и другой градостроительной документации.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2.3</w:t>
      </w:r>
      <w:r w:rsidRPr="00A71439">
        <w:rPr>
          <w:rStyle w:val="spfo1"/>
          <w:color w:val="333333"/>
          <w:sz w:val="28"/>
          <w:szCs w:val="28"/>
        </w:rPr>
        <w:t>. Особо охраняемые природные территории местного значения</w:t>
      </w:r>
      <w:r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2.3</w:t>
      </w:r>
      <w:r w:rsidRPr="00A71439">
        <w:rPr>
          <w:rStyle w:val="spfo1"/>
          <w:color w:val="333333"/>
          <w:sz w:val="28"/>
          <w:szCs w:val="28"/>
        </w:rPr>
        <w:t>.1. Особо охраняемые природные территории, представляющие природоохранную, научную, культурную, эстетическую, рекреационную и оздоровительную ценность и значение для муниципального образования, считаются особо охраняемыми природными территориями местного значения, явля</w:t>
      </w:r>
      <w:r>
        <w:rPr>
          <w:rStyle w:val="spfo1"/>
          <w:color w:val="333333"/>
          <w:sz w:val="28"/>
          <w:szCs w:val="28"/>
        </w:rPr>
        <w:t>ются собственностью Уинского муниципального округа</w:t>
      </w:r>
      <w:r w:rsidRPr="00A71439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2.3</w:t>
      </w:r>
      <w:r w:rsidRPr="00A71439">
        <w:rPr>
          <w:rStyle w:val="spfo1"/>
          <w:color w:val="333333"/>
          <w:sz w:val="28"/>
          <w:szCs w:val="28"/>
        </w:rPr>
        <w:t>.2. К особо охраняемым природным территориям местного значения относятся следующие категории указанных территорий: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 w:rsidRPr="00A71439">
        <w:rPr>
          <w:rStyle w:val="spfo1"/>
          <w:color w:val="333333"/>
          <w:sz w:val="28"/>
          <w:szCs w:val="28"/>
        </w:rPr>
        <w:t>а) охранные ландшафты;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б) историко-природные комплексы и территории;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в) природные резерваты;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г) природные культурно-мемориальные парки;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д) экологические парки.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2.4</w:t>
      </w:r>
      <w:r w:rsidRPr="00A71439">
        <w:rPr>
          <w:rStyle w:val="spfo1"/>
          <w:color w:val="333333"/>
          <w:sz w:val="28"/>
          <w:szCs w:val="28"/>
        </w:rPr>
        <w:t>. Профиль особо охраняемой природной территории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2.4</w:t>
      </w:r>
      <w:r w:rsidRPr="00A71439">
        <w:rPr>
          <w:rStyle w:val="spfo1"/>
          <w:color w:val="333333"/>
          <w:sz w:val="28"/>
          <w:szCs w:val="28"/>
        </w:rPr>
        <w:t>.1. При создании особо охраняемых природных территорий указывается профиль особо охраняемой природной территории - специализация по преобладающим объектам охраны: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1) комплексный (ландшафтный) - охране подлежит полная или частичная совокупность компонентов природы (геологическое строение, рельеф, водные объекты, почвенный покров, растительный и животный мир и др.), формирующая природные комплексы (урочища, местности, ландшафтные районы);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2) геологический - охране подлежат элементы и объекты геологического строения территории (геологические обнажения, отторженцы коренных пород, крупные валуны и другие объекты) и вмещающие их природные комплексы;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3) гидрологический - охране подлежат элементы и объекты гидрологического строения территории (выходы подземных вод, фонтанирующие скважины, типичные и уникальные озера и участки рек) и вмещающие их природные комплексы;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4) биологический (ботанический или зоологический) - охране подлежат сообщества живых организмов, места обитания и места нахождения редких и охраняемых видов животных и растений (экотопы, популяции);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</w:t>
      </w:r>
      <w:r w:rsidRPr="00A71439">
        <w:rPr>
          <w:rStyle w:val="spfo1"/>
          <w:color w:val="333333"/>
          <w:sz w:val="28"/>
          <w:szCs w:val="28"/>
        </w:rPr>
        <w:t>5) рекреационный - охране подлежат территории, имеющие особую экологическую, историческую, культурную и эстетическую ценность и способные выдерживать расчетные рекреационные нагрузки;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</w:t>
      </w:r>
      <w:r w:rsidRPr="00A71439">
        <w:rPr>
          <w:rStyle w:val="spfo1"/>
          <w:color w:val="333333"/>
          <w:sz w:val="28"/>
          <w:szCs w:val="28"/>
        </w:rPr>
        <w:t>6) природно</w:t>
      </w:r>
      <w:r>
        <w:rPr>
          <w:rStyle w:val="spfo1"/>
          <w:color w:val="333333"/>
          <w:sz w:val="28"/>
          <w:szCs w:val="28"/>
        </w:rPr>
        <w:t>–</w:t>
      </w:r>
      <w:r w:rsidRPr="00A71439">
        <w:rPr>
          <w:rStyle w:val="spfo1"/>
          <w:color w:val="333333"/>
          <w:sz w:val="28"/>
          <w:szCs w:val="28"/>
        </w:rPr>
        <w:t>историко-культурный - охране подлежит территориальная совокупность взаимозависимых объектов, явлений и событий природного, природно-культурного и историко-культурного наследия.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</w:p>
    <w:p w:rsidR="00014104" w:rsidRPr="00A93888" w:rsidRDefault="00014104" w:rsidP="00014104">
      <w:pPr>
        <w:jc w:val="both"/>
        <w:rPr>
          <w:b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 </w:t>
      </w:r>
      <w:r w:rsidRPr="00A93888">
        <w:rPr>
          <w:rStyle w:val="spfo1"/>
          <w:b/>
          <w:color w:val="333333"/>
          <w:sz w:val="28"/>
          <w:szCs w:val="28"/>
        </w:rPr>
        <w:t>3. Полномочия органов местного самоуправления,</w:t>
      </w:r>
    </w:p>
    <w:p w:rsidR="00014104" w:rsidRPr="00A93888" w:rsidRDefault="00014104" w:rsidP="00014104">
      <w:pPr>
        <w:jc w:val="both"/>
        <w:rPr>
          <w:b/>
          <w:color w:val="333333"/>
          <w:sz w:val="28"/>
          <w:szCs w:val="28"/>
        </w:rPr>
      </w:pPr>
      <w:r w:rsidRPr="00A93888">
        <w:rPr>
          <w:rStyle w:val="spfo1"/>
          <w:b/>
          <w:color w:val="333333"/>
          <w:sz w:val="28"/>
          <w:szCs w:val="28"/>
        </w:rPr>
        <w:t xml:space="preserve">               граждан и юридических лиц в сфере управления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 w:rsidRPr="00A93888">
        <w:rPr>
          <w:rStyle w:val="spfo1"/>
          <w:b/>
          <w:color w:val="333333"/>
          <w:sz w:val="28"/>
          <w:szCs w:val="28"/>
        </w:rPr>
        <w:t xml:space="preserve">               особо охраняемыми природными территориями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3.1</w:t>
      </w:r>
      <w:r w:rsidRPr="00A71439">
        <w:rPr>
          <w:rStyle w:val="spfo1"/>
          <w:color w:val="333333"/>
          <w:sz w:val="28"/>
          <w:szCs w:val="28"/>
        </w:rPr>
        <w:t>. Полномочия органо</w:t>
      </w:r>
      <w:r>
        <w:rPr>
          <w:rStyle w:val="spfo1"/>
          <w:color w:val="333333"/>
          <w:sz w:val="28"/>
          <w:szCs w:val="28"/>
        </w:rPr>
        <w:t>в местного самоуправления</w:t>
      </w:r>
      <w:r w:rsidR="00153DE3">
        <w:rPr>
          <w:rStyle w:val="spfo1"/>
          <w:color w:val="333333"/>
          <w:sz w:val="28"/>
          <w:szCs w:val="28"/>
        </w:rPr>
        <w:t xml:space="preserve"> Уинского муниципального</w:t>
      </w:r>
      <w:r>
        <w:rPr>
          <w:rStyle w:val="spfo1"/>
          <w:color w:val="333333"/>
          <w:sz w:val="28"/>
          <w:szCs w:val="28"/>
        </w:rPr>
        <w:t xml:space="preserve"> округа</w:t>
      </w:r>
      <w:r w:rsidRPr="00A71439">
        <w:rPr>
          <w:rStyle w:val="spfo1"/>
          <w:color w:val="333333"/>
          <w:sz w:val="28"/>
          <w:szCs w:val="28"/>
        </w:rPr>
        <w:t xml:space="preserve"> в сфере управления особо охраняемыми природными территориями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3.1</w:t>
      </w:r>
      <w:r w:rsidRPr="00A71439">
        <w:rPr>
          <w:rStyle w:val="spfo1"/>
          <w:color w:val="333333"/>
          <w:sz w:val="28"/>
          <w:szCs w:val="28"/>
        </w:rPr>
        <w:t>.2</w:t>
      </w:r>
      <w:r w:rsidR="0080466C">
        <w:rPr>
          <w:rStyle w:val="spfo1"/>
          <w:color w:val="333333"/>
          <w:sz w:val="28"/>
          <w:szCs w:val="28"/>
        </w:rPr>
        <w:t xml:space="preserve">. К ведению администрации </w:t>
      </w:r>
      <w:r w:rsidR="00153DE3">
        <w:rPr>
          <w:rStyle w:val="spfo1"/>
          <w:color w:val="333333"/>
          <w:sz w:val="28"/>
          <w:szCs w:val="28"/>
        </w:rPr>
        <w:t xml:space="preserve">Уинского муниципального </w:t>
      </w:r>
      <w:r w:rsidR="0080466C">
        <w:rPr>
          <w:rStyle w:val="spfo1"/>
          <w:color w:val="333333"/>
          <w:sz w:val="28"/>
          <w:szCs w:val="28"/>
        </w:rPr>
        <w:t>округа</w:t>
      </w:r>
      <w:r w:rsidRPr="00A71439">
        <w:rPr>
          <w:rStyle w:val="spfo1"/>
          <w:color w:val="333333"/>
          <w:sz w:val="28"/>
          <w:szCs w:val="28"/>
        </w:rPr>
        <w:t xml:space="preserve"> в области особо охраняемых природных территорий относится: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-</w:t>
      </w:r>
      <w:r w:rsidRPr="00A71439">
        <w:rPr>
          <w:rStyle w:val="spfo1"/>
          <w:color w:val="333333"/>
          <w:sz w:val="28"/>
          <w:szCs w:val="28"/>
        </w:rPr>
        <w:t xml:space="preserve"> принятие решений об организации, охране, использовании и ликвидации особо охраняемых природных территорий местного значения;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-</w:t>
      </w:r>
      <w:r w:rsidRPr="00A71439">
        <w:rPr>
          <w:rStyle w:val="spfo1"/>
          <w:color w:val="333333"/>
          <w:sz w:val="28"/>
          <w:szCs w:val="28"/>
        </w:rPr>
        <w:t xml:space="preserve"> утверждение положений об особо охраняемых территориях местного значения;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-</w:t>
      </w:r>
      <w:r w:rsidRPr="00A71439">
        <w:rPr>
          <w:rStyle w:val="spfo1"/>
          <w:color w:val="333333"/>
          <w:sz w:val="28"/>
          <w:szCs w:val="28"/>
        </w:rPr>
        <w:t xml:space="preserve"> утверждение и изменение границ и определение режима охраны особо охраняемых природных территорий местного значения;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-</w:t>
      </w:r>
      <w:r w:rsidRPr="00A71439">
        <w:rPr>
          <w:rStyle w:val="spfo1"/>
          <w:color w:val="333333"/>
          <w:sz w:val="28"/>
          <w:szCs w:val="28"/>
        </w:rPr>
        <w:t xml:space="preserve"> участие в разработке и реализации государственных федеральных, областных и местных программ развития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</w:t>
      </w:r>
      <w:r w:rsidRPr="00A71439">
        <w:rPr>
          <w:rStyle w:val="spfo1"/>
          <w:color w:val="333333"/>
          <w:sz w:val="28"/>
          <w:szCs w:val="28"/>
        </w:rPr>
        <w:t xml:space="preserve"> управление и контроль в области организации и функционирования особо охраняемых природных территорий местного значения;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</w:t>
      </w:r>
      <w:r w:rsidRPr="00A71439">
        <w:rPr>
          <w:rStyle w:val="spfo1"/>
          <w:color w:val="333333"/>
          <w:sz w:val="28"/>
          <w:szCs w:val="28"/>
        </w:rPr>
        <w:t xml:space="preserve"> обеспечение охраны особо охраняемых природных территорий местного значения;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</w:t>
      </w:r>
      <w:r w:rsidRPr="00A71439">
        <w:rPr>
          <w:rStyle w:val="spfo1"/>
          <w:color w:val="333333"/>
          <w:sz w:val="28"/>
          <w:szCs w:val="28"/>
        </w:rPr>
        <w:t xml:space="preserve"> согласование путем принятия постановлений по вопросам организации и учреждения особо охраняемых природных территорий краевого значения на территории муниципального образования или изменения их границ и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-</w:t>
      </w:r>
      <w:r w:rsidRPr="00A71439">
        <w:rPr>
          <w:rStyle w:val="spfo1"/>
          <w:color w:val="333333"/>
          <w:sz w:val="28"/>
          <w:szCs w:val="28"/>
        </w:rPr>
        <w:t xml:space="preserve"> согласование путем принятия постановлений по вопросам резервирования земельных участков, которые предполагается объявить особо охраняемыми природными территориями федерального и краевого значения, и ограничения на них хозяйственной деятельности;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-</w:t>
      </w:r>
      <w:r w:rsidRPr="00A71439">
        <w:rPr>
          <w:rStyle w:val="spfo1"/>
          <w:color w:val="333333"/>
          <w:sz w:val="28"/>
          <w:szCs w:val="28"/>
        </w:rPr>
        <w:t xml:space="preserve"> ведение кадастров и мониторинга особо охраняемых природных территорий местного значения;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-</w:t>
      </w:r>
      <w:r w:rsidRPr="00A71439">
        <w:rPr>
          <w:rStyle w:val="spfo1"/>
          <w:color w:val="333333"/>
          <w:sz w:val="28"/>
          <w:szCs w:val="28"/>
        </w:rPr>
        <w:t xml:space="preserve"> осуществление иных прав и функций в соответствии с действующим законодательством.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3.2. </w:t>
      </w:r>
      <w:r w:rsidRPr="00A71439">
        <w:rPr>
          <w:rStyle w:val="spfo1"/>
          <w:color w:val="333333"/>
          <w:sz w:val="28"/>
          <w:szCs w:val="28"/>
        </w:rPr>
        <w:t>Участие граждан и юридических лиц в организации, охране и функционировании особо охраняемых природных территорий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3.2.1.</w:t>
      </w:r>
      <w:r w:rsidRPr="00A71439">
        <w:rPr>
          <w:rStyle w:val="spfo1"/>
          <w:color w:val="333333"/>
          <w:sz w:val="28"/>
          <w:szCs w:val="28"/>
        </w:rPr>
        <w:t xml:space="preserve"> Граждане и юридические лица, включая общественные и религиозные объединения, вправе оказывать содействие органам местного самоуправления Уинского</w:t>
      </w:r>
      <w:r>
        <w:rPr>
          <w:rStyle w:val="spfo1"/>
          <w:color w:val="333333"/>
          <w:sz w:val="28"/>
          <w:szCs w:val="28"/>
        </w:rPr>
        <w:t xml:space="preserve"> муниципального округа</w:t>
      </w:r>
      <w:r w:rsidRPr="00A71439">
        <w:rPr>
          <w:rStyle w:val="spfo1"/>
          <w:color w:val="333333"/>
          <w:sz w:val="28"/>
          <w:szCs w:val="28"/>
        </w:rPr>
        <w:t xml:space="preserve"> в осуществлении мероприятий по организации, охране и функционированию особо охраняемых природных территорий, участвуя в: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а) разработке и составлении материалов, обосновывающих необходимость создания особо охраняемых природных территорий, и резервировании участков, которые предполагается объявить особо охраняемыми природными территориями;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б) осуществлении на добровольной основе контроля за состоянием особо охраняемых природных территорий;</w:t>
      </w:r>
    </w:p>
    <w:p w:rsidR="00014104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в) а также могут выступать инициаторами создания особо охраняемых природных территорий местного значения, резервирования участков, которые предполагается объявить особо охраняемыми природными территориями, и пользоваться иными правами, предусмотренными действующим природоохранным законодательством.</w:t>
      </w:r>
    </w:p>
    <w:p w:rsidR="00014104" w:rsidRDefault="00014104" w:rsidP="00014104">
      <w:pPr>
        <w:jc w:val="both"/>
        <w:rPr>
          <w:color w:val="333333"/>
          <w:sz w:val="28"/>
          <w:szCs w:val="28"/>
        </w:rPr>
      </w:pPr>
    </w:p>
    <w:p w:rsidR="00014104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>
        <w:rPr>
          <w:rStyle w:val="spfo1"/>
          <w:color w:val="333333"/>
          <w:sz w:val="28"/>
          <w:szCs w:val="28"/>
        </w:rPr>
        <w:t xml:space="preserve">     </w:t>
      </w:r>
      <w:r w:rsidR="001C332E">
        <w:rPr>
          <w:rStyle w:val="spfo1"/>
          <w:color w:val="333333"/>
          <w:sz w:val="28"/>
          <w:szCs w:val="28"/>
        </w:rPr>
        <w:t xml:space="preserve">              </w:t>
      </w:r>
      <w:r>
        <w:rPr>
          <w:rStyle w:val="spfo1"/>
          <w:color w:val="333333"/>
          <w:sz w:val="28"/>
          <w:szCs w:val="28"/>
        </w:rPr>
        <w:t>4</w:t>
      </w:r>
      <w:r w:rsidRPr="00A93888">
        <w:rPr>
          <w:rStyle w:val="spfo1"/>
          <w:b/>
          <w:color w:val="333333"/>
          <w:sz w:val="28"/>
          <w:szCs w:val="28"/>
        </w:rPr>
        <w:t xml:space="preserve">. Управление в сфере особо охраняемых        </w:t>
      </w:r>
    </w:p>
    <w:p w:rsidR="00014104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  <w:r>
        <w:rPr>
          <w:rStyle w:val="spfo1"/>
          <w:b/>
          <w:color w:val="333333"/>
          <w:sz w:val="28"/>
          <w:szCs w:val="28"/>
        </w:rPr>
        <w:t xml:space="preserve">               </w:t>
      </w:r>
      <w:r w:rsidRPr="00A93888">
        <w:rPr>
          <w:rStyle w:val="spfo1"/>
          <w:b/>
          <w:color w:val="333333"/>
          <w:sz w:val="28"/>
          <w:szCs w:val="28"/>
        </w:rPr>
        <w:t xml:space="preserve">        природных территорий </w:t>
      </w:r>
      <w:r w:rsidR="00153DE3">
        <w:rPr>
          <w:rStyle w:val="spfo1"/>
          <w:b/>
          <w:color w:val="333333"/>
          <w:sz w:val="28"/>
          <w:szCs w:val="28"/>
        </w:rPr>
        <w:t xml:space="preserve">Уинского муниципального </w:t>
      </w:r>
      <w:r>
        <w:rPr>
          <w:rStyle w:val="spfo1"/>
          <w:b/>
          <w:color w:val="333333"/>
          <w:sz w:val="28"/>
          <w:szCs w:val="28"/>
        </w:rPr>
        <w:t xml:space="preserve">округа            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4.1</w:t>
      </w:r>
      <w:r w:rsidRPr="00A71439">
        <w:rPr>
          <w:rStyle w:val="spfo1"/>
          <w:color w:val="333333"/>
          <w:sz w:val="28"/>
          <w:szCs w:val="28"/>
        </w:rPr>
        <w:t>. Порядок образования особо охраняемых природных территорий</w:t>
      </w:r>
      <w:r w:rsidR="00153DE3">
        <w:rPr>
          <w:rStyle w:val="spfo1"/>
          <w:color w:val="333333"/>
          <w:sz w:val="28"/>
          <w:szCs w:val="28"/>
        </w:rPr>
        <w:t xml:space="preserve"> Уинского муниципального</w:t>
      </w:r>
      <w:r w:rsidRPr="00A71439">
        <w:rPr>
          <w:rStyle w:val="spfo1"/>
          <w:color w:val="333333"/>
          <w:sz w:val="28"/>
          <w:szCs w:val="28"/>
        </w:rPr>
        <w:t xml:space="preserve"> </w:t>
      </w:r>
      <w:r>
        <w:rPr>
          <w:rStyle w:val="spfo1"/>
          <w:color w:val="333333"/>
          <w:sz w:val="28"/>
          <w:szCs w:val="28"/>
        </w:rPr>
        <w:t>округа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4.1.1</w:t>
      </w:r>
      <w:r w:rsidRPr="00A71439">
        <w:rPr>
          <w:rStyle w:val="spfo1"/>
          <w:color w:val="333333"/>
          <w:sz w:val="28"/>
          <w:szCs w:val="28"/>
        </w:rPr>
        <w:t>. Решения об образовании особо охраняемых природных территорий местного значени</w:t>
      </w:r>
      <w:r>
        <w:rPr>
          <w:rStyle w:val="spfo1"/>
          <w:color w:val="333333"/>
          <w:sz w:val="28"/>
          <w:szCs w:val="28"/>
        </w:rPr>
        <w:t xml:space="preserve">я принимает глава </w:t>
      </w:r>
      <w:r w:rsidR="001C332E">
        <w:rPr>
          <w:rStyle w:val="spfo1"/>
          <w:color w:val="333333"/>
          <w:sz w:val="28"/>
          <w:szCs w:val="28"/>
        </w:rPr>
        <w:t xml:space="preserve">Уинского </w:t>
      </w:r>
      <w:r>
        <w:rPr>
          <w:rStyle w:val="spfo1"/>
          <w:color w:val="333333"/>
          <w:sz w:val="28"/>
          <w:szCs w:val="28"/>
        </w:rPr>
        <w:t>муниципального округа-глава администрации</w:t>
      </w:r>
      <w:r w:rsidR="001C332E">
        <w:rPr>
          <w:rStyle w:val="spfo1"/>
          <w:color w:val="333333"/>
          <w:sz w:val="28"/>
          <w:szCs w:val="28"/>
        </w:rPr>
        <w:t xml:space="preserve"> Уинского муниципального</w:t>
      </w:r>
      <w:r>
        <w:rPr>
          <w:rStyle w:val="spfo1"/>
          <w:color w:val="333333"/>
          <w:sz w:val="28"/>
          <w:szCs w:val="28"/>
        </w:rPr>
        <w:t xml:space="preserve"> округа</w:t>
      </w:r>
      <w:r w:rsidR="006E5D4C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4.1</w:t>
      </w:r>
      <w:r w:rsidRPr="00A71439">
        <w:rPr>
          <w:rStyle w:val="spfo1"/>
          <w:color w:val="333333"/>
          <w:sz w:val="28"/>
          <w:szCs w:val="28"/>
        </w:rPr>
        <w:t>.2. Решения о резервировании участков, которые предполагается объявить особо охраняемыми природными территориями, и об ограничении на них хозяйственной дея</w:t>
      </w:r>
      <w:r>
        <w:rPr>
          <w:rStyle w:val="spfo1"/>
          <w:color w:val="333333"/>
          <w:sz w:val="28"/>
          <w:szCs w:val="28"/>
        </w:rPr>
        <w:t xml:space="preserve">тельности принимает глава </w:t>
      </w:r>
      <w:r w:rsidR="00153DE3">
        <w:rPr>
          <w:rStyle w:val="spfo1"/>
          <w:color w:val="333333"/>
          <w:sz w:val="28"/>
          <w:szCs w:val="28"/>
        </w:rPr>
        <w:t xml:space="preserve">Уинского </w:t>
      </w:r>
      <w:r>
        <w:rPr>
          <w:rStyle w:val="spfo1"/>
          <w:color w:val="333333"/>
          <w:sz w:val="28"/>
          <w:szCs w:val="28"/>
        </w:rPr>
        <w:t>муниципального округа-глава администрации</w:t>
      </w:r>
      <w:r w:rsidR="00153DE3">
        <w:rPr>
          <w:rStyle w:val="spfo1"/>
          <w:color w:val="333333"/>
          <w:sz w:val="28"/>
          <w:szCs w:val="28"/>
        </w:rPr>
        <w:t xml:space="preserve"> Уинского муниципального</w:t>
      </w:r>
      <w:r>
        <w:rPr>
          <w:rStyle w:val="spfo1"/>
          <w:color w:val="333333"/>
          <w:sz w:val="28"/>
          <w:szCs w:val="28"/>
        </w:rPr>
        <w:t xml:space="preserve"> округа</w:t>
      </w:r>
      <w:r w:rsidRPr="00A71439">
        <w:rPr>
          <w:rStyle w:val="spfo1"/>
          <w:color w:val="333333"/>
          <w:sz w:val="28"/>
          <w:szCs w:val="28"/>
        </w:rPr>
        <w:t xml:space="preserve"> на основании принятых схем развития и размещения особо охраняемых природных территорий или территориальны</w:t>
      </w:r>
      <w:r w:rsidR="006E5D4C">
        <w:rPr>
          <w:rStyle w:val="spfo1"/>
          <w:color w:val="333333"/>
          <w:sz w:val="28"/>
          <w:szCs w:val="28"/>
        </w:rPr>
        <w:t xml:space="preserve">х схем охраны природы и </w:t>
      </w:r>
      <w:r w:rsidRPr="00A71439">
        <w:rPr>
          <w:rStyle w:val="spfo1"/>
          <w:color w:val="333333"/>
          <w:sz w:val="28"/>
          <w:szCs w:val="28"/>
        </w:rPr>
        <w:t xml:space="preserve"> планировки.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4.1</w:t>
      </w:r>
      <w:r w:rsidRPr="00A71439">
        <w:rPr>
          <w:rStyle w:val="spfo1"/>
          <w:color w:val="333333"/>
          <w:sz w:val="28"/>
          <w:szCs w:val="28"/>
        </w:rPr>
        <w:t>.3. Каждая существующая и вновь организуемая особо охраняемая природная территория должна иметь положение, определяющее режим природопользования и охраны ее территории.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4.2</w:t>
      </w:r>
      <w:r w:rsidRPr="00A71439">
        <w:rPr>
          <w:rStyle w:val="spfo1"/>
          <w:color w:val="333333"/>
          <w:sz w:val="28"/>
          <w:szCs w:val="28"/>
        </w:rPr>
        <w:t>. Основания для организации особо охраняемых природных территорий и резервирования участков, которые предполагается объявить особо охраняемыми природными территориями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4.2</w:t>
      </w:r>
      <w:r w:rsidRPr="00A71439">
        <w:rPr>
          <w:rStyle w:val="spfo1"/>
          <w:color w:val="333333"/>
          <w:sz w:val="28"/>
          <w:szCs w:val="28"/>
        </w:rPr>
        <w:t>.1. Основанием для организации особо охраняемых природных территорий местного значения являются материалы обоснований, включающие в себя: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</w:t>
      </w:r>
      <w:r w:rsidRPr="00A71439">
        <w:rPr>
          <w:rStyle w:val="spfo1"/>
          <w:color w:val="333333"/>
          <w:sz w:val="28"/>
          <w:szCs w:val="28"/>
        </w:rPr>
        <w:t>а) согласование с органом м</w:t>
      </w:r>
      <w:r>
        <w:rPr>
          <w:rStyle w:val="spfo1"/>
          <w:color w:val="333333"/>
          <w:sz w:val="28"/>
          <w:szCs w:val="28"/>
        </w:rPr>
        <w:t>естного самоуправления территориальных управлений</w:t>
      </w:r>
      <w:r w:rsidRPr="00A71439">
        <w:rPr>
          <w:rStyle w:val="spfo1"/>
          <w:color w:val="333333"/>
          <w:sz w:val="28"/>
          <w:szCs w:val="28"/>
        </w:rPr>
        <w:t>, на территории которого образуется особо охраняемая природная территория;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</w:t>
      </w:r>
      <w:r w:rsidRPr="00A71439">
        <w:rPr>
          <w:rStyle w:val="spfo1"/>
          <w:color w:val="333333"/>
          <w:sz w:val="28"/>
          <w:szCs w:val="28"/>
        </w:rPr>
        <w:t>б) материалы обследования территории, содержащие основание организации в данной местности особо охраняемой природной территории, обоснование ее границ и площади, общую характеристику земель, состав и характеристику насаждений, водных, почвенных и геологических ресурсов, объектов и феноменов, данные о наличии редких и охраняемых видов растительного и животного мира;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в) расчет необходимого финансирования на охрану и функционирование особо охраняемой природной территории;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г) согласование с собственниками, владельцами и пользователями земельных участков, находящихся в границах организуемых особо охраняемых природных территорий;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4.2</w:t>
      </w:r>
      <w:r w:rsidRPr="00A71439">
        <w:rPr>
          <w:rStyle w:val="spfo1"/>
          <w:color w:val="333333"/>
          <w:sz w:val="28"/>
          <w:szCs w:val="28"/>
        </w:rPr>
        <w:t>.2. Основанием для резервирования земельных участков, которые предполагается объявить особо охраняемыми природными территориями, являются материалы, включающие в себя: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</w:t>
      </w:r>
      <w:r w:rsidRPr="00A71439">
        <w:rPr>
          <w:rStyle w:val="spfo1"/>
          <w:color w:val="333333"/>
          <w:sz w:val="28"/>
          <w:szCs w:val="28"/>
        </w:rPr>
        <w:t>а) пояснительную записку, содержащую обоснование необходимости резервирования земельных участков, общую характеристику состава насаждений и данные о наличии редких и охраняемых видов растительного и животного мира;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б) картографический материал с указанием границ землепользования, в котором определены границы резервируемых земельных участков;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в) перечень видов хозяйственной деятельности, на которые вводятся ограничения в связи с резервированием участков.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4.2</w:t>
      </w:r>
      <w:r w:rsidRPr="00A71439">
        <w:rPr>
          <w:rStyle w:val="spfo1"/>
          <w:color w:val="333333"/>
          <w:sz w:val="28"/>
          <w:szCs w:val="28"/>
        </w:rPr>
        <w:t>.3. Финансирование работ по обоснованию создания особо охраня</w:t>
      </w:r>
      <w:r>
        <w:rPr>
          <w:rStyle w:val="spfo1"/>
          <w:color w:val="333333"/>
          <w:sz w:val="28"/>
          <w:szCs w:val="28"/>
        </w:rPr>
        <w:t xml:space="preserve">емых природных территорий </w:t>
      </w:r>
      <w:r w:rsidR="0059709C">
        <w:rPr>
          <w:rStyle w:val="spfo1"/>
          <w:color w:val="333333"/>
          <w:sz w:val="28"/>
          <w:szCs w:val="28"/>
        </w:rPr>
        <w:t xml:space="preserve">Уинского муниципального </w:t>
      </w:r>
      <w:r>
        <w:rPr>
          <w:rStyle w:val="spfo1"/>
          <w:color w:val="333333"/>
          <w:sz w:val="28"/>
          <w:szCs w:val="28"/>
        </w:rPr>
        <w:t>округа</w:t>
      </w:r>
      <w:r w:rsidRPr="00A71439">
        <w:rPr>
          <w:rStyle w:val="spfo1"/>
          <w:color w:val="333333"/>
          <w:sz w:val="28"/>
          <w:szCs w:val="28"/>
        </w:rPr>
        <w:t xml:space="preserve"> осуществляется за счет средств бюджета</w:t>
      </w:r>
      <w:r w:rsidR="0059709C">
        <w:rPr>
          <w:rStyle w:val="spfo1"/>
          <w:color w:val="333333"/>
          <w:sz w:val="28"/>
          <w:szCs w:val="28"/>
        </w:rPr>
        <w:t xml:space="preserve"> Уинского муниципального округа</w:t>
      </w:r>
      <w:r w:rsidRPr="00A71439">
        <w:rPr>
          <w:rStyle w:val="spfo1"/>
          <w:color w:val="333333"/>
          <w:sz w:val="28"/>
          <w:szCs w:val="28"/>
        </w:rPr>
        <w:t>, других не запрещенных законом источников.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4.3</w:t>
      </w:r>
      <w:r w:rsidRPr="00A71439">
        <w:rPr>
          <w:rStyle w:val="spfo1"/>
          <w:color w:val="333333"/>
          <w:sz w:val="28"/>
          <w:szCs w:val="28"/>
        </w:rPr>
        <w:t>. Организация особо охраняемых природных территорий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4.3.1. Глава</w:t>
      </w:r>
      <w:r w:rsidR="0059709C">
        <w:rPr>
          <w:rStyle w:val="spfo1"/>
          <w:color w:val="333333"/>
          <w:sz w:val="28"/>
          <w:szCs w:val="28"/>
        </w:rPr>
        <w:t xml:space="preserve"> Уинского</w:t>
      </w:r>
      <w:r>
        <w:rPr>
          <w:rStyle w:val="spfo1"/>
          <w:color w:val="333333"/>
          <w:sz w:val="28"/>
          <w:szCs w:val="28"/>
        </w:rPr>
        <w:t xml:space="preserve"> муниципального округа- глава администрации </w:t>
      </w:r>
      <w:r w:rsidR="0059709C">
        <w:rPr>
          <w:rStyle w:val="spfo1"/>
          <w:color w:val="333333"/>
          <w:sz w:val="28"/>
          <w:szCs w:val="28"/>
        </w:rPr>
        <w:t xml:space="preserve">Уинского муниципального </w:t>
      </w:r>
      <w:r>
        <w:rPr>
          <w:rStyle w:val="spfo1"/>
          <w:color w:val="333333"/>
          <w:sz w:val="28"/>
          <w:szCs w:val="28"/>
        </w:rPr>
        <w:t>округа</w:t>
      </w:r>
      <w:r w:rsidRPr="00A71439">
        <w:rPr>
          <w:rStyle w:val="spfo1"/>
          <w:color w:val="333333"/>
          <w:sz w:val="28"/>
          <w:szCs w:val="28"/>
        </w:rPr>
        <w:t xml:space="preserve"> утверждает границы и режим охраны особо охраняемых природных территорий местного значения.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4.3</w:t>
      </w:r>
      <w:r w:rsidRPr="00A71439">
        <w:rPr>
          <w:rStyle w:val="spfo1"/>
          <w:color w:val="333333"/>
          <w:sz w:val="28"/>
          <w:szCs w:val="28"/>
        </w:rPr>
        <w:t>.2. Особо охраняемые территории местного значения организуются, как правило, без изъятия земель.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4.3</w:t>
      </w:r>
      <w:r w:rsidRPr="00A71439">
        <w:rPr>
          <w:rStyle w:val="spfo1"/>
          <w:color w:val="333333"/>
          <w:sz w:val="28"/>
          <w:szCs w:val="28"/>
        </w:rPr>
        <w:t>.3. Границы особо охраняемых природных территорий должны быть обозначены в натуре просеками, аншлагами установленного вида и указаны в планово-картографических материала</w:t>
      </w:r>
      <w:r>
        <w:rPr>
          <w:rStyle w:val="spfo1"/>
          <w:color w:val="333333"/>
          <w:sz w:val="28"/>
          <w:szCs w:val="28"/>
        </w:rPr>
        <w:t>х (карты землеустройства округа</w:t>
      </w:r>
      <w:r w:rsidRPr="00A71439">
        <w:rPr>
          <w:rStyle w:val="spfo1"/>
          <w:color w:val="333333"/>
          <w:sz w:val="28"/>
          <w:szCs w:val="28"/>
        </w:rPr>
        <w:t>, лесные карты).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4.4</w:t>
      </w:r>
      <w:r w:rsidRPr="00A71439">
        <w:rPr>
          <w:rStyle w:val="spfo1"/>
          <w:color w:val="333333"/>
          <w:sz w:val="28"/>
          <w:szCs w:val="28"/>
        </w:rPr>
        <w:t>. Ликвидация особо охраняемых природных территорий местного значения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4.4</w:t>
      </w:r>
      <w:r w:rsidRPr="00A71439">
        <w:rPr>
          <w:rStyle w:val="spfo1"/>
          <w:color w:val="333333"/>
          <w:sz w:val="28"/>
          <w:szCs w:val="28"/>
        </w:rPr>
        <w:t>.1. Особо охраняемые природные территории местного значения могут быть ликвидированы по следующим основаниям: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а) истечение установленного срока функционирования особо охраняемой природной территории, если его продление признано органом, инициирующим ее создание, нецелесообразным;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б) минование надобности в особой охране данной территории (если охраняемые объекты перестали нуждаться в особой охране или объекты, для охраны которых организована особо охраняемая природная территория, прекратили свое существование в результате пожаров, катастроф и т.п. и их восстановление стало невозможным).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4.5</w:t>
      </w:r>
      <w:r w:rsidRPr="00A71439">
        <w:rPr>
          <w:rStyle w:val="spfo1"/>
          <w:color w:val="333333"/>
          <w:sz w:val="28"/>
          <w:szCs w:val="28"/>
        </w:rPr>
        <w:t>. Ликвидация особо охраняемых природных территорий осуществля</w:t>
      </w:r>
      <w:r>
        <w:rPr>
          <w:rStyle w:val="spfo1"/>
          <w:color w:val="333333"/>
          <w:sz w:val="28"/>
          <w:szCs w:val="28"/>
        </w:rPr>
        <w:t xml:space="preserve">ется постановлением администрации </w:t>
      </w:r>
      <w:r w:rsidR="0059709C">
        <w:rPr>
          <w:rStyle w:val="spfo1"/>
          <w:color w:val="333333"/>
          <w:sz w:val="28"/>
          <w:szCs w:val="28"/>
        </w:rPr>
        <w:t xml:space="preserve">Уинского муниципального </w:t>
      </w:r>
      <w:r>
        <w:rPr>
          <w:rStyle w:val="spfo1"/>
          <w:color w:val="333333"/>
          <w:sz w:val="28"/>
          <w:szCs w:val="28"/>
        </w:rPr>
        <w:t>округа</w:t>
      </w:r>
      <w:r w:rsidRPr="00A71439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4.6</w:t>
      </w:r>
      <w:r w:rsidRPr="00A71439">
        <w:rPr>
          <w:rStyle w:val="spfo1"/>
          <w:color w:val="333333"/>
          <w:sz w:val="28"/>
          <w:szCs w:val="28"/>
        </w:rPr>
        <w:t>. Финансирование особо охраняемых природных территорий местного значения</w:t>
      </w:r>
      <w:r>
        <w:rPr>
          <w:rStyle w:val="spfo1"/>
          <w:color w:val="333333"/>
          <w:sz w:val="28"/>
          <w:szCs w:val="28"/>
        </w:rPr>
        <w:t xml:space="preserve"> </w:t>
      </w:r>
      <w:r w:rsidRPr="00A71439">
        <w:rPr>
          <w:rStyle w:val="spfo1"/>
          <w:color w:val="333333"/>
          <w:sz w:val="28"/>
          <w:szCs w:val="28"/>
        </w:rPr>
        <w:t xml:space="preserve"> осуществ</w:t>
      </w:r>
      <w:r>
        <w:rPr>
          <w:rStyle w:val="spfo1"/>
          <w:color w:val="333333"/>
          <w:sz w:val="28"/>
          <w:szCs w:val="28"/>
        </w:rPr>
        <w:t xml:space="preserve">ляется за счет средств </w:t>
      </w:r>
      <w:r w:rsidRPr="00A71439">
        <w:rPr>
          <w:rStyle w:val="spfo1"/>
          <w:color w:val="333333"/>
          <w:sz w:val="28"/>
          <w:szCs w:val="28"/>
        </w:rPr>
        <w:t xml:space="preserve"> бюджета</w:t>
      </w:r>
      <w:r w:rsidR="0059709C">
        <w:rPr>
          <w:rStyle w:val="spfo1"/>
          <w:color w:val="333333"/>
          <w:sz w:val="28"/>
          <w:szCs w:val="28"/>
        </w:rPr>
        <w:t xml:space="preserve"> Уинского</w:t>
      </w:r>
      <w:r>
        <w:rPr>
          <w:rStyle w:val="spfo1"/>
          <w:color w:val="333333"/>
          <w:sz w:val="28"/>
          <w:szCs w:val="28"/>
        </w:rPr>
        <w:t xml:space="preserve"> муниципального округа</w:t>
      </w:r>
      <w:r w:rsidRPr="00A71439">
        <w:rPr>
          <w:rStyle w:val="spfo1"/>
          <w:color w:val="333333"/>
          <w:sz w:val="28"/>
          <w:szCs w:val="28"/>
        </w:rPr>
        <w:t xml:space="preserve"> и иных не запрещенных законом источников.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4.7</w:t>
      </w:r>
      <w:r w:rsidRPr="00A71439">
        <w:rPr>
          <w:rStyle w:val="spfo1"/>
          <w:color w:val="333333"/>
          <w:sz w:val="28"/>
          <w:szCs w:val="28"/>
        </w:rPr>
        <w:t>. Учет (кадастр) особо охраняемых природных территорий местного значения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4.7</w:t>
      </w:r>
      <w:r w:rsidRPr="00A71439">
        <w:rPr>
          <w:rStyle w:val="spfo1"/>
          <w:color w:val="333333"/>
          <w:sz w:val="28"/>
          <w:szCs w:val="28"/>
        </w:rPr>
        <w:t>.1. Учет особо охраняемых природных территорий осуществляется в форме государственного кадастра. Государственный кадастр особо охраняемых природных территорий представляет собой официальный документ, содержащий государственный свод регулярно обновляющихся систематизированных сведений, необходимых для управления особо охраняемыми природными территориями.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4.7</w:t>
      </w:r>
      <w:r w:rsidRPr="00A71439">
        <w:rPr>
          <w:rStyle w:val="spfo1"/>
          <w:color w:val="333333"/>
          <w:sz w:val="28"/>
          <w:szCs w:val="28"/>
        </w:rPr>
        <w:t>.2. Порядок ведения Государственного кадастра особо охраняемых природных территорий устанавливается Правительством Российской Федерации.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4.8</w:t>
      </w:r>
      <w:r w:rsidRPr="00A71439">
        <w:rPr>
          <w:rStyle w:val="spfo1"/>
          <w:color w:val="333333"/>
          <w:sz w:val="28"/>
          <w:szCs w:val="28"/>
        </w:rPr>
        <w:t>. Мониторинг особо охраняемых природных территорий местного значения</w:t>
      </w:r>
    </w:p>
    <w:p w:rsidR="00014104" w:rsidRDefault="00014104" w:rsidP="00014104">
      <w:pPr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4.8</w:t>
      </w:r>
      <w:r w:rsidRPr="00A71439">
        <w:rPr>
          <w:rStyle w:val="spfo1"/>
          <w:color w:val="333333"/>
          <w:sz w:val="28"/>
          <w:szCs w:val="28"/>
        </w:rPr>
        <w:t>.1. Мониторинг особо охраняемых природных территорий местного значения представляет собой систему наблюдений за состоянием этих территорий и находящихся на них природных объектов для своевременного выявления изменений, их оценки, прогноза состояния, предупреждения и устранения последствий негативных процессов.</w:t>
      </w:r>
    </w:p>
    <w:p w:rsidR="0059709C" w:rsidRDefault="0059709C" w:rsidP="00014104">
      <w:pPr>
        <w:jc w:val="both"/>
        <w:rPr>
          <w:rStyle w:val="spfo1"/>
          <w:color w:val="333333"/>
          <w:sz w:val="28"/>
          <w:szCs w:val="28"/>
        </w:rPr>
      </w:pPr>
    </w:p>
    <w:p w:rsidR="0059709C" w:rsidRPr="00A71439" w:rsidRDefault="0059709C" w:rsidP="00014104">
      <w:pPr>
        <w:jc w:val="both"/>
        <w:rPr>
          <w:color w:val="333333"/>
          <w:sz w:val="28"/>
          <w:szCs w:val="28"/>
        </w:rPr>
      </w:pP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4.9</w:t>
      </w:r>
      <w:r w:rsidRPr="00A71439">
        <w:rPr>
          <w:rStyle w:val="spfo1"/>
          <w:color w:val="333333"/>
          <w:sz w:val="28"/>
          <w:szCs w:val="28"/>
        </w:rPr>
        <w:t>. Контроль в области особо охраняемых природных территорий местного значения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4.9</w:t>
      </w:r>
      <w:r w:rsidRPr="00A71439">
        <w:rPr>
          <w:rStyle w:val="spfo1"/>
          <w:color w:val="333333"/>
          <w:sz w:val="28"/>
          <w:szCs w:val="28"/>
        </w:rPr>
        <w:t>.1. Задачей муниципального контроля в сфере охраны и функционирования особо охраняемых природных территорий местного значения является обеспечение соблюдения юридическими и физическими лицами установленного законодательством порядка использования и охраны особо охраняемых природных территорий, выполнения мероприятий по их развитию и охране.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4.9</w:t>
      </w:r>
      <w:r w:rsidRPr="00A71439">
        <w:rPr>
          <w:rStyle w:val="spfo1"/>
          <w:color w:val="333333"/>
          <w:sz w:val="28"/>
          <w:szCs w:val="28"/>
        </w:rPr>
        <w:t>.2. Муниципальный контроль за соблюдением режима особо охраняемых природных территорий местного значения осуществляется администрацией Уинского</w:t>
      </w:r>
      <w:r>
        <w:rPr>
          <w:rStyle w:val="spfo1"/>
          <w:color w:val="333333"/>
          <w:sz w:val="28"/>
          <w:szCs w:val="28"/>
        </w:rPr>
        <w:t xml:space="preserve"> муниципального округа</w:t>
      </w:r>
      <w:r w:rsidRPr="00A71439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</w:p>
    <w:p w:rsidR="00014104" w:rsidRPr="00AD3799" w:rsidRDefault="00014104" w:rsidP="00014104">
      <w:pPr>
        <w:jc w:val="both"/>
        <w:rPr>
          <w:b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                   </w:t>
      </w:r>
      <w:r w:rsidRPr="00AD3799">
        <w:rPr>
          <w:rStyle w:val="spfo1"/>
          <w:b/>
          <w:color w:val="333333"/>
          <w:sz w:val="28"/>
          <w:szCs w:val="28"/>
        </w:rPr>
        <w:t>5. Режим хозяйственной деятельности в пределах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 w:rsidRPr="00AD3799">
        <w:rPr>
          <w:rStyle w:val="spfo1"/>
          <w:b/>
          <w:color w:val="333333"/>
          <w:sz w:val="28"/>
          <w:szCs w:val="28"/>
        </w:rPr>
        <w:t xml:space="preserve">                      отдельных видов особо охраняемых природных территорий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5.1</w:t>
      </w:r>
      <w:r w:rsidRPr="00A71439">
        <w:rPr>
          <w:rStyle w:val="spfo1"/>
          <w:color w:val="333333"/>
          <w:sz w:val="28"/>
          <w:szCs w:val="28"/>
        </w:rPr>
        <w:t>. Общие принципы режима хозяйственной и иной деятельности на особо охраняемых природных территориях местного значения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5.1</w:t>
      </w:r>
      <w:r w:rsidRPr="00A71439">
        <w:rPr>
          <w:rStyle w:val="spfo1"/>
          <w:color w:val="333333"/>
          <w:sz w:val="28"/>
          <w:szCs w:val="28"/>
        </w:rPr>
        <w:t>.1. На особо охраняемых природных территориях запрещается любая деятельность, противоречащая задачам особо охраняемых природных территорий и режиму их особой охраны, установленному в Положении (паспорте) об особо охраняемой природной территории.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5.1</w:t>
      </w:r>
      <w:r w:rsidRPr="00A71439">
        <w:rPr>
          <w:rStyle w:val="spfo1"/>
          <w:color w:val="333333"/>
          <w:sz w:val="28"/>
          <w:szCs w:val="28"/>
        </w:rPr>
        <w:t>.2. Ведение хозяйственной деятельности в пределах особо охраняемых природных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органами местного самоуправления, в ведении которых они находятся.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5.1</w:t>
      </w:r>
      <w:r w:rsidRPr="00A71439">
        <w:rPr>
          <w:rStyle w:val="spfo1"/>
          <w:color w:val="333333"/>
          <w:sz w:val="28"/>
          <w:szCs w:val="28"/>
        </w:rPr>
        <w:t>.3. Собственники, владельцы и пользователи земельных участков в границах особо охраняемых природных территорий обязаны соблюдать установленный в них режим особой охраны и несут за его нарушение установленную законом ответственность.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</w:p>
    <w:p w:rsidR="00014104" w:rsidRPr="00AD3799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  <w:r w:rsidRPr="00AD3799">
        <w:rPr>
          <w:rStyle w:val="spfo1"/>
          <w:b/>
          <w:color w:val="333333"/>
          <w:sz w:val="28"/>
          <w:szCs w:val="28"/>
        </w:rPr>
        <w:t xml:space="preserve">                   </w:t>
      </w:r>
      <w:r w:rsidR="00B915D4">
        <w:rPr>
          <w:rStyle w:val="spfo1"/>
          <w:b/>
          <w:color w:val="333333"/>
          <w:sz w:val="28"/>
          <w:szCs w:val="28"/>
        </w:rPr>
        <w:t xml:space="preserve">                </w:t>
      </w:r>
      <w:r w:rsidRPr="00AD3799">
        <w:rPr>
          <w:rStyle w:val="spfo1"/>
          <w:b/>
          <w:color w:val="333333"/>
          <w:sz w:val="28"/>
          <w:szCs w:val="28"/>
        </w:rPr>
        <w:t xml:space="preserve">6. Организация охраны </w:t>
      </w:r>
    </w:p>
    <w:p w:rsidR="00014104" w:rsidRPr="00AD3799" w:rsidRDefault="00014104" w:rsidP="00014104">
      <w:pPr>
        <w:jc w:val="both"/>
        <w:rPr>
          <w:b/>
          <w:color w:val="333333"/>
          <w:sz w:val="28"/>
          <w:szCs w:val="28"/>
        </w:rPr>
      </w:pPr>
      <w:r w:rsidRPr="00AD3799">
        <w:rPr>
          <w:rStyle w:val="spfo1"/>
          <w:b/>
          <w:color w:val="333333"/>
          <w:sz w:val="28"/>
          <w:szCs w:val="28"/>
        </w:rPr>
        <w:t xml:space="preserve">       </w:t>
      </w:r>
      <w:r w:rsidR="00B915D4">
        <w:rPr>
          <w:rStyle w:val="spfo1"/>
          <w:b/>
          <w:color w:val="333333"/>
          <w:sz w:val="28"/>
          <w:szCs w:val="28"/>
        </w:rPr>
        <w:t xml:space="preserve">           </w:t>
      </w:r>
      <w:r w:rsidRPr="00AD3799">
        <w:rPr>
          <w:rStyle w:val="spfo1"/>
          <w:b/>
          <w:color w:val="333333"/>
          <w:sz w:val="28"/>
          <w:szCs w:val="28"/>
        </w:rPr>
        <w:t>особо охраняемых природных территорий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6.1</w:t>
      </w:r>
      <w:r w:rsidRPr="00A71439">
        <w:rPr>
          <w:rStyle w:val="spfo1"/>
          <w:color w:val="333333"/>
          <w:sz w:val="28"/>
          <w:szCs w:val="28"/>
        </w:rPr>
        <w:t>. Охрана особо охраняемых природных территорий местного значения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6.1</w:t>
      </w:r>
      <w:r w:rsidRPr="00A71439">
        <w:rPr>
          <w:rStyle w:val="spfo1"/>
          <w:color w:val="333333"/>
          <w:sz w:val="28"/>
          <w:szCs w:val="28"/>
        </w:rPr>
        <w:t>.</w:t>
      </w:r>
      <w:r>
        <w:rPr>
          <w:rStyle w:val="spfo1"/>
          <w:color w:val="333333"/>
          <w:sz w:val="28"/>
          <w:szCs w:val="28"/>
        </w:rPr>
        <w:t>1.</w:t>
      </w:r>
      <w:r w:rsidRPr="00A71439">
        <w:rPr>
          <w:rStyle w:val="spfo1"/>
          <w:color w:val="333333"/>
          <w:sz w:val="28"/>
          <w:szCs w:val="28"/>
        </w:rPr>
        <w:t xml:space="preserve"> Охрана особо охраняемых природных территорий местного значения организуется соответственно органами местного самоуправления, принимающими решения о создании особо охраняемых природных территорий, и осуществляется: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="00616382">
        <w:rPr>
          <w:rStyle w:val="spfo1"/>
          <w:color w:val="333333"/>
          <w:sz w:val="28"/>
          <w:szCs w:val="28"/>
        </w:rPr>
        <w:t xml:space="preserve">а) администрацией </w:t>
      </w:r>
      <w:r w:rsidR="00B915D4">
        <w:rPr>
          <w:rStyle w:val="spfo1"/>
          <w:color w:val="333333"/>
          <w:sz w:val="28"/>
          <w:szCs w:val="28"/>
        </w:rPr>
        <w:t xml:space="preserve">Уинского муниципального </w:t>
      </w:r>
      <w:r w:rsidR="00616382">
        <w:rPr>
          <w:rStyle w:val="spfo1"/>
          <w:color w:val="333333"/>
          <w:sz w:val="28"/>
          <w:szCs w:val="28"/>
        </w:rPr>
        <w:t>округа</w:t>
      </w:r>
      <w:r w:rsidRPr="00A71439">
        <w:rPr>
          <w:rStyle w:val="spfo1"/>
          <w:color w:val="333333"/>
          <w:sz w:val="28"/>
          <w:szCs w:val="28"/>
        </w:rPr>
        <w:t>, а также организациями, на которые охрана этих территорий возложена;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</w:t>
      </w:r>
      <w:r w:rsidRPr="00A71439">
        <w:rPr>
          <w:rStyle w:val="spfo1"/>
          <w:color w:val="333333"/>
          <w:sz w:val="28"/>
          <w:szCs w:val="28"/>
        </w:rPr>
        <w:t>б) собственниками, владельцами и пользователями земельных участков, расположенных в границах особо охраняемых природных территорий, на которых по согласованию с ними возлагаются обязанности по охране.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6.1</w:t>
      </w:r>
      <w:r w:rsidRPr="00A71439">
        <w:rPr>
          <w:rStyle w:val="spfo1"/>
          <w:color w:val="333333"/>
          <w:sz w:val="28"/>
          <w:szCs w:val="28"/>
        </w:rPr>
        <w:t>.2. Расходы собственников, владельцев и пользователей земельных участков, на которых возлагаются обязанности по охране особо охраняемых природных территорий, возмещаются за счет компенсаций, размеры и формы которых определя</w:t>
      </w:r>
      <w:r>
        <w:rPr>
          <w:rStyle w:val="spfo1"/>
          <w:color w:val="333333"/>
          <w:sz w:val="28"/>
          <w:szCs w:val="28"/>
        </w:rPr>
        <w:t>ются постановлением администрации Уинского муниципального округа</w:t>
      </w:r>
      <w:r w:rsidRPr="00A71439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</w:p>
    <w:p w:rsidR="00014104" w:rsidRPr="00AD3799" w:rsidRDefault="00014104" w:rsidP="00014104">
      <w:pPr>
        <w:jc w:val="both"/>
        <w:rPr>
          <w:rStyle w:val="spfo1"/>
          <w:b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           7</w:t>
      </w:r>
      <w:r w:rsidRPr="00AD3799">
        <w:rPr>
          <w:rStyle w:val="spfo1"/>
          <w:b/>
          <w:color w:val="333333"/>
          <w:sz w:val="28"/>
          <w:szCs w:val="28"/>
        </w:rPr>
        <w:t>. Ответственность за нарушение режима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 w:rsidRPr="00AD3799">
        <w:rPr>
          <w:rStyle w:val="spfo1"/>
          <w:b/>
          <w:color w:val="333333"/>
          <w:sz w:val="28"/>
          <w:szCs w:val="28"/>
        </w:rPr>
        <w:t xml:space="preserve">                         особо охраняемых природных территорий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7.1</w:t>
      </w:r>
      <w:r w:rsidRPr="00A71439">
        <w:rPr>
          <w:rStyle w:val="spfo1"/>
          <w:color w:val="333333"/>
          <w:sz w:val="28"/>
          <w:szCs w:val="28"/>
        </w:rPr>
        <w:t>. Ответственность за нарушение режима особо охраняемых природных территорий местного значения</w:t>
      </w:r>
      <w:r w:rsidR="00B915D4">
        <w:rPr>
          <w:rStyle w:val="spfo1"/>
          <w:color w:val="333333"/>
          <w:sz w:val="28"/>
          <w:szCs w:val="28"/>
        </w:rPr>
        <w:t>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7.1</w:t>
      </w:r>
      <w:r w:rsidRPr="00A71439">
        <w:rPr>
          <w:rStyle w:val="spfo1"/>
          <w:color w:val="333333"/>
          <w:sz w:val="28"/>
          <w:szCs w:val="28"/>
        </w:rPr>
        <w:t>.1. Нарушение установленного режима или иных правил охраны и использования окружающей природной среды и природных ресурсов в пределах особо охраняемых природных территорий и их охранных зон влечет за собой ответственность, установленную законодательством Российской Федерации.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          7</w:t>
      </w:r>
      <w:r w:rsidRPr="00A71439">
        <w:rPr>
          <w:rStyle w:val="spfo1"/>
          <w:color w:val="333333"/>
          <w:sz w:val="28"/>
          <w:szCs w:val="28"/>
        </w:rPr>
        <w:t>.2. Вред, причиненный природным объектам и комплексам в границах особо охраняемых природных территорий, подлежит возмещению в соответствии с порядком, установленным законодательством Российской Федерации.</w:t>
      </w:r>
    </w:p>
    <w:p w:rsidR="00014104" w:rsidRPr="00A71439" w:rsidRDefault="00014104" w:rsidP="00014104">
      <w:pPr>
        <w:jc w:val="both"/>
        <w:rPr>
          <w:color w:val="333333"/>
          <w:sz w:val="28"/>
          <w:szCs w:val="28"/>
        </w:rPr>
      </w:pPr>
    </w:p>
    <w:p w:rsidR="006A74B0" w:rsidRPr="003D5CA8" w:rsidRDefault="006A74B0" w:rsidP="006A74B0">
      <w:pPr>
        <w:autoSpaceDE w:val="0"/>
        <w:ind w:firstLine="540"/>
        <w:jc w:val="both"/>
        <w:rPr>
          <w:sz w:val="28"/>
          <w:szCs w:val="28"/>
        </w:rPr>
      </w:pPr>
    </w:p>
    <w:p w:rsidR="006A74B0" w:rsidRPr="00A9605A" w:rsidRDefault="006A74B0" w:rsidP="006A74B0">
      <w:pPr>
        <w:rPr>
          <w:sz w:val="28"/>
          <w:szCs w:val="28"/>
        </w:rPr>
      </w:pPr>
    </w:p>
    <w:p w:rsidR="00FB0F3A" w:rsidRDefault="00FB0F3A" w:rsidP="007E4ADC"/>
    <w:sectPr w:rsidR="00FB0F3A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99" w:rsidRDefault="00F67099">
      <w:r>
        <w:separator/>
      </w:r>
    </w:p>
  </w:endnote>
  <w:endnote w:type="continuationSeparator" w:id="0">
    <w:p w:rsidR="00F67099" w:rsidRDefault="00F6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3A" w:rsidRDefault="00FB0F3A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99" w:rsidRDefault="00F67099">
      <w:r>
        <w:separator/>
      </w:r>
    </w:p>
  </w:footnote>
  <w:footnote w:type="continuationSeparator" w:id="0">
    <w:p w:rsidR="00F67099" w:rsidRDefault="00F6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1E5E10"/>
    <w:multiLevelType w:val="multilevel"/>
    <w:tmpl w:val="74067E6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715F0"/>
    <w:multiLevelType w:val="hybridMultilevel"/>
    <w:tmpl w:val="FD4AC2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4104"/>
    <w:rsid w:val="00020472"/>
    <w:rsid w:val="000862DA"/>
    <w:rsid w:val="000877AF"/>
    <w:rsid w:val="00153DE3"/>
    <w:rsid w:val="00157F91"/>
    <w:rsid w:val="001C332E"/>
    <w:rsid w:val="001D02CD"/>
    <w:rsid w:val="002C37BB"/>
    <w:rsid w:val="002F1204"/>
    <w:rsid w:val="00344940"/>
    <w:rsid w:val="003452AA"/>
    <w:rsid w:val="00364D53"/>
    <w:rsid w:val="00373CBF"/>
    <w:rsid w:val="003907CB"/>
    <w:rsid w:val="003D5CA8"/>
    <w:rsid w:val="00420457"/>
    <w:rsid w:val="004325F1"/>
    <w:rsid w:val="00445784"/>
    <w:rsid w:val="004614E7"/>
    <w:rsid w:val="00470FB3"/>
    <w:rsid w:val="00482A25"/>
    <w:rsid w:val="004B23F8"/>
    <w:rsid w:val="00502F9B"/>
    <w:rsid w:val="005036C8"/>
    <w:rsid w:val="00536FED"/>
    <w:rsid w:val="00583DF1"/>
    <w:rsid w:val="0059709C"/>
    <w:rsid w:val="005B7C2C"/>
    <w:rsid w:val="00600E97"/>
    <w:rsid w:val="006155F3"/>
    <w:rsid w:val="00616382"/>
    <w:rsid w:val="006275D6"/>
    <w:rsid w:val="00637B08"/>
    <w:rsid w:val="0066436B"/>
    <w:rsid w:val="006A74B0"/>
    <w:rsid w:val="006D5D1D"/>
    <w:rsid w:val="006E5D4C"/>
    <w:rsid w:val="0078616F"/>
    <w:rsid w:val="007B360F"/>
    <w:rsid w:val="007E16F7"/>
    <w:rsid w:val="007E4ADC"/>
    <w:rsid w:val="0080466C"/>
    <w:rsid w:val="0081735F"/>
    <w:rsid w:val="00817ACA"/>
    <w:rsid w:val="008B1016"/>
    <w:rsid w:val="008D16CB"/>
    <w:rsid w:val="008E2971"/>
    <w:rsid w:val="009169CE"/>
    <w:rsid w:val="00997F4C"/>
    <w:rsid w:val="00A404DF"/>
    <w:rsid w:val="00A45174"/>
    <w:rsid w:val="00A45281"/>
    <w:rsid w:val="00A611DF"/>
    <w:rsid w:val="00A71439"/>
    <w:rsid w:val="00A93888"/>
    <w:rsid w:val="00A9605A"/>
    <w:rsid w:val="00AD3799"/>
    <w:rsid w:val="00B1278C"/>
    <w:rsid w:val="00B2072E"/>
    <w:rsid w:val="00B2676C"/>
    <w:rsid w:val="00B81EE1"/>
    <w:rsid w:val="00B915D4"/>
    <w:rsid w:val="00BB0CD5"/>
    <w:rsid w:val="00BB6EA3"/>
    <w:rsid w:val="00BD53A2"/>
    <w:rsid w:val="00C80448"/>
    <w:rsid w:val="00C94E8F"/>
    <w:rsid w:val="00CE0449"/>
    <w:rsid w:val="00D12C3F"/>
    <w:rsid w:val="00D13839"/>
    <w:rsid w:val="00D15C8B"/>
    <w:rsid w:val="00E55D54"/>
    <w:rsid w:val="00EB54EA"/>
    <w:rsid w:val="00F24440"/>
    <w:rsid w:val="00F66DA5"/>
    <w:rsid w:val="00F67099"/>
    <w:rsid w:val="00F95A1F"/>
    <w:rsid w:val="00FB0F3A"/>
    <w:rsid w:val="00FC1030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44940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6A74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A74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A74B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A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99"/>
    <w:qFormat/>
    <w:rsid w:val="006A74B0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6A7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1.1 Пункты отчета"/>
    <w:basedOn w:val="a"/>
    <w:uiPriority w:val="99"/>
    <w:rsid w:val="006A74B0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6A74B0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6A74B0"/>
    <w:pPr>
      <w:numPr>
        <w:ilvl w:val="2"/>
      </w:numPr>
      <w:spacing w:line="360" w:lineRule="auto"/>
    </w:pPr>
  </w:style>
  <w:style w:type="character" w:customStyle="1" w:styleId="11110">
    <w:name w:val="1.1.1.1 Пункт Знак"/>
    <w:basedOn w:val="a0"/>
    <w:link w:val="1111"/>
    <w:uiPriority w:val="99"/>
    <w:locked/>
    <w:rsid w:val="006A74B0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basedOn w:val="a0"/>
    <w:link w:val="aa"/>
    <w:uiPriority w:val="99"/>
    <w:locked/>
    <w:rsid w:val="006A74B0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basedOn w:val="a0"/>
    <w:link w:val="111"/>
    <w:uiPriority w:val="99"/>
    <w:locked/>
    <w:rsid w:val="006A74B0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6A74B0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6A74B0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6A74B0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6A74B0"/>
    <w:rPr>
      <w:rFonts w:cs="Times New Roman"/>
    </w:rPr>
  </w:style>
  <w:style w:type="character" w:customStyle="1" w:styleId="spfo1">
    <w:name w:val="spfo1"/>
    <w:basedOn w:val="a0"/>
    <w:uiPriority w:val="99"/>
    <w:rsid w:val="000141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44940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6A74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A74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A74B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A7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99"/>
    <w:qFormat/>
    <w:rsid w:val="006A74B0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6A7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1.1 Пункты отчета"/>
    <w:basedOn w:val="a"/>
    <w:uiPriority w:val="99"/>
    <w:rsid w:val="006A74B0"/>
    <w:pPr>
      <w:numPr>
        <w:ilvl w:val="1"/>
        <w:numId w:val="2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6A74B0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6A74B0"/>
    <w:pPr>
      <w:numPr>
        <w:ilvl w:val="2"/>
      </w:numPr>
      <w:spacing w:line="360" w:lineRule="auto"/>
    </w:pPr>
  </w:style>
  <w:style w:type="character" w:customStyle="1" w:styleId="11110">
    <w:name w:val="1.1.1.1 Пункт Знак"/>
    <w:basedOn w:val="a0"/>
    <w:link w:val="1111"/>
    <w:uiPriority w:val="99"/>
    <w:locked/>
    <w:rsid w:val="006A74B0"/>
    <w:rPr>
      <w:rFonts w:cs="Times New Roman"/>
      <w:sz w:val="24"/>
      <w:szCs w:val="24"/>
      <w:lang w:val="ru-RU" w:eastAsia="en-US" w:bidi="ar-SA"/>
    </w:rPr>
  </w:style>
  <w:style w:type="character" w:customStyle="1" w:styleId="ab">
    <w:name w:val="Абзац списка Знак"/>
    <w:basedOn w:val="a0"/>
    <w:link w:val="aa"/>
    <w:uiPriority w:val="99"/>
    <w:locked/>
    <w:rsid w:val="006A74B0"/>
    <w:rPr>
      <w:rFonts w:cs="Times New Roman"/>
      <w:sz w:val="28"/>
      <w:lang w:val="ru-RU" w:eastAsia="ru-RU" w:bidi="ar-SA"/>
    </w:rPr>
  </w:style>
  <w:style w:type="character" w:customStyle="1" w:styleId="1110">
    <w:name w:val="1.1.1. Пункты Знак"/>
    <w:basedOn w:val="a0"/>
    <w:link w:val="111"/>
    <w:uiPriority w:val="99"/>
    <w:locked/>
    <w:rsid w:val="006A74B0"/>
    <w:rPr>
      <w:rFonts w:cs="Times New Roman"/>
      <w:sz w:val="24"/>
      <w:szCs w:val="24"/>
      <w:lang w:val="ru-RU" w:eastAsia="en-US" w:bidi="ar-SA"/>
    </w:rPr>
  </w:style>
  <w:style w:type="paragraph" w:styleId="af0">
    <w:name w:val="Normal (Web)"/>
    <w:basedOn w:val="a"/>
    <w:uiPriority w:val="99"/>
    <w:rsid w:val="006A74B0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6A74B0"/>
    <w:pPr>
      <w:spacing w:before="187" w:after="187"/>
    </w:pPr>
    <w:rPr>
      <w:rFonts w:ascii="Pragmatica" w:hAnsi="Pragmatica" w:cs="Pragmatica"/>
      <w:sz w:val="22"/>
      <w:szCs w:val="22"/>
    </w:rPr>
  </w:style>
  <w:style w:type="character" w:customStyle="1" w:styleId="FontStyle46">
    <w:name w:val="Font Style46"/>
    <w:uiPriority w:val="99"/>
    <w:rsid w:val="006A74B0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6A74B0"/>
    <w:rPr>
      <w:rFonts w:cs="Times New Roman"/>
    </w:rPr>
  </w:style>
  <w:style w:type="character" w:customStyle="1" w:styleId="spfo1">
    <w:name w:val="spfo1"/>
    <w:basedOn w:val="a0"/>
    <w:uiPriority w:val="99"/>
    <w:rsid w:val="000141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 Windows</cp:lastModifiedBy>
  <cp:revision>2</cp:revision>
  <dcterms:created xsi:type="dcterms:W3CDTF">2020-07-22T11:58:00Z</dcterms:created>
  <dcterms:modified xsi:type="dcterms:W3CDTF">2020-07-22T11:58:00Z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