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35" w:rsidRPr="008310A3" w:rsidRDefault="009B3F50" w:rsidP="00DE4CB3">
      <w:pPr>
        <w:pStyle w:val="a4"/>
        <w:ind w:firstLine="0"/>
        <w:rPr>
          <w:b/>
          <w:szCs w:val="28"/>
          <w:lang w:val="ru-RU"/>
        </w:rPr>
      </w:pPr>
      <w:r w:rsidRPr="009B3F50">
        <w:rPr>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49.75pt;width:315pt;height:8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" filled="f" stroked="f">
            <v:textbox inset="0,0,0,0">
              <w:txbxContent>
                <w:p w:rsidR="00E04C35" w:rsidRPr="00E04C35" w:rsidRDefault="00E04C35" w:rsidP="00E04C35">
                  <w:pPr>
                    <w:rPr>
                      <w:b/>
                      <w:sz w:val="28"/>
                      <w:szCs w:val="20"/>
                    </w:rPr>
                  </w:pPr>
                  <w:r w:rsidRPr="00E04C35">
                    <w:rPr>
                      <w:b/>
                      <w:sz w:val="28"/>
                      <w:szCs w:val="20"/>
                    </w:rPr>
                    <w:t>Об утверждении административного регламента</w:t>
                  </w:r>
                  <w:r>
                    <w:rPr>
                      <w:b/>
                      <w:sz w:val="28"/>
                      <w:szCs w:val="20"/>
                    </w:rPr>
                    <w:t xml:space="preserve">по </w:t>
                  </w:r>
                  <w:r w:rsidRPr="00E04C35">
                    <w:rPr>
                      <w:b/>
                      <w:sz w:val="28"/>
                      <w:szCs w:val="20"/>
                    </w:rPr>
                    <w:t xml:space="preserve"> предоставлени</w:t>
                  </w:r>
                  <w:r>
                    <w:rPr>
                      <w:b/>
                      <w:sz w:val="28"/>
                      <w:szCs w:val="20"/>
                    </w:rPr>
                    <w:t>ю</w:t>
                  </w:r>
                  <w:r w:rsidRPr="00E04C35">
                    <w:rPr>
                      <w:b/>
                      <w:sz w:val="28"/>
                      <w:szCs w:val="20"/>
                    </w:rPr>
                    <w:t xml:space="preserve"> муниципальной услуги </w:t>
                  </w:r>
                  <w:r w:rsidRPr="00E04C35">
                    <w:rPr>
                      <w:b/>
                      <w:sz w:val="28"/>
                      <w:szCs w:val="28"/>
                    </w:rPr>
                    <w:t>«</w:t>
                  </w:r>
                  <w:r w:rsidR="00396F4E">
                    <w:rPr>
                      <w:b/>
                      <w:sz w:val="28"/>
                      <w:szCs w:val="28"/>
                    </w:rPr>
                    <w:t>Утверждение схемы расположения земельного участка или земельных участков на кадастровом плане территории</w:t>
                  </w:r>
                  <w:r w:rsidRPr="00E04C35">
                    <w:rPr>
                      <w:b/>
                      <w:sz w:val="28"/>
                      <w:szCs w:val="28"/>
                    </w:rPr>
                    <w:t>»</w:t>
                  </w:r>
                </w:p>
                <w:p w:rsidR="00344940" w:rsidRDefault="00344940" w:rsidP="00344940">
                  <w:pPr>
                    <w:pStyle w:val="a3"/>
                  </w:pPr>
                </w:p>
              </w:txbxContent>
            </v:textbox>
            <w10:wrap type="topAndBottom" anchorx="page" anchory="page"/>
          </v:shape>
        </w:pict>
      </w:r>
      <w:r w:rsidR="0081735F">
        <w:rPr>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8310A3">
        <w:rPr>
          <w:szCs w:val="28"/>
          <w:lang w:val="ru-RU"/>
        </w:rPr>
        <w:t xml:space="preserve">                                                                                </w:t>
      </w:r>
      <w:r w:rsidR="008310A3" w:rsidRPr="008310A3">
        <w:rPr>
          <w:b/>
          <w:szCs w:val="28"/>
          <w:lang w:val="ru-RU"/>
        </w:rPr>
        <w:t>27.07.2020      259-01-03-329</w:t>
      </w:r>
    </w:p>
    <w:p w:rsidR="008310A3" w:rsidRDefault="008310A3" w:rsidP="00DE4CB3">
      <w:pPr>
        <w:pStyle w:val="a4"/>
        <w:ind w:firstLine="0"/>
        <w:rPr>
          <w:szCs w:val="28"/>
          <w:lang w:val="ru-RU"/>
        </w:rPr>
      </w:pPr>
    </w:p>
    <w:p w:rsidR="00122A12" w:rsidRPr="00E95054" w:rsidRDefault="00E04C35" w:rsidP="00DE4CB3">
      <w:pPr>
        <w:pStyle w:val="a4"/>
        <w:ind w:firstLine="0"/>
        <w:rPr>
          <w:szCs w:val="28"/>
        </w:rPr>
      </w:pPr>
      <w:r w:rsidRPr="00E04C35">
        <w:rPr>
          <w:szCs w:val="28"/>
          <w:lang w:val="ru-RU" w:eastAsia="ru-RU"/>
        </w:rPr>
        <w:t xml:space="preserve">В соответствии с </w:t>
      </w:r>
      <w:r>
        <w:rPr>
          <w:szCs w:val="28"/>
          <w:lang w:val="ru-RU" w:eastAsia="ru-RU"/>
        </w:rPr>
        <w:t xml:space="preserve">земельным кодексом Российской Федерации </w:t>
      </w:r>
      <w:r w:rsidRPr="00E04C35">
        <w:rPr>
          <w:szCs w:val="28"/>
          <w:lang w:val="ru-RU" w:eastAsia="ru-RU"/>
        </w:rPr>
        <w:t>Федеральным</w:t>
      </w:r>
      <w:r>
        <w:rPr>
          <w:szCs w:val="28"/>
          <w:lang w:val="ru-RU" w:eastAsia="ru-RU"/>
        </w:rPr>
        <w:t xml:space="preserve">, Федеральным законом Российской Федерации </w:t>
      </w:r>
      <w:r w:rsidRPr="00E04C35">
        <w:rPr>
          <w:szCs w:val="28"/>
          <w:lang w:val="ru-RU" w:eastAsia="ru-RU"/>
        </w:rPr>
        <w:t xml:space="preserve"> от</w:t>
      </w:r>
      <w:r w:rsidRPr="009F5F81">
        <w:rPr>
          <w:szCs w:val="28"/>
        </w:rPr>
        <w:t>25.10.2001   № 137-ФЗ «О введении в действие Земельного кодекса Российской Федерации»</w:t>
      </w:r>
      <w:r>
        <w:rPr>
          <w:szCs w:val="28"/>
          <w:lang w:val="ru-RU"/>
        </w:rPr>
        <w:t xml:space="preserve">, </w:t>
      </w:r>
      <w:r>
        <w:rPr>
          <w:szCs w:val="28"/>
          <w:lang w:val="ru-RU" w:eastAsia="ru-RU"/>
        </w:rPr>
        <w:t>Федеральным законом Российской Федерации от 27.07.2010 № 210 – ФЗ «</w:t>
      </w:r>
      <w:r w:rsidRPr="00E04C35">
        <w:rPr>
          <w:szCs w:val="28"/>
          <w:lang w:val="ru-RU" w:eastAsia="ru-RU"/>
        </w:rPr>
        <w:t xml:space="preserve">Об организации предоставления государственных и муниципальных услуг», распоряжением Правительства РФ от 17 декабря 2009 года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w:t>
      </w:r>
      <w:r>
        <w:rPr>
          <w:szCs w:val="28"/>
          <w:lang w:val="ru-RU" w:eastAsia="ru-RU"/>
        </w:rPr>
        <w:t xml:space="preserve">округа Пермского края, </w:t>
      </w:r>
      <w:r w:rsidR="00122A12" w:rsidRPr="00E95054">
        <w:rPr>
          <w:szCs w:val="28"/>
        </w:rPr>
        <w:t xml:space="preserve">администрация Уинского муниципального </w:t>
      </w:r>
      <w:r w:rsidR="00122A12">
        <w:rPr>
          <w:szCs w:val="28"/>
        </w:rPr>
        <w:t>округа</w:t>
      </w:r>
      <w:r w:rsidR="00122A12" w:rsidRPr="00E95054">
        <w:rPr>
          <w:szCs w:val="28"/>
        </w:rPr>
        <w:t xml:space="preserve"> Пермского края</w:t>
      </w:r>
    </w:p>
    <w:p w:rsidR="00122A12" w:rsidRPr="00E95054" w:rsidRDefault="00122A12" w:rsidP="00122A12">
      <w:pPr>
        <w:ind w:right="-39"/>
        <w:jc w:val="both"/>
        <w:rPr>
          <w:sz w:val="28"/>
          <w:szCs w:val="28"/>
        </w:rPr>
      </w:pPr>
      <w:r w:rsidRPr="00E95054">
        <w:rPr>
          <w:sz w:val="28"/>
          <w:szCs w:val="28"/>
        </w:rPr>
        <w:t>ПОСТАНОВЛЯЕТ:</w:t>
      </w:r>
    </w:p>
    <w:p w:rsidR="00A1153A" w:rsidRPr="009F5F81" w:rsidRDefault="00A1153A" w:rsidP="00A1153A">
      <w:pPr>
        <w:suppressAutoHyphens/>
        <w:ind w:right="-26"/>
        <w:jc w:val="both"/>
        <w:rPr>
          <w:sz w:val="28"/>
          <w:szCs w:val="28"/>
        </w:rPr>
      </w:pPr>
      <w:r w:rsidRPr="009F5F81">
        <w:rPr>
          <w:sz w:val="28"/>
          <w:szCs w:val="28"/>
        </w:rPr>
        <w:t xml:space="preserve">1.  </w:t>
      </w:r>
      <w:r w:rsidR="00E04C35">
        <w:rPr>
          <w:sz w:val="28"/>
          <w:szCs w:val="28"/>
        </w:rPr>
        <w:t>Утвердить административный регламент по предоставлению муниципальной услуги «</w:t>
      </w:r>
      <w:r w:rsidR="00396F4E">
        <w:rPr>
          <w:sz w:val="28"/>
          <w:szCs w:val="28"/>
        </w:rPr>
        <w:t>Утверждение схемы расположения земельного участка или земельных участков на кадастровом плане территории</w:t>
      </w:r>
      <w:r w:rsidR="00E04C35">
        <w:rPr>
          <w:sz w:val="28"/>
          <w:szCs w:val="28"/>
        </w:rPr>
        <w:t>».</w:t>
      </w:r>
    </w:p>
    <w:p w:rsidR="00E04C35" w:rsidRPr="009F5F81" w:rsidRDefault="00E04C35" w:rsidP="00E04C35">
      <w:pPr>
        <w:pStyle w:val="a4"/>
        <w:ind w:firstLine="0"/>
        <w:rPr>
          <w:szCs w:val="28"/>
        </w:rPr>
      </w:pPr>
      <w:r>
        <w:rPr>
          <w:szCs w:val="20"/>
          <w:lang w:val="ru-RU"/>
        </w:rPr>
        <w:t>2</w:t>
      </w:r>
      <w:r w:rsidRPr="009F5F81">
        <w:rPr>
          <w:szCs w:val="20"/>
        </w:rPr>
        <w:t xml:space="preserve">.  </w:t>
      </w:r>
      <w:r>
        <w:rPr>
          <w:szCs w:val="20"/>
        </w:rPr>
        <w:t xml:space="preserve">Настоящее постановление вступает в силу </w:t>
      </w:r>
      <w:r>
        <w:rPr>
          <w:szCs w:val="20"/>
          <w:lang w:val="ru-RU"/>
        </w:rPr>
        <w:t>с</w:t>
      </w:r>
      <w:r w:rsidR="00DA771B">
        <w:rPr>
          <w:szCs w:val="20"/>
          <w:lang w:val="ru-RU"/>
        </w:rPr>
        <w:t>о дня обнародования и подлежит</w:t>
      </w:r>
      <w:r>
        <w:rPr>
          <w:szCs w:val="20"/>
        </w:rPr>
        <w:t>размещени</w:t>
      </w:r>
      <w:r w:rsidR="00DA771B">
        <w:rPr>
          <w:szCs w:val="20"/>
          <w:lang w:val="ru-RU"/>
        </w:rPr>
        <w:t>ю</w:t>
      </w:r>
      <w:r>
        <w:rPr>
          <w:szCs w:val="20"/>
        </w:rPr>
        <w:t xml:space="preserve"> на сайте администрации Уинского муниципального округа</w:t>
      </w:r>
      <w:r w:rsidRPr="009F5F81">
        <w:rPr>
          <w:szCs w:val="20"/>
        </w:rPr>
        <w:t>.</w:t>
      </w:r>
    </w:p>
    <w:p w:rsidR="00E04C35" w:rsidRPr="00774847" w:rsidRDefault="00E04C35" w:rsidP="00E04C35">
      <w:pPr>
        <w:suppressAutoHyphens/>
        <w:ind w:right="-26"/>
        <w:jc w:val="both"/>
        <w:rPr>
          <w:sz w:val="28"/>
          <w:szCs w:val="20"/>
        </w:rPr>
      </w:pPr>
      <w:r>
        <w:rPr>
          <w:sz w:val="28"/>
          <w:szCs w:val="20"/>
        </w:rPr>
        <w:t xml:space="preserve">      3</w:t>
      </w:r>
      <w:r w:rsidRPr="00774847">
        <w:rPr>
          <w:sz w:val="28"/>
          <w:szCs w:val="20"/>
        </w:rPr>
        <w:t xml:space="preserve">.  Контроль над исполнением постановления </w:t>
      </w:r>
      <w:r w:rsidRPr="00774847">
        <w:rPr>
          <w:sz w:val="28"/>
          <w:szCs w:val="28"/>
        </w:rPr>
        <w:t xml:space="preserve">возложить на </w:t>
      </w:r>
      <w:r>
        <w:rPr>
          <w:sz w:val="28"/>
          <w:szCs w:val="28"/>
        </w:rPr>
        <w:t>начальника управления имущественных и земельных отношений администрации Уинского муниципального округа Зацепурина Ю.В.</w:t>
      </w:r>
    </w:p>
    <w:p w:rsidR="00E04C35" w:rsidRDefault="00E04C35" w:rsidP="00E04C35">
      <w:pPr>
        <w:tabs>
          <w:tab w:val="left" w:pos="709"/>
        </w:tabs>
        <w:jc w:val="both"/>
        <w:rPr>
          <w:sz w:val="28"/>
          <w:szCs w:val="28"/>
        </w:rPr>
      </w:pPr>
    </w:p>
    <w:p w:rsidR="00E04C35" w:rsidRDefault="00E04C35" w:rsidP="00E04C35">
      <w:pPr>
        <w:tabs>
          <w:tab w:val="left" w:pos="709"/>
        </w:tabs>
        <w:jc w:val="both"/>
        <w:rPr>
          <w:sz w:val="28"/>
          <w:szCs w:val="28"/>
        </w:rPr>
      </w:pPr>
      <w:r w:rsidRPr="00774847">
        <w:rPr>
          <w:sz w:val="28"/>
          <w:szCs w:val="28"/>
        </w:rPr>
        <w:t xml:space="preserve">Глава муниципального </w:t>
      </w:r>
      <w:r>
        <w:rPr>
          <w:sz w:val="28"/>
          <w:szCs w:val="28"/>
        </w:rPr>
        <w:t>округа –</w:t>
      </w:r>
    </w:p>
    <w:p w:rsidR="00E04C35" w:rsidRDefault="00E04C35" w:rsidP="00E04C35">
      <w:pPr>
        <w:tabs>
          <w:tab w:val="left" w:pos="709"/>
        </w:tabs>
        <w:jc w:val="both"/>
        <w:rPr>
          <w:sz w:val="28"/>
          <w:szCs w:val="28"/>
        </w:rPr>
      </w:pPr>
      <w:r>
        <w:rPr>
          <w:sz w:val="28"/>
          <w:szCs w:val="28"/>
        </w:rPr>
        <w:t>глава администрации Уинского</w:t>
      </w:r>
    </w:p>
    <w:p w:rsidR="00B64F65" w:rsidRDefault="00E04C35" w:rsidP="00E04C35">
      <w:pPr>
        <w:tabs>
          <w:tab w:val="left" w:pos="709"/>
        </w:tabs>
        <w:jc w:val="both"/>
        <w:rPr>
          <w:sz w:val="28"/>
          <w:szCs w:val="28"/>
        </w:rPr>
      </w:pPr>
      <w:r>
        <w:rPr>
          <w:sz w:val="28"/>
          <w:szCs w:val="28"/>
        </w:rPr>
        <w:t>муниципального округа</w:t>
      </w:r>
      <w:r w:rsidRPr="00774847">
        <w:rPr>
          <w:sz w:val="28"/>
          <w:szCs w:val="28"/>
        </w:rPr>
        <w:t xml:space="preserve"> </w:t>
      </w:r>
      <w:r w:rsidR="008310A3">
        <w:rPr>
          <w:sz w:val="28"/>
          <w:szCs w:val="28"/>
        </w:rPr>
        <w:t xml:space="preserve">                                                            </w:t>
      </w:r>
      <w:r w:rsidRPr="00774847">
        <w:rPr>
          <w:sz w:val="28"/>
          <w:szCs w:val="28"/>
        </w:rPr>
        <w:t>А.Н. Зелёнкин</w:t>
      </w:r>
    </w:p>
    <w:p w:rsidR="00B64F65" w:rsidRDefault="00B64F65" w:rsidP="00E04C35">
      <w:pPr>
        <w:tabs>
          <w:tab w:val="left" w:pos="709"/>
        </w:tabs>
        <w:jc w:val="both"/>
        <w:rPr>
          <w:sz w:val="28"/>
          <w:szCs w:val="28"/>
        </w:rPr>
      </w:pPr>
    </w:p>
    <w:p w:rsidR="00B64F65" w:rsidRPr="00B64F65" w:rsidRDefault="008310A3" w:rsidP="00B64F65">
      <w:pPr>
        <w:widowControl w:val="0"/>
        <w:autoSpaceDE w:val="0"/>
        <w:autoSpaceDN w:val="0"/>
        <w:jc w:val="right"/>
        <w:outlineLvl w:val="0"/>
      </w:pPr>
      <w:r>
        <w:t>Приложение</w:t>
      </w:r>
    </w:p>
    <w:p w:rsidR="00B64F65" w:rsidRPr="00B64F65" w:rsidRDefault="008310A3" w:rsidP="00B64F65">
      <w:pPr>
        <w:widowControl w:val="0"/>
        <w:autoSpaceDE w:val="0"/>
        <w:autoSpaceDN w:val="0"/>
        <w:jc w:val="right"/>
      </w:pPr>
      <w:r>
        <w:t>к постановлению</w:t>
      </w:r>
    </w:p>
    <w:p w:rsidR="00B64F65" w:rsidRPr="00B64F65" w:rsidRDefault="00B64F65" w:rsidP="00B64F65">
      <w:pPr>
        <w:widowControl w:val="0"/>
        <w:autoSpaceDE w:val="0"/>
        <w:autoSpaceDN w:val="0"/>
        <w:jc w:val="right"/>
      </w:pPr>
      <w:r w:rsidRPr="00B64F65">
        <w:t>администрации Уинского</w:t>
      </w:r>
    </w:p>
    <w:p w:rsidR="00B64F65" w:rsidRPr="00B64F65" w:rsidRDefault="00B64F65" w:rsidP="00B64F65">
      <w:pPr>
        <w:widowControl w:val="0"/>
        <w:autoSpaceDE w:val="0"/>
        <w:autoSpaceDN w:val="0"/>
        <w:jc w:val="right"/>
      </w:pPr>
      <w:r w:rsidRPr="00B64F65">
        <w:t>муниципального округа</w:t>
      </w:r>
    </w:p>
    <w:p w:rsidR="00B64F65" w:rsidRPr="008310A3" w:rsidRDefault="008310A3" w:rsidP="008310A3">
      <w:pPr>
        <w:spacing w:before="100" w:beforeAutospacing="1" w:after="100" w:afterAutospacing="1"/>
        <w:contextualSpacing/>
        <w:jc w:val="right"/>
        <w:rPr>
          <w:sz w:val="28"/>
          <w:szCs w:val="28"/>
        </w:rPr>
      </w:pPr>
      <w:r w:rsidRPr="008310A3">
        <w:rPr>
          <w:sz w:val="28"/>
          <w:szCs w:val="28"/>
        </w:rPr>
        <w:t>от 27.07.2020 № 259-01-03-329</w:t>
      </w:r>
    </w:p>
    <w:p w:rsidR="00B64F65" w:rsidRPr="00B64F65" w:rsidRDefault="00B64F65" w:rsidP="00B64F65">
      <w:pPr>
        <w:spacing w:before="100" w:beforeAutospacing="1" w:after="100" w:afterAutospacing="1"/>
        <w:contextualSpacing/>
        <w:jc w:val="center"/>
        <w:rPr>
          <w:b/>
          <w:sz w:val="28"/>
          <w:szCs w:val="28"/>
        </w:rPr>
      </w:pPr>
    </w:p>
    <w:p w:rsidR="00B64F65" w:rsidRPr="00B64F65" w:rsidRDefault="00B64F65" w:rsidP="00B64F65">
      <w:pPr>
        <w:spacing w:before="100" w:beforeAutospacing="1" w:after="100" w:afterAutospacing="1"/>
        <w:contextualSpacing/>
        <w:jc w:val="center"/>
        <w:rPr>
          <w:b/>
          <w:sz w:val="28"/>
          <w:szCs w:val="28"/>
        </w:rPr>
      </w:pPr>
    </w:p>
    <w:p w:rsidR="00B64F65" w:rsidRPr="00B64F65" w:rsidRDefault="00B64F65" w:rsidP="00B64F65">
      <w:pPr>
        <w:spacing w:before="100" w:beforeAutospacing="1" w:after="100" w:afterAutospacing="1"/>
        <w:contextualSpacing/>
        <w:jc w:val="center"/>
        <w:rPr>
          <w:b/>
          <w:sz w:val="28"/>
          <w:szCs w:val="28"/>
        </w:rPr>
      </w:pPr>
    </w:p>
    <w:p w:rsidR="00B64F65" w:rsidRPr="00B64F65" w:rsidRDefault="00B64F65" w:rsidP="00B64F65">
      <w:pPr>
        <w:spacing w:before="100" w:beforeAutospacing="1" w:after="100" w:afterAutospacing="1"/>
        <w:contextualSpacing/>
        <w:jc w:val="center"/>
        <w:rPr>
          <w:b/>
          <w:sz w:val="28"/>
          <w:szCs w:val="28"/>
        </w:rPr>
      </w:pPr>
      <w:r w:rsidRPr="00B64F65">
        <w:rPr>
          <w:b/>
          <w:sz w:val="28"/>
          <w:szCs w:val="28"/>
        </w:rPr>
        <w:t>АДМИНИСТРАТИВНЫЙ РЕГЛАМЕНТ</w:t>
      </w:r>
    </w:p>
    <w:p w:rsidR="00B64F65" w:rsidRPr="00B64F65" w:rsidRDefault="00B64F65" w:rsidP="00B64F65">
      <w:pPr>
        <w:spacing w:before="100" w:beforeAutospacing="1" w:after="100" w:afterAutospacing="1"/>
        <w:contextualSpacing/>
        <w:jc w:val="center"/>
        <w:rPr>
          <w:b/>
          <w:sz w:val="28"/>
          <w:szCs w:val="28"/>
        </w:rPr>
      </w:pPr>
      <w:r w:rsidRPr="00B64F65">
        <w:rPr>
          <w:b/>
          <w:sz w:val="28"/>
          <w:szCs w:val="28"/>
        </w:rPr>
        <w:t>предоставления муниципальной услуги</w:t>
      </w:r>
    </w:p>
    <w:p w:rsidR="00B64F65" w:rsidRDefault="00B64F65" w:rsidP="00B64F65">
      <w:pPr>
        <w:spacing w:before="100" w:beforeAutospacing="1" w:after="100" w:afterAutospacing="1"/>
        <w:contextualSpacing/>
        <w:jc w:val="center"/>
        <w:rPr>
          <w:b/>
          <w:sz w:val="28"/>
          <w:szCs w:val="28"/>
        </w:rPr>
      </w:pPr>
      <w:r w:rsidRPr="00B64F65">
        <w:rPr>
          <w:b/>
          <w:sz w:val="28"/>
          <w:szCs w:val="28"/>
        </w:rPr>
        <w:t>«Утверждение схемы расположения земельного участка или земельных участков на кадастровом плане территории»</w:t>
      </w:r>
    </w:p>
    <w:p w:rsidR="00B64F65" w:rsidRDefault="00B64F65" w:rsidP="00B64F65">
      <w:pPr>
        <w:spacing w:before="100" w:beforeAutospacing="1" w:after="100" w:afterAutospacing="1"/>
        <w:contextualSpacing/>
        <w:jc w:val="center"/>
        <w:rPr>
          <w:b/>
          <w:sz w:val="28"/>
          <w:szCs w:val="28"/>
        </w:rPr>
      </w:pPr>
    </w:p>
    <w:p w:rsidR="00B64F65" w:rsidRPr="00B64F65" w:rsidRDefault="00B64F65" w:rsidP="00B64F65">
      <w:pPr>
        <w:numPr>
          <w:ilvl w:val="0"/>
          <w:numId w:val="3"/>
        </w:numPr>
        <w:spacing w:before="100" w:beforeAutospacing="1" w:after="100" w:afterAutospacing="1"/>
        <w:ind w:left="0" w:firstLine="0"/>
        <w:contextualSpacing/>
        <w:jc w:val="center"/>
        <w:rPr>
          <w:rFonts w:eastAsia="Calibri"/>
          <w:b/>
          <w:sz w:val="28"/>
          <w:szCs w:val="28"/>
          <w:lang w:eastAsia="en-US"/>
        </w:rPr>
      </w:pPr>
      <w:r w:rsidRPr="00B64F65">
        <w:rPr>
          <w:rFonts w:eastAsia="Calibri"/>
          <w:b/>
          <w:sz w:val="28"/>
          <w:szCs w:val="28"/>
          <w:lang w:eastAsia="en-US"/>
        </w:rPr>
        <w:t>Общие положения</w:t>
      </w:r>
    </w:p>
    <w:p w:rsidR="00B64F65" w:rsidRPr="00B64F65" w:rsidRDefault="00B64F65" w:rsidP="00B64F65">
      <w:pPr>
        <w:spacing w:before="100" w:beforeAutospacing="1" w:after="100" w:afterAutospacing="1"/>
        <w:ind w:left="1080"/>
        <w:contextualSpacing/>
        <w:jc w:val="center"/>
        <w:rPr>
          <w:rFonts w:eastAsia="Calibri"/>
          <w:sz w:val="28"/>
          <w:szCs w:val="28"/>
          <w:lang w:eastAsia="en-US"/>
        </w:rPr>
      </w:pP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муниципального округа», установленного пунктом 3 части 1статьи 16 Федерального закона от 6 октября 2003 г. № 131-ФЗ «Об общих принципах организации местного самоуправления 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 статьей 3.3 Федерального закона от 25 октября 2001 г. № 137-ФЗ «О введении в действие Земельного кодекса Российской Федерации».</w:t>
      </w: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В качестве заявителей выступают граждане или юридические лица (далее - Заявитель).</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lastRenderedPageBreak/>
        <w:t xml:space="preserve">1.5. </w:t>
      </w:r>
      <w:r w:rsidRPr="00B64F65">
        <w:rPr>
          <w:rFonts w:eastAsiaTheme="minorHAnsi"/>
          <w:sz w:val="28"/>
          <w:szCs w:val="28"/>
          <w:lang w:eastAsia="ar-SA"/>
        </w:rPr>
        <w:t>Муниципальная услуга предоставляется администрацией Уинского муниципального округа в лице управления имущественных и земельных отношений администрации Уинского муниципального округа (далее – Управление).</w:t>
      </w:r>
    </w:p>
    <w:p w:rsidR="00B64F65" w:rsidRPr="00B64F65" w:rsidRDefault="00B64F65" w:rsidP="00B64F65">
      <w:pPr>
        <w:widowControl w:val="0"/>
        <w:autoSpaceDE w:val="0"/>
        <w:autoSpaceDN w:val="0"/>
        <w:spacing w:before="220"/>
        <w:ind w:firstLine="540"/>
        <w:jc w:val="both"/>
        <w:rPr>
          <w:sz w:val="28"/>
          <w:szCs w:val="28"/>
        </w:rPr>
      </w:pPr>
      <w:r w:rsidRPr="00B64F65">
        <w:rPr>
          <w:sz w:val="28"/>
          <w:szCs w:val="28"/>
        </w:rPr>
        <w:t>Управление имущественных и земельных отношений администрации Уинского муниципального округа (далее - Управление) расположено по адресу: 617520, Пермский край,          с. Уинское, ул. Коммунистическая, д. 2.</w:t>
      </w:r>
    </w:p>
    <w:p w:rsidR="00B64F65" w:rsidRPr="00B64F65" w:rsidRDefault="00B64F65" w:rsidP="00B64F65">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4A0"/>
      </w:tblPr>
      <w:tblGrid>
        <w:gridCol w:w="3402"/>
        <w:gridCol w:w="2211"/>
      </w:tblGrid>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График работы:</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понедельник -пятница</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 xml:space="preserve">   с 9.00 до 17.00;</w:t>
            </w: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перерыв</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 xml:space="preserve"> с 13.00 до 14.00;</w:t>
            </w: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 xml:space="preserve">        суббота, воскресенье</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 выходные дни.</w:t>
            </w: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Приемные дни:</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вторник -  пятница</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с 9.00 до 17.00;</w:t>
            </w: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перерыв</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с 13.00 до 14.00.</w:t>
            </w:r>
          </w:p>
        </w:tc>
      </w:tr>
    </w:tbl>
    <w:p w:rsidR="00B64F65" w:rsidRPr="00B64F65" w:rsidRDefault="00B64F65" w:rsidP="00B64F65">
      <w:pPr>
        <w:widowControl w:val="0"/>
        <w:autoSpaceDE w:val="0"/>
        <w:autoSpaceDN w:val="0"/>
        <w:jc w:val="both"/>
        <w:rPr>
          <w:sz w:val="28"/>
          <w:szCs w:val="28"/>
        </w:rPr>
      </w:pPr>
      <w:r w:rsidRPr="00B64F65">
        <w:rPr>
          <w:sz w:val="28"/>
          <w:szCs w:val="28"/>
        </w:rPr>
        <w:t>Справочные телефоны: 8 (34259) 2-38-06, 2-33-89.</w:t>
      </w:r>
    </w:p>
    <w:p w:rsidR="00B64F65" w:rsidRPr="00B64F65" w:rsidRDefault="00B64F65" w:rsidP="00B64F65">
      <w:pPr>
        <w:widowControl w:val="0"/>
        <w:autoSpaceDE w:val="0"/>
        <w:autoSpaceDN w:val="0"/>
        <w:spacing w:before="220"/>
        <w:ind w:firstLine="540"/>
        <w:jc w:val="both"/>
        <w:rPr>
          <w:sz w:val="28"/>
          <w:szCs w:val="28"/>
        </w:rPr>
      </w:pPr>
      <w:r w:rsidRPr="00B64F65">
        <w:rPr>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Pr="00B64F65">
        <w:rPr>
          <w:rFonts w:cs="Calibri"/>
          <w:color w:val="000000"/>
          <w:sz w:val="28"/>
          <w:szCs w:val="28"/>
        </w:rPr>
        <w:t>www.</w:t>
      </w:r>
      <w:r w:rsidRPr="00B64F65">
        <w:rPr>
          <w:rFonts w:cs="Calibri"/>
          <w:color w:val="000000"/>
          <w:sz w:val="28"/>
          <w:szCs w:val="28"/>
          <w:lang w:val="en-US"/>
        </w:rPr>
        <w:t>uinsk</w:t>
      </w:r>
      <w:r w:rsidRPr="00B64F65">
        <w:rPr>
          <w:rFonts w:cs="Calibri"/>
          <w:color w:val="000000"/>
          <w:sz w:val="28"/>
          <w:szCs w:val="28"/>
        </w:rPr>
        <w:t>.ru</w:t>
      </w:r>
      <w:r w:rsidRPr="00B64F65">
        <w:rPr>
          <w:sz w:val="28"/>
          <w:szCs w:val="28"/>
        </w:rPr>
        <w:t>.</w:t>
      </w:r>
    </w:p>
    <w:p w:rsidR="00B64F65" w:rsidRPr="00B64F65" w:rsidRDefault="00B64F65" w:rsidP="00B64F65">
      <w:pPr>
        <w:widowControl w:val="0"/>
        <w:autoSpaceDE w:val="0"/>
        <w:autoSpaceDN w:val="0"/>
        <w:spacing w:before="220"/>
        <w:ind w:firstLine="540"/>
        <w:jc w:val="both"/>
        <w:rPr>
          <w:sz w:val="28"/>
          <w:szCs w:val="28"/>
        </w:rPr>
      </w:pPr>
      <w:r w:rsidRPr="00B64F65">
        <w:rPr>
          <w:sz w:val="28"/>
          <w:szCs w:val="28"/>
        </w:rPr>
        <w:t>Адрес федеральной государственной информационной системы "Единый портал государственных и муниципальных услуг (функций)": https://www.gosuslugi.ru (далее - Единый портал при наличии технической возможности).</w:t>
      </w:r>
    </w:p>
    <w:p w:rsidR="00B64F65" w:rsidRPr="00B64F65" w:rsidRDefault="00B64F65" w:rsidP="00B64F65">
      <w:pPr>
        <w:widowControl w:val="0"/>
        <w:autoSpaceDE w:val="0"/>
        <w:autoSpaceDN w:val="0"/>
        <w:spacing w:before="220"/>
        <w:ind w:firstLine="540"/>
        <w:jc w:val="both"/>
        <w:rPr>
          <w:sz w:val="28"/>
          <w:szCs w:val="28"/>
        </w:rPr>
      </w:pPr>
      <w:r w:rsidRPr="00B64F65">
        <w:rPr>
          <w:sz w:val="28"/>
          <w:szCs w:val="28"/>
        </w:rPr>
        <w:t xml:space="preserve">Адреса электронной почты для направления обращений по вопросам предоставления муниципальной услуги: </w:t>
      </w:r>
      <w:hyperlink r:id="rId9" w:history="1">
        <w:r w:rsidRPr="00B64F65">
          <w:rPr>
            <w:sz w:val="28"/>
            <w:szCs w:val="28"/>
            <w:lang w:val="en-US"/>
          </w:rPr>
          <w:t>komitetuinsk</w:t>
        </w:r>
        <w:r w:rsidRPr="00B64F65">
          <w:rPr>
            <w:sz w:val="28"/>
            <w:szCs w:val="28"/>
          </w:rPr>
          <w:t>@</w:t>
        </w:r>
        <w:r w:rsidRPr="00B64F65">
          <w:rPr>
            <w:sz w:val="28"/>
            <w:szCs w:val="28"/>
            <w:lang w:val="en-US"/>
          </w:rPr>
          <w:t>mail</w:t>
        </w:r>
        <w:r w:rsidRPr="00B64F65">
          <w:rPr>
            <w:sz w:val="28"/>
            <w:szCs w:val="28"/>
          </w:rPr>
          <w:t>.</w:t>
        </w:r>
        <w:r w:rsidRPr="00B64F65">
          <w:rPr>
            <w:sz w:val="28"/>
            <w:szCs w:val="28"/>
            <w:lang w:val="en-US"/>
          </w:rPr>
          <w:t>ru</w:t>
        </w:r>
      </w:hyperlink>
      <w:r w:rsidRPr="00B64F65">
        <w:rPr>
          <w:sz w:val="28"/>
          <w:szCs w:val="28"/>
        </w:rPr>
        <w:t>, adm_uinsk@mail.ru</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B64F65">
        <w:rPr>
          <w:rFonts w:eastAsia="Calibri"/>
          <w:sz w:val="28"/>
          <w:lang w:eastAsia="en-US"/>
        </w:rPr>
        <w:t>администрацией Уинского муниципального округа</w:t>
      </w:r>
      <w:r w:rsidRPr="00B64F65">
        <w:rPr>
          <w:rFonts w:eastAsia="Calibri"/>
          <w:sz w:val="28"/>
          <w:szCs w:val="28"/>
          <w:lang w:eastAsia="en-US"/>
        </w:rPr>
        <w:t>(далее – соглашение о взаимодействии), с момента вступления в силу соглашения о взаимодействии.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lastRenderedPageBreak/>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B64F65">
          <w:rPr>
            <w:rFonts w:eastAsia="Calibri"/>
            <w:sz w:val="28"/>
            <w:szCs w:val="28"/>
            <w:u w:val="single"/>
            <w:lang w:val="en-US" w:eastAsia="en-US"/>
          </w:rPr>
          <w:t>http</w:t>
        </w:r>
        <w:r w:rsidRPr="00B64F65">
          <w:rPr>
            <w:rFonts w:eastAsia="Calibri"/>
            <w:sz w:val="28"/>
            <w:szCs w:val="28"/>
            <w:u w:val="single"/>
            <w:lang w:eastAsia="en-US"/>
          </w:rPr>
          <w:t>://</w:t>
        </w:r>
        <w:r w:rsidRPr="00B64F65">
          <w:rPr>
            <w:rFonts w:eastAsia="Calibri"/>
            <w:sz w:val="28"/>
            <w:szCs w:val="28"/>
            <w:u w:val="single"/>
            <w:lang w:val="en-US" w:eastAsia="en-US"/>
          </w:rPr>
          <w:t>mfc</w:t>
        </w:r>
        <w:r w:rsidRPr="00B64F65">
          <w:rPr>
            <w:rFonts w:eastAsia="Calibri"/>
            <w:sz w:val="28"/>
            <w:szCs w:val="28"/>
            <w:u w:val="single"/>
            <w:lang w:eastAsia="en-US"/>
          </w:rPr>
          <w:t>-</w:t>
        </w:r>
        <w:r w:rsidRPr="00B64F65">
          <w:rPr>
            <w:rFonts w:eastAsia="Calibri"/>
            <w:sz w:val="28"/>
            <w:szCs w:val="28"/>
            <w:u w:val="single"/>
            <w:lang w:val="en-US" w:eastAsia="en-US"/>
          </w:rPr>
          <w:t>perm</w:t>
        </w:r>
        <w:r w:rsidRPr="00B64F65">
          <w:rPr>
            <w:rFonts w:eastAsia="Calibri"/>
            <w:sz w:val="28"/>
            <w:szCs w:val="28"/>
            <w:u w:val="single"/>
            <w:lang w:eastAsia="en-US"/>
          </w:rPr>
          <w:t>.</w:t>
        </w:r>
        <w:r w:rsidRPr="00B64F65">
          <w:rPr>
            <w:rFonts w:eastAsia="Calibri"/>
            <w:sz w:val="28"/>
            <w:szCs w:val="28"/>
            <w:u w:val="single"/>
            <w:lang w:val="en-US" w:eastAsia="en-US"/>
          </w:rPr>
          <w:t>ru</w:t>
        </w:r>
        <w:r w:rsidRPr="00B64F65">
          <w:rPr>
            <w:rFonts w:eastAsia="Calibri"/>
            <w:sz w:val="28"/>
            <w:szCs w:val="28"/>
            <w:u w:val="single"/>
            <w:lang w:eastAsia="en-US"/>
          </w:rPr>
          <w:t>/</w:t>
        </w:r>
      </w:hyperlink>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1.7.1 на информационных стендах в здании органа, предоставляющего муниципальную услугу;</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1.7.2 на официальном сайте органа, предоставляющего муниципальную услугу;</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1.7.3 на Едином портале;</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1.7.4 посредством публикации в средствах массовой информации, издания информационных материалов (брошюр и буклетов);</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1.7.5 с использованием средств телефонной связи;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1.7.6 при личном обращении доверенного лица Заявителя.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 На информационных стендах в здании органа, предоставляющего муниципальную услугу, размещается следующая информация: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 извлечения из нормативных правовых актов, содержащих нормы, регламентирующие деятельность по предоставлению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1.9.2 извлечения из текста административного регламента;</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1.9.3 блок-схема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1.9.4 перечни документов, необходимых для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1.9.5 перечень услуг, которые являются необходимыми и обязательными для предоставления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1.9.6 образцы оформления документов, необходимых для предоставления муниципальной услуги, и требования к ним;</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 xml:space="preserve">1.9.8 график приема Заявителей (представителей Заявителя) должностными лицами </w:t>
      </w:r>
      <w:r w:rsidRPr="00B64F65">
        <w:rPr>
          <w:rFonts w:eastAsia="Calibri"/>
          <w:sz w:val="28"/>
          <w:lang w:eastAsia="en-US"/>
        </w:rPr>
        <w:t>органа, предоставляющего муниципальную услугу</w:t>
      </w:r>
      <w:r w:rsidRPr="00B64F65">
        <w:rPr>
          <w:rFonts w:eastAsia="Calibri"/>
          <w:sz w:val="28"/>
          <w:szCs w:val="28"/>
          <w:lang w:eastAsia="en-US"/>
        </w:rPr>
        <w:t>;</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1.9.9 информация о сроках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1.9.10 основания для отказа в приеме документов, необходимых для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1.9.11 основания для возврата заявления;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1.9.12 основания для отказа в предоставлении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1.9.13 порядок информирования о ходе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1.9.14 порядок получения консультаций;</w:t>
      </w:r>
    </w:p>
    <w:p w:rsidR="00B64F65" w:rsidRPr="00B64F65" w:rsidRDefault="00B64F65" w:rsidP="00B64F65">
      <w:pPr>
        <w:spacing w:before="100" w:beforeAutospacing="1" w:after="100" w:afterAutospacing="1"/>
        <w:ind w:firstLine="709"/>
        <w:contextualSpacing/>
        <w:jc w:val="both"/>
        <w:rPr>
          <w:rFonts w:eastAsia="Calibri"/>
          <w:sz w:val="28"/>
          <w:lang w:eastAsia="en-US"/>
        </w:rPr>
      </w:pPr>
      <w:r w:rsidRPr="00B64F65">
        <w:rPr>
          <w:rFonts w:eastAsia="Calibri"/>
          <w:sz w:val="28"/>
          <w:szCs w:val="28"/>
          <w:lang w:eastAsia="en-US"/>
        </w:rPr>
        <w:lastRenderedPageBreak/>
        <w:t xml:space="preserve">1.9.15 порядок обжалования решений, действий (бездействия) </w:t>
      </w:r>
      <w:r w:rsidRPr="00B64F65">
        <w:rPr>
          <w:rFonts w:eastAsia="Calibri"/>
          <w:sz w:val="28"/>
          <w:lang w:eastAsia="en-US"/>
        </w:rPr>
        <w:t>органа, предоставляющего муниципальную услугу</w:t>
      </w:r>
      <w:r w:rsidRPr="00B64F65">
        <w:rPr>
          <w:rFonts w:eastAsia="Calibri"/>
          <w:sz w:val="32"/>
          <w:szCs w:val="28"/>
          <w:lang w:eastAsia="en-US"/>
        </w:rPr>
        <w:t xml:space="preserve">, </w:t>
      </w:r>
      <w:r w:rsidRPr="00B64F65">
        <w:rPr>
          <w:rFonts w:eastAsia="Calibri"/>
          <w:sz w:val="28"/>
          <w:szCs w:val="28"/>
          <w:lang w:eastAsia="en-US"/>
        </w:rPr>
        <w:t xml:space="preserve">должностных лиц, </w:t>
      </w:r>
      <w:r w:rsidRPr="00B64F65">
        <w:rPr>
          <w:rFonts w:eastAsia="Calibri"/>
          <w:sz w:val="28"/>
          <w:lang w:eastAsia="en-US"/>
        </w:rPr>
        <w:t>органа, предоставляющего муниципальную услугу;</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1.9.16 иная информация необходимая для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p>
    <w:p w:rsidR="00B64F65" w:rsidRPr="00B64F65" w:rsidRDefault="00B64F65" w:rsidP="00B64F65">
      <w:pPr>
        <w:numPr>
          <w:ilvl w:val="0"/>
          <w:numId w:val="3"/>
        </w:numPr>
        <w:spacing w:before="100" w:beforeAutospacing="1" w:after="100" w:afterAutospacing="1"/>
        <w:contextualSpacing/>
        <w:jc w:val="center"/>
        <w:rPr>
          <w:rFonts w:eastAsia="Calibri"/>
          <w:b/>
          <w:sz w:val="28"/>
          <w:szCs w:val="28"/>
          <w:lang w:eastAsia="en-US"/>
        </w:rPr>
      </w:pPr>
      <w:r w:rsidRPr="00B64F65">
        <w:rPr>
          <w:rFonts w:eastAsia="Calibri"/>
          <w:b/>
          <w:sz w:val="28"/>
          <w:szCs w:val="28"/>
          <w:lang w:eastAsia="en-US"/>
        </w:rPr>
        <w:t>Стандарт предоставления муниципальной услуги</w:t>
      </w:r>
    </w:p>
    <w:p w:rsidR="00B64F65" w:rsidRPr="00B64F65" w:rsidRDefault="00B64F65" w:rsidP="00B64F65">
      <w:pPr>
        <w:spacing w:before="100" w:beforeAutospacing="1" w:after="100" w:afterAutospacing="1"/>
        <w:ind w:left="1800" w:firstLine="709"/>
        <w:contextualSpacing/>
        <w:rPr>
          <w:rFonts w:eastAsia="Calibri"/>
          <w:sz w:val="28"/>
          <w:szCs w:val="28"/>
          <w:lang w:eastAsia="en-US"/>
        </w:rPr>
      </w:pP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Органом, уполномоченным на предоставление муниципальной услуги, является Управление имущественных и земельных отношений администрации Уинского муниципального округа.</w:t>
      </w: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 Министерством природных ресурсов, лесного хозяйства и экологии Пермского края, налоговыми органами Российской Федерации и другими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2.4. Орган, предоставляющий муниципальную услугу, не вправе требовать от Заявителя (представителя Заявителя):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lastRenderedPageBreak/>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2.5. Результатом предоставления муниципальной услуги является: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решение о возврате заявления и документов;</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постановление администрации Уинского муниципального округа об утверждении схемы расположения земельного участка на кадастровом плане территории;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решение об отказе в утверждении схемы расположения земельного участка.</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 xml:space="preserve">2.6. Общий срок предоставления муниципальной услуги четырнадцать календарных дней. </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2.6.1 Срок принятия решения о предоставлении муниципальной услуги десять календарных дней.</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 xml:space="preserve">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2.6.3. Срок возврата заявления в течение 10 десяти календарных дней со дня поступления заявления об утверждении схемы расположения земельного участка на кадастровом плане территории.</w:t>
      </w:r>
    </w:p>
    <w:p w:rsidR="00B64F65" w:rsidRPr="00B64F65" w:rsidRDefault="00B64F65" w:rsidP="00B64F65">
      <w:pPr>
        <w:spacing w:before="100" w:beforeAutospacing="1" w:after="100" w:afterAutospacing="1"/>
        <w:ind w:firstLine="709"/>
        <w:contextualSpacing/>
        <w:jc w:val="both"/>
        <w:rPr>
          <w:sz w:val="28"/>
          <w:szCs w:val="28"/>
        </w:rPr>
      </w:pPr>
      <w:r w:rsidRPr="00B64F65">
        <w:rPr>
          <w:sz w:val="28"/>
          <w:szCs w:val="28"/>
        </w:rPr>
        <w:t>2.6.4. Срок приостановления муниципальной услуги не установлен действующим законодательством.</w:t>
      </w:r>
    </w:p>
    <w:p w:rsidR="00B64F65" w:rsidRPr="00B64F65" w:rsidRDefault="00B64F65" w:rsidP="00B64F65">
      <w:pPr>
        <w:ind w:firstLine="709"/>
        <w:contextualSpacing/>
        <w:jc w:val="both"/>
        <w:rPr>
          <w:sz w:val="28"/>
          <w:szCs w:val="28"/>
        </w:rPr>
      </w:pPr>
      <w:r w:rsidRPr="00B64F65">
        <w:rPr>
          <w:sz w:val="28"/>
          <w:szCs w:val="28"/>
        </w:rPr>
        <w:t>2.6.5.Срок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календарных дня.</w:t>
      </w:r>
    </w:p>
    <w:p w:rsidR="00B64F65" w:rsidRPr="00B64F65" w:rsidRDefault="00B64F65" w:rsidP="00B64F65">
      <w:pPr>
        <w:ind w:firstLine="709"/>
        <w:contextualSpacing/>
        <w:jc w:val="both"/>
        <w:rPr>
          <w:sz w:val="28"/>
          <w:szCs w:val="28"/>
        </w:rPr>
      </w:pPr>
      <w:r w:rsidRPr="00B64F65">
        <w:rPr>
          <w:sz w:val="28"/>
          <w:szCs w:val="28"/>
        </w:rPr>
        <w:t>2.7. Предоставление муниципальной услуги осуществляется в соответствии с:</w:t>
      </w:r>
    </w:p>
    <w:p w:rsidR="00B64F65" w:rsidRPr="00B64F65" w:rsidRDefault="00B64F65" w:rsidP="00B64F65">
      <w:pPr>
        <w:ind w:firstLine="709"/>
        <w:contextualSpacing/>
        <w:jc w:val="both"/>
        <w:rPr>
          <w:rFonts w:ascii="Calibri" w:eastAsia="Calibri" w:hAnsi="Calibri"/>
          <w:sz w:val="28"/>
          <w:szCs w:val="28"/>
          <w:lang w:eastAsia="en-US"/>
        </w:rPr>
      </w:pPr>
      <w:r w:rsidRPr="00B64F65">
        <w:rPr>
          <w:sz w:val="28"/>
          <w:szCs w:val="28"/>
        </w:rPr>
        <w:t>Конституцией Российской Федерации;</w:t>
      </w:r>
    </w:p>
    <w:p w:rsidR="00B64F65" w:rsidRPr="00B64F65" w:rsidRDefault="00B64F65" w:rsidP="00B64F65">
      <w:pPr>
        <w:autoSpaceDE w:val="0"/>
        <w:autoSpaceDN w:val="0"/>
        <w:adjustRightInd w:val="0"/>
        <w:ind w:firstLine="709"/>
        <w:jc w:val="both"/>
        <w:rPr>
          <w:rFonts w:eastAsia="Calibri"/>
          <w:sz w:val="28"/>
          <w:szCs w:val="28"/>
        </w:rPr>
      </w:pPr>
      <w:r w:rsidRPr="00B64F65">
        <w:rPr>
          <w:rFonts w:eastAsia="Calibri"/>
          <w:sz w:val="28"/>
          <w:szCs w:val="28"/>
        </w:rPr>
        <w:t>Гражданским кодексом Российской Федерации;</w:t>
      </w:r>
    </w:p>
    <w:p w:rsidR="00B64F65" w:rsidRPr="00B64F65" w:rsidRDefault="00B64F65" w:rsidP="00B64F65">
      <w:pPr>
        <w:autoSpaceDE w:val="0"/>
        <w:autoSpaceDN w:val="0"/>
        <w:adjustRightInd w:val="0"/>
        <w:ind w:firstLine="709"/>
        <w:jc w:val="both"/>
        <w:rPr>
          <w:rFonts w:eastAsia="Calibri"/>
          <w:sz w:val="28"/>
          <w:szCs w:val="28"/>
        </w:rPr>
      </w:pPr>
      <w:r w:rsidRPr="00B64F65">
        <w:rPr>
          <w:sz w:val="28"/>
          <w:szCs w:val="28"/>
        </w:rPr>
        <w:t>Земельным кодексом Российской Федерации</w:t>
      </w:r>
      <w:r w:rsidRPr="00B64F65">
        <w:rPr>
          <w:rFonts w:eastAsia="Calibri"/>
          <w:sz w:val="28"/>
          <w:szCs w:val="28"/>
        </w:rPr>
        <w:t>;</w:t>
      </w:r>
    </w:p>
    <w:p w:rsidR="00B64F65" w:rsidRPr="00B64F65" w:rsidRDefault="00B64F65" w:rsidP="00B64F65">
      <w:pPr>
        <w:autoSpaceDE w:val="0"/>
        <w:autoSpaceDN w:val="0"/>
        <w:adjustRightInd w:val="0"/>
        <w:ind w:firstLine="709"/>
        <w:jc w:val="both"/>
        <w:rPr>
          <w:rFonts w:eastAsia="Calibri"/>
          <w:sz w:val="28"/>
          <w:szCs w:val="28"/>
        </w:rPr>
      </w:pPr>
      <w:r w:rsidRPr="00B64F65">
        <w:rPr>
          <w:sz w:val="28"/>
          <w:szCs w:val="28"/>
        </w:rPr>
        <w:t>Федеральным законом от 13 июля 2015 года № 218-ФЗ «О государственной регистрации недвижимости»</w:t>
      </w:r>
      <w:r w:rsidRPr="00B64F65">
        <w:rPr>
          <w:rFonts w:ascii="Arial" w:hAnsi="Arial" w:cs="Arial"/>
          <w:sz w:val="28"/>
          <w:szCs w:val="28"/>
        </w:rPr>
        <w:t>;</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Федеральным </w:t>
      </w:r>
      <w:hyperlink r:id="rId11" w:history="1">
        <w:r w:rsidRPr="00B64F65">
          <w:rPr>
            <w:sz w:val="28"/>
            <w:szCs w:val="28"/>
          </w:rPr>
          <w:t>закон</w:t>
        </w:r>
      </w:hyperlink>
      <w:r w:rsidRPr="00B64F65">
        <w:rPr>
          <w:sz w:val="28"/>
          <w:szCs w:val="28"/>
        </w:rPr>
        <w:t>ом от 6 октября 2003 г. № 131-ФЗ «Об общих принципах организации местного самоуправления в Российской Федерации»;</w:t>
      </w:r>
    </w:p>
    <w:p w:rsidR="00B64F65" w:rsidRPr="00B64F65" w:rsidRDefault="00B64F65" w:rsidP="00B64F65">
      <w:pPr>
        <w:autoSpaceDE w:val="0"/>
        <w:autoSpaceDN w:val="0"/>
        <w:adjustRightInd w:val="0"/>
        <w:ind w:firstLine="709"/>
        <w:jc w:val="both"/>
        <w:rPr>
          <w:sz w:val="28"/>
          <w:szCs w:val="28"/>
        </w:rPr>
      </w:pPr>
      <w:r w:rsidRPr="00B64F65">
        <w:rPr>
          <w:sz w:val="28"/>
          <w:szCs w:val="28"/>
        </w:rPr>
        <w:t>Федеральным законом от 25 октября 2001 г. № 137-ФЗ «О введении в действие Земельного кодекса Российской Федерации»;</w:t>
      </w:r>
    </w:p>
    <w:p w:rsidR="00B64F65" w:rsidRPr="00B64F65" w:rsidRDefault="00B64F65" w:rsidP="00B64F65">
      <w:pPr>
        <w:autoSpaceDE w:val="0"/>
        <w:autoSpaceDN w:val="0"/>
        <w:adjustRightInd w:val="0"/>
        <w:ind w:firstLine="709"/>
        <w:jc w:val="both"/>
        <w:rPr>
          <w:sz w:val="28"/>
          <w:szCs w:val="28"/>
        </w:rPr>
      </w:pPr>
      <w:r w:rsidRPr="00B64F65">
        <w:rPr>
          <w:sz w:val="28"/>
          <w:szCs w:val="28"/>
        </w:rPr>
        <w:lastRenderedPageBreak/>
        <w:t>Федеральным законом от 24 июля 2002 г. № 101-ФЗ «Об обороте земель сельскохозяйственного назначения»;</w:t>
      </w:r>
    </w:p>
    <w:p w:rsidR="00B64F65" w:rsidRPr="00B64F65" w:rsidRDefault="00B64F65" w:rsidP="00B64F65">
      <w:pPr>
        <w:ind w:firstLine="709"/>
        <w:contextualSpacing/>
        <w:jc w:val="both"/>
        <w:rPr>
          <w:sz w:val="28"/>
          <w:szCs w:val="28"/>
        </w:rPr>
      </w:pPr>
      <w:r w:rsidRPr="00B64F65">
        <w:rPr>
          <w:sz w:val="28"/>
          <w:szCs w:val="28"/>
        </w:rPr>
        <w:t>Федеральным законом от 27 июля 2006 г. № 149-ФЗ «Об информации, информационных технологиях и о защите информации»;</w:t>
      </w:r>
    </w:p>
    <w:p w:rsidR="00B64F65" w:rsidRPr="00B64F65" w:rsidRDefault="00B64F65" w:rsidP="00B64F65">
      <w:pPr>
        <w:ind w:firstLine="709"/>
        <w:contextualSpacing/>
        <w:jc w:val="both"/>
        <w:rPr>
          <w:sz w:val="28"/>
          <w:szCs w:val="28"/>
        </w:rPr>
      </w:pPr>
      <w:r w:rsidRPr="00B64F65">
        <w:rPr>
          <w:rFonts w:eastAsia="Calibri"/>
          <w:sz w:val="28"/>
          <w:szCs w:val="28"/>
          <w:lang w:eastAsia="en-US"/>
        </w:rPr>
        <w:t>Федеральным законом от 27 июля 2006 г. № 152-ФЗ «О персональных данных»;</w:t>
      </w:r>
    </w:p>
    <w:p w:rsidR="00B64F65" w:rsidRPr="00B64F65" w:rsidRDefault="00B64F65" w:rsidP="00B64F65">
      <w:pPr>
        <w:ind w:firstLine="709"/>
        <w:contextualSpacing/>
        <w:jc w:val="both"/>
        <w:rPr>
          <w:sz w:val="28"/>
          <w:szCs w:val="28"/>
        </w:rPr>
      </w:pPr>
      <w:r w:rsidRPr="00B64F65">
        <w:rPr>
          <w:sz w:val="28"/>
          <w:szCs w:val="28"/>
        </w:rPr>
        <w:t xml:space="preserve">Федеральным </w:t>
      </w:r>
      <w:hyperlink r:id="rId12" w:history="1">
        <w:r w:rsidRPr="00B64F65">
          <w:rPr>
            <w:sz w:val="28"/>
            <w:szCs w:val="28"/>
          </w:rPr>
          <w:t>закон</w:t>
        </w:r>
      </w:hyperlink>
      <w:r w:rsidRPr="00B64F65">
        <w:rPr>
          <w:sz w:val="28"/>
          <w:szCs w:val="28"/>
        </w:rPr>
        <w:t>ом от 27 июля 2010 г. № 210-ФЗ «Об организации предоставления государственных и муниципальных услуг»;</w:t>
      </w:r>
    </w:p>
    <w:p w:rsidR="00B64F65" w:rsidRPr="00B64F65" w:rsidRDefault="00B64F65" w:rsidP="00B64F65">
      <w:pPr>
        <w:spacing w:before="100" w:beforeAutospacing="1" w:after="100" w:afterAutospacing="1"/>
        <w:ind w:firstLine="709"/>
        <w:contextualSpacing/>
        <w:jc w:val="both"/>
        <w:rPr>
          <w:sz w:val="28"/>
          <w:szCs w:val="28"/>
        </w:rPr>
      </w:pPr>
      <w:r w:rsidRPr="00B64F65">
        <w:rPr>
          <w:sz w:val="28"/>
          <w:szCs w:val="28"/>
        </w:rPr>
        <w:t>Федеральным законом от 6 апреля 2011 г. № 63-ФЗ «Об электронной подписи»;</w:t>
      </w:r>
    </w:p>
    <w:p w:rsidR="00B64F65" w:rsidRPr="00B64F65" w:rsidRDefault="00B64F65" w:rsidP="00B64F65">
      <w:pPr>
        <w:spacing w:before="100" w:beforeAutospacing="1" w:after="100" w:afterAutospacing="1"/>
        <w:ind w:firstLine="709"/>
        <w:contextualSpacing/>
        <w:jc w:val="both"/>
        <w:rPr>
          <w:sz w:val="28"/>
          <w:szCs w:val="28"/>
        </w:rPr>
      </w:pPr>
      <w:r w:rsidRPr="00B64F65">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64F65" w:rsidRPr="00B64F65" w:rsidRDefault="00B64F65" w:rsidP="00B64F65">
      <w:pPr>
        <w:ind w:firstLine="709"/>
        <w:contextualSpacing/>
        <w:jc w:val="both"/>
        <w:rPr>
          <w:sz w:val="28"/>
          <w:szCs w:val="28"/>
        </w:rPr>
      </w:pPr>
      <w:r w:rsidRPr="00B64F65">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Уставом Уинского муниципального округа;</w:t>
      </w:r>
    </w:p>
    <w:p w:rsidR="00B64F65" w:rsidRPr="00B64F65" w:rsidRDefault="00B64F65" w:rsidP="00B64F65">
      <w:pPr>
        <w:spacing w:before="100" w:beforeAutospacing="1" w:after="100" w:afterAutospacing="1"/>
        <w:ind w:firstLine="709"/>
        <w:contextualSpacing/>
        <w:jc w:val="both"/>
        <w:rPr>
          <w:rFonts w:eastAsia="Calibri"/>
          <w:color w:val="000000"/>
          <w:sz w:val="28"/>
          <w:szCs w:val="28"/>
          <w:lang w:eastAsia="en-US"/>
        </w:rPr>
      </w:pPr>
      <w:r w:rsidRPr="00B64F65">
        <w:rPr>
          <w:rFonts w:eastAsia="Calibri"/>
          <w:color w:val="000000"/>
          <w:sz w:val="28"/>
          <w:szCs w:val="28"/>
          <w:lang w:eastAsia="en-US"/>
        </w:rPr>
        <w:t>Решением Думы Уинского муниципального округа от 10 февраля 2020  № 70 «Об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Постановлением администрации Уинского муниципального округа Пермского края  от 13 мая 2020  № 259-01-03-171 «Об утверждении Перечня муниципальных услуг, предоставляемых администрацией Уинского муниципального округа Пермского края»;</w:t>
      </w:r>
    </w:p>
    <w:p w:rsidR="00B64F65" w:rsidRPr="00B64F65" w:rsidRDefault="00B64F65" w:rsidP="00B64F65">
      <w:pPr>
        <w:autoSpaceDE w:val="0"/>
        <w:autoSpaceDN w:val="0"/>
        <w:adjustRightInd w:val="0"/>
        <w:ind w:firstLine="708"/>
        <w:jc w:val="both"/>
        <w:rPr>
          <w:sz w:val="28"/>
          <w:szCs w:val="28"/>
          <w:lang/>
        </w:rPr>
      </w:pPr>
      <w:r w:rsidRPr="00B64F65">
        <w:rPr>
          <w:sz w:val="28"/>
          <w:szCs w:val="28"/>
          <w:lang/>
        </w:rPr>
        <w:t>Правилами землепользования и застройки сельск</w:t>
      </w:r>
      <w:r w:rsidRPr="00B64F65">
        <w:rPr>
          <w:sz w:val="28"/>
          <w:szCs w:val="28"/>
        </w:rPr>
        <w:t>их</w:t>
      </w:r>
      <w:r w:rsidRPr="00B64F65">
        <w:rPr>
          <w:sz w:val="28"/>
          <w:szCs w:val="28"/>
          <w:lang/>
        </w:rPr>
        <w:t xml:space="preserve"> поселени</w:t>
      </w:r>
      <w:r w:rsidRPr="00B64F65">
        <w:rPr>
          <w:sz w:val="28"/>
          <w:szCs w:val="28"/>
        </w:rPr>
        <w:t>й</w:t>
      </w:r>
      <w:r w:rsidRPr="00B64F65">
        <w:rPr>
          <w:sz w:val="28"/>
          <w:szCs w:val="28"/>
          <w:lang/>
        </w:rPr>
        <w:t>, утвержденными решением Совета депутатов сельск</w:t>
      </w:r>
      <w:r w:rsidRPr="00B64F65">
        <w:rPr>
          <w:sz w:val="28"/>
          <w:szCs w:val="28"/>
        </w:rPr>
        <w:t xml:space="preserve">их </w:t>
      </w:r>
      <w:r w:rsidRPr="00B64F65">
        <w:rPr>
          <w:sz w:val="28"/>
          <w:szCs w:val="28"/>
          <w:lang/>
        </w:rPr>
        <w:t>поселени</w:t>
      </w:r>
      <w:r w:rsidRPr="00B64F65">
        <w:rPr>
          <w:sz w:val="28"/>
          <w:szCs w:val="28"/>
        </w:rPr>
        <w:t>й;</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2.8. Исчерпывающий перечень документов, необходимых для предоставления муниципальной услуги:</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2.8.1 заявление об утверждении схемы расположения земельного участка на кадастровом плане территории; по форме согласно приложению 1 к административному регламенту;</w:t>
      </w:r>
    </w:p>
    <w:p w:rsidR="00B64F65" w:rsidRPr="00B64F65" w:rsidRDefault="00B64F65" w:rsidP="00B64F65">
      <w:pPr>
        <w:ind w:firstLine="709"/>
        <w:contextualSpacing/>
        <w:jc w:val="both"/>
        <w:rPr>
          <w:rFonts w:ascii="Calibri" w:eastAsia="Calibri" w:hAnsi="Calibri"/>
          <w:sz w:val="28"/>
          <w:szCs w:val="28"/>
          <w:lang w:eastAsia="en-US"/>
        </w:rPr>
      </w:pPr>
      <w:r w:rsidRPr="00B64F65">
        <w:rPr>
          <w:rFonts w:eastAsia="Calibri"/>
          <w:sz w:val="28"/>
          <w:szCs w:val="28"/>
          <w:lang w:eastAsia="en-US"/>
        </w:rPr>
        <w:lastRenderedPageBreak/>
        <w:t>2.8.2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64F65" w:rsidRPr="00B64F65" w:rsidRDefault="00B64F65" w:rsidP="00B64F65">
      <w:pPr>
        <w:ind w:firstLine="709"/>
        <w:jc w:val="both"/>
        <w:rPr>
          <w:sz w:val="28"/>
          <w:szCs w:val="28"/>
        </w:rPr>
      </w:pPr>
      <w:r w:rsidRPr="00B64F65">
        <w:rPr>
          <w:sz w:val="28"/>
          <w:szCs w:val="28"/>
        </w:rPr>
        <w:t>2.8.3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64F65" w:rsidRPr="00B64F65" w:rsidRDefault="00B64F65" w:rsidP="00B64F65">
      <w:pPr>
        <w:autoSpaceDE w:val="0"/>
        <w:autoSpaceDN w:val="0"/>
        <w:adjustRightInd w:val="0"/>
        <w:ind w:firstLine="709"/>
        <w:jc w:val="both"/>
        <w:rPr>
          <w:sz w:val="28"/>
          <w:szCs w:val="28"/>
        </w:rPr>
      </w:pPr>
      <w:r w:rsidRPr="00B64F65">
        <w:rPr>
          <w:sz w:val="28"/>
          <w:szCs w:val="28"/>
        </w:rPr>
        <w:t>2.8.4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2.8.5 документы, являющиеся результатом услуг необходимых и обязательных, указанных в пункте 2.17 административного регламента.</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2.8.6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 </w:t>
      </w:r>
      <w:r w:rsidRPr="00B64F65">
        <w:rPr>
          <w:rFonts w:eastAsia="Calibri"/>
          <w:sz w:val="28"/>
          <w:szCs w:val="28"/>
        </w:rPr>
        <w:t>выписка из единого государственного реестра прав на недвижимое имущество и сделок с ним о земельном участке</w:t>
      </w:r>
      <w:r w:rsidRPr="00B64F65">
        <w:rPr>
          <w:sz w:val="28"/>
          <w:szCs w:val="28"/>
        </w:rPr>
        <w:t>;</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 </w:t>
      </w:r>
      <w:r w:rsidRPr="00B64F65">
        <w:rPr>
          <w:rFonts w:eastAsia="Calibri"/>
          <w:sz w:val="28"/>
          <w:szCs w:val="28"/>
        </w:rPr>
        <w:t>выписка из единого государственного реестра прав на недвижимое имущество и сделок с ним об объекте недвижимости;</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 выписка из государственного реестра юридических лиц и индивидуальных предпринимателей;</w:t>
      </w:r>
    </w:p>
    <w:p w:rsidR="00B64F65" w:rsidRPr="00B64F65" w:rsidRDefault="00B64F65" w:rsidP="00B64F65">
      <w:pPr>
        <w:ind w:firstLine="709"/>
        <w:jc w:val="both"/>
        <w:rPr>
          <w:sz w:val="28"/>
          <w:szCs w:val="28"/>
        </w:rPr>
      </w:pPr>
      <w:r w:rsidRPr="00B64F65">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64F65" w:rsidRPr="00B64F65" w:rsidRDefault="00B64F65" w:rsidP="00B64F65">
      <w:pPr>
        <w:ind w:firstLine="709"/>
        <w:jc w:val="both"/>
        <w:rPr>
          <w:sz w:val="28"/>
          <w:szCs w:val="28"/>
        </w:rPr>
      </w:pPr>
      <w:r w:rsidRPr="00B64F65">
        <w:rPr>
          <w:sz w:val="28"/>
          <w:szCs w:val="28"/>
        </w:rPr>
        <w:t>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2.8.6. административного регламента, если они не были представлены Заявителем (представителем Заявителя) по собственной инициативе.</w:t>
      </w:r>
    </w:p>
    <w:p w:rsidR="00B64F65" w:rsidRPr="00B64F65" w:rsidRDefault="00B64F65" w:rsidP="00B64F65">
      <w:pPr>
        <w:ind w:firstLine="709"/>
        <w:jc w:val="both"/>
        <w:rPr>
          <w:sz w:val="28"/>
          <w:szCs w:val="28"/>
        </w:rPr>
      </w:pPr>
      <w:r w:rsidRPr="00B64F65">
        <w:rPr>
          <w:sz w:val="28"/>
          <w:szCs w:val="28"/>
        </w:rPr>
        <w:t>2.11 Заявитель (представитель Заявителя) вправе самостоятельно представить указанные документы в подпункте 2.8.6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B64F65" w:rsidRPr="00B64F65" w:rsidRDefault="00B64F65" w:rsidP="00B64F65">
      <w:pPr>
        <w:ind w:firstLine="709"/>
        <w:jc w:val="both"/>
        <w:rPr>
          <w:sz w:val="28"/>
          <w:szCs w:val="28"/>
        </w:rPr>
      </w:pPr>
      <w:r w:rsidRPr="00B64F65">
        <w:rPr>
          <w:sz w:val="28"/>
          <w:szCs w:val="28"/>
        </w:rPr>
        <w:t>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B64F65" w:rsidRPr="00B64F65" w:rsidRDefault="00B64F65" w:rsidP="00B64F65">
      <w:pPr>
        <w:ind w:firstLine="709"/>
        <w:jc w:val="both"/>
        <w:rPr>
          <w:sz w:val="28"/>
          <w:szCs w:val="28"/>
        </w:rPr>
      </w:pPr>
      <w:r w:rsidRPr="00B64F65">
        <w:rPr>
          <w:sz w:val="28"/>
          <w:szCs w:val="28"/>
        </w:rPr>
        <w:lastRenderedPageBreak/>
        <w:t>2.13.Основаниями для отказа в приеме документов, необходимых для предоставления муниципальной услуги, являются:</w:t>
      </w:r>
    </w:p>
    <w:p w:rsidR="00B64F65" w:rsidRPr="00B64F65" w:rsidRDefault="00B64F65" w:rsidP="00B64F65">
      <w:pPr>
        <w:ind w:firstLine="709"/>
        <w:jc w:val="both"/>
        <w:rPr>
          <w:sz w:val="28"/>
          <w:szCs w:val="28"/>
        </w:rPr>
      </w:pPr>
      <w:r w:rsidRPr="00B64F65">
        <w:rPr>
          <w:sz w:val="28"/>
          <w:szCs w:val="28"/>
        </w:rPr>
        <w:t>2.13.1 непредставление одного или нескольких документов, установленных подпунктами 2.8.1. - 2.8.5. административного регламента, обязанность по предоставлению которых возложена на Заявителя (представителя Заявителя);</w:t>
      </w:r>
    </w:p>
    <w:p w:rsidR="00B64F65" w:rsidRPr="00B64F65" w:rsidRDefault="00B64F65" w:rsidP="00B64F65">
      <w:pPr>
        <w:ind w:firstLine="709"/>
        <w:jc w:val="both"/>
        <w:rPr>
          <w:sz w:val="28"/>
          <w:szCs w:val="28"/>
        </w:rPr>
      </w:pPr>
      <w:r w:rsidRPr="00B64F65">
        <w:rPr>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64F65" w:rsidRPr="00B64F65" w:rsidRDefault="00B64F65" w:rsidP="00B64F65">
      <w:pPr>
        <w:ind w:firstLine="709"/>
        <w:jc w:val="both"/>
        <w:rPr>
          <w:sz w:val="28"/>
          <w:szCs w:val="28"/>
        </w:rPr>
      </w:pPr>
      <w:r w:rsidRPr="00B64F65">
        <w:rPr>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64F65" w:rsidRPr="00B64F65" w:rsidRDefault="00B64F65" w:rsidP="00B64F65">
      <w:pPr>
        <w:ind w:firstLine="709"/>
        <w:jc w:val="both"/>
        <w:rPr>
          <w:sz w:val="28"/>
          <w:szCs w:val="28"/>
        </w:rPr>
      </w:pPr>
      <w:r w:rsidRPr="00B64F65">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B64F65" w:rsidRPr="00B64F65" w:rsidRDefault="00B64F65" w:rsidP="00B64F65">
      <w:pPr>
        <w:ind w:firstLine="709"/>
        <w:jc w:val="both"/>
        <w:rPr>
          <w:sz w:val="28"/>
          <w:szCs w:val="28"/>
        </w:rPr>
      </w:pPr>
      <w:r w:rsidRPr="00B64F65">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2.15. Исчерпывающий перечень оснований для возврата заявления: </w:t>
      </w:r>
    </w:p>
    <w:p w:rsidR="00B64F65" w:rsidRPr="00B64F65" w:rsidRDefault="00B64F65" w:rsidP="00B64F65">
      <w:pPr>
        <w:ind w:firstLine="709"/>
        <w:jc w:val="both"/>
        <w:rPr>
          <w:sz w:val="28"/>
          <w:szCs w:val="28"/>
        </w:rPr>
      </w:pPr>
      <w:r w:rsidRPr="00B64F65">
        <w:rPr>
          <w:sz w:val="28"/>
          <w:szCs w:val="28"/>
        </w:rPr>
        <w:t>2.15.1 в заявлении не указаны:</w:t>
      </w:r>
    </w:p>
    <w:p w:rsidR="00B64F65" w:rsidRPr="00B64F65" w:rsidRDefault="00B64F65" w:rsidP="00B64F65">
      <w:pPr>
        <w:autoSpaceDE w:val="0"/>
        <w:autoSpaceDN w:val="0"/>
        <w:adjustRightInd w:val="0"/>
        <w:ind w:firstLine="709"/>
        <w:jc w:val="both"/>
        <w:rPr>
          <w:sz w:val="28"/>
          <w:szCs w:val="28"/>
        </w:rPr>
      </w:pPr>
      <w:r w:rsidRPr="00B64F65">
        <w:rPr>
          <w:sz w:val="28"/>
          <w:szCs w:val="28"/>
        </w:rPr>
        <w:t>2.15.1.1 фамилия, имя и (при наличии) отчество, место жительства Заявителя, реквизиты документа, удостоверяющего личность Заявителя (для гражданина);</w:t>
      </w:r>
    </w:p>
    <w:p w:rsidR="00B64F65" w:rsidRPr="00B64F65" w:rsidRDefault="00B64F65" w:rsidP="00B64F65">
      <w:pPr>
        <w:autoSpaceDE w:val="0"/>
        <w:autoSpaceDN w:val="0"/>
        <w:adjustRightInd w:val="0"/>
        <w:ind w:firstLine="709"/>
        <w:jc w:val="both"/>
        <w:rPr>
          <w:sz w:val="28"/>
          <w:szCs w:val="28"/>
        </w:rPr>
      </w:pPr>
      <w:r w:rsidRPr="00B64F65">
        <w:rPr>
          <w:sz w:val="28"/>
          <w:szCs w:val="28"/>
        </w:rPr>
        <w:t>2.15.1.2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64F65" w:rsidRPr="00B64F65" w:rsidRDefault="00B64F65" w:rsidP="00B64F65">
      <w:pPr>
        <w:autoSpaceDE w:val="0"/>
        <w:autoSpaceDN w:val="0"/>
        <w:adjustRightInd w:val="0"/>
        <w:ind w:firstLine="709"/>
        <w:jc w:val="both"/>
        <w:rPr>
          <w:sz w:val="28"/>
          <w:szCs w:val="28"/>
        </w:rPr>
      </w:pPr>
      <w:r w:rsidRPr="00B64F65">
        <w:rPr>
          <w:sz w:val="28"/>
          <w:szCs w:val="28"/>
        </w:rPr>
        <w:t>2.15.1.3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64F65" w:rsidRPr="00B64F65" w:rsidRDefault="00B64F65" w:rsidP="00B64F65">
      <w:pPr>
        <w:autoSpaceDE w:val="0"/>
        <w:autoSpaceDN w:val="0"/>
        <w:adjustRightInd w:val="0"/>
        <w:ind w:firstLine="709"/>
        <w:jc w:val="both"/>
        <w:rPr>
          <w:sz w:val="28"/>
          <w:szCs w:val="28"/>
        </w:rPr>
      </w:pPr>
      <w:r w:rsidRPr="00B64F65">
        <w:rPr>
          <w:sz w:val="28"/>
          <w:szCs w:val="28"/>
        </w:rPr>
        <w:t>2.15.1.4 цель использования земельного участка;</w:t>
      </w:r>
    </w:p>
    <w:p w:rsidR="00B64F65" w:rsidRPr="00B64F65" w:rsidRDefault="00B64F65" w:rsidP="00B64F65">
      <w:pPr>
        <w:autoSpaceDE w:val="0"/>
        <w:autoSpaceDN w:val="0"/>
        <w:adjustRightInd w:val="0"/>
        <w:ind w:firstLine="709"/>
        <w:jc w:val="both"/>
        <w:rPr>
          <w:sz w:val="28"/>
          <w:szCs w:val="28"/>
        </w:rPr>
      </w:pPr>
      <w:r w:rsidRPr="00B64F65">
        <w:rPr>
          <w:sz w:val="28"/>
          <w:szCs w:val="28"/>
        </w:rPr>
        <w:t>2.15.1.5 почтовый адрес и (или) адрес электронной почты для связи с Заявителем.</w:t>
      </w:r>
    </w:p>
    <w:p w:rsidR="00B64F65" w:rsidRPr="00B64F65" w:rsidRDefault="00B64F65" w:rsidP="00B64F65">
      <w:pPr>
        <w:ind w:firstLine="709"/>
        <w:jc w:val="both"/>
        <w:rPr>
          <w:sz w:val="28"/>
          <w:szCs w:val="28"/>
        </w:rPr>
      </w:pPr>
      <w:r w:rsidRPr="00B64F65">
        <w:rPr>
          <w:sz w:val="28"/>
          <w:szCs w:val="28"/>
        </w:rPr>
        <w:t>2.15.2 заявление подано в иной уполномоченный орган;</w:t>
      </w:r>
    </w:p>
    <w:p w:rsidR="00B64F65" w:rsidRPr="00B64F65" w:rsidRDefault="00B64F65" w:rsidP="00B64F65">
      <w:pPr>
        <w:ind w:firstLine="709"/>
        <w:jc w:val="both"/>
        <w:rPr>
          <w:sz w:val="28"/>
          <w:szCs w:val="28"/>
        </w:rPr>
      </w:pPr>
      <w:r w:rsidRPr="00B64F65">
        <w:rPr>
          <w:sz w:val="28"/>
          <w:szCs w:val="28"/>
        </w:rPr>
        <w:t>2.15.3 к заявлению не приложены документы, предусмотренные подпунктами 2.8.2 – 2.8.5;</w:t>
      </w:r>
    </w:p>
    <w:p w:rsidR="00B64F65" w:rsidRPr="00B64F65" w:rsidRDefault="00B64F65" w:rsidP="00B64F65">
      <w:pPr>
        <w:ind w:firstLine="709"/>
        <w:jc w:val="both"/>
        <w:rPr>
          <w:sz w:val="28"/>
          <w:szCs w:val="28"/>
        </w:rPr>
      </w:pPr>
      <w:r w:rsidRPr="00B64F65">
        <w:rPr>
          <w:sz w:val="28"/>
          <w:szCs w:val="28"/>
        </w:rPr>
        <w:t xml:space="preserve">2.15.4 поступление в орган, предоставляющий муниципальную услугу, ответа на межведомственный запрос, свидетельствующего об отсутствии </w:t>
      </w:r>
      <w:r w:rsidRPr="00B64F65">
        <w:rPr>
          <w:sz w:val="28"/>
          <w:szCs w:val="28"/>
        </w:rPr>
        <w:lastRenderedPageBreak/>
        <w:t>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B64F65" w:rsidRPr="00B64F65" w:rsidRDefault="00B64F65" w:rsidP="00B64F65">
      <w:pPr>
        <w:ind w:firstLine="709"/>
        <w:jc w:val="both"/>
        <w:rPr>
          <w:sz w:val="28"/>
          <w:szCs w:val="28"/>
        </w:rPr>
      </w:pPr>
      <w:bookmarkStart w:id="1" w:name="Par0"/>
      <w:bookmarkEnd w:id="1"/>
      <w:r w:rsidRPr="00B64F65">
        <w:rPr>
          <w:sz w:val="28"/>
          <w:szCs w:val="28"/>
        </w:rPr>
        <w:t>2.16 Исчерпывающий перечень оснований для отказа в предоставлении муниципальной услуги:</w:t>
      </w:r>
    </w:p>
    <w:p w:rsidR="00B64F65" w:rsidRPr="00B64F65" w:rsidRDefault="00B64F65" w:rsidP="00B64F65">
      <w:pPr>
        <w:ind w:firstLine="709"/>
        <w:jc w:val="both"/>
        <w:rPr>
          <w:sz w:val="28"/>
          <w:szCs w:val="28"/>
        </w:rPr>
      </w:pPr>
      <w:r w:rsidRPr="00B64F65">
        <w:rPr>
          <w:sz w:val="28"/>
          <w:szCs w:val="28"/>
        </w:rPr>
        <w:t xml:space="preserve">2.16.1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B64F65">
          <w:rPr>
            <w:color w:val="000000"/>
            <w:sz w:val="28"/>
            <w:szCs w:val="28"/>
          </w:rPr>
          <w:t>пунктом 12 статьи 11.10</w:t>
        </w:r>
      </w:hyperlink>
      <w:r w:rsidRPr="00B64F65">
        <w:rPr>
          <w:sz w:val="28"/>
          <w:szCs w:val="28"/>
        </w:rPr>
        <w:t xml:space="preserve"> Земельного кодекса Российской Федерации;</w:t>
      </w:r>
    </w:p>
    <w:p w:rsidR="00B64F65" w:rsidRPr="00B64F65" w:rsidRDefault="00B64F65" w:rsidP="00B64F65">
      <w:pPr>
        <w:autoSpaceDE w:val="0"/>
        <w:autoSpaceDN w:val="0"/>
        <w:adjustRightInd w:val="0"/>
        <w:ind w:firstLine="709"/>
        <w:jc w:val="both"/>
        <w:rPr>
          <w:sz w:val="28"/>
          <w:szCs w:val="28"/>
        </w:rPr>
      </w:pPr>
      <w:r w:rsidRPr="00B64F65">
        <w:rPr>
          <w:sz w:val="28"/>
          <w:szCs w:val="28"/>
        </w:rPr>
        <w:t>2.16.2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2.16.3 разработка схемы расположения земельного участка с нарушением предусмотренных </w:t>
      </w:r>
      <w:hyperlink r:id="rId14" w:history="1">
        <w:r w:rsidRPr="00B64F65">
          <w:rPr>
            <w:sz w:val="28"/>
            <w:szCs w:val="28"/>
          </w:rPr>
          <w:t>статьей 11.9</w:t>
        </w:r>
      </w:hyperlink>
      <w:r w:rsidRPr="00B64F65">
        <w:rPr>
          <w:sz w:val="28"/>
          <w:szCs w:val="28"/>
        </w:rPr>
        <w:t xml:space="preserve"> Земельного кодекса Российской Федерации требований к образуемым земельным участкам;</w:t>
      </w:r>
    </w:p>
    <w:p w:rsidR="00B64F65" w:rsidRPr="00B64F65" w:rsidRDefault="00B64F65" w:rsidP="00B64F65">
      <w:pPr>
        <w:autoSpaceDE w:val="0"/>
        <w:autoSpaceDN w:val="0"/>
        <w:adjustRightInd w:val="0"/>
        <w:ind w:firstLine="709"/>
        <w:jc w:val="both"/>
        <w:rPr>
          <w:sz w:val="28"/>
          <w:szCs w:val="28"/>
        </w:rPr>
      </w:pPr>
      <w:r w:rsidRPr="00B64F65">
        <w:rPr>
          <w:sz w:val="28"/>
          <w:szCs w:val="28"/>
        </w:rPr>
        <w:t>2.16.4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4F65" w:rsidRPr="00B64F65" w:rsidRDefault="00B64F65" w:rsidP="00B64F65">
      <w:pPr>
        <w:autoSpaceDE w:val="0"/>
        <w:autoSpaceDN w:val="0"/>
        <w:adjustRightInd w:val="0"/>
        <w:ind w:firstLine="709"/>
        <w:jc w:val="both"/>
        <w:rPr>
          <w:sz w:val="28"/>
          <w:szCs w:val="28"/>
        </w:rPr>
      </w:pPr>
      <w:r w:rsidRPr="00B64F65">
        <w:rPr>
          <w:sz w:val="28"/>
          <w:szCs w:val="28"/>
        </w:rPr>
        <w:t>2.16.5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64F65" w:rsidRPr="00B64F65" w:rsidRDefault="00B64F65" w:rsidP="00B64F65">
      <w:pPr>
        <w:autoSpaceDE w:val="0"/>
        <w:autoSpaceDN w:val="0"/>
        <w:adjustRightInd w:val="0"/>
        <w:ind w:firstLine="709"/>
        <w:jc w:val="both"/>
        <w:rPr>
          <w:color w:val="000000"/>
          <w:sz w:val="20"/>
          <w:szCs w:val="20"/>
        </w:rPr>
      </w:pPr>
      <w:r w:rsidRPr="00B64F65">
        <w:rPr>
          <w:sz w:val="28"/>
          <w:szCs w:val="28"/>
        </w:rPr>
        <w:t>2.17. Перечень услуг, которые являются необходимыми и обязательными для предоставления муниципальной услуги:</w:t>
      </w:r>
    </w:p>
    <w:p w:rsidR="00B64F65" w:rsidRPr="00B64F65" w:rsidRDefault="00B64F65" w:rsidP="00B64F65">
      <w:pPr>
        <w:autoSpaceDE w:val="0"/>
        <w:autoSpaceDN w:val="0"/>
        <w:adjustRightInd w:val="0"/>
        <w:ind w:firstLine="709"/>
        <w:jc w:val="both"/>
        <w:rPr>
          <w:sz w:val="28"/>
          <w:szCs w:val="28"/>
        </w:rPr>
      </w:pPr>
      <w:r w:rsidRPr="00B64F65">
        <w:rPr>
          <w:sz w:val="28"/>
          <w:szCs w:val="28"/>
        </w:rPr>
        <w:t>- разработка схемы расположения земельного участка на кадастровом плане или кадастровой карте территории.</w:t>
      </w:r>
    </w:p>
    <w:p w:rsidR="00B64F65" w:rsidRPr="00B64F65" w:rsidRDefault="00B64F65" w:rsidP="00B64F65">
      <w:pPr>
        <w:autoSpaceDE w:val="0"/>
        <w:autoSpaceDN w:val="0"/>
        <w:adjustRightInd w:val="0"/>
        <w:ind w:firstLine="709"/>
        <w:jc w:val="both"/>
        <w:rPr>
          <w:sz w:val="28"/>
          <w:szCs w:val="28"/>
        </w:rPr>
      </w:pPr>
      <w:r w:rsidRPr="00B64F65">
        <w:rPr>
          <w:sz w:val="28"/>
          <w:szCs w:val="28"/>
        </w:rPr>
        <w:t>Подготовка схемы расположения земельного участка на кадастровом плане территории осуществляется в соответствии с Приказом Минэкономразвития России от 27.11.2017 № 762 «Об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64F65" w:rsidRPr="00B64F65" w:rsidRDefault="00B64F65" w:rsidP="00B64F65">
      <w:pPr>
        <w:ind w:firstLine="709"/>
        <w:jc w:val="both"/>
        <w:rPr>
          <w:sz w:val="28"/>
          <w:szCs w:val="28"/>
        </w:rPr>
      </w:pPr>
      <w:r w:rsidRPr="00B64F65">
        <w:rPr>
          <w:sz w:val="28"/>
          <w:szCs w:val="28"/>
        </w:rPr>
        <w:t>2.18. Государственная пошлина и иная плата за предоставление муниципальной услуги не взимается.</w:t>
      </w:r>
    </w:p>
    <w:p w:rsidR="00B64F65" w:rsidRPr="00B64F65" w:rsidRDefault="00B64F65" w:rsidP="00B64F65">
      <w:pPr>
        <w:ind w:firstLine="709"/>
        <w:jc w:val="both"/>
        <w:rPr>
          <w:sz w:val="28"/>
          <w:szCs w:val="28"/>
        </w:rPr>
      </w:pPr>
      <w:r w:rsidRPr="00B64F65">
        <w:rPr>
          <w:sz w:val="28"/>
          <w:szCs w:val="28"/>
        </w:rPr>
        <w:t>2.19. Максимальное время ожидания в очереди:</w:t>
      </w:r>
    </w:p>
    <w:p w:rsidR="00B64F65" w:rsidRPr="00B64F65" w:rsidRDefault="00B64F65" w:rsidP="00B64F65">
      <w:pPr>
        <w:ind w:firstLine="709"/>
        <w:jc w:val="both"/>
        <w:rPr>
          <w:sz w:val="28"/>
          <w:szCs w:val="28"/>
        </w:rPr>
      </w:pPr>
      <w:r w:rsidRPr="00B64F65">
        <w:rPr>
          <w:sz w:val="28"/>
          <w:szCs w:val="28"/>
        </w:rPr>
        <w:t>2.19.1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B64F65" w:rsidRPr="00B64F65" w:rsidRDefault="00B64F65" w:rsidP="00B64F65">
      <w:pPr>
        <w:ind w:firstLine="709"/>
        <w:jc w:val="both"/>
        <w:rPr>
          <w:sz w:val="28"/>
          <w:szCs w:val="28"/>
        </w:rPr>
      </w:pPr>
      <w:r w:rsidRPr="00B64F65">
        <w:rPr>
          <w:sz w:val="28"/>
          <w:szCs w:val="28"/>
        </w:rPr>
        <w:lastRenderedPageBreak/>
        <w:t>2.19.2 при получении результата предоставления муниципальной услуги не превышает 15 минут.</w:t>
      </w:r>
    </w:p>
    <w:p w:rsidR="00B64F65" w:rsidRPr="00B64F65" w:rsidRDefault="00B64F65" w:rsidP="00B64F65">
      <w:pPr>
        <w:ind w:firstLine="709"/>
        <w:jc w:val="both"/>
        <w:rPr>
          <w:sz w:val="28"/>
          <w:szCs w:val="28"/>
        </w:rPr>
      </w:pPr>
      <w:r w:rsidRPr="00B64F65">
        <w:rPr>
          <w:sz w:val="28"/>
          <w:szCs w:val="28"/>
        </w:rPr>
        <w:t>2.20. Срок регистрации заявления:</w:t>
      </w:r>
    </w:p>
    <w:p w:rsidR="00B64F65" w:rsidRPr="00B64F65" w:rsidRDefault="00B64F65" w:rsidP="00B64F65">
      <w:pPr>
        <w:autoSpaceDE w:val="0"/>
        <w:autoSpaceDN w:val="0"/>
        <w:adjustRightInd w:val="0"/>
        <w:ind w:firstLine="709"/>
        <w:jc w:val="both"/>
        <w:rPr>
          <w:rFonts w:ascii="Tahoma" w:hAnsi="Tahoma" w:cs="Tahoma"/>
          <w:sz w:val="20"/>
        </w:rPr>
      </w:pPr>
      <w:r w:rsidRPr="00B64F65">
        <w:rPr>
          <w:sz w:val="28"/>
          <w:szCs w:val="28"/>
        </w:rPr>
        <w:t xml:space="preserve">2.20.1 </w:t>
      </w:r>
      <w:r w:rsidRPr="00B64F65">
        <w:rPr>
          <w:sz w:val="28"/>
          <w:szCs w:val="28"/>
          <w:lang/>
        </w:rPr>
        <w:t xml:space="preserve">заявление о предоставлении муниципальной услуги и документы, обязанность по представлению которых возложена на </w:t>
      </w:r>
      <w:r w:rsidRPr="00B64F65">
        <w:rPr>
          <w:sz w:val="28"/>
          <w:szCs w:val="28"/>
        </w:rPr>
        <w:t>Заявителя</w:t>
      </w:r>
      <w:r w:rsidRPr="00B64F65">
        <w:rPr>
          <w:sz w:val="28"/>
          <w:szCs w:val="28"/>
          <w:lang/>
        </w:rPr>
        <w:t xml:space="preserve"> (представителя</w:t>
      </w:r>
      <w:r w:rsidRPr="00B64F65">
        <w:rPr>
          <w:sz w:val="28"/>
          <w:szCs w:val="28"/>
        </w:rPr>
        <w:t xml:space="preserve"> Заявителя</w:t>
      </w:r>
      <w:r w:rsidRPr="00B64F65">
        <w:rPr>
          <w:sz w:val="28"/>
          <w:szCs w:val="28"/>
          <w:lang/>
        </w:rPr>
        <w:t xml:space="preserve">), для предоставления муниципальной услуги, в том числе в электронной форме, подлежат регистрации в течение </w:t>
      </w:r>
      <w:r w:rsidRPr="00B64F65">
        <w:rPr>
          <w:sz w:val="28"/>
          <w:szCs w:val="28"/>
        </w:rPr>
        <w:t>одного рабочего дня со дня его поступления в орган, предоставляющий муниципальную услугу;</w:t>
      </w:r>
    </w:p>
    <w:p w:rsidR="00B64F65" w:rsidRPr="00B64F65" w:rsidRDefault="00B64F65" w:rsidP="00B64F65">
      <w:pPr>
        <w:ind w:firstLine="709"/>
        <w:jc w:val="both"/>
        <w:rPr>
          <w:sz w:val="28"/>
          <w:szCs w:val="28"/>
        </w:rPr>
      </w:pPr>
      <w:r w:rsidRPr="00B64F65">
        <w:rPr>
          <w:sz w:val="28"/>
          <w:szCs w:val="28"/>
        </w:rPr>
        <w:t>2.20.2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B64F65" w:rsidRPr="00B64F65" w:rsidRDefault="00B64F65" w:rsidP="00B64F65">
      <w:pPr>
        <w:ind w:firstLine="709"/>
        <w:jc w:val="both"/>
        <w:rPr>
          <w:sz w:val="28"/>
          <w:szCs w:val="28"/>
        </w:rPr>
      </w:pPr>
      <w:r w:rsidRPr="00B64F65">
        <w:rPr>
          <w:sz w:val="28"/>
          <w:szCs w:val="28"/>
        </w:rPr>
        <w:t xml:space="preserve">2.21.Требования к помещениям, в которых предоставляется муниципальная услуга: </w:t>
      </w:r>
    </w:p>
    <w:p w:rsidR="00B64F65" w:rsidRPr="00B64F65" w:rsidRDefault="00B64F65" w:rsidP="00B64F65">
      <w:pPr>
        <w:ind w:firstLine="709"/>
        <w:jc w:val="both"/>
        <w:rPr>
          <w:sz w:val="28"/>
          <w:szCs w:val="28"/>
        </w:rPr>
      </w:pPr>
      <w:r w:rsidRPr="00B64F65">
        <w:rPr>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B64F65" w:rsidRPr="00B64F65" w:rsidRDefault="00B64F65" w:rsidP="00B64F65">
      <w:pPr>
        <w:ind w:firstLine="709"/>
        <w:jc w:val="both"/>
        <w:rPr>
          <w:sz w:val="28"/>
          <w:szCs w:val="28"/>
        </w:rPr>
      </w:pPr>
      <w:r w:rsidRPr="00B64F65">
        <w:rPr>
          <w:sz w:val="28"/>
          <w:szCs w:val="28"/>
        </w:rPr>
        <w:t>2.21.2 прием Заявителей (представителей Заявителя) осуществляется в специально выделенных для этих целей помещениях.</w:t>
      </w:r>
    </w:p>
    <w:p w:rsidR="00B64F65" w:rsidRPr="00B64F65" w:rsidRDefault="00B64F65" w:rsidP="00B64F65">
      <w:pPr>
        <w:ind w:firstLine="709"/>
        <w:jc w:val="both"/>
        <w:rPr>
          <w:sz w:val="28"/>
          <w:szCs w:val="28"/>
        </w:rPr>
      </w:pPr>
      <w:r w:rsidRPr="00B64F65">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B64F65" w:rsidRPr="00B64F65" w:rsidRDefault="00B64F65" w:rsidP="00B64F65">
      <w:pPr>
        <w:ind w:firstLine="709"/>
        <w:jc w:val="both"/>
        <w:rPr>
          <w:sz w:val="28"/>
          <w:szCs w:val="28"/>
        </w:rPr>
      </w:pPr>
      <w:r w:rsidRPr="00B64F65">
        <w:rPr>
          <w:sz w:val="28"/>
          <w:szCs w:val="28"/>
        </w:rPr>
        <w:t>Места для приема Заявителей (представителей Заявителя) оборудованы информационными табличками (вывесками) с указанием:</w:t>
      </w:r>
    </w:p>
    <w:p w:rsidR="00B64F65" w:rsidRPr="00B64F65" w:rsidRDefault="00B64F65" w:rsidP="00B64F65">
      <w:pPr>
        <w:ind w:firstLine="709"/>
        <w:jc w:val="both"/>
        <w:rPr>
          <w:sz w:val="28"/>
          <w:szCs w:val="28"/>
        </w:rPr>
      </w:pPr>
      <w:r w:rsidRPr="00B64F65">
        <w:rPr>
          <w:sz w:val="28"/>
          <w:szCs w:val="28"/>
        </w:rPr>
        <w:t>номера кабинета (окна);</w:t>
      </w:r>
    </w:p>
    <w:p w:rsidR="00B64F65" w:rsidRPr="00B64F65" w:rsidRDefault="00B64F65" w:rsidP="00B64F65">
      <w:pPr>
        <w:ind w:firstLine="709"/>
        <w:jc w:val="both"/>
        <w:rPr>
          <w:sz w:val="28"/>
          <w:szCs w:val="28"/>
        </w:rPr>
      </w:pPr>
      <w:r w:rsidRPr="00B64F65">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64F65" w:rsidRPr="00B64F65" w:rsidRDefault="00B64F65" w:rsidP="00B64F65">
      <w:pPr>
        <w:ind w:firstLine="709"/>
        <w:jc w:val="both"/>
        <w:rPr>
          <w:sz w:val="28"/>
          <w:szCs w:val="28"/>
        </w:rPr>
      </w:pPr>
      <w:r w:rsidRPr="00B64F65">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64F65" w:rsidRPr="00B64F65" w:rsidRDefault="00B64F65" w:rsidP="00B64F65">
      <w:pPr>
        <w:ind w:firstLine="709"/>
        <w:jc w:val="both"/>
        <w:rPr>
          <w:sz w:val="28"/>
          <w:szCs w:val="28"/>
        </w:rPr>
      </w:pPr>
      <w:r w:rsidRPr="00B64F65">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B64F65" w:rsidRPr="00B64F65" w:rsidRDefault="00B64F65" w:rsidP="00B64F65">
      <w:pPr>
        <w:ind w:firstLine="709"/>
        <w:jc w:val="both"/>
        <w:rPr>
          <w:sz w:val="28"/>
          <w:szCs w:val="28"/>
        </w:rPr>
      </w:pPr>
      <w:r w:rsidRPr="00B64F65">
        <w:rPr>
          <w:sz w:val="28"/>
          <w:szCs w:val="28"/>
        </w:rPr>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64F65" w:rsidRPr="00B64F65" w:rsidRDefault="00B64F65" w:rsidP="00B64F65">
      <w:pPr>
        <w:ind w:firstLine="709"/>
        <w:jc w:val="both"/>
        <w:rPr>
          <w:sz w:val="28"/>
          <w:szCs w:val="28"/>
        </w:rPr>
      </w:pPr>
      <w:r w:rsidRPr="00B64F65">
        <w:rPr>
          <w:sz w:val="28"/>
          <w:szCs w:val="28"/>
        </w:rPr>
        <w:lastRenderedPageBreak/>
        <w:t>2.21.4 в соответствии с законодательством Российской Федерации о социальной защите инвалидов, им обеспечиваются:</w:t>
      </w:r>
    </w:p>
    <w:p w:rsidR="00B64F65" w:rsidRPr="00B64F65" w:rsidRDefault="00B64F65" w:rsidP="00B64F65">
      <w:pPr>
        <w:ind w:firstLine="709"/>
        <w:jc w:val="both"/>
        <w:rPr>
          <w:sz w:val="28"/>
          <w:szCs w:val="28"/>
        </w:rPr>
      </w:pPr>
      <w:r w:rsidRPr="00B64F65">
        <w:rPr>
          <w:sz w:val="28"/>
          <w:szCs w:val="28"/>
        </w:rPr>
        <w:t>2.21.4.1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64F65" w:rsidRPr="00B64F65" w:rsidRDefault="00B64F65" w:rsidP="00B64F65">
      <w:pPr>
        <w:ind w:firstLine="709"/>
        <w:jc w:val="both"/>
        <w:rPr>
          <w:sz w:val="28"/>
          <w:szCs w:val="28"/>
        </w:rPr>
      </w:pPr>
      <w:r w:rsidRPr="00B64F65">
        <w:rPr>
          <w:sz w:val="28"/>
          <w:szCs w:val="28"/>
        </w:rPr>
        <w:t>2.21.4.2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64F65" w:rsidRPr="00B64F65" w:rsidRDefault="00B64F65" w:rsidP="00B64F65">
      <w:pPr>
        <w:ind w:firstLine="709"/>
        <w:jc w:val="both"/>
        <w:rPr>
          <w:sz w:val="28"/>
          <w:szCs w:val="28"/>
        </w:rPr>
      </w:pPr>
      <w:r w:rsidRPr="00B64F65">
        <w:rPr>
          <w:sz w:val="28"/>
          <w:szCs w:val="28"/>
        </w:rPr>
        <w:t>2.21.4.3 сопровождение инвалидов, имеющих стойкие расстройства функции зрения и самостоятельного передвижения;</w:t>
      </w:r>
    </w:p>
    <w:p w:rsidR="00B64F65" w:rsidRPr="00B64F65" w:rsidRDefault="00B64F65" w:rsidP="00B64F65">
      <w:pPr>
        <w:ind w:firstLine="709"/>
        <w:jc w:val="both"/>
        <w:rPr>
          <w:sz w:val="28"/>
          <w:szCs w:val="28"/>
        </w:rPr>
      </w:pPr>
      <w:r w:rsidRPr="00B64F65">
        <w:rPr>
          <w:sz w:val="28"/>
          <w:szCs w:val="28"/>
        </w:rPr>
        <w:t>2.21.4.4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64F65" w:rsidRPr="00B64F65" w:rsidRDefault="00B64F65" w:rsidP="00B64F65">
      <w:pPr>
        <w:ind w:firstLine="709"/>
        <w:jc w:val="both"/>
        <w:rPr>
          <w:sz w:val="28"/>
          <w:szCs w:val="28"/>
        </w:rPr>
      </w:pPr>
      <w:r w:rsidRPr="00B64F65">
        <w:rPr>
          <w:sz w:val="28"/>
          <w:szCs w:val="28"/>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4F65" w:rsidRPr="00B64F65" w:rsidRDefault="00B64F65" w:rsidP="00B64F65">
      <w:pPr>
        <w:ind w:firstLine="709"/>
        <w:jc w:val="both"/>
        <w:rPr>
          <w:sz w:val="28"/>
          <w:szCs w:val="28"/>
        </w:rPr>
      </w:pPr>
      <w:r w:rsidRPr="00B64F65">
        <w:rPr>
          <w:sz w:val="28"/>
          <w:szCs w:val="28"/>
        </w:rPr>
        <w:t>2.21.4.6 допуск сурдопереводчика и тифлосурдопереводчика;</w:t>
      </w:r>
    </w:p>
    <w:p w:rsidR="00B64F65" w:rsidRPr="00B64F65" w:rsidRDefault="00B64F65" w:rsidP="00B64F65">
      <w:pPr>
        <w:ind w:firstLine="709"/>
        <w:jc w:val="both"/>
        <w:rPr>
          <w:sz w:val="28"/>
          <w:szCs w:val="28"/>
        </w:rPr>
      </w:pPr>
      <w:r w:rsidRPr="00B64F65">
        <w:rPr>
          <w:sz w:val="28"/>
          <w:szCs w:val="28"/>
        </w:rPr>
        <w:t>2.21.4.7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4F65" w:rsidRPr="00B64F65" w:rsidRDefault="00B64F65" w:rsidP="00B64F65">
      <w:pPr>
        <w:ind w:firstLine="709"/>
        <w:jc w:val="both"/>
        <w:rPr>
          <w:sz w:val="28"/>
          <w:szCs w:val="28"/>
        </w:rPr>
      </w:pPr>
      <w:r w:rsidRPr="00B64F65">
        <w:rPr>
          <w:sz w:val="28"/>
          <w:szCs w:val="28"/>
        </w:rPr>
        <w:t>2.21.4.8 оказание инвалидам помощи в преодолении барьеров, мешающих получению ими услуг наравне с другими лицами.</w:t>
      </w:r>
    </w:p>
    <w:p w:rsidR="00B64F65" w:rsidRPr="00B64F65" w:rsidRDefault="00B64F65" w:rsidP="00B64F65">
      <w:pPr>
        <w:ind w:firstLine="709"/>
        <w:jc w:val="both"/>
        <w:rPr>
          <w:sz w:val="28"/>
          <w:szCs w:val="28"/>
        </w:rPr>
      </w:pPr>
      <w:r w:rsidRPr="00B64F65">
        <w:rPr>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64F65" w:rsidRPr="00B64F65" w:rsidRDefault="00B64F65" w:rsidP="00B64F65">
      <w:pPr>
        <w:ind w:firstLine="709"/>
        <w:jc w:val="both"/>
        <w:rPr>
          <w:sz w:val="28"/>
          <w:szCs w:val="28"/>
        </w:rPr>
      </w:pPr>
      <w:r w:rsidRPr="00B64F65">
        <w:rPr>
          <w:sz w:val="28"/>
          <w:szCs w:val="28"/>
        </w:rPr>
        <w:t>2.23. Показатели доступности и качества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2.23.1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B64F65" w:rsidRPr="00B64F65" w:rsidRDefault="00B64F65" w:rsidP="00B64F65">
      <w:pPr>
        <w:ind w:firstLine="709"/>
        <w:jc w:val="both"/>
        <w:rPr>
          <w:sz w:val="28"/>
          <w:szCs w:val="28"/>
        </w:rPr>
      </w:pPr>
      <w:r w:rsidRPr="00B64F65">
        <w:rPr>
          <w:sz w:val="28"/>
          <w:szCs w:val="28"/>
        </w:rPr>
        <w:t>2.23.2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B64F65" w:rsidRPr="00B64F65" w:rsidRDefault="00B64F65" w:rsidP="00B64F65">
      <w:pPr>
        <w:ind w:firstLine="709"/>
        <w:jc w:val="both"/>
        <w:rPr>
          <w:sz w:val="28"/>
          <w:szCs w:val="28"/>
        </w:rPr>
      </w:pPr>
      <w:r w:rsidRPr="00B64F65">
        <w:rPr>
          <w:sz w:val="28"/>
          <w:szCs w:val="28"/>
        </w:rPr>
        <w:lastRenderedPageBreak/>
        <w:t>2.23.3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B64F65" w:rsidRPr="00B64F65" w:rsidRDefault="00B64F65" w:rsidP="00B64F65">
      <w:pPr>
        <w:ind w:firstLine="709"/>
        <w:jc w:val="both"/>
        <w:rPr>
          <w:sz w:val="28"/>
          <w:szCs w:val="28"/>
        </w:rPr>
      </w:pPr>
      <w:r w:rsidRPr="00B64F65">
        <w:rPr>
          <w:sz w:val="28"/>
          <w:szCs w:val="28"/>
        </w:rPr>
        <w:t>2.23.4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B64F65" w:rsidRPr="00B64F65" w:rsidRDefault="00B64F65" w:rsidP="00B64F65">
      <w:pPr>
        <w:ind w:firstLine="709"/>
        <w:jc w:val="both"/>
        <w:rPr>
          <w:sz w:val="28"/>
          <w:szCs w:val="28"/>
        </w:rPr>
      </w:pPr>
      <w:r w:rsidRPr="00B64F65">
        <w:rPr>
          <w:sz w:val="28"/>
          <w:szCs w:val="28"/>
        </w:rPr>
        <w:t>2.23.5 соответствие мест предоставления муниципальной услуги (мест ожидания, мест для заполнения документов) требованиям подпункта 2.21.2. административного регламента.</w:t>
      </w:r>
    </w:p>
    <w:p w:rsidR="00B64F65" w:rsidRPr="00B64F65" w:rsidRDefault="00B64F65" w:rsidP="00B64F65">
      <w:pPr>
        <w:ind w:firstLine="709"/>
        <w:jc w:val="both"/>
        <w:rPr>
          <w:sz w:val="28"/>
          <w:szCs w:val="28"/>
        </w:rPr>
      </w:pPr>
      <w:r w:rsidRPr="00B64F65">
        <w:rPr>
          <w:sz w:val="28"/>
          <w:szCs w:val="28"/>
        </w:rPr>
        <w:t>2.24. Особенности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2.24.1 внесена в реестр муниципальных услуг (функций), предоставляемых органами местного самоуправления муниципальных образований Пермского края;</w:t>
      </w:r>
    </w:p>
    <w:p w:rsidR="00B64F65" w:rsidRPr="00B64F65" w:rsidRDefault="00B64F65" w:rsidP="00B64F65">
      <w:pPr>
        <w:ind w:firstLine="709"/>
        <w:jc w:val="both"/>
        <w:rPr>
          <w:sz w:val="28"/>
          <w:szCs w:val="28"/>
        </w:rPr>
      </w:pPr>
      <w:r w:rsidRPr="00B64F65">
        <w:rPr>
          <w:sz w:val="28"/>
          <w:szCs w:val="28"/>
        </w:rPr>
        <w:t>2.24.2 размещена на Едином портале.</w:t>
      </w:r>
    </w:p>
    <w:p w:rsidR="00B64F65" w:rsidRPr="00B64F65" w:rsidRDefault="00B64F65" w:rsidP="00B64F65">
      <w:pPr>
        <w:ind w:firstLine="709"/>
        <w:jc w:val="both"/>
        <w:rPr>
          <w:sz w:val="28"/>
          <w:szCs w:val="28"/>
        </w:rPr>
      </w:pPr>
      <w:r w:rsidRPr="00B64F65">
        <w:rPr>
          <w:sz w:val="28"/>
          <w:szCs w:val="28"/>
        </w:rPr>
        <w:t>2.25.В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B64F65" w:rsidRPr="00B64F65" w:rsidRDefault="00B64F65" w:rsidP="00B64F65">
      <w:pPr>
        <w:ind w:firstLine="709"/>
        <w:jc w:val="both"/>
        <w:rPr>
          <w:sz w:val="28"/>
          <w:szCs w:val="28"/>
        </w:rPr>
      </w:pPr>
      <w:r w:rsidRPr="00B64F65">
        <w:rPr>
          <w:sz w:val="28"/>
          <w:szCs w:val="28"/>
        </w:rPr>
        <w:t>2.25.1 по электронной почте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2.25.2 через Единый портал при наличии технической возможности;</w:t>
      </w:r>
    </w:p>
    <w:p w:rsidR="00B64F65" w:rsidRPr="00B64F65" w:rsidRDefault="00B64F65" w:rsidP="00B64F65">
      <w:pPr>
        <w:ind w:firstLine="709"/>
        <w:jc w:val="both"/>
        <w:rPr>
          <w:sz w:val="28"/>
          <w:szCs w:val="28"/>
        </w:rPr>
      </w:pPr>
      <w:r w:rsidRPr="00B64F65">
        <w:rPr>
          <w:sz w:val="28"/>
          <w:szCs w:val="28"/>
        </w:rPr>
        <w:t>2.25.3 через официальный сайт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B64F65" w:rsidRPr="00B64F65" w:rsidRDefault="00B64F65" w:rsidP="00B64F65">
      <w:pPr>
        <w:ind w:firstLine="709"/>
        <w:jc w:val="both"/>
        <w:rPr>
          <w:sz w:val="28"/>
          <w:szCs w:val="28"/>
        </w:rPr>
      </w:pPr>
      <w:r w:rsidRPr="00B64F65">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года № 63-ФЗ «Об электронной подписи».</w:t>
      </w:r>
    </w:p>
    <w:p w:rsidR="00B64F65" w:rsidRPr="00B64F65" w:rsidRDefault="00B64F65" w:rsidP="00B64F65">
      <w:pPr>
        <w:ind w:firstLine="709"/>
        <w:jc w:val="both"/>
        <w:rPr>
          <w:sz w:val="28"/>
          <w:szCs w:val="28"/>
        </w:rPr>
      </w:pPr>
      <w:r w:rsidRPr="00B64F65">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B64F65" w:rsidRPr="00B64F65" w:rsidRDefault="00B64F65" w:rsidP="00B64F65">
      <w:pPr>
        <w:ind w:firstLine="709"/>
        <w:jc w:val="both"/>
        <w:rPr>
          <w:sz w:val="28"/>
          <w:szCs w:val="28"/>
        </w:rPr>
      </w:pPr>
      <w:r w:rsidRPr="00B64F65">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B64F65" w:rsidRPr="00B64F65" w:rsidRDefault="00B64F65" w:rsidP="00B64F65">
      <w:pPr>
        <w:ind w:firstLine="709"/>
        <w:jc w:val="both"/>
        <w:rPr>
          <w:sz w:val="28"/>
          <w:szCs w:val="28"/>
        </w:rPr>
      </w:pPr>
      <w:r w:rsidRPr="00B64F65">
        <w:rPr>
          <w:sz w:val="28"/>
          <w:szCs w:val="28"/>
        </w:rPr>
        <w:t xml:space="preserve">2.27.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sidRPr="00B64F65">
        <w:rPr>
          <w:sz w:val="28"/>
          <w:szCs w:val="28"/>
        </w:rPr>
        <w:lastRenderedPageBreak/>
        <w:t>Чайковского городского округа, с момента вступления в силу соглашения о взаимодействии.</w:t>
      </w:r>
    </w:p>
    <w:p w:rsidR="00B64F65" w:rsidRPr="00B64F65" w:rsidRDefault="00B64F65" w:rsidP="00B64F65">
      <w:pPr>
        <w:ind w:firstLine="709"/>
        <w:jc w:val="both"/>
        <w:rPr>
          <w:sz w:val="28"/>
          <w:szCs w:val="28"/>
        </w:rPr>
      </w:pPr>
    </w:p>
    <w:p w:rsidR="00B64F65" w:rsidRPr="00B64F65" w:rsidRDefault="00B64F65" w:rsidP="00B64F65">
      <w:pPr>
        <w:numPr>
          <w:ilvl w:val="0"/>
          <w:numId w:val="5"/>
        </w:numPr>
        <w:ind w:firstLine="709"/>
        <w:contextualSpacing/>
        <w:jc w:val="center"/>
        <w:rPr>
          <w:rFonts w:eastAsia="Calibri"/>
          <w:b/>
          <w:sz w:val="28"/>
          <w:szCs w:val="28"/>
          <w:lang w:eastAsia="en-US"/>
        </w:rPr>
      </w:pPr>
      <w:r w:rsidRPr="00B64F65">
        <w:rPr>
          <w:rFonts w:eastAsia="Calibri"/>
          <w:b/>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64F65" w:rsidRPr="00B64F65" w:rsidRDefault="00B64F65" w:rsidP="00B64F65">
      <w:pPr>
        <w:ind w:firstLine="709"/>
        <w:jc w:val="both"/>
        <w:rPr>
          <w:sz w:val="28"/>
          <w:szCs w:val="28"/>
        </w:rPr>
      </w:pPr>
    </w:p>
    <w:p w:rsidR="00B64F65" w:rsidRPr="00B64F65" w:rsidRDefault="00B64F65" w:rsidP="00B64F65">
      <w:pPr>
        <w:ind w:firstLine="709"/>
        <w:jc w:val="both"/>
        <w:rPr>
          <w:sz w:val="28"/>
          <w:szCs w:val="28"/>
        </w:rPr>
      </w:pPr>
      <w:r w:rsidRPr="00B64F65">
        <w:rPr>
          <w:sz w:val="28"/>
          <w:szCs w:val="28"/>
        </w:rPr>
        <w:t>3.1. Организация предоставления муниципальной услуги включает в себя следующие административные процедуры:</w:t>
      </w:r>
    </w:p>
    <w:p w:rsidR="00B64F65" w:rsidRPr="00B64F65" w:rsidRDefault="00B64F65" w:rsidP="00B64F65">
      <w:pPr>
        <w:ind w:firstLine="709"/>
        <w:jc w:val="both"/>
        <w:rPr>
          <w:sz w:val="28"/>
          <w:szCs w:val="28"/>
        </w:rPr>
      </w:pPr>
      <w:r w:rsidRPr="00B64F65">
        <w:rPr>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 xml:space="preserve">3.1.2 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 </w:t>
      </w:r>
    </w:p>
    <w:p w:rsidR="00B64F65" w:rsidRPr="00B64F65" w:rsidRDefault="00B64F65" w:rsidP="00B64F65">
      <w:pPr>
        <w:ind w:firstLine="709"/>
        <w:jc w:val="both"/>
        <w:rPr>
          <w:i/>
          <w:sz w:val="28"/>
          <w:szCs w:val="28"/>
        </w:rPr>
      </w:pPr>
      <w:r w:rsidRPr="00B64F65">
        <w:rPr>
          <w:sz w:val="28"/>
          <w:szCs w:val="28"/>
        </w:rPr>
        <w:t>3.1.3 направление Заявителю (представителю Заявителя) решения о возврате заявления либо распоряжения об утверждении схемы расположения земельного участка на кадастровом плане территории, либо решения о об отказе в предоставлении муниципальной услуги.</w:t>
      </w:r>
    </w:p>
    <w:p w:rsidR="00B64F65" w:rsidRPr="00B64F65" w:rsidRDefault="00B64F65" w:rsidP="00B64F65">
      <w:pPr>
        <w:ind w:firstLine="709"/>
        <w:jc w:val="both"/>
        <w:rPr>
          <w:sz w:val="28"/>
          <w:szCs w:val="28"/>
        </w:rPr>
      </w:pPr>
      <w:r w:rsidRPr="00B64F65">
        <w:rPr>
          <w:sz w:val="28"/>
          <w:szCs w:val="28"/>
        </w:rPr>
        <w:t>3.2. Блок-схема предоставления муниципальной услуги приведена в приложении 2 к административному регламенту.</w:t>
      </w:r>
    </w:p>
    <w:p w:rsidR="00B64F65" w:rsidRPr="00B64F65" w:rsidRDefault="00B64F65" w:rsidP="00B64F65">
      <w:pPr>
        <w:ind w:firstLine="709"/>
        <w:jc w:val="both"/>
        <w:rPr>
          <w:sz w:val="28"/>
          <w:szCs w:val="28"/>
        </w:rPr>
      </w:pPr>
      <w:r w:rsidRPr="00B64F65">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B64F65" w:rsidRPr="00B64F65" w:rsidRDefault="00B64F65" w:rsidP="00B64F65">
      <w:pPr>
        <w:ind w:firstLine="709"/>
        <w:jc w:val="both"/>
        <w:rPr>
          <w:sz w:val="28"/>
          <w:szCs w:val="28"/>
        </w:rPr>
      </w:pPr>
      <w:r w:rsidRPr="00B64F65">
        <w:rPr>
          <w:sz w:val="28"/>
          <w:szCs w:val="28"/>
        </w:rPr>
        <w:t>3.3.1.1 при личном обращении в орган, предоставляющий муниципальную услугу;</w:t>
      </w:r>
    </w:p>
    <w:p w:rsidR="00B64F65" w:rsidRPr="00B64F65" w:rsidRDefault="00B64F65" w:rsidP="00B64F65">
      <w:pPr>
        <w:ind w:firstLine="709"/>
        <w:jc w:val="both"/>
        <w:rPr>
          <w:sz w:val="28"/>
          <w:szCs w:val="28"/>
        </w:rPr>
      </w:pPr>
      <w:r w:rsidRPr="00B64F65">
        <w:rPr>
          <w:sz w:val="28"/>
          <w:szCs w:val="28"/>
        </w:rPr>
        <w:t>3.3.1.2 по электронной почте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3.3.1.3 через Единый портал при наличии технической возможности;</w:t>
      </w:r>
    </w:p>
    <w:p w:rsidR="00B64F65" w:rsidRPr="00B64F65" w:rsidRDefault="00B64F65" w:rsidP="00B64F65">
      <w:pPr>
        <w:ind w:firstLine="709"/>
        <w:jc w:val="both"/>
        <w:rPr>
          <w:sz w:val="28"/>
          <w:szCs w:val="28"/>
        </w:rPr>
      </w:pPr>
      <w:r w:rsidRPr="00B64F65">
        <w:rPr>
          <w:sz w:val="28"/>
          <w:szCs w:val="28"/>
        </w:rPr>
        <w:t>3.3.1.4 посредством почтовой связи на бумажном носителе;</w:t>
      </w:r>
    </w:p>
    <w:p w:rsidR="00B64F65" w:rsidRPr="00B64F65" w:rsidRDefault="00B64F65" w:rsidP="00B64F65">
      <w:pPr>
        <w:ind w:firstLine="709"/>
        <w:jc w:val="both"/>
        <w:rPr>
          <w:sz w:val="28"/>
          <w:szCs w:val="28"/>
        </w:rPr>
      </w:pPr>
      <w:r w:rsidRPr="00B64F65">
        <w:rPr>
          <w:sz w:val="28"/>
          <w:szCs w:val="28"/>
        </w:rPr>
        <w:t>3.3.1.5 через официальный сайт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3.3.1.6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B64F65" w:rsidRPr="00B64F65" w:rsidRDefault="00B64F65" w:rsidP="00B64F65">
      <w:pPr>
        <w:ind w:firstLine="709"/>
        <w:jc w:val="both"/>
        <w:rPr>
          <w:sz w:val="28"/>
          <w:szCs w:val="28"/>
        </w:rPr>
      </w:pPr>
      <w:r w:rsidRPr="00B64F65">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w:t>
      </w:r>
      <w:r w:rsidRPr="00B64F65">
        <w:rPr>
          <w:sz w:val="28"/>
          <w:szCs w:val="28"/>
        </w:rPr>
        <w:lastRenderedPageBreak/>
        <w:t>в соответствии с должностными обязанностями (далее – ответственный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3.3.3. 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B64F65" w:rsidRPr="00B64F65" w:rsidRDefault="00B64F65" w:rsidP="00B64F65">
      <w:pPr>
        <w:ind w:firstLine="709"/>
        <w:jc w:val="both"/>
        <w:rPr>
          <w:sz w:val="28"/>
          <w:szCs w:val="28"/>
        </w:rPr>
      </w:pPr>
      <w:r w:rsidRPr="00B64F65">
        <w:rPr>
          <w:sz w:val="28"/>
          <w:szCs w:val="28"/>
        </w:rPr>
        <w:t>3.3.4. Ответственный за исполнение административной процедуры выполняет следующие действия:</w:t>
      </w:r>
    </w:p>
    <w:p w:rsidR="00B64F65" w:rsidRPr="00B64F65" w:rsidRDefault="00B64F65" w:rsidP="00B64F65">
      <w:pPr>
        <w:ind w:firstLine="709"/>
        <w:jc w:val="both"/>
        <w:rPr>
          <w:sz w:val="28"/>
          <w:szCs w:val="28"/>
        </w:rPr>
      </w:pPr>
      <w:r w:rsidRPr="00B64F65">
        <w:rPr>
          <w:sz w:val="28"/>
          <w:szCs w:val="28"/>
        </w:rPr>
        <w:t>3.3.4.1 устанавливает предмет обращения;</w:t>
      </w:r>
    </w:p>
    <w:p w:rsidR="00B64F65" w:rsidRPr="00B64F65" w:rsidRDefault="00B64F65" w:rsidP="00B64F65">
      <w:pPr>
        <w:ind w:firstLine="709"/>
        <w:jc w:val="both"/>
        <w:rPr>
          <w:sz w:val="28"/>
          <w:szCs w:val="28"/>
        </w:rPr>
      </w:pPr>
      <w:r w:rsidRPr="00B64F65">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B64F65" w:rsidRPr="00B64F65" w:rsidRDefault="00B64F65" w:rsidP="00B64F65">
      <w:pPr>
        <w:ind w:firstLine="709"/>
        <w:jc w:val="both"/>
        <w:rPr>
          <w:sz w:val="28"/>
          <w:szCs w:val="28"/>
        </w:rPr>
      </w:pPr>
      <w:r w:rsidRPr="00B64F65">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B64F65" w:rsidRPr="00B64F65" w:rsidRDefault="00B64F65" w:rsidP="00B64F65">
      <w:pPr>
        <w:ind w:firstLine="709"/>
        <w:jc w:val="both"/>
        <w:rPr>
          <w:sz w:val="28"/>
          <w:szCs w:val="28"/>
        </w:rPr>
      </w:pPr>
      <w:r w:rsidRPr="00B64F65">
        <w:rPr>
          <w:sz w:val="28"/>
          <w:szCs w:val="28"/>
        </w:rPr>
        <w:t>Если недостатки, препятствующие приему документов, могут быть устранены в ходе приема, они устраняются незамедлительно.</w:t>
      </w:r>
    </w:p>
    <w:p w:rsidR="00B64F65" w:rsidRPr="00B64F65" w:rsidRDefault="00B64F65" w:rsidP="00B64F65">
      <w:pPr>
        <w:ind w:firstLine="709"/>
        <w:jc w:val="both"/>
        <w:rPr>
          <w:sz w:val="28"/>
          <w:szCs w:val="28"/>
        </w:rPr>
      </w:pPr>
      <w:r w:rsidRPr="00B64F65">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B64F65" w:rsidRPr="00B64F65" w:rsidRDefault="00B64F65" w:rsidP="00B64F65">
      <w:pPr>
        <w:ind w:firstLine="709"/>
        <w:jc w:val="both"/>
        <w:rPr>
          <w:sz w:val="28"/>
          <w:szCs w:val="28"/>
        </w:rPr>
      </w:pPr>
      <w:r w:rsidRPr="00B64F65">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B64F65" w:rsidRPr="00B64F65" w:rsidRDefault="00B64F65" w:rsidP="00B64F65">
      <w:pPr>
        <w:ind w:firstLine="709"/>
        <w:jc w:val="both"/>
        <w:rPr>
          <w:sz w:val="28"/>
          <w:szCs w:val="28"/>
        </w:rPr>
      </w:pPr>
      <w:r w:rsidRPr="00B64F65">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64F65" w:rsidRPr="00B64F65" w:rsidRDefault="00B64F65" w:rsidP="00B64F65">
      <w:pPr>
        <w:ind w:firstLine="709"/>
        <w:jc w:val="both"/>
        <w:rPr>
          <w:sz w:val="28"/>
          <w:szCs w:val="28"/>
        </w:rPr>
      </w:pPr>
      <w:r w:rsidRPr="00B64F65">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64F65" w:rsidRPr="00B64F65" w:rsidRDefault="00B64F65" w:rsidP="00B64F65">
      <w:pPr>
        <w:ind w:firstLine="709"/>
        <w:jc w:val="both"/>
        <w:rPr>
          <w:sz w:val="28"/>
          <w:szCs w:val="28"/>
        </w:rPr>
      </w:pPr>
      <w:r w:rsidRPr="00B64F65">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B64F65" w:rsidRPr="00B64F65" w:rsidRDefault="00B64F65" w:rsidP="00B64F65">
      <w:pPr>
        <w:ind w:firstLine="709"/>
        <w:jc w:val="both"/>
        <w:rPr>
          <w:sz w:val="28"/>
          <w:szCs w:val="28"/>
        </w:rPr>
      </w:pPr>
      <w:r w:rsidRPr="00B64F65">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w:t>
      </w:r>
      <w:r w:rsidRPr="00B64F65">
        <w:rPr>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64F65" w:rsidRPr="00B64F65" w:rsidRDefault="00B64F65" w:rsidP="00B64F65">
      <w:pPr>
        <w:ind w:firstLine="709"/>
        <w:jc w:val="both"/>
        <w:rPr>
          <w:sz w:val="28"/>
          <w:szCs w:val="28"/>
        </w:rPr>
      </w:pPr>
      <w:r w:rsidRPr="00B64F65">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B64F65" w:rsidRPr="00B64F65" w:rsidRDefault="00B64F65" w:rsidP="00B64F65">
      <w:pPr>
        <w:ind w:firstLine="709"/>
        <w:jc w:val="both"/>
        <w:rPr>
          <w:sz w:val="28"/>
          <w:szCs w:val="28"/>
        </w:rPr>
      </w:pPr>
      <w:r w:rsidRPr="00B64F65">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4F65" w:rsidRPr="00B64F65" w:rsidRDefault="00B64F65" w:rsidP="00B64F65">
      <w:pPr>
        <w:ind w:firstLine="709"/>
        <w:jc w:val="both"/>
        <w:rPr>
          <w:sz w:val="28"/>
          <w:szCs w:val="28"/>
        </w:rPr>
      </w:pPr>
      <w:r w:rsidRPr="00B64F65">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64F65" w:rsidRPr="00B64F65" w:rsidRDefault="00B64F65" w:rsidP="00B64F65">
      <w:pPr>
        <w:ind w:firstLine="709"/>
        <w:jc w:val="both"/>
        <w:rPr>
          <w:sz w:val="28"/>
          <w:szCs w:val="28"/>
        </w:rPr>
      </w:pPr>
      <w:r w:rsidRPr="00B64F65">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B64F65" w:rsidRPr="00B64F65" w:rsidRDefault="00B64F65" w:rsidP="00B64F65">
      <w:pPr>
        <w:ind w:firstLine="709"/>
        <w:jc w:val="both"/>
        <w:rPr>
          <w:sz w:val="28"/>
          <w:szCs w:val="28"/>
        </w:rPr>
      </w:pPr>
      <w:r w:rsidRPr="00B64F65">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B64F65" w:rsidRPr="00B64F65" w:rsidRDefault="00B64F65" w:rsidP="00B64F65">
      <w:pPr>
        <w:ind w:firstLine="709"/>
        <w:jc w:val="both"/>
        <w:rPr>
          <w:sz w:val="28"/>
          <w:szCs w:val="28"/>
        </w:rPr>
      </w:pPr>
      <w:r w:rsidRPr="00B64F65">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64F65" w:rsidRPr="00B64F65" w:rsidRDefault="00B64F65" w:rsidP="00B64F65">
      <w:pPr>
        <w:ind w:firstLine="709"/>
        <w:jc w:val="both"/>
        <w:rPr>
          <w:sz w:val="28"/>
          <w:szCs w:val="28"/>
        </w:rPr>
      </w:pPr>
      <w:r w:rsidRPr="00B64F65">
        <w:rPr>
          <w:sz w:val="28"/>
          <w:szCs w:val="28"/>
        </w:rPr>
        <w:t xml:space="preserve">3.3.4.5 регистрирует заявление о предоставлении муниципальной услуги с представленными документами в соответствии с требованиями нормативных </w:t>
      </w:r>
      <w:r w:rsidRPr="00B64F65">
        <w:rPr>
          <w:sz w:val="28"/>
          <w:szCs w:val="28"/>
        </w:rPr>
        <w:lastRenderedPageBreak/>
        <w:t>правовых актов, правил делопроизводства, установленных в органе, предоставляющем муниципальную услугу;</w:t>
      </w:r>
    </w:p>
    <w:p w:rsidR="00B64F65" w:rsidRPr="00B64F65" w:rsidRDefault="00B64F65" w:rsidP="00B64F65">
      <w:pPr>
        <w:ind w:firstLine="709"/>
        <w:jc w:val="both"/>
        <w:rPr>
          <w:sz w:val="28"/>
          <w:szCs w:val="28"/>
        </w:rPr>
      </w:pPr>
      <w:r w:rsidRPr="00B64F65">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B64F65" w:rsidRPr="00B64F65" w:rsidRDefault="00B64F65" w:rsidP="00B64F65">
      <w:pPr>
        <w:ind w:firstLine="709"/>
        <w:jc w:val="both"/>
        <w:rPr>
          <w:sz w:val="28"/>
          <w:szCs w:val="28"/>
        </w:rPr>
      </w:pPr>
      <w:r w:rsidRPr="00B64F65">
        <w:rPr>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B64F65" w:rsidRPr="00B64F65" w:rsidRDefault="00B64F65" w:rsidP="00B64F65">
      <w:pPr>
        <w:ind w:firstLine="709"/>
        <w:jc w:val="both"/>
        <w:rPr>
          <w:sz w:val="28"/>
          <w:szCs w:val="28"/>
        </w:rPr>
      </w:pPr>
      <w:r w:rsidRPr="00B64F65">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B64F65" w:rsidRPr="00B64F65" w:rsidRDefault="00B64F65" w:rsidP="00B64F65">
      <w:pPr>
        <w:ind w:firstLine="709"/>
        <w:jc w:val="both"/>
        <w:rPr>
          <w:sz w:val="28"/>
          <w:szCs w:val="28"/>
        </w:rPr>
      </w:pPr>
      <w:r w:rsidRPr="00B64F65">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64F65" w:rsidRPr="00B64F65" w:rsidRDefault="00B64F65" w:rsidP="00B64F65">
      <w:pPr>
        <w:ind w:firstLine="709"/>
        <w:jc w:val="both"/>
        <w:rPr>
          <w:sz w:val="28"/>
          <w:szCs w:val="28"/>
        </w:rPr>
      </w:pPr>
      <w:r w:rsidRPr="00B64F65">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B64F65" w:rsidRPr="00B64F65" w:rsidRDefault="00B64F65" w:rsidP="00B64F65">
      <w:pPr>
        <w:ind w:firstLine="709"/>
        <w:jc w:val="both"/>
        <w:rPr>
          <w:sz w:val="28"/>
          <w:szCs w:val="28"/>
        </w:rPr>
      </w:pPr>
      <w:r w:rsidRPr="00B64F65">
        <w:rPr>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Уинского муниципального округа.</w:t>
      </w:r>
    </w:p>
    <w:p w:rsidR="00B64F65" w:rsidRPr="00B64F65" w:rsidRDefault="00B64F65" w:rsidP="00B64F65">
      <w:pPr>
        <w:ind w:firstLine="709"/>
        <w:jc w:val="both"/>
        <w:rPr>
          <w:sz w:val="28"/>
          <w:szCs w:val="28"/>
        </w:rPr>
      </w:pPr>
      <w:r w:rsidRPr="00B64F65">
        <w:rPr>
          <w:sz w:val="28"/>
          <w:szCs w:val="28"/>
        </w:rPr>
        <w:t>3.3.7. Срок исполнения административной процедуры составляет один рабочий дней.</w:t>
      </w:r>
    </w:p>
    <w:p w:rsidR="00B64F65" w:rsidRPr="00B64F65" w:rsidRDefault="00B64F65" w:rsidP="00B64F65">
      <w:pPr>
        <w:ind w:firstLine="709"/>
        <w:jc w:val="both"/>
        <w:rPr>
          <w:color w:val="000000"/>
          <w:sz w:val="28"/>
          <w:szCs w:val="28"/>
        </w:rPr>
      </w:pPr>
      <w:r w:rsidRPr="00B64F65">
        <w:rPr>
          <w:sz w:val="28"/>
          <w:szCs w:val="28"/>
        </w:rPr>
        <w:t>3.3.8. </w:t>
      </w:r>
      <w:r w:rsidRPr="00B64F65">
        <w:rPr>
          <w:color w:val="000000"/>
          <w:sz w:val="28"/>
          <w:szCs w:val="28"/>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B64F65" w:rsidRPr="00B64F65" w:rsidRDefault="00B64F65" w:rsidP="00B64F65">
      <w:pPr>
        <w:ind w:firstLine="709"/>
        <w:jc w:val="both"/>
        <w:rPr>
          <w:sz w:val="28"/>
          <w:szCs w:val="28"/>
        </w:rPr>
      </w:pPr>
      <w:r w:rsidRPr="00B64F65">
        <w:rPr>
          <w:sz w:val="28"/>
          <w:szCs w:val="28"/>
        </w:rPr>
        <w:t>3.4. 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w:t>
      </w:r>
    </w:p>
    <w:p w:rsidR="00B64F65" w:rsidRPr="00B64F65" w:rsidRDefault="00B64F65" w:rsidP="00B64F65">
      <w:pPr>
        <w:ind w:firstLine="709"/>
        <w:jc w:val="both"/>
        <w:rPr>
          <w:sz w:val="28"/>
          <w:szCs w:val="28"/>
        </w:rPr>
      </w:pPr>
      <w:r w:rsidRPr="00B64F65">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w:t>
      </w:r>
      <w:r w:rsidRPr="00B64F65">
        <w:rPr>
          <w:sz w:val="28"/>
          <w:szCs w:val="28"/>
        </w:rPr>
        <w:lastRenderedPageBreak/>
        <w:t>зарегистрированного заявления о предоставлении муниципальной услуги и документов.</w:t>
      </w:r>
    </w:p>
    <w:p w:rsidR="00B64F65" w:rsidRPr="00B64F65" w:rsidRDefault="00B64F65" w:rsidP="00B64F65">
      <w:pPr>
        <w:ind w:firstLine="709"/>
        <w:jc w:val="both"/>
        <w:rPr>
          <w:sz w:val="28"/>
          <w:szCs w:val="28"/>
        </w:rPr>
      </w:pPr>
      <w:r w:rsidRPr="00B64F65">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(далее – ответственный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3.4.3. Ответственный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64F65" w:rsidRPr="00B64F65" w:rsidRDefault="00B64F65" w:rsidP="00B64F65">
      <w:pPr>
        <w:ind w:firstLine="709"/>
        <w:jc w:val="both"/>
        <w:rPr>
          <w:sz w:val="28"/>
          <w:szCs w:val="28"/>
        </w:rPr>
      </w:pPr>
      <w:r w:rsidRPr="00B64F65">
        <w:rPr>
          <w:sz w:val="28"/>
          <w:szCs w:val="28"/>
        </w:rPr>
        <w:t xml:space="preserve">3.4.3.2 </w:t>
      </w:r>
      <w:r w:rsidRPr="00B64F65">
        <w:rPr>
          <w:color w:val="000000"/>
          <w:sz w:val="28"/>
          <w:szCs w:val="28"/>
        </w:rPr>
        <w:t xml:space="preserve">готовит проект </w:t>
      </w:r>
      <w:r w:rsidRPr="00B64F65">
        <w:rPr>
          <w:sz w:val="28"/>
          <w:szCs w:val="28"/>
        </w:rPr>
        <w:t>решения</w:t>
      </w:r>
      <w:r w:rsidRPr="00B64F65">
        <w:rPr>
          <w:color w:val="000000"/>
          <w:sz w:val="28"/>
          <w:szCs w:val="28"/>
        </w:rPr>
        <w:t xml:space="preserve"> о возврате заявления в случаях, указанных в пункте 2.15 административного регламента.</w:t>
      </w:r>
    </w:p>
    <w:p w:rsidR="00B64F65" w:rsidRPr="00B64F65" w:rsidRDefault="00B64F65" w:rsidP="00B64F65">
      <w:pPr>
        <w:ind w:firstLine="709"/>
        <w:jc w:val="both"/>
        <w:rPr>
          <w:sz w:val="28"/>
          <w:szCs w:val="28"/>
        </w:rPr>
      </w:pPr>
      <w:r w:rsidRPr="00B64F65">
        <w:rPr>
          <w:sz w:val="28"/>
          <w:szCs w:val="28"/>
        </w:rPr>
        <w:t>Срок подготовки и направления уведомления составляет десять календарных дней со дня поступления заявления с приложенными документами;</w:t>
      </w:r>
    </w:p>
    <w:p w:rsidR="00B64F65" w:rsidRPr="00B64F65" w:rsidRDefault="00B64F65" w:rsidP="00B64F65">
      <w:pPr>
        <w:ind w:firstLine="709"/>
        <w:jc w:val="both"/>
        <w:rPr>
          <w:sz w:val="28"/>
          <w:szCs w:val="28"/>
        </w:rPr>
      </w:pPr>
      <w:r w:rsidRPr="00B64F65">
        <w:rPr>
          <w:sz w:val="28"/>
          <w:szCs w:val="28"/>
        </w:rPr>
        <w:t>3.4.3.3 в случае отсутствия оснований для возврата заявления специалист, ответственный за рассмотрение административной процедуры, обеспечивает выполнение дальнейших действий, предусмотренных административным регламентом;</w:t>
      </w:r>
    </w:p>
    <w:p w:rsidR="00B64F65" w:rsidRPr="00B64F65" w:rsidRDefault="00B64F65" w:rsidP="00B64F65">
      <w:pPr>
        <w:autoSpaceDE w:val="0"/>
        <w:autoSpaceDN w:val="0"/>
        <w:adjustRightInd w:val="0"/>
        <w:ind w:firstLine="709"/>
        <w:jc w:val="both"/>
        <w:rPr>
          <w:sz w:val="28"/>
          <w:szCs w:val="28"/>
        </w:rPr>
      </w:pPr>
      <w:r w:rsidRPr="00B64F65">
        <w:rPr>
          <w:sz w:val="28"/>
          <w:szCs w:val="28"/>
        </w:rPr>
        <w:t>3.4.3.4проводит идентификацию земельного участка или земельных участков, раздел которого(ых) планируется осуществить;</w:t>
      </w:r>
    </w:p>
    <w:p w:rsidR="00B64F65" w:rsidRPr="00B64F65" w:rsidRDefault="00B64F65" w:rsidP="00B64F65">
      <w:pPr>
        <w:ind w:firstLine="709"/>
        <w:jc w:val="both"/>
        <w:rPr>
          <w:sz w:val="28"/>
          <w:szCs w:val="28"/>
        </w:rPr>
      </w:pPr>
      <w:r w:rsidRPr="00B64F65">
        <w:rPr>
          <w:sz w:val="28"/>
          <w:szCs w:val="28"/>
        </w:rPr>
        <w:t>3.4.3.5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2.8.6 административного регламента. Срок подготовки и направления межведомственного запроса составляет 2 рабочих дня со дня поступления заявления с приложенными документами;</w:t>
      </w:r>
    </w:p>
    <w:p w:rsidR="00B64F65" w:rsidRPr="00B64F65" w:rsidRDefault="00B64F65" w:rsidP="00B64F65">
      <w:pPr>
        <w:ind w:firstLine="709"/>
        <w:jc w:val="both"/>
        <w:rPr>
          <w:sz w:val="28"/>
          <w:szCs w:val="28"/>
        </w:rPr>
      </w:pPr>
      <w:r w:rsidRPr="00B64F65">
        <w:rPr>
          <w:sz w:val="28"/>
          <w:szCs w:val="28"/>
        </w:rPr>
        <w:t>3.4.3.6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готовит проект решения о возврате заявления;</w:t>
      </w:r>
    </w:p>
    <w:p w:rsidR="00B64F65" w:rsidRPr="00B64F65" w:rsidRDefault="00B64F65" w:rsidP="00B64F65">
      <w:pPr>
        <w:ind w:firstLine="709"/>
        <w:jc w:val="both"/>
        <w:rPr>
          <w:color w:val="000000"/>
          <w:sz w:val="28"/>
          <w:szCs w:val="28"/>
          <w:shd w:val="clear" w:color="auto" w:fill="FFFFFF"/>
        </w:rPr>
      </w:pPr>
      <w:r w:rsidRPr="00B64F65">
        <w:rPr>
          <w:sz w:val="28"/>
          <w:szCs w:val="28"/>
        </w:rPr>
        <w:t xml:space="preserve">3.4.3.7 анализирует сведения, занесенные в </w:t>
      </w:r>
      <w:r w:rsidRPr="00B64F65">
        <w:rPr>
          <w:color w:val="000000"/>
          <w:sz w:val="28"/>
          <w:szCs w:val="28"/>
          <w:shd w:val="clear" w:color="auto" w:fill="FFFFFF"/>
        </w:rPr>
        <w:t>Геоинформационную систему MapInfo;</w:t>
      </w:r>
    </w:p>
    <w:p w:rsidR="00B64F65" w:rsidRPr="00B64F65" w:rsidRDefault="00B64F65" w:rsidP="00B64F65">
      <w:pPr>
        <w:ind w:firstLine="709"/>
        <w:jc w:val="both"/>
        <w:rPr>
          <w:sz w:val="28"/>
          <w:szCs w:val="28"/>
        </w:rPr>
      </w:pPr>
      <w:r w:rsidRPr="00B64F65">
        <w:rPr>
          <w:sz w:val="28"/>
          <w:szCs w:val="28"/>
        </w:rPr>
        <w:t xml:space="preserve">3.4.3.8 устанавливает наличие оснований, предусмотренных </w:t>
      </w:r>
      <w:hyperlink w:anchor="P166" w:history="1">
        <w:r w:rsidRPr="00B64F65">
          <w:rPr>
            <w:color w:val="000000"/>
            <w:sz w:val="28"/>
            <w:szCs w:val="28"/>
          </w:rPr>
          <w:t>пунктом 2.1</w:t>
        </w:r>
      </w:hyperlink>
      <w:r w:rsidRPr="00B64F65">
        <w:rPr>
          <w:color w:val="000000"/>
          <w:sz w:val="28"/>
          <w:szCs w:val="28"/>
        </w:rPr>
        <w:t>6 административного регламента</w:t>
      </w:r>
      <w:r w:rsidRPr="00B64F65">
        <w:rPr>
          <w:sz w:val="28"/>
          <w:szCs w:val="28"/>
        </w:rPr>
        <w:t>;</w:t>
      </w:r>
    </w:p>
    <w:p w:rsidR="00B64F65" w:rsidRPr="00B64F65" w:rsidRDefault="00B64F65" w:rsidP="00B64F65">
      <w:pPr>
        <w:ind w:firstLine="709"/>
        <w:jc w:val="both"/>
        <w:rPr>
          <w:sz w:val="28"/>
          <w:szCs w:val="28"/>
        </w:rPr>
      </w:pPr>
      <w:r w:rsidRPr="00B64F65">
        <w:rPr>
          <w:sz w:val="28"/>
          <w:szCs w:val="28"/>
        </w:rPr>
        <w:t>3.4.3.9. на основании полученных документов и информации готовит проект решения о возврате заявления и документов, либо проект распоряжения об утверждении схемы расположения земельного участка на кадастровом плане территории, либо 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В проекте постановления об утверждении схемы расположения земельного участка на кадастровом плане территории указываются:</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lastRenderedPageBreak/>
        <w:t>площадь земельного участка, образуемого в соответствии со схемой расположения земельного участка;</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t>адрес земельного участка или при отсутствии адреса земельного участка иное описание местоположения земельного участка;</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t xml:space="preserve">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5" w:anchor="dst100585" w:history="1">
        <w:r w:rsidRPr="00B64F65">
          <w:rPr>
            <w:rFonts w:eastAsia="Calibri"/>
            <w:sz w:val="28"/>
            <w:szCs w:val="28"/>
            <w:shd w:val="clear" w:color="auto" w:fill="FFFFFF"/>
          </w:rPr>
          <w:t>не распространяется</w:t>
        </w:r>
      </w:hyperlink>
      <w:r w:rsidRPr="00B64F65">
        <w:rPr>
          <w:sz w:val="28"/>
          <w:szCs w:val="28"/>
          <w:shd w:val="clear" w:color="auto" w:fill="FFFFFF"/>
        </w:rPr>
        <w:t xml:space="preserve">или для образуемого земельного участка </w:t>
      </w:r>
      <w:hyperlink r:id="rId16" w:anchor="dst1222" w:history="1">
        <w:r w:rsidRPr="00B64F65">
          <w:rPr>
            <w:rFonts w:eastAsia="Calibri"/>
            <w:sz w:val="28"/>
            <w:szCs w:val="28"/>
            <w:shd w:val="clear" w:color="auto" w:fill="FFFFFF"/>
          </w:rPr>
          <w:t>не устанавливается</w:t>
        </w:r>
      </w:hyperlink>
      <w:r w:rsidRPr="00B64F65">
        <w:rPr>
          <w:sz w:val="28"/>
          <w:szCs w:val="28"/>
          <w:shd w:val="clear" w:color="auto" w:fill="FFFFFF"/>
        </w:rPr>
        <w:t xml:space="preserve"> градостроительный регламент, вид разрешенного использования образуемого земельного участка;</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t>категория земель, к которой относится образуемый земельный участок.</w:t>
      </w:r>
    </w:p>
    <w:p w:rsidR="00B64F65" w:rsidRPr="00B64F65" w:rsidRDefault="00B64F65" w:rsidP="00B64F65">
      <w:pPr>
        <w:ind w:firstLine="709"/>
        <w:jc w:val="both"/>
        <w:rPr>
          <w:sz w:val="28"/>
          <w:szCs w:val="28"/>
        </w:rPr>
      </w:pPr>
      <w:r w:rsidRPr="00B64F65">
        <w:rPr>
          <w:sz w:val="28"/>
          <w:szCs w:val="28"/>
        </w:rPr>
        <w:t>3.4.3.10 передает подготовленный проект решения о возврате заявления и документов, либо проект распоряжения об утверждении схемы расположения земельного участка на кадастровом плане территории, либо 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3.4.4. Срок исполнения административной процедуры составляет 10 календарных дней.</w:t>
      </w:r>
    </w:p>
    <w:p w:rsidR="00B64F65" w:rsidRPr="00B64F65" w:rsidRDefault="00B64F65" w:rsidP="00B64F65">
      <w:pPr>
        <w:ind w:firstLine="709"/>
        <w:jc w:val="both"/>
        <w:rPr>
          <w:sz w:val="28"/>
          <w:szCs w:val="28"/>
        </w:rPr>
      </w:pPr>
      <w:r w:rsidRPr="00B64F65">
        <w:rPr>
          <w:sz w:val="28"/>
          <w:szCs w:val="28"/>
        </w:rPr>
        <w:t>3.5. Направление Заявителю (представителю Заявителя) решения о возврате заявления и документов, либо постановление об утверждении схемы расположения земельного участка на кадастровом плане территории, либо 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3.5.1. Основанием для начала административной процедуры является подписание руководителем органа, предоставляющего муниципальную услугу, проекта решения о возврате заявления и документов, либо проекта постановления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64F65" w:rsidRPr="00B64F65" w:rsidRDefault="00B64F65" w:rsidP="00B64F65">
      <w:pPr>
        <w:ind w:firstLine="709"/>
        <w:jc w:val="both"/>
        <w:rPr>
          <w:sz w:val="28"/>
          <w:szCs w:val="28"/>
        </w:rPr>
      </w:pPr>
      <w:r w:rsidRPr="00B64F65">
        <w:rPr>
          <w:sz w:val="28"/>
          <w:szCs w:val="28"/>
        </w:rPr>
        <w:t>3.5.3. Ответственный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3.5.3.1 готовит решение о возврате заявления и документов, либо проект постановления об утверждении схемы расположения земельного участка на кадастровом плане территории, либо 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 xml:space="preserve">3.5.3.2 выдает Заявителю (представителю Заявителя) решение о возврате заявления и документов, либо постановление об утверждении схемы расположения земельного участка на кадастровом плане территории, либо </w:t>
      </w:r>
      <w:r w:rsidRPr="00B64F65">
        <w:rPr>
          <w:sz w:val="28"/>
          <w:szCs w:val="28"/>
        </w:rPr>
        <w:lastRenderedPageBreak/>
        <w:t>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3.5.4. В случае возврата заявления 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текст следующего содержания «Уведомляем о возврате заявления на основании «причина возврата заявления».</w:t>
      </w:r>
    </w:p>
    <w:p w:rsidR="00B64F65" w:rsidRPr="00B64F65" w:rsidRDefault="00B64F65" w:rsidP="00B64F65">
      <w:pPr>
        <w:ind w:firstLine="709"/>
        <w:jc w:val="both"/>
        <w:rPr>
          <w:sz w:val="28"/>
          <w:szCs w:val="28"/>
        </w:rPr>
      </w:pPr>
      <w:r w:rsidRPr="00B64F65">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B64F65" w:rsidRPr="00B64F65" w:rsidRDefault="00B64F65" w:rsidP="00B64F65">
      <w:pPr>
        <w:ind w:firstLine="709"/>
        <w:jc w:val="both"/>
        <w:rPr>
          <w:sz w:val="28"/>
          <w:szCs w:val="28"/>
        </w:rPr>
      </w:pPr>
      <w:r w:rsidRPr="00B64F65">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B64F65" w:rsidRPr="00B64F65" w:rsidRDefault="00B64F65" w:rsidP="00B64F65">
      <w:pPr>
        <w:ind w:firstLine="709"/>
        <w:jc w:val="both"/>
        <w:rPr>
          <w:sz w:val="28"/>
          <w:szCs w:val="28"/>
        </w:rPr>
      </w:pPr>
      <w:r w:rsidRPr="00B64F65">
        <w:rPr>
          <w:sz w:val="28"/>
          <w:szCs w:val="28"/>
        </w:rPr>
        <w:t>3.5.5. Срок выдачи (направления по адресу, указанному в заявлении, либо через МФЦ) Заявителю (представителю Заявителя) решения о возврате заявления и документов, либо постановления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 – три календарных дня со дня их подписания</w:t>
      </w:r>
      <w:r w:rsidRPr="00B64F65">
        <w:rPr>
          <w:i/>
          <w:sz w:val="28"/>
          <w:szCs w:val="28"/>
        </w:rPr>
        <w:t>.</w:t>
      </w:r>
    </w:p>
    <w:p w:rsidR="00B64F65" w:rsidRPr="00B64F65" w:rsidRDefault="00B64F65" w:rsidP="00B64F65">
      <w:pPr>
        <w:ind w:firstLine="709"/>
        <w:jc w:val="both"/>
        <w:rPr>
          <w:sz w:val="28"/>
          <w:szCs w:val="28"/>
        </w:rPr>
      </w:pPr>
      <w:r w:rsidRPr="00B64F65">
        <w:rPr>
          <w:sz w:val="28"/>
          <w:szCs w:val="28"/>
        </w:rPr>
        <w:t>3.5.6. Результатом административной процедуры является выдача (направление) решения о возврате заявления и документов, либо постановления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p>
    <w:p w:rsidR="00B64F65" w:rsidRPr="00B64F65" w:rsidRDefault="00B64F65" w:rsidP="00B64F65">
      <w:pPr>
        <w:ind w:firstLine="709"/>
        <w:jc w:val="both"/>
        <w:rPr>
          <w:sz w:val="28"/>
          <w:szCs w:val="28"/>
        </w:rPr>
      </w:pPr>
    </w:p>
    <w:p w:rsidR="00B64F65" w:rsidRPr="00B64F65" w:rsidRDefault="00B64F65" w:rsidP="00B64F65">
      <w:pPr>
        <w:ind w:firstLine="709"/>
        <w:jc w:val="both"/>
        <w:rPr>
          <w:sz w:val="28"/>
          <w:szCs w:val="28"/>
        </w:rPr>
      </w:pPr>
    </w:p>
    <w:p w:rsidR="00B64F65" w:rsidRPr="00B64F65" w:rsidRDefault="00B64F65" w:rsidP="00B64F65">
      <w:pPr>
        <w:ind w:firstLine="709"/>
        <w:jc w:val="both"/>
        <w:rPr>
          <w:sz w:val="28"/>
          <w:szCs w:val="28"/>
        </w:rPr>
      </w:pPr>
    </w:p>
    <w:p w:rsidR="00B64F65" w:rsidRPr="00B64F65" w:rsidRDefault="00B64F65" w:rsidP="00B64F65">
      <w:pPr>
        <w:numPr>
          <w:ilvl w:val="0"/>
          <w:numId w:val="4"/>
        </w:numPr>
        <w:ind w:firstLine="709"/>
        <w:jc w:val="center"/>
        <w:rPr>
          <w:b/>
          <w:sz w:val="28"/>
          <w:szCs w:val="28"/>
        </w:rPr>
      </w:pPr>
      <w:r w:rsidRPr="00B64F65">
        <w:rPr>
          <w:b/>
          <w:sz w:val="28"/>
          <w:szCs w:val="28"/>
        </w:rPr>
        <w:t>Формы контроля за исполнением административного регламента.</w:t>
      </w:r>
    </w:p>
    <w:p w:rsidR="00B64F65" w:rsidRPr="00B64F65" w:rsidRDefault="00B64F65" w:rsidP="00B64F65">
      <w:pPr>
        <w:ind w:left="432" w:firstLine="709"/>
        <w:rPr>
          <w:b/>
          <w:sz w:val="28"/>
          <w:szCs w:val="28"/>
        </w:rPr>
      </w:pPr>
    </w:p>
    <w:p w:rsidR="00B64F65" w:rsidRPr="00B64F65" w:rsidRDefault="00B64F65" w:rsidP="00B64F65">
      <w:pPr>
        <w:ind w:firstLine="709"/>
        <w:jc w:val="both"/>
        <w:rPr>
          <w:sz w:val="28"/>
          <w:szCs w:val="28"/>
        </w:rPr>
      </w:pPr>
      <w:r w:rsidRPr="00B64F65">
        <w:rPr>
          <w:sz w:val="28"/>
          <w:szCs w:val="28"/>
        </w:rPr>
        <w:t>4.1. Общий контроль за предоставлением муниципальной услуги возложен на заместителя главы администрации Уинского муниципального округа, в соответствии с должностными обязанностями.</w:t>
      </w:r>
    </w:p>
    <w:p w:rsidR="00B64F65" w:rsidRPr="00B64F65" w:rsidRDefault="00B64F65" w:rsidP="00B64F65">
      <w:pPr>
        <w:ind w:firstLine="709"/>
        <w:jc w:val="both"/>
        <w:rPr>
          <w:sz w:val="28"/>
          <w:szCs w:val="28"/>
        </w:rPr>
      </w:pPr>
      <w:r w:rsidRPr="00B64F65">
        <w:rPr>
          <w:sz w:val="28"/>
          <w:szCs w:val="28"/>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имущественных и земельных отношений администрации Уинского муниципального округа в соответствии с должностными обязанностями.</w:t>
      </w:r>
    </w:p>
    <w:p w:rsidR="00B64F65" w:rsidRPr="00B64F65" w:rsidRDefault="00B64F65" w:rsidP="00B64F65">
      <w:pPr>
        <w:ind w:firstLine="709"/>
        <w:jc w:val="both"/>
        <w:rPr>
          <w:sz w:val="28"/>
          <w:szCs w:val="28"/>
        </w:rPr>
      </w:pPr>
      <w:r w:rsidRPr="00B64F65">
        <w:rPr>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w:t>
      </w:r>
      <w:r w:rsidRPr="00B64F65">
        <w:rPr>
          <w:sz w:val="28"/>
          <w:szCs w:val="28"/>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64F65" w:rsidRPr="00B64F65" w:rsidRDefault="00B64F65" w:rsidP="00B64F65">
      <w:pPr>
        <w:ind w:firstLine="709"/>
        <w:jc w:val="both"/>
        <w:rPr>
          <w:sz w:val="28"/>
          <w:szCs w:val="28"/>
        </w:rPr>
      </w:pPr>
      <w:r w:rsidRPr="00B64F65">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B64F65" w:rsidRPr="00B64F65" w:rsidRDefault="00B64F65" w:rsidP="00B64F65">
      <w:pPr>
        <w:ind w:firstLine="709"/>
        <w:jc w:val="both"/>
        <w:rPr>
          <w:sz w:val="28"/>
          <w:szCs w:val="28"/>
        </w:rPr>
      </w:pPr>
      <w:r w:rsidRPr="00B64F65">
        <w:rPr>
          <w:sz w:val="28"/>
          <w:szCs w:val="28"/>
        </w:rPr>
        <w:t>4.5. Основаниями для проведения внеплановых проверок полноты и качества предоставления муниципальной услуги являются:</w:t>
      </w:r>
    </w:p>
    <w:p w:rsidR="00B64F65" w:rsidRPr="00B64F65" w:rsidRDefault="00B64F65" w:rsidP="00B64F65">
      <w:pPr>
        <w:ind w:firstLine="709"/>
        <w:jc w:val="both"/>
        <w:rPr>
          <w:sz w:val="28"/>
          <w:szCs w:val="28"/>
        </w:rPr>
      </w:pPr>
      <w:r w:rsidRPr="00B64F65">
        <w:rPr>
          <w:sz w:val="28"/>
          <w:szCs w:val="28"/>
        </w:rPr>
        <w:t>4.5.1. поступление информации о нарушении положений административного регламента;</w:t>
      </w:r>
    </w:p>
    <w:p w:rsidR="00B64F65" w:rsidRPr="00B64F65" w:rsidRDefault="00B64F65" w:rsidP="00B64F65">
      <w:pPr>
        <w:ind w:firstLine="709"/>
        <w:jc w:val="both"/>
        <w:rPr>
          <w:sz w:val="28"/>
          <w:szCs w:val="28"/>
        </w:rPr>
      </w:pPr>
      <w:r w:rsidRPr="00B64F65">
        <w:rPr>
          <w:sz w:val="28"/>
          <w:szCs w:val="28"/>
        </w:rPr>
        <w:t>4.5.2. поручение руководителя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4.6. Результаты проверки оформляются актом, в котором отмечаются выявленные недостатки и предложения по их устранению.</w:t>
      </w:r>
    </w:p>
    <w:p w:rsidR="00B64F65" w:rsidRPr="00B64F65" w:rsidRDefault="00B64F65" w:rsidP="00B64F65">
      <w:pPr>
        <w:ind w:firstLine="709"/>
        <w:jc w:val="both"/>
        <w:rPr>
          <w:sz w:val="28"/>
          <w:szCs w:val="28"/>
        </w:rPr>
      </w:pPr>
      <w:r w:rsidRPr="00B64F65">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7" w:history="1">
        <w:r w:rsidRPr="00B64F65">
          <w:rPr>
            <w:sz w:val="28"/>
            <w:szCs w:val="28"/>
          </w:rPr>
          <w:t>законодательством</w:t>
        </w:r>
      </w:hyperlink>
      <w:r w:rsidRPr="00B64F65">
        <w:rPr>
          <w:sz w:val="28"/>
          <w:szCs w:val="28"/>
        </w:rPr>
        <w:t xml:space="preserve"> Российской Федерации.</w:t>
      </w:r>
    </w:p>
    <w:p w:rsidR="00B64F65" w:rsidRPr="00B64F65" w:rsidRDefault="00B64F65" w:rsidP="00B64F65">
      <w:pPr>
        <w:ind w:firstLine="709"/>
        <w:jc w:val="both"/>
        <w:rPr>
          <w:sz w:val="28"/>
          <w:szCs w:val="28"/>
        </w:rPr>
      </w:pPr>
      <w:r w:rsidRPr="00B64F65">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B64F65" w:rsidRPr="00B64F65" w:rsidRDefault="00B64F65" w:rsidP="00B64F65">
      <w:pPr>
        <w:ind w:firstLine="709"/>
        <w:jc w:val="both"/>
        <w:rPr>
          <w:sz w:val="28"/>
          <w:szCs w:val="28"/>
        </w:rPr>
      </w:pPr>
      <w:r w:rsidRPr="00B64F65">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64F65" w:rsidRPr="00B64F65" w:rsidRDefault="00B64F65" w:rsidP="00B64F65">
      <w:pPr>
        <w:ind w:firstLine="709"/>
        <w:jc w:val="both"/>
        <w:rPr>
          <w:sz w:val="28"/>
          <w:szCs w:val="28"/>
        </w:rPr>
      </w:pPr>
      <w:r w:rsidRPr="00B64F65">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B64F65" w:rsidRPr="00B64F65" w:rsidRDefault="00B64F65" w:rsidP="00B64F65">
      <w:pPr>
        <w:ind w:firstLine="709"/>
        <w:jc w:val="center"/>
        <w:rPr>
          <w:b/>
          <w:sz w:val="28"/>
          <w:szCs w:val="28"/>
        </w:rPr>
      </w:pPr>
    </w:p>
    <w:p w:rsidR="00B64F65" w:rsidRPr="00B64F65" w:rsidRDefault="00B64F65" w:rsidP="00B64F65">
      <w:pPr>
        <w:ind w:firstLine="709"/>
        <w:jc w:val="center"/>
        <w:rPr>
          <w:b/>
          <w:sz w:val="28"/>
          <w:szCs w:val="28"/>
        </w:rPr>
      </w:pPr>
      <w:r w:rsidRPr="00B64F65">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64F65" w:rsidRPr="00B64F65" w:rsidRDefault="00B64F65" w:rsidP="00B64F65">
      <w:pPr>
        <w:ind w:firstLine="709"/>
        <w:contextualSpacing/>
        <w:jc w:val="both"/>
        <w:rPr>
          <w:sz w:val="28"/>
          <w:szCs w:val="28"/>
        </w:rPr>
      </w:pP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 Заявитель (представитель Заявителя) имеет право обратиться с жалобой, в том числе в следующих случаях:</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5.2.1 нарушение срока регистрации Заявления Заявителя (представителя Заявителя) о предоставлении муниципальной услуги;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5.2.2 нарушение срока предоставления муниципальной услуги;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5.3. Жалоба должна содержать:</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 xml:space="preserve">5.3.4 доводы, на основании которых Заявитель (представитель Заявителя) не согласен с решением и действием (бездействием) органа, предоставляющего </w:t>
      </w:r>
      <w:r w:rsidRPr="00B64F65">
        <w:rPr>
          <w:sz w:val="28"/>
          <w:szCs w:val="28"/>
        </w:rPr>
        <w:lastRenderedPageBreak/>
        <w:t>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5.5. Органом, уполномоченным на рассмотрение жалоб, является: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5.5.2 администрация Уинского муниципального округа – в случае обжалования решений, принятых руководителем органа, предоставляющего муниципальную услугу.</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5.6. Жалоба подается в письменной форме на бумажном носителе: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5.6.1 непосредственно в канцелярию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5.6.2 почтовым отправлением по адресу (месту нахождения)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5.6.3 в ходе личного приема руководителя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 Жалоба может быть подана Заявителем (представителем Заявителя) в электронной форме: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5.8.1 по электронной почте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5.8.2 через Единый портал при наличии технической возможности;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5.8.3 через официальный сайт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lastRenderedPageBreak/>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5.11.2 направление жалоб в уполномоченный на рассмотрение жалобы орган.</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 xml:space="preserve">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w:t>
      </w:r>
      <w:r w:rsidRPr="00B64F65">
        <w:rPr>
          <w:color w:val="000000"/>
          <w:sz w:val="28"/>
          <w:szCs w:val="28"/>
        </w:rPr>
        <w:lastRenderedPageBreak/>
        <w:t>жалоб, незамедлительно направляет соответствующие материалы в уполномоченные государственные органы, органы местного самоуправления.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 Орган, уполномоченный на рассмотрение жалоб, отказывает в удовлетворении жалобы в следующих случаях:</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5.19.1 признание жалобы необоснованной;</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В случае если жалоба была направлена способом, указанным в подпункте 5.8.4 административного регламента, ответ Заявителю (представителю Заявителя) направляется посредством системы досудебного обжалования.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 В ответе по результатам рассмотрения жалобы указываются: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lastRenderedPageBreak/>
        <w:t>5.24.3 фамилия, имя, отчество (при наличии) или наименование Заявителя (представителя Заявителя);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5.24.4 основания для принятия решения по жалобе;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5.24.5 принятое по жалобе решение;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5.24.7 сведения о порядке обжалования принятого по жалобе решения.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B64F65" w:rsidRPr="00B64F65" w:rsidRDefault="00B64F65" w:rsidP="00B64F65">
      <w:pPr>
        <w:spacing w:line="360" w:lineRule="exact"/>
        <w:ind w:firstLine="5670"/>
        <w:rPr>
          <w:sz w:val="28"/>
          <w:szCs w:val="28"/>
        </w:rPr>
      </w:pPr>
      <w:r w:rsidRPr="00B64F65">
        <w:rPr>
          <w:sz w:val="28"/>
          <w:szCs w:val="28"/>
        </w:rPr>
        <w:br w:type="page"/>
      </w:r>
      <w:r w:rsidRPr="00B64F65">
        <w:rPr>
          <w:sz w:val="28"/>
          <w:szCs w:val="28"/>
        </w:rPr>
        <w:lastRenderedPageBreak/>
        <w:t>Приложение 1</w:t>
      </w:r>
    </w:p>
    <w:p w:rsidR="00B64F65" w:rsidRPr="00B64F65" w:rsidRDefault="00B64F65" w:rsidP="00B64F65">
      <w:pPr>
        <w:spacing w:line="360" w:lineRule="exact"/>
        <w:ind w:firstLine="5670"/>
        <w:rPr>
          <w:sz w:val="28"/>
          <w:szCs w:val="28"/>
        </w:rPr>
      </w:pPr>
      <w:r w:rsidRPr="00B64F65">
        <w:rPr>
          <w:sz w:val="28"/>
          <w:szCs w:val="28"/>
        </w:rPr>
        <w:t>к административному</w:t>
      </w:r>
    </w:p>
    <w:p w:rsidR="00B64F65" w:rsidRPr="00B64F65" w:rsidRDefault="00B64F65" w:rsidP="00B64F65">
      <w:pPr>
        <w:spacing w:line="360" w:lineRule="exact"/>
        <w:ind w:firstLine="5670"/>
        <w:rPr>
          <w:sz w:val="28"/>
          <w:szCs w:val="28"/>
        </w:rPr>
      </w:pPr>
      <w:r w:rsidRPr="00B64F65">
        <w:rPr>
          <w:sz w:val="28"/>
          <w:szCs w:val="28"/>
        </w:rPr>
        <w:t>регламенту предоставления</w:t>
      </w:r>
    </w:p>
    <w:p w:rsidR="00B64F65" w:rsidRPr="00B64F65" w:rsidRDefault="00B64F65" w:rsidP="00B64F65">
      <w:pPr>
        <w:spacing w:line="360" w:lineRule="exact"/>
        <w:ind w:firstLine="5670"/>
        <w:rPr>
          <w:sz w:val="28"/>
          <w:szCs w:val="28"/>
        </w:rPr>
      </w:pPr>
      <w:r w:rsidRPr="00B64F65">
        <w:rPr>
          <w:sz w:val="28"/>
          <w:szCs w:val="28"/>
        </w:rPr>
        <w:t xml:space="preserve">муниципальной услуги </w:t>
      </w:r>
    </w:p>
    <w:p w:rsidR="00B64F65" w:rsidRPr="00B64F65" w:rsidRDefault="00B64F65" w:rsidP="00B64F65">
      <w:pPr>
        <w:spacing w:line="360" w:lineRule="exact"/>
        <w:ind w:firstLine="5670"/>
        <w:rPr>
          <w:sz w:val="28"/>
          <w:szCs w:val="28"/>
        </w:rPr>
      </w:pPr>
      <w:r w:rsidRPr="00B64F65">
        <w:rPr>
          <w:sz w:val="28"/>
          <w:szCs w:val="28"/>
        </w:rPr>
        <w:t xml:space="preserve">«Утверждение схемы </w:t>
      </w:r>
    </w:p>
    <w:p w:rsidR="00B64F65" w:rsidRPr="00B64F65" w:rsidRDefault="00B64F65" w:rsidP="00B64F65">
      <w:pPr>
        <w:spacing w:line="360" w:lineRule="exact"/>
        <w:ind w:firstLine="5670"/>
        <w:rPr>
          <w:sz w:val="28"/>
          <w:szCs w:val="28"/>
        </w:rPr>
      </w:pPr>
      <w:r w:rsidRPr="00B64F65">
        <w:rPr>
          <w:sz w:val="28"/>
          <w:szCs w:val="28"/>
        </w:rPr>
        <w:t>расположения земельного</w:t>
      </w:r>
    </w:p>
    <w:p w:rsidR="00B64F65" w:rsidRPr="00B64F65" w:rsidRDefault="00B64F65" w:rsidP="00B64F65">
      <w:pPr>
        <w:spacing w:line="360" w:lineRule="exact"/>
        <w:ind w:firstLine="5670"/>
        <w:rPr>
          <w:sz w:val="28"/>
          <w:szCs w:val="28"/>
        </w:rPr>
      </w:pPr>
      <w:r w:rsidRPr="00B64F65">
        <w:rPr>
          <w:sz w:val="28"/>
          <w:szCs w:val="28"/>
        </w:rPr>
        <w:t xml:space="preserve">участка или земельных </w:t>
      </w:r>
    </w:p>
    <w:p w:rsidR="00B64F65" w:rsidRPr="00B64F65" w:rsidRDefault="00B64F65" w:rsidP="00B64F65">
      <w:pPr>
        <w:spacing w:line="360" w:lineRule="exact"/>
        <w:ind w:firstLine="5670"/>
        <w:rPr>
          <w:sz w:val="28"/>
          <w:szCs w:val="28"/>
        </w:rPr>
      </w:pPr>
      <w:r w:rsidRPr="00B64F65">
        <w:rPr>
          <w:sz w:val="28"/>
          <w:szCs w:val="28"/>
        </w:rPr>
        <w:t xml:space="preserve">участков на кадастровом </w:t>
      </w:r>
    </w:p>
    <w:p w:rsidR="00B64F65" w:rsidRPr="00B64F65" w:rsidRDefault="00B64F65" w:rsidP="00B64F65">
      <w:pPr>
        <w:spacing w:line="360" w:lineRule="exact"/>
        <w:ind w:firstLine="5670"/>
        <w:rPr>
          <w:sz w:val="28"/>
          <w:szCs w:val="28"/>
        </w:rPr>
      </w:pPr>
      <w:r w:rsidRPr="00B64F65">
        <w:rPr>
          <w:sz w:val="28"/>
          <w:szCs w:val="28"/>
        </w:rPr>
        <w:t xml:space="preserve">плане территории»                              </w:t>
      </w:r>
    </w:p>
    <w:p w:rsidR="00B64F65" w:rsidRPr="00B64F65" w:rsidRDefault="00B64F65" w:rsidP="00B64F65">
      <w:pPr>
        <w:spacing w:line="360" w:lineRule="exact"/>
        <w:ind w:firstLine="5670"/>
        <w:jc w:val="right"/>
        <w:rPr>
          <w:sz w:val="28"/>
          <w:szCs w:val="28"/>
        </w:rPr>
      </w:pPr>
    </w:p>
    <w:p w:rsidR="00B64F65" w:rsidRPr="00B64F65" w:rsidRDefault="00B64F65" w:rsidP="00B64F65">
      <w:pPr>
        <w:spacing w:line="360" w:lineRule="exact"/>
        <w:ind w:firstLine="5670"/>
        <w:rPr>
          <w:sz w:val="28"/>
          <w:szCs w:val="28"/>
        </w:rPr>
      </w:pPr>
      <w:r w:rsidRPr="00B64F65">
        <w:rPr>
          <w:sz w:val="28"/>
          <w:szCs w:val="28"/>
        </w:rPr>
        <w:t>ФОРМА</w:t>
      </w:r>
    </w:p>
    <w:p w:rsidR="00B64F65" w:rsidRPr="00B64F65" w:rsidRDefault="00B64F65" w:rsidP="00B64F65">
      <w:pPr>
        <w:spacing w:line="360" w:lineRule="exact"/>
        <w:ind w:firstLine="5670"/>
        <w:rPr>
          <w:sz w:val="28"/>
          <w:szCs w:val="28"/>
        </w:rPr>
      </w:pPr>
    </w:p>
    <w:p w:rsidR="00B64F65" w:rsidRPr="00B64F65" w:rsidRDefault="00B64F65" w:rsidP="00B64F65">
      <w:pPr>
        <w:ind w:left="4395"/>
      </w:pPr>
      <w:r w:rsidRPr="00B64F65">
        <w:t xml:space="preserve">Главе муниципального округа – главе  администрации Уинского муниципального округа </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rPr>
          <w:sz w:val="20"/>
          <w:szCs w:val="20"/>
        </w:rPr>
      </w:pPr>
      <w:r w:rsidRPr="00B64F65">
        <w:rPr>
          <w:sz w:val="20"/>
          <w:szCs w:val="20"/>
        </w:rPr>
        <w:t>(Ф.И.О. заявителя - физического лица; наименование, ИНН, ОГРН заявителя - юридического лица)</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rPr>
          <w:sz w:val="20"/>
          <w:szCs w:val="20"/>
        </w:rPr>
      </w:pPr>
      <w:r w:rsidRPr="00B64F65">
        <w:rPr>
          <w:sz w:val="20"/>
          <w:szCs w:val="20"/>
        </w:rPr>
        <w:t>(Ф.И.О. представителя заявителя, реквизиты документа, подтверждающего полномочия)</w:t>
      </w:r>
    </w:p>
    <w:p w:rsidR="00B64F65" w:rsidRPr="00B64F65" w:rsidRDefault="00B64F65" w:rsidP="00B64F65">
      <w:pPr>
        <w:widowControl w:val="0"/>
        <w:autoSpaceDE w:val="0"/>
        <w:autoSpaceDN w:val="0"/>
        <w:ind w:left="4395"/>
      </w:pPr>
      <w:r w:rsidRPr="00B64F65">
        <w:t>Паспортные данные: (указываются данные заявителя)</w:t>
      </w:r>
    </w:p>
    <w:p w:rsidR="00B64F65" w:rsidRPr="00B64F65" w:rsidRDefault="00B64F65" w:rsidP="00B64F65">
      <w:pPr>
        <w:widowControl w:val="0"/>
        <w:autoSpaceDE w:val="0"/>
        <w:autoSpaceDN w:val="0"/>
        <w:ind w:left="4395"/>
      </w:pPr>
      <w:r w:rsidRPr="00B64F65">
        <w:t>Серия ____________ № ____________________,</w:t>
      </w:r>
    </w:p>
    <w:p w:rsidR="00B64F65" w:rsidRPr="00B64F65" w:rsidRDefault="00B64F65" w:rsidP="00B64F65">
      <w:pPr>
        <w:widowControl w:val="0"/>
        <w:autoSpaceDE w:val="0"/>
        <w:autoSpaceDN w:val="0"/>
        <w:ind w:left="4395"/>
      </w:pPr>
      <w:r w:rsidRPr="00B64F65">
        <w:t>выдан "_______" ____________________ 20_____ г.</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w:t>
      </w:r>
    </w:p>
    <w:p w:rsidR="00B64F65" w:rsidRPr="00B64F65" w:rsidRDefault="00B64F65" w:rsidP="00B64F65">
      <w:pPr>
        <w:widowControl w:val="0"/>
        <w:autoSpaceDE w:val="0"/>
        <w:autoSpaceDN w:val="0"/>
        <w:ind w:left="4395"/>
      </w:pPr>
      <w:r w:rsidRPr="00B64F65">
        <w:t>место жительства, место нахождения  заявителя:</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__________________________________________________________________________________</w:t>
      </w:r>
    </w:p>
    <w:p w:rsidR="00B64F65" w:rsidRPr="00B64F65" w:rsidRDefault="00B64F65" w:rsidP="00B64F65">
      <w:pPr>
        <w:widowControl w:val="0"/>
        <w:autoSpaceDE w:val="0"/>
        <w:autoSpaceDN w:val="0"/>
        <w:ind w:left="4395"/>
      </w:pPr>
      <w:r w:rsidRPr="00B64F65">
        <w:t>Почтовый адрес или адрес электронной почты:</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Контактные телефоны заявителя или представителя заявителя:________________________________</w:t>
      </w:r>
    </w:p>
    <w:p w:rsidR="00B64F65" w:rsidRPr="00B64F65" w:rsidRDefault="00B64F65" w:rsidP="00B64F65">
      <w:pPr>
        <w:widowControl w:val="0"/>
        <w:autoSpaceDE w:val="0"/>
        <w:autoSpaceDN w:val="0"/>
        <w:ind w:left="4395"/>
      </w:pPr>
    </w:p>
    <w:p w:rsidR="00B64F65" w:rsidRPr="00B64F65" w:rsidRDefault="00B64F65" w:rsidP="00B64F65">
      <w:pPr>
        <w:widowControl w:val="0"/>
        <w:autoSpaceDE w:val="0"/>
        <w:autoSpaceDN w:val="0"/>
        <w:jc w:val="center"/>
        <w:rPr>
          <w:b/>
          <w:sz w:val="26"/>
          <w:szCs w:val="26"/>
        </w:rPr>
      </w:pPr>
      <w:bookmarkStart w:id="2" w:name="P459"/>
      <w:bookmarkEnd w:id="2"/>
      <w:r w:rsidRPr="00B64F65">
        <w:rPr>
          <w:b/>
          <w:sz w:val="26"/>
          <w:szCs w:val="26"/>
        </w:rPr>
        <w:t>заявление.</w:t>
      </w:r>
    </w:p>
    <w:p w:rsidR="00B64F65" w:rsidRPr="00B64F65" w:rsidRDefault="00B64F65" w:rsidP="00B64F65">
      <w:pPr>
        <w:widowControl w:val="0"/>
        <w:autoSpaceDE w:val="0"/>
        <w:autoSpaceDN w:val="0"/>
        <w:ind w:firstLine="708"/>
        <w:jc w:val="both"/>
      </w:pPr>
      <w:r w:rsidRPr="00B64F65">
        <w:t xml:space="preserve">Прошу утвердить схему расположения земельного участка на кадастровом плане территории, площадью___________ кв.м, расположенного по адресу(местоположение): Пермский край,_____________________________________________ </w:t>
      </w:r>
    </w:p>
    <w:p w:rsidR="00B64F65" w:rsidRPr="00B64F65" w:rsidRDefault="00B64F65" w:rsidP="00B64F65">
      <w:pPr>
        <w:widowControl w:val="0"/>
        <w:autoSpaceDE w:val="0"/>
        <w:autoSpaceDN w:val="0"/>
        <w:jc w:val="both"/>
      </w:pPr>
      <w:r w:rsidRPr="00B64F65">
        <w:t>с кадастровым номером (при наличии) 59:36:_______________________________________</w:t>
      </w:r>
    </w:p>
    <w:p w:rsidR="00B64F65" w:rsidRPr="00B64F65" w:rsidRDefault="00B64F65" w:rsidP="00B64F65">
      <w:pPr>
        <w:widowControl w:val="0"/>
        <w:autoSpaceDE w:val="0"/>
        <w:autoSpaceDN w:val="0"/>
        <w:jc w:val="both"/>
      </w:pPr>
      <w:r w:rsidRPr="00B64F65">
        <w:t>Кадастровый номер здания (строения, сооружения) __________________________________</w:t>
      </w:r>
    </w:p>
    <w:p w:rsidR="00B64F65" w:rsidRPr="00B64F65" w:rsidRDefault="00B64F65" w:rsidP="00B64F65">
      <w:pPr>
        <w:widowControl w:val="0"/>
        <w:autoSpaceDE w:val="0"/>
        <w:autoSpaceDN w:val="0"/>
        <w:jc w:val="both"/>
      </w:pPr>
      <w:r w:rsidRPr="00B64F65">
        <w:t xml:space="preserve">Реквизиты решения об утверждении проекта межевания территории  </w:t>
      </w:r>
      <w:hyperlink w:anchor="P535" w:history="1">
        <w:r w:rsidRPr="00B64F65">
          <w:rPr>
            <w:color w:val="0000FF"/>
          </w:rPr>
          <w:t>&lt;1&gt;</w:t>
        </w:r>
      </w:hyperlink>
      <w:r w:rsidRPr="00B64F65">
        <w:t>:</w:t>
      </w:r>
    </w:p>
    <w:p w:rsidR="00B64F65" w:rsidRPr="00B64F65" w:rsidRDefault="00B64F65" w:rsidP="00B64F65">
      <w:pPr>
        <w:widowControl w:val="0"/>
        <w:autoSpaceDE w:val="0"/>
        <w:autoSpaceDN w:val="0"/>
        <w:jc w:val="both"/>
      </w:pPr>
      <w:r w:rsidRPr="00B64F65">
        <w:t>_____________________________________________________________________________</w:t>
      </w:r>
    </w:p>
    <w:p w:rsidR="00B64F65" w:rsidRPr="00B64F65" w:rsidRDefault="00B64F65" w:rsidP="00B64F65">
      <w:pPr>
        <w:widowControl w:val="0"/>
        <w:autoSpaceDE w:val="0"/>
        <w:autoSpaceDN w:val="0"/>
        <w:jc w:val="center"/>
      </w:pPr>
      <w:r w:rsidRPr="00B64F65">
        <w:rPr>
          <w:sz w:val="20"/>
          <w:szCs w:val="20"/>
        </w:rPr>
        <w:t>(указываются дата и номер решения)</w:t>
      </w:r>
    </w:p>
    <w:p w:rsidR="00B64F65" w:rsidRPr="00B64F65" w:rsidRDefault="00B64F65" w:rsidP="00B64F65">
      <w:pPr>
        <w:widowControl w:val="0"/>
        <w:autoSpaceDE w:val="0"/>
        <w:autoSpaceDN w:val="0"/>
        <w:jc w:val="both"/>
      </w:pPr>
      <w:r w:rsidRPr="00B64F65">
        <w:lastRenderedPageBreak/>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hyperlink w:anchor="P537" w:history="1">
        <w:r w:rsidRPr="00B64F65">
          <w:rPr>
            <w:color w:val="0000FF"/>
          </w:rPr>
          <w:t>&lt;2&gt;</w:t>
        </w:r>
      </w:hyperlink>
      <w:r w:rsidRPr="00B64F65">
        <w:t>:</w:t>
      </w:r>
    </w:p>
    <w:p w:rsidR="00B64F65" w:rsidRPr="00B64F65" w:rsidRDefault="00B64F65" w:rsidP="00B64F65">
      <w:pPr>
        <w:widowControl w:val="0"/>
        <w:autoSpaceDE w:val="0"/>
        <w:autoSpaceDN w:val="0"/>
        <w:jc w:val="both"/>
      </w:pPr>
      <w:r w:rsidRPr="00B64F65">
        <w:t>59:36:________________________________________________________________________</w:t>
      </w:r>
    </w:p>
    <w:p w:rsidR="00B64F65" w:rsidRPr="00B64F65" w:rsidRDefault="00B64F65" w:rsidP="00B64F65">
      <w:pPr>
        <w:widowControl w:val="0"/>
        <w:autoSpaceDE w:val="0"/>
        <w:autoSpaceDN w:val="0"/>
        <w:jc w:val="both"/>
      </w:pPr>
      <w:r w:rsidRPr="00B64F65">
        <w:t>Цель использования земельного участка ___________________________________________</w:t>
      </w:r>
    </w:p>
    <w:p w:rsidR="00B64F65" w:rsidRPr="00B64F65" w:rsidRDefault="00B64F65" w:rsidP="00B64F65">
      <w:pPr>
        <w:widowControl w:val="0"/>
        <w:autoSpaceDE w:val="0"/>
        <w:autoSpaceDN w:val="0"/>
        <w:jc w:val="both"/>
      </w:pPr>
      <w:r w:rsidRPr="00B64F65">
        <w:t>_____________________________________________________________________________</w:t>
      </w:r>
    </w:p>
    <w:p w:rsidR="00B64F65" w:rsidRPr="00B64F65" w:rsidRDefault="00B64F65" w:rsidP="00B64F65">
      <w:pPr>
        <w:widowControl w:val="0"/>
        <w:autoSpaceDE w:val="0"/>
        <w:autoSpaceDN w:val="0"/>
        <w:jc w:val="both"/>
      </w:pPr>
      <w:r w:rsidRPr="00B64F65">
        <w:t>Согласие на утверждение иного варианта схемы расположения земельного участка:</w:t>
      </w:r>
    </w:p>
    <w:p w:rsidR="00B64F65" w:rsidRPr="00B64F65" w:rsidRDefault="00B64F65" w:rsidP="00B64F65">
      <w:pPr>
        <w:widowControl w:val="0"/>
        <w:autoSpaceDE w:val="0"/>
        <w:autoSpaceDN w:val="0"/>
        <w:jc w:val="both"/>
      </w:pPr>
      <w:r w:rsidRPr="00B64F65">
        <w:t>_____________________________________________________________________________</w:t>
      </w:r>
    </w:p>
    <w:p w:rsidR="00B64F65" w:rsidRPr="00B64F65" w:rsidRDefault="00B64F65" w:rsidP="00B64F65">
      <w:pPr>
        <w:widowControl w:val="0"/>
        <w:autoSpaceDE w:val="0"/>
        <w:autoSpaceDN w:val="0"/>
        <w:jc w:val="center"/>
        <w:rPr>
          <w:sz w:val="20"/>
          <w:szCs w:val="20"/>
        </w:rPr>
      </w:pPr>
      <w:r w:rsidRPr="00B64F65">
        <w:t>(</w:t>
      </w:r>
      <w:r w:rsidRPr="00B64F65">
        <w:rPr>
          <w:sz w:val="20"/>
          <w:szCs w:val="20"/>
        </w:rPr>
        <w:t>согласен(а)/не согласен(а)</w:t>
      </w:r>
    </w:p>
    <w:p w:rsidR="00B64F65" w:rsidRPr="00B64F65" w:rsidRDefault="00B64F65" w:rsidP="00B64F65">
      <w:pPr>
        <w:widowControl w:val="0"/>
        <w:autoSpaceDE w:val="0"/>
        <w:autoSpaceDN w:val="0"/>
        <w:jc w:val="both"/>
      </w:pPr>
      <w:r w:rsidRPr="00B64F65">
        <w:t>Приложение:</w:t>
      </w:r>
    </w:p>
    <w:p w:rsidR="00B64F65" w:rsidRPr="00B64F65" w:rsidRDefault="00B64F65" w:rsidP="00B64F65">
      <w:pPr>
        <w:widowControl w:val="0"/>
        <w:autoSpaceDE w:val="0"/>
        <w:autoSpaceDN w:val="0"/>
        <w:spacing w:line="360" w:lineRule="auto"/>
        <w:jc w:val="both"/>
      </w:pPr>
      <w:r w:rsidRPr="00B64F65">
        <w:t>1.</w:t>
      </w:r>
    </w:p>
    <w:p w:rsidR="00B64F65" w:rsidRPr="00B64F65" w:rsidRDefault="00B64F65" w:rsidP="00B64F65">
      <w:pPr>
        <w:widowControl w:val="0"/>
        <w:autoSpaceDE w:val="0"/>
        <w:autoSpaceDN w:val="0"/>
        <w:spacing w:line="360" w:lineRule="auto"/>
        <w:jc w:val="both"/>
      </w:pPr>
      <w:r w:rsidRPr="00B64F65">
        <w:t>2.</w:t>
      </w:r>
    </w:p>
    <w:p w:rsidR="00B64F65" w:rsidRPr="00B64F65" w:rsidRDefault="00B64F65" w:rsidP="00B64F65">
      <w:pPr>
        <w:widowControl w:val="0"/>
        <w:autoSpaceDE w:val="0"/>
        <w:autoSpaceDN w:val="0"/>
        <w:spacing w:line="360" w:lineRule="auto"/>
        <w:jc w:val="both"/>
      </w:pPr>
      <w:r w:rsidRPr="00B64F65">
        <w:t>3.</w:t>
      </w:r>
    </w:p>
    <w:p w:rsidR="00B64F65" w:rsidRPr="00B64F65" w:rsidRDefault="00B64F65" w:rsidP="00B64F65">
      <w:pPr>
        <w:widowControl w:val="0"/>
        <w:autoSpaceDE w:val="0"/>
        <w:autoSpaceDN w:val="0"/>
        <w:spacing w:line="360" w:lineRule="auto"/>
        <w:jc w:val="both"/>
      </w:pPr>
      <w:r w:rsidRPr="00B64F65">
        <w:t>4.</w:t>
      </w:r>
    </w:p>
    <w:p w:rsidR="00B64F65" w:rsidRPr="00B64F65" w:rsidRDefault="00B64F65" w:rsidP="00B64F65">
      <w:pPr>
        <w:widowControl w:val="0"/>
        <w:autoSpaceDE w:val="0"/>
        <w:autoSpaceDN w:val="0"/>
        <w:spacing w:line="360" w:lineRule="auto"/>
        <w:jc w:val="both"/>
      </w:pPr>
      <w:r w:rsidRPr="00B64F65">
        <w:t>5.</w:t>
      </w:r>
    </w:p>
    <w:p w:rsidR="00B64F65" w:rsidRPr="00B64F65" w:rsidRDefault="00B64F65" w:rsidP="00B64F65">
      <w:pPr>
        <w:widowControl w:val="0"/>
        <w:autoSpaceDE w:val="0"/>
        <w:autoSpaceDN w:val="0"/>
        <w:ind w:firstLine="360"/>
        <w:jc w:val="both"/>
      </w:pPr>
      <w:r w:rsidRPr="00B64F65">
        <w:t>Мною выбирается следующий способ выдачи конечного результата предоставления муниципальной услуги:</w:t>
      </w:r>
    </w:p>
    <w:p w:rsidR="00B64F65" w:rsidRPr="00B64F65" w:rsidRDefault="00B64F65" w:rsidP="00B64F65">
      <w:pPr>
        <w:widowControl w:val="0"/>
        <w:numPr>
          <w:ilvl w:val="0"/>
          <w:numId w:val="6"/>
        </w:numPr>
        <w:autoSpaceDE w:val="0"/>
        <w:autoSpaceDN w:val="0"/>
        <w:jc w:val="both"/>
      </w:pPr>
      <w:r w:rsidRPr="00B64F65">
        <w:t>по почте по указанному адресу;</w:t>
      </w:r>
    </w:p>
    <w:p w:rsidR="00B64F65" w:rsidRPr="00B64F65" w:rsidRDefault="00B64F65" w:rsidP="00B64F65">
      <w:pPr>
        <w:widowControl w:val="0"/>
        <w:numPr>
          <w:ilvl w:val="0"/>
          <w:numId w:val="6"/>
        </w:numPr>
        <w:autoSpaceDE w:val="0"/>
        <w:autoSpaceDN w:val="0"/>
        <w:jc w:val="both"/>
      </w:pPr>
      <w:r w:rsidRPr="00B64F65">
        <w:t>лично;</w:t>
      </w:r>
    </w:p>
    <w:p w:rsidR="00B64F65" w:rsidRPr="00B64F65" w:rsidRDefault="00B64F65" w:rsidP="00B64F65">
      <w:pPr>
        <w:widowControl w:val="0"/>
        <w:numPr>
          <w:ilvl w:val="0"/>
          <w:numId w:val="6"/>
        </w:numPr>
        <w:autoSpaceDE w:val="0"/>
        <w:autoSpaceDN w:val="0"/>
        <w:jc w:val="both"/>
      </w:pPr>
      <w:r w:rsidRPr="00B64F65">
        <w:t xml:space="preserve">в виде электронного документа, который направляется посредством электронной почты. </w:t>
      </w:r>
    </w:p>
    <w:p w:rsidR="00B64F65" w:rsidRPr="00B64F65" w:rsidRDefault="00B64F65" w:rsidP="00B64F65">
      <w:pPr>
        <w:widowControl w:val="0"/>
        <w:autoSpaceDE w:val="0"/>
        <w:autoSpaceDN w:val="0"/>
        <w:ind w:firstLine="360"/>
        <w:jc w:val="both"/>
      </w:pPr>
      <w:r w:rsidRPr="00B64F65">
        <w:t>Мною выбирается следующий способ выдачи решения о предварительном согласовании предоставления земельного участка:</w:t>
      </w:r>
    </w:p>
    <w:p w:rsidR="00B64F65" w:rsidRPr="00B64F65" w:rsidRDefault="00B64F65" w:rsidP="00B64F65">
      <w:pPr>
        <w:widowControl w:val="0"/>
        <w:numPr>
          <w:ilvl w:val="0"/>
          <w:numId w:val="7"/>
        </w:numPr>
        <w:autoSpaceDE w:val="0"/>
        <w:autoSpaceDN w:val="0"/>
        <w:jc w:val="both"/>
      </w:pPr>
      <w:r w:rsidRPr="00B64F65">
        <w:t>по почте по указанному адресу;</w:t>
      </w:r>
    </w:p>
    <w:p w:rsidR="00B64F65" w:rsidRPr="00B64F65" w:rsidRDefault="00B64F65" w:rsidP="00B64F65">
      <w:pPr>
        <w:widowControl w:val="0"/>
        <w:numPr>
          <w:ilvl w:val="0"/>
          <w:numId w:val="7"/>
        </w:numPr>
        <w:autoSpaceDE w:val="0"/>
        <w:autoSpaceDN w:val="0"/>
        <w:jc w:val="both"/>
      </w:pPr>
      <w:r w:rsidRPr="00B64F65">
        <w:t>лично.</w:t>
      </w:r>
    </w:p>
    <w:p w:rsidR="00B64F65" w:rsidRPr="00B64F65" w:rsidRDefault="00B64F65" w:rsidP="00B64F65">
      <w:pPr>
        <w:widowControl w:val="0"/>
        <w:autoSpaceDE w:val="0"/>
        <w:autoSpaceDN w:val="0"/>
        <w:ind w:left="720"/>
        <w:jc w:val="both"/>
      </w:pPr>
    </w:p>
    <w:p w:rsidR="00B64F65" w:rsidRPr="00B64F65" w:rsidRDefault="00B64F65" w:rsidP="00B64F65">
      <w:pPr>
        <w:ind w:firstLine="360"/>
        <w:jc w:val="both"/>
        <w:rPr>
          <w:sz w:val="20"/>
          <w:szCs w:val="20"/>
        </w:rPr>
      </w:pPr>
      <w:r w:rsidRPr="00B64F65">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B64F65" w:rsidRPr="00B64F65" w:rsidRDefault="00B64F65" w:rsidP="00B64F65">
      <w:pPr>
        <w:ind w:firstLine="360"/>
        <w:jc w:val="both"/>
      </w:pPr>
      <w:r w:rsidRPr="00B64F65">
        <w:rPr>
          <w:sz w:val="20"/>
          <w:szCs w:val="20"/>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B64F65" w:rsidRPr="00B64F65" w:rsidRDefault="00B64F65" w:rsidP="00B64F65">
      <w:pPr>
        <w:widowControl w:val="0"/>
        <w:autoSpaceDE w:val="0"/>
        <w:autoSpaceDN w:val="0"/>
        <w:jc w:val="both"/>
      </w:pPr>
      <w:r w:rsidRPr="00B64F65">
        <w:t>_____________________</w:t>
      </w:r>
      <w:r w:rsidRPr="00B64F65">
        <w:tab/>
      </w:r>
      <w:r w:rsidRPr="00B64F65">
        <w:tab/>
      </w:r>
      <w:r w:rsidRPr="00B64F65">
        <w:tab/>
        <w:t xml:space="preserve">                 __________________________________</w:t>
      </w:r>
    </w:p>
    <w:p w:rsidR="00B64F65" w:rsidRPr="00B64F65" w:rsidRDefault="00B64F65" w:rsidP="00B64F65">
      <w:pPr>
        <w:widowControl w:val="0"/>
        <w:autoSpaceDE w:val="0"/>
        <w:autoSpaceDN w:val="0"/>
        <w:jc w:val="both"/>
      </w:pPr>
      <w:r w:rsidRPr="00B64F65">
        <w:t>(дата, подпись заявителя)</w:t>
      </w:r>
      <w:r w:rsidRPr="00B64F65">
        <w:tab/>
      </w:r>
      <w:r w:rsidRPr="00B64F65">
        <w:tab/>
      </w:r>
      <w:r w:rsidRPr="00B64F65">
        <w:tab/>
      </w:r>
      <w:r w:rsidRPr="00B64F65">
        <w:tab/>
        <w:t xml:space="preserve">             (Ф.И.О., подпись специалиста, </w:t>
      </w:r>
    </w:p>
    <w:p w:rsidR="00B64F65" w:rsidRPr="00B64F65" w:rsidRDefault="00B64F65" w:rsidP="00B64F65">
      <w:pPr>
        <w:widowControl w:val="0"/>
        <w:autoSpaceDE w:val="0"/>
        <w:autoSpaceDN w:val="0"/>
        <w:ind w:left="4248" w:firstLine="708"/>
        <w:jc w:val="both"/>
      </w:pPr>
      <w:r w:rsidRPr="00B64F65">
        <w:t xml:space="preserve">                  принявшего заявление)</w:t>
      </w:r>
    </w:p>
    <w:p w:rsidR="00B64F65" w:rsidRPr="00B64F65" w:rsidRDefault="00B64F65" w:rsidP="00B64F65">
      <w:pPr>
        <w:widowControl w:val="0"/>
        <w:autoSpaceDE w:val="0"/>
        <w:autoSpaceDN w:val="0"/>
        <w:jc w:val="both"/>
        <w:rPr>
          <w:sz w:val="20"/>
          <w:szCs w:val="20"/>
        </w:rPr>
      </w:pPr>
      <w:bookmarkStart w:id="3" w:name="P535"/>
      <w:bookmarkEnd w:id="3"/>
      <w:r w:rsidRPr="00B64F65">
        <w:rPr>
          <w:sz w:val="20"/>
          <w:szCs w:val="20"/>
        </w:rPr>
        <w:t>&lt;1&gt;Указывается в случае образования земельного участка в соответствии с проектом межевания территории.</w:t>
      </w:r>
    </w:p>
    <w:p w:rsidR="00B64F65" w:rsidRPr="00B64F65" w:rsidRDefault="00B64F65" w:rsidP="00B64F65">
      <w:pPr>
        <w:widowControl w:val="0"/>
        <w:autoSpaceDE w:val="0"/>
        <w:autoSpaceDN w:val="0"/>
        <w:jc w:val="both"/>
        <w:rPr>
          <w:sz w:val="20"/>
          <w:szCs w:val="20"/>
        </w:rPr>
      </w:pPr>
      <w:bookmarkStart w:id="4" w:name="P537"/>
      <w:bookmarkEnd w:id="4"/>
      <w:r w:rsidRPr="00B64F65">
        <w:rPr>
          <w:sz w:val="20"/>
          <w:szCs w:val="20"/>
        </w:rPr>
        <w:t>&lt;2&gt; Указывается при наличии.</w:t>
      </w:r>
    </w:p>
    <w:p w:rsidR="00B64F65" w:rsidRPr="00B64F65" w:rsidRDefault="00B64F65" w:rsidP="00B64F65">
      <w:pPr>
        <w:spacing w:line="360" w:lineRule="exact"/>
        <w:ind w:firstLine="5670"/>
        <w:rPr>
          <w:sz w:val="28"/>
          <w:szCs w:val="28"/>
        </w:rPr>
      </w:pPr>
      <w:bookmarkStart w:id="5" w:name="P538"/>
      <w:bookmarkEnd w:id="5"/>
      <w:r w:rsidRPr="00B64F65">
        <w:rPr>
          <w:sz w:val="28"/>
          <w:szCs w:val="28"/>
        </w:rPr>
        <w:br w:type="page"/>
      </w:r>
      <w:r w:rsidRPr="00B64F65">
        <w:rPr>
          <w:sz w:val="28"/>
          <w:szCs w:val="28"/>
        </w:rPr>
        <w:lastRenderedPageBreak/>
        <w:t>Приложение 2</w:t>
      </w:r>
    </w:p>
    <w:p w:rsidR="00B64F65" w:rsidRPr="00B64F65" w:rsidRDefault="00B64F65" w:rsidP="00B64F65">
      <w:pPr>
        <w:spacing w:line="360" w:lineRule="exact"/>
        <w:ind w:firstLine="5670"/>
        <w:rPr>
          <w:sz w:val="28"/>
          <w:szCs w:val="28"/>
        </w:rPr>
      </w:pPr>
      <w:r w:rsidRPr="00B64F65">
        <w:rPr>
          <w:sz w:val="28"/>
          <w:szCs w:val="28"/>
        </w:rPr>
        <w:t>к административному</w:t>
      </w:r>
    </w:p>
    <w:p w:rsidR="00B64F65" w:rsidRPr="00B64F65" w:rsidRDefault="00B64F65" w:rsidP="00B64F65">
      <w:pPr>
        <w:spacing w:line="360" w:lineRule="exact"/>
        <w:ind w:firstLine="5670"/>
        <w:rPr>
          <w:sz w:val="28"/>
          <w:szCs w:val="28"/>
        </w:rPr>
      </w:pPr>
      <w:r w:rsidRPr="00B64F65">
        <w:rPr>
          <w:sz w:val="28"/>
          <w:szCs w:val="28"/>
        </w:rPr>
        <w:t>регламенту предоставления</w:t>
      </w:r>
    </w:p>
    <w:p w:rsidR="00B64F65" w:rsidRPr="00B64F65" w:rsidRDefault="00B64F65" w:rsidP="00B64F65">
      <w:pPr>
        <w:spacing w:line="360" w:lineRule="exact"/>
        <w:ind w:firstLine="5670"/>
        <w:rPr>
          <w:sz w:val="28"/>
          <w:szCs w:val="28"/>
        </w:rPr>
      </w:pPr>
      <w:r w:rsidRPr="00B64F65">
        <w:rPr>
          <w:sz w:val="28"/>
          <w:szCs w:val="28"/>
        </w:rPr>
        <w:t xml:space="preserve">муниципальной услуги </w:t>
      </w:r>
    </w:p>
    <w:p w:rsidR="00B64F65" w:rsidRPr="00B64F65" w:rsidRDefault="00B64F65" w:rsidP="00B64F65">
      <w:pPr>
        <w:spacing w:line="360" w:lineRule="exact"/>
        <w:ind w:firstLine="5670"/>
        <w:rPr>
          <w:sz w:val="28"/>
          <w:szCs w:val="28"/>
        </w:rPr>
      </w:pPr>
      <w:r w:rsidRPr="00B64F65">
        <w:rPr>
          <w:sz w:val="28"/>
          <w:szCs w:val="28"/>
        </w:rPr>
        <w:t xml:space="preserve">«Утверждение схемы </w:t>
      </w:r>
    </w:p>
    <w:p w:rsidR="00B64F65" w:rsidRPr="00B64F65" w:rsidRDefault="00B64F65" w:rsidP="00B64F65">
      <w:pPr>
        <w:spacing w:line="360" w:lineRule="exact"/>
        <w:ind w:firstLine="5670"/>
        <w:rPr>
          <w:sz w:val="28"/>
          <w:szCs w:val="28"/>
        </w:rPr>
      </w:pPr>
      <w:r w:rsidRPr="00B64F65">
        <w:rPr>
          <w:sz w:val="28"/>
          <w:szCs w:val="28"/>
        </w:rPr>
        <w:t xml:space="preserve">расположения земельного </w:t>
      </w:r>
    </w:p>
    <w:p w:rsidR="00B64F65" w:rsidRPr="00B64F65" w:rsidRDefault="00B64F65" w:rsidP="00B64F65">
      <w:pPr>
        <w:spacing w:line="360" w:lineRule="exact"/>
        <w:ind w:firstLine="5670"/>
        <w:rPr>
          <w:sz w:val="28"/>
          <w:szCs w:val="28"/>
        </w:rPr>
      </w:pPr>
      <w:r w:rsidRPr="00B64F65">
        <w:rPr>
          <w:sz w:val="28"/>
          <w:szCs w:val="28"/>
        </w:rPr>
        <w:t xml:space="preserve">участка или земельных </w:t>
      </w:r>
    </w:p>
    <w:p w:rsidR="00B64F65" w:rsidRPr="00B64F65" w:rsidRDefault="00B64F65" w:rsidP="00B64F65">
      <w:pPr>
        <w:spacing w:line="360" w:lineRule="exact"/>
        <w:ind w:firstLine="5670"/>
        <w:rPr>
          <w:sz w:val="28"/>
          <w:szCs w:val="28"/>
        </w:rPr>
      </w:pPr>
      <w:r w:rsidRPr="00B64F65">
        <w:rPr>
          <w:sz w:val="28"/>
          <w:szCs w:val="28"/>
        </w:rPr>
        <w:t>участков</w:t>
      </w:r>
    </w:p>
    <w:p w:rsidR="00B64F65" w:rsidRPr="00B64F65" w:rsidRDefault="00B64F65" w:rsidP="00B64F65">
      <w:pPr>
        <w:spacing w:line="360" w:lineRule="exact"/>
        <w:ind w:firstLine="5670"/>
        <w:rPr>
          <w:sz w:val="28"/>
          <w:szCs w:val="28"/>
        </w:rPr>
      </w:pPr>
      <w:r w:rsidRPr="00B64F65">
        <w:rPr>
          <w:sz w:val="28"/>
          <w:szCs w:val="28"/>
        </w:rPr>
        <w:t xml:space="preserve">на кадастровом плане </w:t>
      </w:r>
    </w:p>
    <w:p w:rsidR="00B64F65" w:rsidRPr="00B64F65" w:rsidRDefault="00B64F65" w:rsidP="00B64F65">
      <w:pPr>
        <w:spacing w:line="360" w:lineRule="exact"/>
        <w:ind w:firstLine="5670"/>
        <w:rPr>
          <w:sz w:val="28"/>
          <w:szCs w:val="28"/>
        </w:rPr>
      </w:pPr>
      <w:r w:rsidRPr="00B64F65">
        <w:rPr>
          <w:sz w:val="28"/>
          <w:szCs w:val="28"/>
        </w:rPr>
        <w:t>территории»</w:t>
      </w:r>
    </w:p>
    <w:p w:rsidR="00B64F65" w:rsidRPr="00B64F65" w:rsidRDefault="00B64F65" w:rsidP="00B64F65">
      <w:pPr>
        <w:spacing w:line="360" w:lineRule="exact"/>
        <w:ind w:firstLine="709"/>
        <w:jc w:val="right"/>
      </w:pPr>
    </w:p>
    <w:p w:rsidR="00B64F65" w:rsidRPr="00B64F65" w:rsidRDefault="00B64F65" w:rsidP="00B64F65">
      <w:pPr>
        <w:spacing w:line="360" w:lineRule="exact"/>
        <w:jc w:val="center"/>
        <w:rPr>
          <w:b/>
          <w:caps/>
          <w:sz w:val="28"/>
          <w:szCs w:val="28"/>
        </w:rPr>
      </w:pPr>
      <w:r w:rsidRPr="00B64F65">
        <w:rPr>
          <w:b/>
          <w:caps/>
          <w:sz w:val="28"/>
          <w:szCs w:val="28"/>
        </w:rPr>
        <w:t>Блок-схема</w:t>
      </w:r>
    </w:p>
    <w:p w:rsidR="00B64F65" w:rsidRPr="00B64F65" w:rsidRDefault="00B64F65" w:rsidP="00B64F65">
      <w:pPr>
        <w:spacing w:line="360" w:lineRule="exact"/>
        <w:jc w:val="center"/>
        <w:rPr>
          <w:b/>
          <w:sz w:val="28"/>
          <w:szCs w:val="28"/>
        </w:rPr>
      </w:pPr>
      <w:r w:rsidRPr="00B64F65">
        <w:rPr>
          <w:b/>
          <w:sz w:val="28"/>
          <w:szCs w:val="28"/>
        </w:rPr>
        <w:t>предоставления муниципальной услуги</w:t>
      </w:r>
    </w:p>
    <w:p w:rsidR="00B64F65" w:rsidRPr="00B64F65" w:rsidRDefault="00B64F65" w:rsidP="00B64F65">
      <w:pPr>
        <w:spacing w:line="360" w:lineRule="exact"/>
        <w:jc w:val="center"/>
        <w:rPr>
          <w:b/>
          <w:sz w:val="28"/>
          <w:szCs w:val="28"/>
        </w:rPr>
      </w:pPr>
      <w:r w:rsidRPr="00B64F65">
        <w:rPr>
          <w:b/>
          <w:sz w:val="28"/>
          <w:szCs w:val="28"/>
        </w:rPr>
        <w:t xml:space="preserve"> «Утверждение схемы расположения земельного участка или земельных участков на кадастровом плане территории»</w:t>
      </w:r>
    </w:p>
    <w:p w:rsidR="00B64F65" w:rsidRPr="00B64F65" w:rsidRDefault="009B3F50" w:rsidP="00B64F65">
      <w:pPr>
        <w:tabs>
          <w:tab w:val="left" w:pos="709"/>
        </w:tabs>
        <w:jc w:val="both"/>
        <w:rPr>
          <w:sz w:val="28"/>
          <w:szCs w:val="28"/>
        </w:rPr>
      </w:pPr>
      <w:bookmarkStart w:id="6" w:name="_GoBack"/>
      <w:bookmarkEnd w:id="6"/>
      <w:r w:rsidRPr="009B3F50">
        <w:rPr>
          <w:noProof/>
        </w:rPr>
        <w:pict>
          <v:shape id="Text Box 4" o:spid="_x0000_s1027" type="#_x0000_t202" style="position:absolute;left:0;text-align:left;margin-left:81.85pt;margin-top:767.15pt;width:266.4pt;height:2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" filled="f" stroked="f">
            <v:textbox inset="0,0,0,0">
              <w:txbxContent>
                <w:p w:rsidR="00E04C35" w:rsidRPr="009169CE" w:rsidRDefault="00E04C35" w:rsidP="00E04C35">
                  <w:pPr>
                    <w:pStyle w:val="a6"/>
                    <w:ind w:firstLine="0"/>
                    <w:rPr>
                      <w:sz w:val="24"/>
                    </w:rPr>
                  </w:pPr>
                </w:p>
              </w:txbxContent>
            </v:textbox>
            <w10:wrap anchorx="page" anchory="page"/>
          </v:shape>
        </w:pict>
      </w:r>
      <w:r>
        <w:rPr>
          <w:noProof/>
          <w:sz w:val="28"/>
          <w:szCs w:val="28"/>
        </w:rPr>
        <w:pict>
          <v:rect id="Прямоугольник 20" o:spid="_x0000_s1028" style="position:absolute;left:0;text-align:left;margin-left:49.1pt;margin-top:4.1pt;width:396.75pt;height:5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">
            <v:textbox>
              <w:txbxContent>
                <w:p w:rsidR="00B64F65" w:rsidRPr="009F6B90" w:rsidRDefault="00B64F65" w:rsidP="00B64F65">
                  <w:pPr>
                    <w:contextualSpacing/>
                    <w:jc w:val="center"/>
                  </w:pPr>
                  <w:r w:rsidRPr="009F6B90">
                    <w:t xml:space="preserve">Прием </w:t>
                  </w:r>
                  <w:r>
                    <w:t>заявления</w:t>
                  </w:r>
                  <w:r w:rsidRPr="009F6B90">
                    <w:t xml:space="preserve"> о</w:t>
                  </w:r>
                  <w:r>
                    <w:t xml:space="preserve">б утверждении схемы расположения земельного участка на кадастровом плане территории </w:t>
                  </w:r>
                  <w:r w:rsidRPr="009F6B90">
                    <w:t>и документов</w:t>
                  </w:r>
                </w:p>
              </w:txbxContent>
            </v:textbox>
          </v:rect>
        </w:pict>
      </w: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9B3F50" w:rsidP="00B64F65">
      <w:pPr>
        <w:spacing w:line="360" w:lineRule="exact"/>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9" o:spid="_x0000_s1047" type="#_x0000_t32" style="position:absolute;left:0;text-align:left;margin-left:250.1pt;margin-top:4.8pt;width:.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">
            <v:stroke endarrow="block"/>
          </v:shape>
        </w:pict>
      </w:r>
    </w:p>
    <w:p w:rsidR="00B64F65" w:rsidRPr="00B64F65" w:rsidRDefault="009B3F50" w:rsidP="00B64F65">
      <w:pPr>
        <w:spacing w:line="360" w:lineRule="exact"/>
        <w:ind w:firstLine="709"/>
        <w:jc w:val="both"/>
        <w:rPr>
          <w:sz w:val="28"/>
          <w:szCs w:val="28"/>
        </w:rPr>
      </w:pPr>
      <w:r>
        <w:rPr>
          <w:noProof/>
          <w:sz w:val="28"/>
          <w:szCs w:val="28"/>
        </w:rPr>
        <w:pict>
          <v:rect id="Прямоугольник 18" o:spid="_x0000_s1029" style="position:absolute;left:0;text-align:left;margin-left:49.1pt;margin-top:4.05pt;width:393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Fo/&#10;P2NPAgAAYQQAAA4AAAAAAAAAAAAAAAAALgIAAGRycy9lMm9Eb2MueG1sUEsBAi0AFAAGAAgAAAAh&#10;AEMYb23aAAAABwEAAA8AAAAAAAAAAAAAAAAAqQQAAGRycy9kb3ducmV2LnhtbFBLBQYAAAAABAAE&#10;APMAAACwBQAAAAA=&#10;">
            <v:textbox>
              <w:txbxContent>
                <w:p w:rsidR="00B64F65" w:rsidRPr="009F6B90" w:rsidRDefault="00B64F65" w:rsidP="00B64F65">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B64F65" w:rsidRPr="00B64F65" w:rsidRDefault="00B64F65" w:rsidP="00B64F65">
      <w:pPr>
        <w:spacing w:line="360" w:lineRule="exact"/>
        <w:ind w:firstLine="709"/>
        <w:jc w:val="both"/>
        <w:rPr>
          <w:sz w:val="28"/>
          <w:szCs w:val="28"/>
        </w:rPr>
      </w:pPr>
      <w:r w:rsidRPr="00B64F65">
        <w:rPr>
          <w:sz w:val="28"/>
          <w:szCs w:val="28"/>
        </w:rPr>
        <w:tab/>
        <w:t>межведомственных запросов)</w:t>
      </w:r>
    </w:p>
    <w:p w:rsidR="00B64F65" w:rsidRPr="00B64F65" w:rsidRDefault="009B3F50" w:rsidP="00B64F65">
      <w:pPr>
        <w:spacing w:line="360" w:lineRule="exact"/>
        <w:ind w:firstLine="709"/>
        <w:jc w:val="both"/>
        <w:rPr>
          <w:sz w:val="28"/>
          <w:szCs w:val="28"/>
        </w:rPr>
      </w:pPr>
      <w:r>
        <w:rPr>
          <w:noProof/>
          <w:sz w:val="28"/>
          <w:szCs w:val="28"/>
        </w:rPr>
        <w:pict>
          <v:shape id="Прямая со стрелкой 17" o:spid="_x0000_s1046" type="#_x0000_t32" style="position:absolute;left:0;text-align:left;margin-left:131.6pt;margin-top:11.1pt;width:.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c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">
            <v:stroke endarrow="block"/>
          </v:shape>
        </w:pict>
      </w:r>
      <w:r>
        <w:rPr>
          <w:noProof/>
          <w:sz w:val="28"/>
          <w:szCs w:val="28"/>
        </w:rPr>
        <w:pict>
          <v:shape id="Прямая со стрелкой 16" o:spid="_x0000_s1045" type="#_x0000_t32" style="position:absolute;left:0;text-align:left;margin-left:358.85pt;margin-top:11.1pt;width:.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1e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">
            <v:stroke endarrow="block"/>
          </v:shape>
        </w:pict>
      </w:r>
    </w:p>
    <w:p w:rsidR="00B64F65" w:rsidRPr="00B64F65" w:rsidRDefault="009B3F50" w:rsidP="00B64F65">
      <w:pPr>
        <w:spacing w:line="360" w:lineRule="exact"/>
        <w:ind w:firstLine="709"/>
        <w:jc w:val="both"/>
        <w:rPr>
          <w:sz w:val="28"/>
          <w:szCs w:val="28"/>
        </w:rPr>
      </w:pPr>
      <w:r>
        <w:rPr>
          <w:noProof/>
          <w:sz w:val="28"/>
          <w:szCs w:val="28"/>
        </w:rPr>
        <w:pict>
          <v:rect id="Прямоугольник 15" o:spid="_x0000_s1030" style="position:absolute;left:0;text-align:left;margin-left:271.85pt;margin-top:10.35pt;width:170.2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">
            <v:textbox>
              <w:txbxContent>
                <w:p w:rsidR="00B64F65" w:rsidRPr="009F6B90" w:rsidRDefault="00B64F65" w:rsidP="00B64F65">
                  <w:pPr>
                    <w:jc w:val="center"/>
                  </w:pPr>
                  <w:r>
                    <w:t>Отказ</w:t>
                  </w:r>
                  <w:r w:rsidRPr="009F6B90">
                    <w:t xml:space="preserve"> в приеме документов</w:t>
                  </w:r>
                </w:p>
              </w:txbxContent>
            </v:textbox>
          </v:rect>
        </w:pict>
      </w:r>
      <w:r>
        <w:rPr>
          <w:noProof/>
          <w:sz w:val="28"/>
          <w:szCs w:val="28"/>
        </w:rPr>
        <w:pict>
          <v:rect id="Прямоугольник 14" o:spid="_x0000_s1031" style="position:absolute;left:0;text-align:left;margin-left:53.6pt;margin-top:10.35pt;width:165.7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">
            <v:textbox>
              <w:txbxContent>
                <w:p w:rsidR="00B64F65" w:rsidRPr="009F6B90" w:rsidRDefault="00B64F65" w:rsidP="00B64F65">
                  <w:pPr>
                    <w:contextualSpacing/>
                    <w:jc w:val="center"/>
                  </w:pPr>
                  <w:r w:rsidRPr="009F6B90">
                    <w:t xml:space="preserve">Регистрация </w:t>
                  </w:r>
                  <w:r>
                    <w:t>заявления</w:t>
                  </w:r>
                </w:p>
                <w:p w:rsidR="00B64F65" w:rsidRPr="009F6B90" w:rsidRDefault="00B64F65" w:rsidP="00B64F65">
                  <w:pPr>
                    <w:contextualSpacing/>
                    <w:jc w:val="center"/>
                  </w:pPr>
                  <w:r w:rsidRPr="009F6B90">
                    <w:t>и документов, необходимых</w:t>
                  </w:r>
                </w:p>
                <w:p w:rsidR="00B64F65" w:rsidRPr="00A95269" w:rsidRDefault="00B64F65" w:rsidP="00B64F65">
                  <w:pPr>
                    <w:contextualSpacing/>
                    <w:jc w:val="center"/>
                  </w:pPr>
                  <w:r w:rsidRPr="009F6B90">
                    <w:t>для предоставлениямуниципальной услуги</w:t>
                  </w:r>
                </w:p>
              </w:txbxContent>
            </v:textbox>
          </v:rect>
        </w:pict>
      </w: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9B3F50" w:rsidP="00B64F65">
      <w:pPr>
        <w:spacing w:line="360" w:lineRule="exact"/>
        <w:ind w:firstLine="709"/>
        <w:jc w:val="both"/>
        <w:rPr>
          <w:sz w:val="28"/>
          <w:szCs w:val="28"/>
        </w:rPr>
      </w:pPr>
      <w:r>
        <w:rPr>
          <w:noProof/>
          <w:sz w:val="28"/>
          <w:szCs w:val="28"/>
        </w:rPr>
        <w:pict>
          <v:shape id="Прямая со стрелкой 13" o:spid="_x0000_s1044" type="#_x0000_t32" style="position:absolute;left:0;text-align:left;margin-left:134.2pt;margin-top:8.2pt;width:.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0x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8QBEP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">
            <v:stroke endarrow="block"/>
          </v:shape>
        </w:pict>
      </w:r>
    </w:p>
    <w:p w:rsidR="00B64F65" w:rsidRPr="00B64F65" w:rsidRDefault="009B3F50" w:rsidP="00B64F65">
      <w:pPr>
        <w:spacing w:line="360" w:lineRule="exact"/>
        <w:ind w:firstLine="709"/>
        <w:jc w:val="both"/>
        <w:rPr>
          <w:sz w:val="28"/>
          <w:szCs w:val="28"/>
        </w:rPr>
      </w:pPr>
      <w:r>
        <w:rPr>
          <w:noProof/>
          <w:sz w:val="28"/>
          <w:szCs w:val="28"/>
        </w:rPr>
        <w:pict>
          <v:rect id="Прямоугольник 12" o:spid="_x0000_s1032" style="position:absolute;left:0;text-align:left;margin-left:49.85pt;margin-top:7.45pt;width:393pt;height:7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">
            <v:textbox>
              <w:txbxContent>
                <w:p w:rsidR="00B64F65" w:rsidRPr="004F1449" w:rsidRDefault="00B64F65" w:rsidP="00B64F65">
                  <w:pPr>
                    <w:contextualSpacing/>
                    <w:jc w:val="center"/>
                  </w:pPr>
                  <w:r w:rsidRPr="009F6B90">
                    <w:t xml:space="preserve">Рассмотрение документов, необходимых для предоставления </w:t>
                  </w:r>
                  <w:r w:rsidRPr="004F1449">
                    <w:t>муниципальной услуги (при необходимости направление</w:t>
                  </w:r>
                </w:p>
                <w:p w:rsidR="00B64F65" w:rsidRPr="009F6B90" w:rsidRDefault="00B64F65" w:rsidP="00B64F65">
                  <w:pPr>
                    <w:contextualSpacing/>
                    <w:jc w:val="center"/>
                  </w:pPr>
                  <w:r w:rsidRPr="009F6B90">
                    <w:t>межведомственных запросов</w:t>
                  </w:r>
                  <w:r>
                    <w:t>, направление схемы на согласование</w:t>
                  </w:r>
                  <w:r w:rsidRPr="009F6B90">
                    <w:t>)</w:t>
                  </w:r>
                </w:p>
              </w:txbxContent>
            </v:textbox>
          </v:rect>
        </w:pict>
      </w: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9B3F50" w:rsidP="00B64F65">
      <w:pPr>
        <w:spacing w:line="360" w:lineRule="exact"/>
        <w:ind w:firstLine="709"/>
        <w:jc w:val="both"/>
        <w:rPr>
          <w:sz w:val="28"/>
          <w:szCs w:val="28"/>
        </w:rPr>
      </w:pPr>
      <w:r>
        <w:rPr>
          <w:noProof/>
          <w:sz w:val="28"/>
          <w:szCs w:val="28"/>
        </w:rPr>
        <w:pict>
          <v:shape id="Прямая со стрелкой 2" o:spid="_x0000_s1043" type="#_x0000_t32" style="position:absolute;left:0;text-align:left;margin-left:361.1pt;margin-top:7.8pt;width:.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">
            <v:stroke endarrow="block"/>
          </v:shape>
        </w:pict>
      </w:r>
      <w:r>
        <w:rPr>
          <w:noProof/>
          <w:sz w:val="28"/>
          <w:szCs w:val="28"/>
        </w:rPr>
        <w:pict>
          <v:shape id="Прямая со стрелкой 3" o:spid="_x0000_s1042" type="#_x0000_t32" style="position:absolute;left:0;text-align:left;margin-left:251.6pt;margin-top:11.55pt;width:.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">
            <v:stroke endarrow="block"/>
          </v:shape>
        </w:pict>
      </w:r>
      <w:r>
        <w:rPr>
          <w:noProof/>
          <w:sz w:val="28"/>
          <w:szCs w:val="28"/>
        </w:rPr>
        <w:pict>
          <v:shape id="Прямая со стрелкой 4" o:spid="_x0000_s1041" type="#_x0000_t32" style="position:absolute;left:0;text-align:left;margin-left:136.45pt;margin-top:11.55pt;width:.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">
            <v:stroke endarrow="block"/>
          </v:shape>
        </w:pict>
      </w:r>
    </w:p>
    <w:p w:rsidR="00B64F65" w:rsidRPr="00B64F65" w:rsidRDefault="009B3F50" w:rsidP="00B64F65">
      <w:pPr>
        <w:spacing w:line="360" w:lineRule="exact"/>
        <w:ind w:firstLine="709"/>
        <w:jc w:val="both"/>
        <w:rPr>
          <w:sz w:val="28"/>
          <w:szCs w:val="28"/>
        </w:rPr>
      </w:pPr>
      <w:r>
        <w:rPr>
          <w:noProof/>
          <w:sz w:val="28"/>
          <w:szCs w:val="28"/>
        </w:rPr>
        <w:pict>
          <v:rect id="Прямоугольник 8" o:spid="_x0000_s1033" style="position:absolute;left:0;text-align:left;margin-left:170.15pt;margin-top:10.8pt;width:121.9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">
            <v:textbox>
              <w:txbxContent>
                <w:p w:rsidR="00B64F65" w:rsidRPr="008428DC" w:rsidRDefault="00B64F65" w:rsidP="00B64F65">
                  <w:pPr>
                    <w:jc w:val="center"/>
                    <w:rPr>
                      <w:sz w:val="22"/>
                      <w:szCs w:val="22"/>
                    </w:rPr>
                  </w:pPr>
                  <w:r w:rsidRPr="008428DC">
                    <w:rPr>
                      <w:sz w:val="22"/>
                      <w:szCs w:val="22"/>
                    </w:rPr>
                    <w:t xml:space="preserve">Принятие решения об утверждении схемы расположения земельного участка на кадастровом плане территории </w:t>
                  </w:r>
                </w:p>
              </w:txbxContent>
            </v:textbox>
          </v:rect>
        </w:pict>
      </w:r>
      <w:r>
        <w:rPr>
          <w:noProof/>
          <w:sz w:val="28"/>
          <w:szCs w:val="28"/>
        </w:rPr>
        <w:pict>
          <v:rect id="Прямоугольник 7" o:spid="_x0000_s1034" style="position:absolute;left:0;text-align:left;margin-left:296.6pt;margin-top:10.8pt;width:150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">
            <v:textbox>
              <w:txbxContent>
                <w:p w:rsidR="00B64F65" w:rsidRPr="00063FF6" w:rsidRDefault="00B64F65" w:rsidP="00B64F65">
                  <w:pPr>
                    <w:jc w:val="center"/>
                    <w:rPr>
                      <w:sz w:val="22"/>
                      <w:szCs w:val="22"/>
                    </w:rPr>
                  </w:pPr>
                  <w:r w:rsidRPr="00063FF6">
                    <w:rPr>
                      <w:sz w:val="22"/>
                      <w:szCs w:val="22"/>
                    </w:rPr>
                    <w:t xml:space="preserve">Принятие решения об отказе в утверждении схемы расположения земельного участка на кадастровом планетерритории </w:t>
                  </w:r>
                </w:p>
              </w:txbxContent>
            </v:textbox>
          </v:rect>
        </w:pict>
      </w:r>
      <w:r>
        <w:rPr>
          <w:noProof/>
          <w:sz w:val="28"/>
          <w:szCs w:val="28"/>
        </w:rPr>
        <w:pict>
          <v:rect id="Прямоугольник 5" o:spid="_x0000_s1035" style="position:absolute;left:0;text-align:left;margin-left:49.1pt;margin-top:10.8pt;width:111.7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">
            <v:textbox>
              <w:txbxContent>
                <w:p w:rsidR="00B64F65" w:rsidRPr="006C7FDB" w:rsidRDefault="00B64F65" w:rsidP="00B64F65">
                  <w:pPr>
                    <w:jc w:val="center"/>
                    <w:rPr>
                      <w:sz w:val="22"/>
                    </w:rPr>
                  </w:pPr>
                  <w:r w:rsidRPr="006C7FDB">
                    <w:rPr>
                      <w:sz w:val="22"/>
                    </w:rPr>
                    <w:t>Принятие решения о возврате заявления и документов</w:t>
                  </w:r>
                </w:p>
              </w:txbxContent>
            </v:textbox>
          </v:rect>
        </w:pict>
      </w: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9B3F50" w:rsidP="00B64F65">
      <w:pPr>
        <w:spacing w:line="360" w:lineRule="exact"/>
        <w:ind w:firstLine="709"/>
        <w:jc w:val="both"/>
        <w:rPr>
          <w:sz w:val="28"/>
          <w:szCs w:val="28"/>
        </w:rPr>
      </w:pPr>
      <w:r>
        <w:rPr>
          <w:noProof/>
          <w:sz w:val="28"/>
          <w:szCs w:val="28"/>
        </w:rPr>
        <w:pict>
          <v:shape id="Прямая со стрелкой 21" o:spid="_x0000_s1040" type="#_x0000_t32" style="position:absolute;left:0;text-align:left;margin-left:232.65pt;margin-top:13.05pt;width:.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EcYAIAAHo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">
            <v:stroke endarrow="block"/>
          </v:shape>
        </w:pict>
      </w:r>
      <w:r>
        <w:rPr>
          <w:noProof/>
          <w:sz w:val="28"/>
          <w:szCs w:val="28"/>
        </w:rPr>
        <w:pict>
          <v:shape id="Прямая со стрелкой 22" o:spid="_x0000_s1039" type="#_x0000_t32" style="position:absolute;left:0;text-align:left;margin-left:361.1pt;margin-top:13.05pt;width:.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">
            <v:stroke endarrow="block"/>
          </v:shape>
        </w:pict>
      </w:r>
      <w:r>
        <w:rPr>
          <w:noProof/>
          <w:sz w:val="28"/>
          <w:szCs w:val="28"/>
        </w:rPr>
        <w:pict>
          <v:shape id="Прямая со стрелкой 23" o:spid="_x0000_s1038" type="#_x0000_t32" style="position:absolute;left:0;text-align:left;margin-left:135.7pt;margin-top:13.05pt;width:.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">
            <v:stroke endarrow="block"/>
          </v:shape>
        </w:pict>
      </w:r>
    </w:p>
    <w:p w:rsidR="00B64F65" w:rsidRPr="00B64F65" w:rsidRDefault="009B3F50" w:rsidP="00B64F65">
      <w:pPr>
        <w:spacing w:line="360" w:lineRule="exact"/>
        <w:ind w:firstLine="709"/>
        <w:jc w:val="both"/>
        <w:rPr>
          <w:sz w:val="28"/>
          <w:szCs w:val="28"/>
        </w:rPr>
      </w:pPr>
      <w:r>
        <w:rPr>
          <w:noProof/>
          <w:sz w:val="28"/>
          <w:szCs w:val="28"/>
        </w:rPr>
        <w:pict>
          <v:rect id="Прямоугольник 24" o:spid="_x0000_s1036" style="position:absolute;left:0;text-align:left;margin-left:49.1pt;margin-top:12.3pt;width:396.75pt;height:7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" strokeweight=".5pt">
            <v:textbox>
              <w:txbxContent>
                <w:p w:rsidR="00B64F65" w:rsidRPr="00B43122" w:rsidRDefault="00B64F65" w:rsidP="00B64F65">
                  <w:pPr>
                    <w:jc w:val="center"/>
                    <w:rPr>
                      <w:color w:val="000000"/>
                    </w:rPr>
                  </w:pPr>
                  <w:r w:rsidRPr="004F1449">
                    <w:t xml:space="preserve">Направление заявителю </w:t>
                  </w:r>
                  <w:r>
                    <w:t>решения</w:t>
                  </w:r>
                  <w:r w:rsidRPr="004F1449">
                    <w:t xml:space="preserve"> о возврате заявления, р</w:t>
                  </w:r>
                  <w:r>
                    <w:t>аспоряжения</w:t>
                  </w:r>
                  <w:r w:rsidRPr="004F1449">
                    <w:t xml:space="preserve"> о</w:t>
                  </w:r>
                  <w:r>
                    <w:t>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txbxContent>
            </v:textbox>
          </v:rect>
        </w:pict>
      </w:r>
    </w:p>
    <w:p w:rsidR="00B64F65" w:rsidRPr="00B64F65" w:rsidRDefault="00B64F65" w:rsidP="00B64F65">
      <w:pPr>
        <w:spacing w:line="360" w:lineRule="exact"/>
        <w:ind w:firstLine="709"/>
        <w:jc w:val="both"/>
        <w:rPr>
          <w:sz w:val="28"/>
          <w:szCs w:val="28"/>
        </w:rPr>
      </w:pPr>
    </w:p>
    <w:p w:rsidR="002C37BB" w:rsidRPr="007F3DFB" w:rsidRDefault="009B3F50" w:rsidP="00E04C35">
      <w:pPr>
        <w:suppressAutoHyphens/>
        <w:ind w:right="-26"/>
        <w:jc w:val="both"/>
        <w:rPr>
          <w:sz w:val="28"/>
          <w:szCs w:val="28"/>
        </w:rPr>
      </w:pPr>
      <w:r w:rsidRPr="009B3F50">
        <w:rPr>
          <w:noProof/>
        </w:rPr>
        <w:pict>
          <v:shape id="_x0000_s1037" type="#_x0000_t202" style="position:absolute;left:0;text-align:left;margin-left:81.85pt;margin-top:767.15pt;width:266.4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Ves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FSmVesgIAALI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p>
    <w:sectPr w:rsidR="002C37BB" w:rsidRPr="007F3DFB" w:rsidSect="009169CE">
      <w:footerReference w:type="default" r:id="rId18"/>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B4D" w:rsidRDefault="00594B4D">
      <w:r>
        <w:separator/>
      </w:r>
    </w:p>
  </w:endnote>
  <w:endnote w:type="continuationSeparator" w:id="1">
    <w:p w:rsidR="00594B4D" w:rsidRDefault="0059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B4D" w:rsidRDefault="00594B4D">
      <w:r>
        <w:separator/>
      </w:r>
    </w:p>
  </w:footnote>
  <w:footnote w:type="continuationSeparator" w:id="1">
    <w:p w:rsidR="00594B4D" w:rsidRDefault="0059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0904B8F"/>
    <w:multiLevelType w:val="hybridMultilevel"/>
    <w:tmpl w:val="4B66F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91D540D"/>
    <w:multiLevelType w:val="hybridMultilevel"/>
    <w:tmpl w:val="77AEB0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20472"/>
    <w:rsid w:val="000862DA"/>
    <w:rsid w:val="00122A12"/>
    <w:rsid w:val="001D02CD"/>
    <w:rsid w:val="00256E96"/>
    <w:rsid w:val="002C37BB"/>
    <w:rsid w:val="00344940"/>
    <w:rsid w:val="00396F4E"/>
    <w:rsid w:val="00400BAB"/>
    <w:rsid w:val="00470FB3"/>
    <w:rsid w:val="00482A25"/>
    <w:rsid w:val="004C2C6F"/>
    <w:rsid w:val="00502F9B"/>
    <w:rsid w:val="00536FED"/>
    <w:rsid w:val="00594B4D"/>
    <w:rsid w:val="005B7C2C"/>
    <w:rsid w:val="005D574C"/>
    <w:rsid w:val="006155F3"/>
    <w:rsid w:val="00637B08"/>
    <w:rsid w:val="0066436B"/>
    <w:rsid w:val="00675AEF"/>
    <w:rsid w:val="007474C2"/>
    <w:rsid w:val="0078616F"/>
    <w:rsid w:val="007E4ADC"/>
    <w:rsid w:val="007F3DFB"/>
    <w:rsid w:val="0081735F"/>
    <w:rsid w:val="00817ACA"/>
    <w:rsid w:val="008310A3"/>
    <w:rsid w:val="00884A40"/>
    <w:rsid w:val="008B1016"/>
    <w:rsid w:val="008D16CB"/>
    <w:rsid w:val="008E6E45"/>
    <w:rsid w:val="008F23D2"/>
    <w:rsid w:val="009169CE"/>
    <w:rsid w:val="00997F4C"/>
    <w:rsid w:val="009B3F50"/>
    <w:rsid w:val="00A1153A"/>
    <w:rsid w:val="00A12D64"/>
    <w:rsid w:val="00A17D6A"/>
    <w:rsid w:val="00A42539"/>
    <w:rsid w:val="00A92FB0"/>
    <w:rsid w:val="00B1278C"/>
    <w:rsid w:val="00B64F65"/>
    <w:rsid w:val="00BB0CD5"/>
    <w:rsid w:val="00BB6EA3"/>
    <w:rsid w:val="00C80448"/>
    <w:rsid w:val="00DA771B"/>
    <w:rsid w:val="00DE05AE"/>
    <w:rsid w:val="00DE4CB3"/>
    <w:rsid w:val="00E04C35"/>
    <w:rsid w:val="00E55D54"/>
    <w:rsid w:val="00EB54EA"/>
    <w:rsid w:val="00FC103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Прямая со стрелкой 19"/>
        <o:r id="V:Rule2" type="connector" idref="#Прямая со стрелкой 17"/>
        <o:r id="V:Rule3" type="connector" idref="#Прямая со стрелкой 16"/>
        <o:r id="V:Rule4" type="connector" idref="#Прямая со стрелкой 13"/>
        <o:r id="V:Rule5" type="connector" idref="#Прямая со стрелкой 2"/>
        <o:r id="V:Rule6" type="connector" idref="#Прямая со стрелкой 3"/>
        <o:r id="V:Rule7" type="connector" idref="#Прямая со стрелкой 4"/>
        <o:r id="V:Rule8" type="connector" idref="#Прямая со стрелкой 21"/>
        <o:r id="V:Rule9" type="connector" idref="#Прямая со стрелкой 22"/>
        <o:r id="V:Rule10"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B64F65"/>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1"/>
    <w:qFormat/>
    <w:rsid w:val="00122A12"/>
    <w:rPr>
      <w:sz w:val="24"/>
      <w:szCs w:val="24"/>
    </w:rPr>
  </w:style>
  <w:style w:type="character" w:customStyle="1" w:styleId="10">
    <w:name w:val="Заголовок 1 Знак"/>
    <w:basedOn w:val="a0"/>
    <w:link w:val="1"/>
    <w:uiPriority w:val="9"/>
    <w:rsid w:val="00B64F65"/>
    <w:rPr>
      <w:b/>
      <w:bCs/>
      <w:kern w:val="36"/>
      <w:sz w:val="48"/>
      <w:szCs w:val="48"/>
      <w:lang/>
    </w:rPr>
  </w:style>
  <w:style w:type="numbering" w:customStyle="1" w:styleId="11">
    <w:name w:val="Нет списка1"/>
    <w:next w:val="a2"/>
    <w:semiHidden/>
    <w:unhideWhenUsed/>
    <w:rsid w:val="00B64F65"/>
  </w:style>
  <w:style w:type="paragraph" w:customStyle="1" w:styleId="ae">
    <w:name w:val="Адресат"/>
    <w:basedOn w:val="a"/>
    <w:rsid w:val="00B64F65"/>
    <w:pPr>
      <w:suppressAutoHyphens/>
      <w:spacing w:line="240" w:lineRule="exact"/>
    </w:pPr>
    <w:rPr>
      <w:sz w:val="28"/>
      <w:szCs w:val="20"/>
    </w:rPr>
  </w:style>
  <w:style w:type="character" w:styleId="af">
    <w:name w:val="page number"/>
    <w:rsid w:val="00B64F65"/>
  </w:style>
  <w:style w:type="paragraph" w:customStyle="1" w:styleId="af0">
    <w:name w:val="Регистр"/>
    <w:rsid w:val="00B64F65"/>
    <w:rPr>
      <w:sz w:val="28"/>
    </w:rPr>
  </w:style>
  <w:style w:type="paragraph" w:styleId="af1">
    <w:name w:val="Body Text Indent"/>
    <w:basedOn w:val="a"/>
    <w:link w:val="af2"/>
    <w:rsid w:val="00B64F65"/>
    <w:pPr>
      <w:spacing w:after="120"/>
      <w:ind w:left="283"/>
    </w:pPr>
    <w:rPr>
      <w:lang/>
    </w:rPr>
  </w:style>
  <w:style w:type="character" w:customStyle="1" w:styleId="af2">
    <w:name w:val="Основной текст с отступом Знак"/>
    <w:basedOn w:val="a0"/>
    <w:link w:val="af1"/>
    <w:rsid w:val="00B64F65"/>
    <w:rPr>
      <w:sz w:val="24"/>
      <w:szCs w:val="24"/>
      <w:lang/>
    </w:rPr>
  </w:style>
  <w:style w:type="paragraph" w:styleId="af3">
    <w:name w:val="footnote text"/>
    <w:basedOn w:val="a"/>
    <w:link w:val="af4"/>
    <w:unhideWhenUsed/>
    <w:rsid w:val="00B64F65"/>
    <w:rPr>
      <w:rFonts w:ascii="Calibri" w:eastAsia="Calibri" w:hAnsi="Calibri"/>
      <w:sz w:val="20"/>
      <w:szCs w:val="20"/>
      <w:lang w:eastAsia="en-US"/>
    </w:rPr>
  </w:style>
  <w:style w:type="character" w:customStyle="1" w:styleId="af4">
    <w:name w:val="Текст сноски Знак"/>
    <w:basedOn w:val="a0"/>
    <w:link w:val="af3"/>
    <w:rsid w:val="00B64F65"/>
    <w:rPr>
      <w:rFonts w:ascii="Calibri" w:eastAsia="Calibri" w:hAnsi="Calibri"/>
      <w:lang w:eastAsia="en-US"/>
    </w:rPr>
  </w:style>
  <w:style w:type="character" w:styleId="af5">
    <w:name w:val="footnote reference"/>
    <w:uiPriority w:val="99"/>
    <w:unhideWhenUsed/>
    <w:rsid w:val="00B64F65"/>
    <w:rPr>
      <w:vertAlign w:val="superscript"/>
    </w:rPr>
  </w:style>
  <w:style w:type="character" w:styleId="af6">
    <w:name w:val="Hyperlink"/>
    <w:uiPriority w:val="99"/>
    <w:unhideWhenUsed/>
    <w:rsid w:val="00B64F65"/>
    <w:rPr>
      <w:color w:val="0000FF"/>
      <w:u w:val="single"/>
    </w:rPr>
  </w:style>
  <w:style w:type="paragraph" w:styleId="af7">
    <w:name w:val="endnote text"/>
    <w:basedOn w:val="a"/>
    <w:link w:val="af8"/>
    <w:rsid w:val="00B64F65"/>
    <w:rPr>
      <w:sz w:val="20"/>
      <w:szCs w:val="20"/>
    </w:rPr>
  </w:style>
  <w:style w:type="character" w:customStyle="1" w:styleId="af8">
    <w:name w:val="Текст концевой сноски Знак"/>
    <w:basedOn w:val="a0"/>
    <w:link w:val="af7"/>
    <w:rsid w:val="00B64F65"/>
  </w:style>
  <w:style w:type="character" w:styleId="af9">
    <w:name w:val="endnote reference"/>
    <w:rsid w:val="00B64F65"/>
    <w:rPr>
      <w:vertAlign w:val="superscript"/>
    </w:rPr>
  </w:style>
  <w:style w:type="paragraph" w:customStyle="1" w:styleId="ConsPlusNormal">
    <w:name w:val="ConsPlusNormal"/>
    <w:link w:val="ConsPlusNormal0"/>
    <w:rsid w:val="00B64F6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64F65"/>
    <w:rPr>
      <w:rFonts w:ascii="Arial" w:hAnsi="Arial" w:cs="Arial"/>
    </w:rPr>
  </w:style>
  <w:style w:type="paragraph" w:customStyle="1" w:styleId="ConsPlusNonformat">
    <w:name w:val="ConsPlusNonformat"/>
    <w:rsid w:val="00B64F65"/>
    <w:pPr>
      <w:widowControl w:val="0"/>
      <w:autoSpaceDE w:val="0"/>
      <w:autoSpaceDN w:val="0"/>
    </w:pPr>
    <w:rPr>
      <w:rFonts w:ascii="Courier New" w:hAnsi="Courier New" w:cs="Courier New"/>
    </w:rPr>
  </w:style>
  <w:style w:type="character" w:styleId="afa">
    <w:name w:val="annotation reference"/>
    <w:rsid w:val="00B64F65"/>
    <w:rPr>
      <w:sz w:val="16"/>
      <w:szCs w:val="16"/>
    </w:rPr>
  </w:style>
  <w:style w:type="paragraph" w:styleId="afb">
    <w:name w:val="annotation text"/>
    <w:basedOn w:val="a"/>
    <w:link w:val="afc"/>
    <w:rsid w:val="00B64F65"/>
    <w:rPr>
      <w:sz w:val="20"/>
      <w:szCs w:val="20"/>
    </w:rPr>
  </w:style>
  <w:style w:type="character" w:customStyle="1" w:styleId="afc">
    <w:name w:val="Текст примечания Знак"/>
    <w:basedOn w:val="a0"/>
    <w:link w:val="afb"/>
    <w:rsid w:val="00B64F65"/>
  </w:style>
  <w:style w:type="paragraph" w:styleId="afd">
    <w:name w:val="annotation subject"/>
    <w:basedOn w:val="afb"/>
    <w:next w:val="afb"/>
    <w:link w:val="afe"/>
    <w:rsid w:val="00B64F65"/>
    <w:rPr>
      <w:b/>
      <w:bCs/>
      <w:lang/>
    </w:rPr>
  </w:style>
  <w:style w:type="character" w:customStyle="1" w:styleId="afe">
    <w:name w:val="Тема примечания Знак"/>
    <w:basedOn w:val="afc"/>
    <w:link w:val="afd"/>
    <w:rsid w:val="00B64F65"/>
    <w:rPr>
      <w:b/>
      <w:bCs/>
      <w:lang/>
    </w:rPr>
  </w:style>
  <w:style w:type="paragraph" w:styleId="aff">
    <w:name w:val="Balloon Text"/>
    <w:basedOn w:val="a"/>
    <w:link w:val="aff0"/>
    <w:rsid w:val="00B64F65"/>
    <w:rPr>
      <w:rFonts w:ascii="Tahoma" w:hAnsi="Tahoma"/>
      <w:sz w:val="16"/>
      <w:szCs w:val="16"/>
      <w:lang/>
    </w:rPr>
  </w:style>
  <w:style w:type="character" w:customStyle="1" w:styleId="aff0">
    <w:name w:val="Текст выноски Знак"/>
    <w:basedOn w:val="a0"/>
    <w:link w:val="aff"/>
    <w:rsid w:val="00B64F65"/>
    <w:rPr>
      <w:rFonts w:ascii="Tahoma" w:hAnsi="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993C8C1119CB3A1080070A89A417E111B1ADF90A38A6EB7B195641900B190E7EE133CF148FEF39CFEF1175924A73D6570031E5D69W7M1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yperlink" Target="consultantplus://offline/main?base=LAW;n=116643;fld=134;dst=100649" TargetMode="External"/><Relationship Id="rId2" Type="http://schemas.openxmlformats.org/officeDocument/2006/relationships/styles" Target="styles.xml"/><Relationship Id="rId16" Type="http://schemas.openxmlformats.org/officeDocument/2006/relationships/hyperlink" Target="http://www.consultant.ru/document/cons_doc_LAW_342030/94050c1b72b36222ea765a98f890b52187a0838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footnotes" Target="footnotes.xml"/><Relationship Id="rId15" Type="http://schemas.openxmlformats.org/officeDocument/2006/relationships/hyperlink" Target="http://www.consultant.ru/document/cons_doc_LAW_342030/94050c1b72b36222ea765a98f890b52187a0838c/" TargetMode="External"/><Relationship Id="rId10" Type="http://schemas.openxmlformats.org/officeDocument/2006/relationships/hyperlink" Target="http://mfc-per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mitetuinsk@mail.ru" TargetMode="External"/><Relationship Id="rId14" Type="http://schemas.openxmlformats.org/officeDocument/2006/relationships/hyperlink" Target="consultantplus://offline/ref=37E2FB0481F07C3C3C7E8694A72C454609993899BA36EF0C3790998393FB3E7E896EE38714095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7732</Words>
  <Characters>62132</Characters>
  <Application>Microsoft Office Word</Application>
  <DocSecurity>0</DocSecurity>
  <Lines>517</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1899-12-31T19:00:00Z</cp:lastPrinted>
  <dcterms:created xsi:type="dcterms:W3CDTF">2020-07-27T09:59:00Z</dcterms:created>
  <dcterms:modified xsi:type="dcterms:W3CDTF">2020-07-27T09:59:00Z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