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19" w:rsidRPr="00711DCD" w:rsidRDefault="00E15719" w:rsidP="00711DCD">
      <w:pPr>
        <w:pStyle w:val="a4"/>
        <w:spacing w:line="240" w:lineRule="auto"/>
        <w:ind w:left="6237" w:firstLine="0"/>
        <w:jc w:val="left"/>
        <w:rPr>
          <w:sz w:val="24"/>
        </w:rPr>
      </w:pPr>
      <w:r w:rsidRPr="00711DCD">
        <w:rPr>
          <w:sz w:val="24"/>
        </w:rPr>
        <w:t xml:space="preserve">Приложение </w:t>
      </w:r>
    </w:p>
    <w:p w:rsidR="00E15719" w:rsidRPr="00711DCD" w:rsidRDefault="00E15719" w:rsidP="00711DCD">
      <w:pPr>
        <w:pStyle w:val="a4"/>
        <w:spacing w:line="240" w:lineRule="auto"/>
        <w:ind w:left="6237" w:firstLine="0"/>
        <w:jc w:val="left"/>
        <w:rPr>
          <w:sz w:val="24"/>
        </w:rPr>
      </w:pPr>
      <w:r w:rsidRPr="00711DCD">
        <w:rPr>
          <w:sz w:val="24"/>
        </w:rPr>
        <w:t xml:space="preserve">к распоряжению </w:t>
      </w:r>
    </w:p>
    <w:p w:rsidR="00E15719" w:rsidRDefault="00E15719" w:rsidP="00711DCD">
      <w:pPr>
        <w:pStyle w:val="a4"/>
        <w:spacing w:line="240" w:lineRule="auto"/>
        <w:ind w:left="6237" w:firstLine="0"/>
        <w:jc w:val="left"/>
        <w:rPr>
          <w:sz w:val="24"/>
        </w:rPr>
      </w:pPr>
      <w:r w:rsidRPr="00711DCD">
        <w:rPr>
          <w:sz w:val="24"/>
        </w:rPr>
        <w:t xml:space="preserve">администрации </w:t>
      </w:r>
      <w:r w:rsidR="00711DCD" w:rsidRPr="00711DCD">
        <w:rPr>
          <w:sz w:val="24"/>
        </w:rPr>
        <w:t>Уинского муниципал</w:t>
      </w:r>
      <w:r w:rsidR="00711DCD">
        <w:rPr>
          <w:sz w:val="24"/>
        </w:rPr>
        <w:t>ь</w:t>
      </w:r>
      <w:r w:rsidR="00711DCD" w:rsidRPr="00711DCD">
        <w:rPr>
          <w:sz w:val="24"/>
        </w:rPr>
        <w:t xml:space="preserve">ного </w:t>
      </w:r>
      <w:r w:rsidR="004000C3" w:rsidRPr="00711DCD">
        <w:rPr>
          <w:sz w:val="24"/>
        </w:rPr>
        <w:t>округа</w:t>
      </w:r>
      <w:r w:rsidR="00711DCD" w:rsidRPr="00711DCD">
        <w:rPr>
          <w:sz w:val="24"/>
        </w:rPr>
        <w:t xml:space="preserve"> Пермского края </w:t>
      </w:r>
    </w:p>
    <w:p w:rsidR="006871F0" w:rsidRPr="006871F0" w:rsidRDefault="006871F0" w:rsidP="00711DCD">
      <w:pPr>
        <w:pStyle w:val="a4"/>
        <w:spacing w:line="240" w:lineRule="auto"/>
        <w:ind w:left="6237" w:firstLine="0"/>
        <w:jc w:val="left"/>
        <w:rPr>
          <w:sz w:val="27"/>
          <w:szCs w:val="27"/>
        </w:rPr>
      </w:pPr>
      <w:r w:rsidRPr="006871F0">
        <w:rPr>
          <w:sz w:val="27"/>
          <w:szCs w:val="27"/>
        </w:rPr>
        <w:t>07.08.2020 №259-01-04-177</w:t>
      </w:r>
    </w:p>
    <w:p w:rsidR="00E15719" w:rsidRPr="00E15719" w:rsidRDefault="00E15719" w:rsidP="00E15719">
      <w:pPr>
        <w:pStyle w:val="a4"/>
        <w:rPr>
          <w:b/>
        </w:rPr>
      </w:pPr>
    </w:p>
    <w:p w:rsidR="008D1AFF" w:rsidRDefault="008D1AFF" w:rsidP="00E15719">
      <w:pPr>
        <w:pStyle w:val="a4"/>
        <w:rPr>
          <w:b/>
        </w:rPr>
      </w:pPr>
    </w:p>
    <w:p w:rsidR="00E15719" w:rsidRPr="00E15719" w:rsidRDefault="00E15719" w:rsidP="008D1AFF">
      <w:pPr>
        <w:pStyle w:val="a4"/>
        <w:spacing w:line="240" w:lineRule="auto"/>
        <w:rPr>
          <w:b/>
        </w:rPr>
      </w:pPr>
      <w:r w:rsidRPr="00E15719">
        <w:rPr>
          <w:b/>
        </w:rPr>
        <w:t>ИЗВЕЩЕНИЕ О ПРОВЕДЕНИИ КОНКУРСНОГО ОТБОРА ПРОЕКТОВ ИНИЦИАТИВНОГО БЮДЖЕТИРОВАНИЯ УИНСКОГО МУНИЦИПАЛЬНОГО ОКРУГА ПЕРМСКОГО КРАЯ</w:t>
      </w:r>
    </w:p>
    <w:p w:rsidR="00E15719" w:rsidRPr="00E15719" w:rsidRDefault="00E15719" w:rsidP="008D1AFF">
      <w:pPr>
        <w:pStyle w:val="a4"/>
        <w:spacing w:line="240" w:lineRule="auto"/>
        <w:rPr>
          <w:b/>
        </w:rPr>
      </w:pPr>
    </w:p>
    <w:p w:rsidR="00E15719" w:rsidRPr="00E15719" w:rsidRDefault="00E15719" w:rsidP="008D1AFF">
      <w:pPr>
        <w:pStyle w:val="a4"/>
        <w:spacing w:line="240" w:lineRule="auto"/>
      </w:pPr>
      <w:r w:rsidRPr="00E15719">
        <w:t xml:space="preserve">Администрация Уинского муниципального </w:t>
      </w:r>
      <w:r w:rsidR="003B7099" w:rsidRPr="00E15719">
        <w:t>округа Пермского края</w:t>
      </w:r>
      <w:r w:rsidRPr="00E15719">
        <w:t xml:space="preserve"> объявляет о проведении конкурсного отбора проектов инициативного бюджетирования Уинского муниципального округа Пермского края, планируемых к реализации в 202</w:t>
      </w:r>
      <w:r w:rsidR="0091155A">
        <w:t>1</w:t>
      </w:r>
      <w:r w:rsidRPr="00E15719">
        <w:t xml:space="preserve"> году.</w:t>
      </w:r>
    </w:p>
    <w:p w:rsidR="00E15719" w:rsidRPr="008D1AFF" w:rsidRDefault="00E15719" w:rsidP="008D1AFF">
      <w:pPr>
        <w:pStyle w:val="a4"/>
        <w:spacing w:line="240" w:lineRule="auto"/>
        <w:rPr>
          <w:sz w:val="16"/>
          <w:szCs w:val="16"/>
        </w:rPr>
      </w:pPr>
    </w:p>
    <w:p w:rsidR="00E15719" w:rsidRPr="00E15719" w:rsidRDefault="00E15719" w:rsidP="008D1AFF">
      <w:pPr>
        <w:pStyle w:val="a4"/>
        <w:spacing w:line="240" w:lineRule="auto"/>
      </w:pPr>
      <w:r w:rsidRPr="00E15719">
        <w:t xml:space="preserve">1. Организатор конкурса: Администрация Уинского муниципального </w:t>
      </w:r>
      <w:r w:rsidR="004000C3">
        <w:t>округа Пермского края</w:t>
      </w:r>
    </w:p>
    <w:p w:rsidR="004000C3" w:rsidRPr="00E15719" w:rsidRDefault="00E15719" w:rsidP="008D1AFF">
      <w:pPr>
        <w:pStyle w:val="a4"/>
        <w:spacing w:line="240" w:lineRule="auto"/>
      </w:pPr>
      <w:r w:rsidRPr="00E15719">
        <w:t xml:space="preserve">Уполномоченный орган: Финансовое управление администрации </w:t>
      </w:r>
      <w:r w:rsidR="004000C3" w:rsidRPr="00E15719">
        <w:t xml:space="preserve">Уинского муниципального </w:t>
      </w:r>
      <w:r w:rsidR="004000C3">
        <w:t>округа Пермского края</w:t>
      </w:r>
    </w:p>
    <w:p w:rsidR="00E15719" w:rsidRPr="00E15719" w:rsidRDefault="00E15719" w:rsidP="008D1AFF">
      <w:pPr>
        <w:pStyle w:val="a4"/>
        <w:spacing w:line="240" w:lineRule="auto"/>
      </w:pPr>
      <w:r w:rsidRPr="00E15719">
        <w:t xml:space="preserve">Адрес: с. Уинское, ул. Коммунистическая, д. 1, кабинет № 32, № 33; </w:t>
      </w:r>
    </w:p>
    <w:p w:rsidR="00E15719" w:rsidRPr="00E15719" w:rsidRDefault="00E15719" w:rsidP="008D1AFF">
      <w:pPr>
        <w:pStyle w:val="a4"/>
        <w:spacing w:line="240" w:lineRule="auto"/>
      </w:pPr>
      <w:r w:rsidRPr="00E15719">
        <w:t xml:space="preserve">Адрес электронной почты: </w:t>
      </w:r>
      <w:r w:rsidRPr="00E15719">
        <w:rPr>
          <w:lang w:val="en-US"/>
        </w:rPr>
        <w:t>finuinsk</w:t>
      </w:r>
      <w:r w:rsidRPr="00E15719">
        <w:t>@mai</w:t>
      </w:r>
      <w:r w:rsidRPr="00E15719">
        <w:rPr>
          <w:lang w:val="en-US"/>
        </w:rPr>
        <w:t>l</w:t>
      </w:r>
      <w:r w:rsidRPr="00E15719">
        <w:t xml:space="preserve">.ru </w:t>
      </w:r>
    </w:p>
    <w:p w:rsidR="005910A3" w:rsidRDefault="00E15719" w:rsidP="008D1AFF">
      <w:pPr>
        <w:pStyle w:val="a4"/>
        <w:spacing w:line="240" w:lineRule="auto"/>
      </w:pPr>
      <w:r w:rsidRPr="004000C3">
        <w:t xml:space="preserve">Контактные лица: </w:t>
      </w:r>
      <w:r w:rsidRPr="00E15719">
        <w:t>Пахомова Марина Анатольевна,</w:t>
      </w:r>
    </w:p>
    <w:p w:rsidR="00E15719" w:rsidRPr="00E15719" w:rsidRDefault="00E15719" w:rsidP="005910A3">
      <w:pPr>
        <w:pStyle w:val="a4"/>
        <w:spacing w:line="240" w:lineRule="auto"/>
        <w:ind w:firstLine="0"/>
      </w:pPr>
      <w:r w:rsidRPr="00E15719">
        <w:t>телефон: (34259) 2-36-45</w:t>
      </w:r>
    </w:p>
    <w:p w:rsidR="00E15719" w:rsidRPr="008D1AFF" w:rsidRDefault="00E15719" w:rsidP="008D1AFF">
      <w:pPr>
        <w:pStyle w:val="a4"/>
        <w:spacing w:line="240" w:lineRule="auto"/>
        <w:rPr>
          <w:sz w:val="16"/>
          <w:szCs w:val="16"/>
        </w:rPr>
      </w:pPr>
    </w:p>
    <w:p w:rsidR="008D1AFF" w:rsidRDefault="00E15719" w:rsidP="008D1AFF">
      <w:pPr>
        <w:pStyle w:val="a4"/>
        <w:spacing w:line="240" w:lineRule="auto"/>
      </w:pPr>
      <w:r w:rsidRPr="00E15719">
        <w:t>2. Порядок организации и проведения конкурса,</w:t>
      </w:r>
      <w:r w:rsidR="00082A45">
        <w:t xml:space="preserve"> </w:t>
      </w:r>
      <w:r w:rsidRPr="00E15719">
        <w:t xml:space="preserve">а также условия участия в конкурсе утверждены постановлением администрации Уинского муниципального района от 29 июля 2019 года № 293-259-01-03 «Об утверждении Порядка проведения конкурсного отбора проектов инициативного бюджетирования комиссией Уинского муниципального округа Пермского края». С постановлением можно ознакомиться на сайте Уинского </w:t>
      </w:r>
      <w:r w:rsidRPr="004000C3">
        <w:t xml:space="preserve">муниципального </w:t>
      </w:r>
      <w:r w:rsidR="005910A3" w:rsidRPr="00E15719">
        <w:t xml:space="preserve">округа Пермского края </w:t>
      </w:r>
      <w:r w:rsidRPr="004000C3">
        <w:t xml:space="preserve">- </w:t>
      </w:r>
      <w:hyperlink r:id="rId6" w:history="1">
        <w:r w:rsidR="0062271E" w:rsidRPr="0062271E">
          <w:rPr>
            <w:rStyle w:val="ab"/>
          </w:rPr>
          <w:t>https://uinsk.ru/category/initsiativnoe-byudzhetirovanie/npa-finansovoe-upravlenie-initsiativnoe-byudzhetirovanie/</w:t>
        </w:r>
      </w:hyperlink>
    </w:p>
    <w:p w:rsidR="0062271E" w:rsidRPr="0062271E" w:rsidRDefault="0062271E" w:rsidP="008D1AFF">
      <w:pPr>
        <w:pStyle w:val="a4"/>
        <w:spacing w:line="240" w:lineRule="auto"/>
        <w:rPr>
          <w:sz w:val="16"/>
          <w:szCs w:val="16"/>
        </w:rPr>
      </w:pPr>
    </w:p>
    <w:p w:rsidR="00E15719" w:rsidRPr="00E15719" w:rsidRDefault="00E15719" w:rsidP="008D1AFF">
      <w:pPr>
        <w:pStyle w:val="a4"/>
        <w:spacing w:line="240" w:lineRule="auto"/>
      </w:pPr>
      <w:r w:rsidRPr="00E15719">
        <w:t xml:space="preserve">3. Участники конкурса проектов инициативного бюджетирования: </w:t>
      </w:r>
    </w:p>
    <w:p w:rsidR="00E15719" w:rsidRPr="00E15719" w:rsidRDefault="00E15719" w:rsidP="00082A45">
      <w:pPr>
        <w:pStyle w:val="a4"/>
        <w:spacing w:before="40" w:line="240" w:lineRule="auto"/>
      </w:pPr>
      <w:r w:rsidRPr="00E15719">
        <w:t>жители,</w:t>
      </w:r>
    </w:p>
    <w:p w:rsidR="00E15719" w:rsidRPr="00E15719" w:rsidRDefault="00E15719" w:rsidP="00082A45">
      <w:pPr>
        <w:pStyle w:val="a4"/>
        <w:spacing w:before="40" w:line="240" w:lineRule="auto"/>
      </w:pPr>
      <w:r w:rsidRPr="00E15719">
        <w:t>территориальное общественное самоуправление (ТОС)</w:t>
      </w:r>
      <w:r w:rsidR="0007026B">
        <w:t>,</w:t>
      </w:r>
    </w:p>
    <w:p w:rsidR="00E15719" w:rsidRPr="00E15719" w:rsidRDefault="00E15719" w:rsidP="00082A45">
      <w:pPr>
        <w:pStyle w:val="a4"/>
        <w:spacing w:before="40" w:line="240" w:lineRule="auto"/>
      </w:pPr>
      <w:r w:rsidRPr="00E15719">
        <w:t xml:space="preserve">индивидуальные предприниматели, </w:t>
      </w:r>
    </w:p>
    <w:p w:rsidR="00E15719" w:rsidRPr="00E15719" w:rsidRDefault="00E15719" w:rsidP="00082A45">
      <w:pPr>
        <w:pStyle w:val="a4"/>
        <w:spacing w:before="40" w:line="240" w:lineRule="auto"/>
      </w:pPr>
      <w:r w:rsidRPr="00E15719">
        <w:t>юридические лица, общественные организации, осуществляющие свою деятельность на территории Уинского муниципального округа Пермского края,  кроме предприятий и организаций муниципальной формы собственности.</w:t>
      </w:r>
    </w:p>
    <w:p w:rsidR="00E15719" w:rsidRPr="00E15719" w:rsidRDefault="00E15719" w:rsidP="008D1AFF">
      <w:pPr>
        <w:pStyle w:val="a4"/>
        <w:spacing w:line="240" w:lineRule="auto"/>
      </w:pPr>
    </w:p>
    <w:p w:rsidR="00E15719" w:rsidRPr="00E15719" w:rsidRDefault="00E15719" w:rsidP="008D1AFF">
      <w:pPr>
        <w:pStyle w:val="a4"/>
        <w:spacing w:line="240" w:lineRule="auto"/>
      </w:pPr>
      <w:r w:rsidRPr="00E15719">
        <w:t xml:space="preserve"> 4. Дата начала и окончания срока подачи заявок на участие в конкурсе: </w:t>
      </w:r>
    </w:p>
    <w:p w:rsidR="00E15719" w:rsidRPr="00E15719" w:rsidRDefault="00E15719" w:rsidP="00082A45">
      <w:pPr>
        <w:pStyle w:val="a4"/>
        <w:spacing w:before="40" w:line="240" w:lineRule="auto"/>
      </w:pPr>
      <w:r w:rsidRPr="00E15719">
        <w:t>дата начала приема заявок: 1</w:t>
      </w:r>
      <w:r w:rsidR="004000C3">
        <w:t>0</w:t>
      </w:r>
      <w:r w:rsidRPr="00E15719">
        <w:t xml:space="preserve"> августа 20</w:t>
      </w:r>
      <w:r w:rsidR="004000C3">
        <w:t>20</w:t>
      </w:r>
      <w:r w:rsidRPr="00E15719">
        <w:t xml:space="preserve"> года,</w:t>
      </w:r>
    </w:p>
    <w:p w:rsidR="001E0B69" w:rsidRDefault="004000C3" w:rsidP="006871F0">
      <w:pPr>
        <w:pStyle w:val="a4"/>
        <w:spacing w:before="40" w:line="240" w:lineRule="auto"/>
      </w:pPr>
      <w:r>
        <w:t>дата окончания приема заявок: 10</w:t>
      </w:r>
      <w:r w:rsidR="00E15719" w:rsidRPr="00E15719">
        <w:t xml:space="preserve"> сентября 20</w:t>
      </w:r>
      <w:r>
        <w:t>20</w:t>
      </w:r>
      <w:r w:rsidR="00E15719" w:rsidRPr="00E15719">
        <w:t xml:space="preserve"> года.</w:t>
      </w:r>
      <w:r w:rsidR="00DA365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1E0B69" w:rsidRPr="000C0907" w:rsidRDefault="001E0B69" w:rsidP="000C0907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1E0B69" w:rsidSect="004000C3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D3B" w:rsidRDefault="00461D3B">
      <w:r>
        <w:separator/>
      </w:r>
    </w:p>
  </w:endnote>
  <w:endnote w:type="continuationSeparator" w:id="1">
    <w:p w:rsidR="00461D3B" w:rsidRDefault="00461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D3B" w:rsidRDefault="00461D3B">
      <w:r>
        <w:separator/>
      </w:r>
    </w:p>
  </w:footnote>
  <w:footnote w:type="continuationSeparator" w:id="1">
    <w:p w:rsidR="00461D3B" w:rsidRDefault="00461D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436BE"/>
    <w:rsid w:val="000557AC"/>
    <w:rsid w:val="00062FAC"/>
    <w:rsid w:val="0007026B"/>
    <w:rsid w:val="00082A45"/>
    <w:rsid w:val="000C0907"/>
    <w:rsid w:val="000E0B14"/>
    <w:rsid w:val="001666B7"/>
    <w:rsid w:val="001923A6"/>
    <w:rsid w:val="001D02CD"/>
    <w:rsid w:val="001D1C91"/>
    <w:rsid w:val="001E0B69"/>
    <w:rsid w:val="001F426F"/>
    <w:rsid w:val="00203767"/>
    <w:rsid w:val="00247181"/>
    <w:rsid w:val="00272E5E"/>
    <w:rsid w:val="00395ED9"/>
    <w:rsid w:val="003B0AB6"/>
    <w:rsid w:val="003B7099"/>
    <w:rsid w:val="003E6A26"/>
    <w:rsid w:val="003E7767"/>
    <w:rsid w:val="004000C3"/>
    <w:rsid w:val="00410CD0"/>
    <w:rsid w:val="004235EC"/>
    <w:rsid w:val="0043139C"/>
    <w:rsid w:val="004610A1"/>
    <w:rsid w:val="00461D3B"/>
    <w:rsid w:val="00482A25"/>
    <w:rsid w:val="004A458D"/>
    <w:rsid w:val="004E41FC"/>
    <w:rsid w:val="004F348A"/>
    <w:rsid w:val="004F72A4"/>
    <w:rsid w:val="00530AAB"/>
    <w:rsid w:val="00531927"/>
    <w:rsid w:val="0056399F"/>
    <w:rsid w:val="005910A3"/>
    <w:rsid w:val="005B7C2C"/>
    <w:rsid w:val="005D6D7E"/>
    <w:rsid w:val="00614EF3"/>
    <w:rsid w:val="006155F3"/>
    <w:rsid w:val="0062271E"/>
    <w:rsid w:val="00637B08"/>
    <w:rsid w:val="006871F0"/>
    <w:rsid w:val="00711DCD"/>
    <w:rsid w:val="00740A2B"/>
    <w:rsid w:val="00817ACA"/>
    <w:rsid w:val="00850E33"/>
    <w:rsid w:val="00854CE2"/>
    <w:rsid w:val="00874532"/>
    <w:rsid w:val="00891FD6"/>
    <w:rsid w:val="008D1AFF"/>
    <w:rsid w:val="0091155A"/>
    <w:rsid w:val="009A2D17"/>
    <w:rsid w:val="00A63D09"/>
    <w:rsid w:val="00AA66F7"/>
    <w:rsid w:val="00B10272"/>
    <w:rsid w:val="00B61B23"/>
    <w:rsid w:val="00B834AE"/>
    <w:rsid w:val="00BA3710"/>
    <w:rsid w:val="00BB6EA3"/>
    <w:rsid w:val="00BF463C"/>
    <w:rsid w:val="00C1422B"/>
    <w:rsid w:val="00C15747"/>
    <w:rsid w:val="00C2408D"/>
    <w:rsid w:val="00C80448"/>
    <w:rsid w:val="00C82FA9"/>
    <w:rsid w:val="00C92BE7"/>
    <w:rsid w:val="00D078CF"/>
    <w:rsid w:val="00D466C4"/>
    <w:rsid w:val="00DA3656"/>
    <w:rsid w:val="00DB2BCA"/>
    <w:rsid w:val="00DB52FC"/>
    <w:rsid w:val="00E15719"/>
    <w:rsid w:val="00E27591"/>
    <w:rsid w:val="00E55D54"/>
    <w:rsid w:val="00EE0CD2"/>
    <w:rsid w:val="00EE1BCB"/>
    <w:rsid w:val="00EF662E"/>
    <w:rsid w:val="00EF6A8D"/>
    <w:rsid w:val="00F721A4"/>
    <w:rsid w:val="00FF3C9B"/>
    <w:rsid w:val="00FF5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C0907"/>
    <w:rPr>
      <w:sz w:val="28"/>
    </w:rPr>
  </w:style>
  <w:style w:type="paragraph" w:styleId="a4">
    <w:name w:val="Body Text"/>
    <w:basedOn w:val="a"/>
    <w:link w:val="a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99"/>
    <w:qFormat/>
    <w:rsid w:val="009A2D17"/>
    <w:pPr>
      <w:ind w:left="720"/>
      <w:contextualSpacing/>
    </w:pPr>
    <w:rPr>
      <w:rFonts w:eastAsia="SimSun"/>
      <w:lang w:eastAsia="zh-CN"/>
    </w:rPr>
  </w:style>
  <w:style w:type="character" w:styleId="ab">
    <w:name w:val="Hyperlink"/>
    <w:basedOn w:val="a0"/>
    <w:uiPriority w:val="99"/>
    <w:unhideWhenUsed/>
    <w:rsid w:val="00E15719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4000C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000C3"/>
    <w:rPr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6227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insk.ru/category/initsiativnoe-byudzhetirovanie/npa-finansovoe-upravlenie-initsiativnoe-byudzhetirovani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pma</cp:lastModifiedBy>
  <cp:revision>3</cp:revision>
  <cp:lastPrinted>2020-07-31T07:36:00Z</cp:lastPrinted>
  <dcterms:created xsi:type="dcterms:W3CDTF">2020-08-10T04:54:00Z</dcterms:created>
  <dcterms:modified xsi:type="dcterms:W3CDTF">2020-08-10T04:58:00Z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