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EE" w:rsidRDefault="00C253EE" w:rsidP="003C62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253EE">
        <w:rPr>
          <w:b/>
          <w:sz w:val="28"/>
          <w:szCs w:val="28"/>
        </w:rPr>
        <w:t>17.07.2020    259-01-03-307</w:t>
      </w:r>
    </w:p>
    <w:p w:rsidR="00C253EE" w:rsidRPr="00C253EE" w:rsidRDefault="00C253EE" w:rsidP="003C62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C62E2" w:rsidRPr="003C62E2" w:rsidRDefault="003C62E2" w:rsidP="003C6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E2">
        <w:rPr>
          <w:sz w:val="28"/>
          <w:szCs w:val="28"/>
        </w:rPr>
        <w:t xml:space="preserve">В соответствии с Земельным кодексом РФ, Федеральным законом от 14.03.1995 № 33-ФЗ  "Об особо охраняемых природных территориях", </w:t>
      </w:r>
      <w:r>
        <w:rPr>
          <w:sz w:val="28"/>
          <w:szCs w:val="28"/>
        </w:rPr>
        <w:t>администрация Уинского муниципального округа</w:t>
      </w:r>
    </w:p>
    <w:p w:rsidR="003C62E2" w:rsidRPr="003C62E2" w:rsidRDefault="003C62E2" w:rsidP="003C6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E2">
        <w:rPr>
          <w:sz w:val="28"/>
          <w:szCs w:val="28"/>
        </w:rPr>
        <w:t>ПОСТ</w:t>
      </w:r>
      <w:r w:rsidRPr="003C62E2">
        <w:rPr>
          <w:sz w:val="28"/>
          <w:szCs w:val="28"/>
        </w:rPr>
        <w:t>А</w:t>
      </w:r>
      <w:r>
        <w:rPr>
          <w:sz w:val="28"/>
          <w:szCs w:val="28"/>
        </w:rPr>
        <w:t>НОВЛЯЕТ</w:t>
      </w:r>
      <w:r w:rsidRPr="003C62E2">
        <w:rPr>
          <w:sz w:val="28"/>
          <w:szCs w:val="28"/>
        </w:rPr>
        <w:t>:</w:t>
      </w:r>
    </w:p>
    <w:p w:rsidR="003C62E2" w:rsidRPr="003C62E2" w:rsidRDefault="003C62E2" w:rsidP="003C62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62E2">
        <w:rPr>
          <w:sz w:val="28"/>
          <w:szCs w:val="28"/>
        </w:rPr>
        <w:t>Утвердить:</w:t>
      </w:r>
    </w:p>
    <w:p w:rsidR="003C62E2" w:rsidRPr="003C62E2" w:rsidRDefault="003C62E2" w:rsidP="003C62E2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3C62E2">
        <w:rPr>
          <w:sz w:val="28"/>
          <w:szCs w:val="28"/>
        </w:rPr>
        <w:t>1.1.Перечень особо охраняемых природных территории местного значения (Пр</w:t>
      </w:r>
      <w:r w:rsidRPr="003C62E2">
        <w:rPr>
          <w:sz w:val="28"/>
          <w:szCs w:val="28"/>
        </w:rPr>
        <w:t>и</w:t>
      </w:r>
      <w:r w:rsidRPr="003C62E2">
        <w:rPr>
          <w:sz w:val="28"/>
          <w:szCs w:val="28"/>
        </w:rPr>
        <w:t>ложение 1);</w:t>
      </w:r>
    </w:p>
    <w:p w:rsidR="003C62E2" w:rsidRPr="003C62E2" w:rsidRDefault="003C62E2" w:rsidP="003C6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E2">
        <w:rPr>
          <w:sz w:val="28"/>
          <w:szCs w:val="28"/>
        </w:rPr>
        <w:t>1.2.Режим охраны особо охраняемых природных территории местного знач</w:t>
      </w:r>
      <w:r w:rsidRPr="003C62E2">
        <w:rPr>
          <w:sz w:val="28"/>
          <w:szCs w:val="28"/>
        </w:rPr>
        <w:t>е</w:t>
      </w:r>
      <w:r w:rsidRPr="003C62E2">
        <w:rPr>
          <w:sz w:val="28"/>
          <w:szCs w:val="28"/>
        </w:rPr>
        <w:t>ния (Приложение 2);</w:t>
      </w:r>
    </w:p>
    <w:p w:rsidR="003C62E2" w:rsidRDefault="003C62E2" w:rsidP="003C6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2E2">
        <w:rPr>
          <w:sz w:val="28"/>
          <w:szCs w:val="28"/>
        </w:rPr>
        <w:t>1.3.Границы особо охраняемых природных территории местного значения (Приложение 3).</w:t>
      </w:r>
    </w:p>
    <w:p w:rsidR="00D518D3" w:rsidRPr="003C62E2" w:rsidRDefault="00D518D3" w:rsidP="003C6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Уинского муниципального района от 19.12.2012 №748 «Об образовании особо охраняемых природных территорий местного значения».</w:t>
      </w:r>
    </w:p>
    <w:p w:rsidR="003C62E2" w:rsidRPr="003C62E2" w:rsidRDefault="007C3D4E" w:rsidP="003C6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2E2" w:rsidRPr="003C62E2">
        <w:rPr>
          <w:sz w:val="28"/>
          <w:szCs w:val="28"/>
        </w:rPr>
        <w:t xml:space="preserve">. </w:t>
      </w:r>
      <w:r w:rsidR="003C62E2">
        <w:rPr>
          <w:sz w:val="28"/>
          <w:szCs w:val="28"/>
        </w:rPr>
        <w:t>Контроль над</w:t>
      </w:r>
      <w:r w:rsidR="003C62E2" w:rsidRPr="003C62E2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3C62E2">
        <w:rPr>
          <w:sz w:val="28"/>
          <w:szCs w:val="28"/>
        </w:rPr>
        <w:t xml:space="preserve"> Уинского муниципального округа Пермского края Матынову Ю.А</w:t>
      </w:r>
      <w:r w:rsidR="003C62E2" w:rsidRPr="003C62E2">
        <w:rPr>
          <w:sz w:val="28"/>
          <w:szCs w:val="28"/>
        </w:rPr>
        <w:t>.</w:t>
      </w:r>
    </w:p>
    <w:p w:rsidR="003C62E2" w:rsidRDefault="003C62E2" w:rsidP="003C62E2">
      <w:pPr>
        <w:tabs>
          <w:tab w:val="left" w:pos="2355"/>
        </w:tabs>
      </w:pPr>
      <w:r>
        <w:tab/>
      </w:r>
    </w:p>
    <w:p w:rsidR="003C62E2" w:rsidRDefault="003C62E2" w:rsidP="003C62E2">
      <w:pPr>
        <w:tabs>
          <w:tab w:val="left" w:pos="2355"/>
        </w:tabs>
      </w:pPr>
    </w:p>
    <w:p w:rsidR="003C62E2" w:rsidRDefault="003C62E2" w:rsidP="003C62E2">
      <w:pPr>
        <w:tabs>
          <w:tab w:val="left" w:pos="2355"/>
        </w:tabs>
        <w:rPr>
          <w:sz w:val="28"/>
          <w:szCs w:val="28"/>
        </w:rPr>
      </w:pPr>
      <w:r w:rsidRPr="003C62E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округа –</w:t>
      </w:r>
    </w:p>
    <w:p w:rsidR="003C62E2" w:rsidRDefault="006F623C" w:rsidP="003C62E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F623C" w:rsidRPr="003C62E2" w:rsidRDefault="006F623C" w:rsidP="003C62E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А.Н.Зелёнкин</w:t>
      </w:r>
    </w:p>
    <w:p w:rsidR="008E6E4B" w:rsidRDefault="0021338C" w:rsidP="008E6E4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3234690</wp:posOffset>
                </wp:positionV>
                <wp:extent cx="2971800" cy="80010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180" w:rsidRDefault="006E7767" w:rsidP="00344940">
                            <w:pPr>
                              <w:pStyle w:val="a3"/>
                            </w:pPr>
                            <w:r>
                              <w:t xml:space="preserve">Об </w:t>
                            </w:r>
                            <w:r w:rsidR="00A5763B">
                              <w:t xml:space="preserve">образовании особо охраняемых природных территорий местного значения </w:t>
                            </w:r>
                            <w:r w:rsidR="005C4494">
                              <w:t>на территории Уинского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05pt;margin-top:254.7pt;width:2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+Xqg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" filled="f" stroked="f">
                <v:textbox inset="0,0,0,0">
                  <w:txbxContent>
                    <w:p w:rsidR="003C4180" w:rsidRDefault="006E7767" w:rsidP="00344940">
                      <w:pPr>
                        <w:pStyle w:val="a3"/>
                      </w:pPr>
                      <w:r>
                        <w:t xml:space="preserve">Об </w:t>
                      </w:r>
                      <w:r w:rsidR="00A5763B">
                        <w:t xml:space="preserve">образовании особо охраняемых природных территорий местного значения </w:t>
                      </w:r>
                      <w:r w:rsidR="005C4494">
                        <w:t>на территории Уинского муниципального округа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6115685" cy="295719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10">
        <w:t xml:space="preserve">        </w:t>
      </w:r>
    </w:p>
    <w:p w:rsidR="006F623C" w:rsidRDefault="00806E10" w:rsidP="006376DA">
      <w:pPr>
        <w:pStyle w:val="a4"/>
        <w:ind w:firstLine="0"/>
      </w:pPr>
      <w:r>
        <w:t xml:space="preserve"> </w:t>
      </w:r>
    </w:p>
    <w:p w:rsidR="006F623C" w:rsidRDefault="006F623C" w:rsidP="006376DA">
      <w:pPr>
        <w:pStyle w:val="a4"/>
        <w:ind w:firstLine="0"/>
      </w:pPr>
    </w:p>
    <w:p w:rsidR="006F623C" w:rsidRDefault="006F623C" w:rsidP="006376DA">
      <w:pPr>
        <w:pStyle w:val="a4"/>
        <w:ind w:firstLine="0"/>
      </w:pPr>
    </w:p>
    <w:p w:rsidR="00D518D3" w:rsidRDefault="00D518D3" w:rsidP="006376DA">
      <w:pPr>
        <w:pStyle w:val="a4"/>
        <w:ind w:firstLine="0"/>
      </w:pPr>
    </w:p>
    <w:p w:rsidR="006F623C" w:rsidRDefault="006F623C" w:rsidP="006376DA">
      <w:pPr>
        <w:pStyle w:val="a4"/>
        <w:ind w:firstLine="0"/>
      </w:pPr>
      <w:r>
        <w:t xml:space="preserve">                                                       </w:t>
      </w:r>
      <w:r w:rsidR="00EC4C14">
        <w:t xml:space="preserve">                    </w:t>
      </w:r>
      <w:r>
        <w:t>Приложение 1</w:t>
      </w:r>
    </w:p>
    <w:p w:rsidR="006F623C" w:rsidRDefault="006F623C" w:rsidP="00EC4C14">
      <w:pPr>
        <w:pStyle w:val="a4"/>
        <w:ind w:firstLine="0"/>
      </w:pPr>
      <w:r>
        <w:t xml:space="preserve">                                                                           к постановлению</w:t>
      </w:r>
      <w:r w:rsidR="00EC4C14">
        <w:t xml:space="preserve"> администрации</w:t>
      </w:r>
      <w:r w:rsidR="00EC4C14">
        <w:tab/>
        <w:t xml:space="preserve">                                                                 Уинского муниципального округа  </w:t>
      </w:r>
    </w:p>
    <w:p w:rsidR="006F623C" w:rsidRDefault="006F623C" w:rsidP="006F623C">
      <w:pPr>
        <w:pStyle w:val="ad"/>
        <w:ind w:left="0"/>
        <w:rPr>
          <w:b/>
        </w:rPr>
      </w:pPr>
      <w:r>
        <w:t xml:space="preserve">                                                                                       </w:t>
      </w:r>
    </w:p>
    <w:p w:rsidR="006F623C" w:rsidRPr="00041BF6" w:rsidRDefault="006F623C" w:rsidP="006F623C">
      <w:pPr>
        <w:pStyle w:val="ad"/>
        <w:ind w:left="0"/>
        <w:rPr>
          <w:b/>
        </w:rPr>
      </w:pPr>
      <w:r>
        <w:rPr>
          <w:b/>
        </w:rPr>
        <w:t xml:space="preserve">                                                        </w:t>
      </w:r>
      <w:r w:rsidRPr="00041BF6">
        <w:rPr>
          <w:b/>
        </w:rPr>
        <w:t>Перечень</w:t>
      </w:r>
    </w:p>
    <w:p w:rsidR="006F623C" w:rsidRDefault="006F623C" w:rsidP="006F623C">
      <w:pPr>
        <w:pStyle w:val="ad"/>
        <w:ind w:left="0"/>
        <w:rPr>
          <w:b/>
        </w:rPr>
      </w:pPr>
      <w:r w:rsidRPr="00041BF6">
        <w:rPr>
          <w:b/>
        </w:rPr>
        <w:t xml:space="preserve">              особо охраняемых</w:t>
      </w:r>
      <w:r>
        <w:rPr>
          <w:b/>
        </w:rPr>
        <w:t xml:space="preserve"> природных</w:t>
      </w:r>
      <w:r w:rsidRPr="00041BF6">
        <w:rPr>
          <w:b/>
        </w:rPr>
        <w:t xml:space="preserve"> территорий местного значения</w:t>
      </w:r>
    </w:p>
    <w:p w:rsidR="006F623C" w:rsidRPr="00041BF6" w:rsidRDefault="006F623C" w:rsidP="006F623C">
      <w:pPr>
        <w:pStyle w:val="ad"/>
        <w:ind w:left="0"/>
        <w:rPr>
          <w:b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1071"/>
        <w:gridCol w:w="2534"/>
        <w:gridCol w:w="3503"/>
        <w:gridCol w:w="1618"/>
      </w:tblGrid>
      <w:tr w:rsidR="006F623C" w:rsidTr="00DF475D">
        <w:tc>
          <w:tcPr>
            <w:tcW w:w="1071" w:type="dxa"/>
          </w:tcPr>
          <w:p w:rsidR="006F623C" w:rsidRDefault="006F623C" w:rsidP="00DF475D">
            <w:pPr>
              <w:pStyle w:val="ad"/>
              <w:ind w:left="0"/>
            </w:pPr>
            <w:r>
              <w:t>№ п/п</w:t>
            </w:r>
          </w:p>
        </w:tc>
        <w:tc>
          <w:tcPr>
            <w:tcW w:w="2534" w:type="dxa"/>
          </w:tcPr>
          <w:p w:rsidR="006F623C" w:rsidRDefault="006F623C" w:rsidP="00DF475D">
            <w:pPr>
              <w:pStyle w:val="ad"/>
              <w:ind w:left="0"/>
            </w:pPr>
            <w:r>
              <w:t>Наименования особо охраняемых природных терр</w:t>
            </w:r>
            <w:r>
              <w:t>и</w:t>
            </w:r>
            <w:r>
              <w:t>торий местного значения</w:t>
            </w:r>
          </w:p>
        </w:tc>
        <w:tc>
          <w:tcPr>
            <w:tcW w:w="3503" w:type="dxa"/>
          </w:tcPr>
          <w:p w:rsidR="006F623C" w:rsidRDefault="006F623C" w:rsidP="00DF475D">
            <w:pPr>
              <w:pStyle w:val="ad"/>
              <w:ind w:left="0"/>
            </w:pPr>
            <w:r>
              <w:t>Категория особо охраняемых природных террит</w:t>
            </w:r>
            <w:r>
              <w:t>о</w:t>
            </w:r>
            <w:r>
              <w:t>рий местного значения</w:t>
            </w:r>
          </w:p>
        </w:tc>
        <w:tc>
          <w:tcPr>
            <w:tcW w:w="1566" w:type="dxa"/>
          </w:tcPr>
          <w:p w:rsidR="006F623C" w:rsidRDefault="006F623C" w:rsidP="00DF475D">
            <w:pPr>
              <w:pStyle w:val="ad"/>
              <w:ind w:left="0"/>
            </w:pPr>
            <w:r>
              <w:t>Площадь,га</w:t>
            </w:r>
          </w:p>
        </w:tc>
      </w:tr>
      <w:tr w:rsidR="006F623C" w:rsidTr="00DF475D">
        <w:tc>
          <w:tcPr>
            <w:tcW w:w="1071" w:type="dxa"/>
          </w:tcPr>
          <w:p w:rsidR="006F623C" w:rsidRDefault="006F623C" w:rsidP="00DF475D">
            <w:pPr>
              <w:pStyle w:val="ad"/>
              <w:ind w:left="0"/>
            </w:pPr>
            <w:r>
              <w:t>1</w:t>
            </w:r>
          </w:p>
        </w:tc>
        <w:tc>
          <w:tcPr>
            <w:tcW w:w="2534" w:type="dxa"/>
          </w:tcPr>
          <w:p w:rsidR="006F623C" w:rsidRDefault="006F623C" w:rsidP="00DF475D">
            <w:pPr>
              <w:pStyle w:val="ad"/>
              <w:ind w:left="0"/>
            </w:pPr>
            <w:r>
              <w:t>Уинская пещера</w:t>
            </w:r>
          </w:p>
        </w:tc>
        <w:tc>
          <w:tcPr>
            <w:tcW w:w="3503" w:type="dxa"/>
          </w:tcPr>
          <w:p w:rsidR="006F623C" w:rsidRDefault="006F623C" w:rsidP="00DF475D">
            <w:pPr>
              <w:pStyle w:val="ad"/>
              <w:ind w:left="0"/>
            </w:pPr>
            <w:r>
              <w:t>Природный резерват</w:t>
            </w:r>
          </w:p>
        </w:tc>
        <w:tc>
          <w:tcPr>
            <w:tcW w:w="1566" w:type="dxa"/>
          </w:tcPr>
          <w:p w:rsidR="006F623C" w:rsidRDefault="006F623C" w:rsidP="00DF475D">
            <w:pPr>
              <w:pStyle w:val="ad"/>
              <w:ind w:left="0"/>
            </w:pPr>
            <w:r>
              <w:t>0,5</w:t>
            </w:r>
          </w:p>
        </w:tc>
      </w:tr>
      <w:tr w:rsidR="006F623C" w:rsidTr="00DF475D">
        <w:tc>
          <w:tcPr>
            <w:tcW w:w="1071" w:type="dxa"/>
          </w:tcPr>
          <w:p w:rsidR="006F623C" w:rsidRDefault="006F623C" w:rsidP="00DF475D">
            <w:pPr>
              <w:pStyle w:val="ad"/>
              <w:ind w:left="0"/>
            </w:pPr>
            <w:r>
              <w:t>2</w:t>
            </w:r>
          </w:p>
        </w:tc>
        <w:tc>
          <w:tcPr>
            <w:tcW w:w="2534" w:type="dxa"/>
          </w:tcPr>
          <w:p w:rsidR="006F623C" w:rsidRDefault="006F623C" w:rsidP="00DF475D">
            <w:pPr>
              <w:pStyle w:val="ad"/>
              <w:ind w:left="0"/>
            </w:pPr>
            <w:r>
              <w:t>Воскресенское б</w:t>
            </w:r>
            <w:r>
              <w:t>о</w:t>
            </w:r>
            <w:r>
              <w:t>лото</w:t>
            </w:r>
          </w:p>
        </w:tc>
        <w:tc>
          <w:tcPr>
            <w:tcW w:w="3503" w:type="dxa"/>
          </w:tcPr>
          <w:p w:rsidR="006F623C" w:rsidRDefault="006F623C" w:rsidP="00DF475D">
            <w:pPr>
              <w:pStyle w:val="ad"/>
              <w:ind w:left="0"/>
            </w:pPr>
            <w:r>
              <w:t>Охраняемый ландшафт</w:t>
            </w:r>
          </w:p>
        </w:tc>
        <w:tc>
          <w:tcPr>
            <w:tcW w:w="1566" w:type="dxa"/>
          </w:tcPr>
          <w:p w:rsidR="006F623C" w:rsidRDefault="006F623C" w:rsidP="00DF475D">
            <w:pPr>
              <w:pStyle w:val="ad"/>
              <w:ind w:left="0"/>
            </w:pPr>
            <w:r>
              <w:t>38,0</w:t>
            </w:r>
          </w:p>
        </w:tc>
      </w:tr>
      <w:tr w:rsidR="006F623C" w:rsidTr="00DF475D">
        <w:tc>
          <w:tcPr>
            <w:tcW w:w="1071" w:type="dxa"/>
          </w:tcPr>
          <w:p w:rsidR="006F623C" w:rsidRDefault="006F623C" w:rsidP="00DF475D">
            <w:pPr>
              <w:pStyle w:val="ad"/>
              <w:ind w:left="0"/>
            </w:pPr>
            <w:r>
              <w:t>3</w:t>
            </w:r>
          </w:p>
        </w:tc>
        <w:tc>
          <w:tcPr>
            <w:tcW w:w="2534" w:type="dxa"/>
          </w:tcPr>
          <w:p w:rsidR="006F623C" w:rsidRDefault="006F623C" w:rsidP="00DF475D">
            <w:pPr>
              <w:pStyle w:val="ad"/>
              <w:ind w:left="0"/>
            </w:pPr>
            <w:r>
              <w:t>Уинский парк</w:t>
            </w:r>
          </w:p>
        </w:tc>
        <w:tc>
          <w:tcPr>
            <w:tcW w:w="3503" w:type="dxa"/>
          </w:tcPr>
          <w:p w:rsidR="006F623C" w:rsidRDefault="006F623C" w:rsidP="00DF475D">
            <w:pPr>
              <w:pStyle w:val="ad"/>
              <w:ind w:left="0"/>
            </w:pPr>
            <w:r>
              <w:t>Историко-природный ко</w:t>
            </w:r>
            <w:r>
              <w:t>м</w:t>
            </w:r>
            <w:r>
              <w:t>плекс</w:t>
            </w:r>
          </w:p>
        </w:tc>
        <w:tc>
          <w:tcPr>
            <w:tcW w:w="1566" w:type="dxa"/>
          </w:tcPr>
          <w:p w:rsidR="006F623C" w:rsidRDefault="009E65A9" w:rsidP="00DF475D">
            <w:pPr>
              <w:pStyle w:val="ad"/>
              <w:ind w:left="0"/>
            </w:pPr>
            <w:r>
              <w:t>1,3141</w:t>
            </w:r>
          </w:p>
        </w:tc>
      </w:tr>
    </w:tbl>
    <w:p w:rsidR="006F623C" w:rsidRDefault="006F623C" w:rsidP="006F623C">
      <w:pPr>
        <w:pStyle w:val="ad"/>
        <w:ind w:left="0"/>
      </w:pPr>
    </w:p>
    <w:p w:rsidR="00EC4C14" w:rsidRDefault="006F623C" w:rsidP="006376DA">
      <w:pPr>
        <w:pStyle w:val="a4"/>
        <w:ind w:firstLine="0"/>
      </w:pPr>
      <w:r>
        <w:t xml:space="preserve">     </w:t>
      </w: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  <w:r>
        <w:t xml:space="preserve">                                                                             Приложение 2</w:t>
      </w:r>
    </w:p>
    <w:p w:rsidR="00EC4C14" w:rsidRDefault="00EC4C14" w:rsidP="006376DA">
      <w:pPr>
        <w:pStyle w:val="a4"/>
        <w:ind w:firstLine="0"/>
      </w:pPr>
      <w:r>
        <w:t xml:space="preserve">                                                                             к постановлению администрации</w:t>
      </w:r>
    </w:p>
    <w:p w:rsidR="00EC4C14" w:rsidRDefault="00EC4C14" w:rsidP="006376DA">
      <w:pPr>
        <w:pStyle w:val="a4"/>
        <w:ind w:firstLine="0"/>
      </w:pPr>
      <w:r>
        <w:t xml:space="preserve">                                                                             Уинского муниципального округа</w:t>
      </w:r>
    </w:p>
    <w:p w:rsidR="00EC4C14" w:rsidRDefault="00EC4C14" w:rsidP="006376DA">
      <w:pPr>
        <w:pStyle w:val="a4"/>
        <w:ind w:firstLine="0"/>
      </w:pPr>
    </w:p>
    <w:p w:rsidR="00EC4C14" w:rsidRDefault="00EC4C14" w:rsidP="006376DA">
      <w:pPr>
        <w:pStyle w:val="a4"/>
        <w:ind w:firstLine="0"/>
      </w:pPr>
    </w:p>
    <w:p w:rsidR="00EC4C14" w:rsidRDefault="00EC4C14" w:rsidP="00EC4C14">
      <w:pPr>
        <w:pStyle w:val="ad"/>
        <w:ind w:left="0"/>
        <w:rPr>
          <w:b/>
        </w:rPr>
      </w:pPr>
      <w:r>
        <w:rPr>
          <w:b/>
        </w:rPr>
        <w:t xml:space="preserve">                                                        </w:t>
      </w:r>
      <w:r w:rsidRPr="00AB48AC">
        <w:rPr>
          <w:b/>
        </w:rPr>
        <w:t xml:space="preserve">Режим </w:t>
      </w:r>
    </w:p>
    <w:p w:rsidR="00EC4C14" w:rsidRPr="00AB48AC" w:rsidRDefault="00EC4C14" w:rsidP="00EC4C14">
      <w:pPr>
        <w:pStyle w:val="ad"/>
        <w:ind w:left="0"/>
        <w:rPr>
          <w:b/>
        </w:rPr>
      </w:pPr>
      <w:r>
        <w:rPr>
          <w:b/>
        </w:rPr>
        <w:t xml:space="preserve">           </w:t>
      </w:r>
      <w:r w:rsidRPr="00AB48AC">
        <w:rPr>
          <w:b/>
        </w:rPr>
        <w:t>охраны особо охраняемых природных территории местного знач</w:t>
      </w:r>
      <w:r w:rsidRPr="00AB48AC">
        <w:rPr>
          <w:b/>
        </w:rPr>
        <w:t>е</w:t>
      </w:r>
      <w:r w:rsidRPr="00AB48AC">
        <w:rPr>
          <w:b/>
        </w:rPr>
        <w:t>ния</w:t>
      </w:r>
    </w:p>
    <w:p w:rsidR="00EC4C14" w:rsidRDefault="00EC4C14" w:rsidP="00EC4C14">
      <w:pPr>
        <w:pStyle w:val="ad"/>
        <w:ind w:left="0"/>
      </w:pPr>
      <w:r>
        <w:t>1.Уинский парк историко-природный комплекс</w:t>
      </w:r>
    </w:p>
    <w:p w:rsidR="00EC4C14" w:rsidRDefault="00EC4C14" w:rsidP="00EC4C14">
      <w:pPr>
        <w:pStyle w:val="ad"/>
        <w:ind w:left="0"/>
      </w:pPr>
      <w:r>
        <w:t xml:space="preserve">       Запрещено:</w:t>
      </w:r>
    </w:p>
    <w:p w:rsidR="00EC4C14" w:rsidRDefault="00EC4C14" w:rsidP="00EC4C14">
      <w:pPr>
        <w:pStyle w:val="ad"/>
        <w:ind w:left="0"/>
      </w:pPr>
      <w:r>
        <w:t xml:space="preserve">       1. Рубки леса, кроме санитарных рубок и рубок ухода.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2. Всякое строительство, не предусмотренное проектом зонирования или обустройства ООПТ.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3. Применение ядохимикатов, средств защиты и стимуляторов роста раст</w:t>
      </w:r>
      <w:r w:rsidRPr="00EC4C14">
        <w:rPr>
          <w:sz w:val="28"/>
          <w:szCs w:val="28"/>
        </w:rPr>
        <w:t>е</w:t>
      </w:r>
      <w:r w:rsidRPr="00EC4C14">
        <w:rPr>
          <w:sz w:val="28"/>
          <w:szCs w:val="28"/>
        </w:rPr>
        <w:t>ний.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4. Проезд транспорта вне дорог, за исключением случаев, связанных с фун</w:t>
      </w:r>
      <w:r w:rsidRPr="00EC4C14">
        <w:rPr>
          <w:sz w:val="28"/>
          <w:szCs w:val="28"/>
        </w:rPr>
        <w:t>к</w:t>
      </w:r>
      <w:r w:rsidRPr="00EC4C14">
        <w:rPr>
          <w:sz w:val="28"/>
          <w:szCs w:val="28"/>
        </w:rPr>
        <w:t>ционированием историко-природного комплекса, охраной леса, лесохозяйстве</w:t>
      </w:r>
      <w:r w:rsidRPr="00EC4C14">
        <w:rPr>
          <w:sz w:val="28"/>
          <w:szCs w:val="28"/>
        </w:rPr>
        <w:t>н</w:t>
      </w:r>
      <w:r w:rsidRPr="00EC4C14">
        <w:rPr>
          <w:sz w:val="28"/>
          <w:szCs w:val="28"/>
        </w:rPr>
        <w:t>ными и природоохранными работами и другими работами, разрешенными на те</w:t>
      </w:r>
      <w:r w:rsidRPr="00EC4C14">
        <w:rPr>
          <w:sz w:val="28"/>
          <w:szCs w:val="28"/>
        </w:rPr>
        <w:t>р</w:t>
      </w:r>
      <w:r w:rsidRPr="00EC4C14">
        <w:rPr>
          <w:sz w:val="28"/>
          <w:szCs w:val="28"/>
        </w:rPr>
        <w:t>ритории ООПТ.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5. Любые другие виды хозяйственной деятельности, которые могут оказать необратимые отрицательные последствия на историко-природный комплекс.</w:t>
      </w:r>
    </w:p>
    <w:p w:rsidR="00EC4C14" w:rsidRPr="00EC4C14" w:rsidRDefault="00EC4C14" w:rsidP="00EC4C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Разрешено:</w:t>
      </w:r>
    </w:p>
    <w:p w:rsidR="00DA037C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1.</w:t>
      </w:r>
      <w:r w:rsidR="009E2B62">
        <w:rPr>
          <w:sz w:val="28"/>
          <w:szCs w:val="28"/>
        </w:rPr>
        <w:t xml:space="preserve"> Санитарные рубки и рубки </w:t>
      </w:r>
      <w:r w:rsidR="00DA037C">
        <w:rPr>
          <w:sz w:val="28"/>
          <w:szCs w:val="28"/>
        </w:rPr>
        <w:t>ухода.</w:t>
      </w:r>
    </w:p>
    <w:p w:rsidR="00EC4C14" w:rsidRPr="00EC4C14" w:rsidRDefault="00DA037C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Удаление</w:t>
      </w:r>
      <w:r w:rsidR="005C4E13">
        <w:rPr>
          <w:sz w:val="28"/>
          <w:szCs w:val="28"/>
        </w:rPr>
        <w:t xml:space="preserve"> из насаждения</w:t>
      </w:r>
      <w:r w:rsidR="009E2B62">
        <w:rPr>
          <w:sz w:val="28"/>
          <w:szCs w:val="28"/>
        </w:rPr>
        <w:t xml:space="preserve"> больных, поврежденных, ослабленных и нежелательных деревьев.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2. Обустройство в соответствии с утвержденным в установленном порядке проектом обустройства или зонирования.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3. Сенокошение.</w:t>
      </w:r>
    </w:p>
    <w:p w:rsid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4. Посещение в рекреационных, научных и эколого-просветительских целях.</w:t>
      </w:r>
    </w:p>
    <w:p w:rsidR="009E2B62" w:rsidRPr="00EC4C14" w:rsidRDefault="009E2B62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Строительство объектов, предусмотренных планом обустройства парка.</w:t>
      </w:r>
    </w:p>
    <w:p w:rsidR="00EC4C14" w:rsidRPr="00EC4C14" w:rsidRDefault="009E2B62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C14" w:rsidRPr="00EC4C14">
        <w:rPr>
          <w:sz w:val="28"/>
          <w:szCs w:val="28"/>
        </w:rPr>
        <w:t>. Другие виды хозяйственного использования, не приводящие к необрат</w:t>
      </w:r>
      <w:r w:rsidR="00EC4C14" w:rsidRPr="00EC4C14">
        <w:rPr>
          <w:sz w:val="28"/>
          <w:szCs w:val="28"/>
        </w:rPr>
        <w:t>и</w:t>
      </w:r>
      <w:r w:rsidR="00EC4C14" w:rsidRPr="00EC4C14">
        <w:rPr>
          <w:sz w:val="28"/>
          <w:szCs w:val="28"/>
        </w:rPr>
        <w:t>мым отрицательным изменениям природного комплекса парка, при условии с</w:t>
      </w:r>
      <w:r w:rsidR="00EC4C14" w:rsidRPr="00EC4C14">
        <w:rPr>
          <w:sz w:val="28"/>
          <w:szCs w:val="28"/>
        </w:rPr>
        <w:t>о</w:t>
      </w:r>
      <w:r w:rsidR="00EC4C14" w:rsidRPr="00EC4C14">
        <w:rPr>
          <w:sz w:val="28"/>
          <w:szCs w:val="28"/>
        </w:rPr>
        <w:t>гласования их в установленном порядке.</w:t>
      </w:r>
    </w:p>
    <w:p w:rsidR="00EC4C14" w:rsidRPr="00EC4C14" w:rsidRDefault="00EC4C14" w:rsidP="00EC4C14">
      <w:pPr>
        <w:pStyle w:val="ad"/>
        <w:ind w:left="0"/>
        <w:rPr>
          <w:szCs w:val="28"/>
        </w:rPr>
      </w:pPr>
    </w:p>
    <w:p w:rsidR="00EC4C14" w:rsidRPr="00EC4C14" w:rsidRDefault="00EC4C14" w:rsidP="00EC4C14">
      <w:pPr>
        <w:pStyle w:val="ad"/>
        <w:ind w:left="0"/>
        <w:rPr>
          <w:szCs w:val="28"/>
        </w:rPr>
      </w:pPr>
      <w:r w:rsidRPr="00EC4C14">
        <w:rPr>
          <w:szCs w:val="28"/>
        </w:rPr>
        <w:t>2. Памятник природы Уинская пещера, Воскресенское болото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Запрещено: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1. Перевод лесных земель в нелесные.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2. Всякое строительство.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3. Все виды рубок, кроме санитарных.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4. Геолого-разведочные работы и добыча полезных ископаемых.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5. Применение ядохимикатов, химических средств защиты растений и стим</w:t>
      </w:r>
      <w:r w:rsidRPr="00EC4C14">
        <w:rPr>
          <w:sz w:val="28"/>
          <w:szCs w:val="28"/>
        </w:rPr>
        <w:t>у</w:t>
      </w:r>
      <w:r w:rsidRPr="00EC4C14">
        <w:rPr>
          <w:sz w:val="28"/>
          <w:szCs w:val="28"/>
        </w:rPr>
        <w:t>ляторов роста.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6. Проезд автотранспорта вне дорог, за исключением случаев, связанных с охраной леса и проведением лесохозяйственных и природоохранных работ.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7. Выпас и прогон скота.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8. Раскопки и сбор коллекций палеозоологического и археологического мат</w:t>
      </w:r>
      <w:r w:rsidRPr="00EC4C14">
        <w:rPr>
          <w:sz w:val="28"/>
          <w:szCs w:val="28"/>
        </w:rPr>
        <w:t>е</w:t>
      </w:r>
      <w:r w:rsidRPr="00EC4C14">
        <w:rPr>
          <w:sz w:val="28"/>
          <w:szCs w:val="28"/>
        </w:rPr>
        <w:t>риала без Открытого листа и лицензии, выдаваемых в соответствии с действу</w:t>
      </w:r>
      <w:r w:rsidRPr="00EC4C14">
        <w:rPr>
          <w:sz w:val="28"/>
          <w:szCs w:val="28"/>
        </w:rPr>
        <w:t>ю</w:t>
      </w:r>
      <w:r w:rsidRPr="00EC4C14">
        <w:rPr>
          <w:sz w:val="28"/>
          <w:szCs w:val="28"/>
        </w:rPr>
        <w:t>щим законодательством.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9. Разведение костров в пещерах и посещение пещер с факелами.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10. Иные виды хозяйственной деятельности, которые могут оказать отриц</w:t>
      </w:r>
      <w:r w:rsidRPr="00EC4C14">
        <w:rPr>
          <w:sz w:val="28"/>
          <w:szCs w:val="28"/>
        </w:rPr>
        <w:t>а</w:t>
      </w:r>
      <w:r w:rsidRPr="00EC4C14">
        <w:rPr>
          <w:sz w:val="28"/>
          <w:szCs w:val="28"/>
        </w:rPr>
        <w:t>тельное воздействие на природные комплексы, ведущее к необратимым последс</w:t>
      </w:r>
      <w:r w:rsidRPr="00EC4C14">
        <w:rPr>
          <w:sz w:val="28"/>
          <w:szCs w:val="28"/>
        </w:rPr>
        <w:t>т</w:t>
      </w:r>
      <w:r w:rsidRPr="00EC4C14">
        <w:rPr>
          <w:sz w:val="28"/>
          <w:szCs w:val="28"/>
        </w:rPr>
        <w:t>виям.</w:t>
      </w:r>
    </w:p>
    <w:p w:rsidR="00EC4C14" w:rsidRPr="00EC4C14" w:rsidRDefault="00EC4C14" w:rsidP="00EC4C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Разрешено: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1. Санитарные рубки.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2. Реконструкция и ремонт существующих объектов.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3. Посещение в просветительских, научных и рекреационных целях.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4. Сенокошение после созревания семян редких растений.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5. Сбор грибов, ягод, орехов и лекарственных трав после их созревания.</w:t>
      </w:r>
    </w:p>
    <w:p w:rsidR="00EC4C14" w:rsidRPr="00EC4C14" w:rsidRDefault="00EC4C14" w:rsidP="00EC4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C14">
        <w:rPr>
          <w:sz w:val="28"/>
          <w:szCs w:val="28"/>
        </w:rPr>
        <w:t>6. Иные виды хозяйственного использования, не ведущие к необратимым п</w:t>
      </w:r>
      <w:r w:rsidRPr="00EC4C14">
        <w:rPr>
          <w:sz w:val="28"/>
          <w:szCs w:val="28"/>
        </w:rPr>
        <w:t>о</w:t>
      </w:r>
      <w:r w:rsidRPr="00EC4C14">
        <w:rPr>
          <w:sz w:val="28"/>
          <w:szCs w:val="28"/>
        </w:rPr>
        <w:t>следствиям для природных комплексов.</w:t>
      </w:r>
    </w:p>
    <w:p w:rsidR="00EC4C14" w:rsidRPr="00EC4C14" w:rsidRDefault="00EC4C14" w:rsidP="00EC4C14">
      <w:pPr>
        <w:pStyle w:val="ad"/>
        <w:ind w:left="0"/>
        <w:rPr>
          <w:szCs w:val="28"/>
        </w:rPr>
      </w:pPr>
    </w:p>
    <w:p w:rsidR="00EC4C14" w:rsidRPr="00EC4C14" w:rsidRDefault="00EC4C14" w:rsidP="00EC4C14">
      <w:pPr>
        <w:pStyle w:val="ad"/>
        <w:ind w:left="0"/>
        <w:rPr>
          <w:szCs w:val="28"/>
        </w:rPr>
      </w:pPr>
    </w:p>
    <w:p w:rsidR="00EC4C14" w:rsidRPr="00EC4C14" w:rsidRDefault="00EC4C14" w:rsidP="00EC4C14">
      <w:pPr>
        <w:pStyle w:val="ad"/>
        <w:ind w:left="0"/>
        <w:rPr>
          <w:szCs w:val="28"/>
        </w:rPr>
      </w:pPr>
    </w:p>
    <w:p w:rsidR="005C6B28" w:rsidRDefault="006F623C" w:rsidP="006376DA">
      <w:pPr>
        <w:pStyle w:val="a4"/>
        <w:ind w:firstLine="0"/>
      </w:pPr>
      <w:r>
        <w:t xml:space="preserve">        </w:t>
      </w: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</w:p>
    <w:p w:rsidR="005C6B28" w:rsidRDefault="005C6B28" w:rsidP="006376DA">
      <w:pPr>
        <w:pStyle w:val="a4"/>
        <w:ind w:firstLine="0"/>
      </w:pPr>
      <w:r>
        <w:t xml:space="preserve">                                                                   Приложение</w:t>
      </w:r>
      <w:r w:rsidR="008166C3">
        <w:t xml:space="preserve"> 3</w:t>
      </w:r>
    </w:p>
    <w:p w:rsidR="005C6B28" w:rsidRDefault="005C6B28" w:rsidP="006376DA">
      <w:pPr>
        <w:pStyle w:val="a4"/>
        <w:ind w:firstLine="0"/>
      </w:pPr>
      <w:r>
        <w:t xml:space="preserve">                                                                   </w:t>
      </w:r>
      <w:r w:rsidR="00C76D75">
        <w:t>к</w:t>
      </w:r>
      <w:r>
        <w:t xml:space="preserve"> постановлению администрации</w:t>
      </w:r>
      <w:r w:rsidR="006F623C">
        <w:t xml:space="preserve"> </w:t>
      </w:r>
    </w:p>
    <w:p w:rsidR="00C76D75" w:rsidRDefault="005C6B28" w:rsidP="006376DA">
      <w:pPr>
        <w:pStyle w:val="a4"/>
        <w:ind w:firstLine="0"/>
      </w:pPr>
      <w:r>
        <w:t xml:space="preserve">                                                                 </w:t>
      </w:r>
      <w:r w:rsidR="00C76D75">
        <w:t xml:space="preserve">  Уинского муниципального округа</w:t>
      </w:r>
    </w:p>
    <w:p w:rsidR="00C76D75" w:rsidRDefault="00C76D75" w:rsidP="006376DA">
      <w:pPr>
        <w:pStyle w:val="a4"/>
        <w:ind w:firstLine="0"/>
      </w:pPr>
    </w:p>
    <w:p w:rsidR="00C76D75" w:rsidRDefault="00C76D75" w:rsidP="006376DA">
      <w:pPr>
        <w:pStyle w:val="a4"/>
        <w:ind w:firstLine="0"/>
      </w:pPr>
    </w:p>
    <w:p w:rsidR="00C76D75" w:rsidRDefault="00C76D75" w:rsidP="0072592D">
      <w:pPr>
        <w:pStyle w:val="ad"/>
        <w:ind w:left="0" w:firstLine="560"/>
        <w:jc w:val="both"/>
      </w:pPr>
      <w:r w:rsidRPr="002E5FC1">
        <w:t>1.</w:t>
      </w:r>
      <w:r>
        <w:t xml:space="preserve"> Уинский парк –  южная граница начинается от пересечения ул. Октябр</w:t>
      </w:r>
      <w:r>
        <w:t>ь</w:t>
      </w:r>
      <w:r>
        <w:t>ской и ул.Кирова до пересечения ул.Кирова и ул.Свободы, с северной стороны от пересечения ул. Октябрьская и ул.Ленина и до пересечения ул.Свободы и ул. Л</w:t>
      </w:r>
      <w:r>
        <w:t>е</w:t>
      </w:r>
      <w:r>
        <w:t>нина, с восточной стороны ограничен ул.Октябрьская, с западной стороны огр</w:t>
      </w:r>
      <w:r>
        <w:t>а</w:t>
      </w:r>
      <w:r>
        <w:t xml:space="preserve">ничен ул.Свободы. </w:t>
      </w:r>
    </w:p>
    <w:p w:rsidR="00C76D75" w:rsidRDefault="00C76D75" w:rsidP="0072592D">
      <w:pPr>
        <w:pStyle w:val="ad"/>
        <w:ind w:left="0"/>
        <w:jc w:val="both"/>
      </w:pPr>
      <w:r>
        <w:t xml:space="preserve">        2. Уинская пещера - северная граница ограничена р. Аспа, восточная и южная стороны ограничены границами Чайкинского территориального управления, с западной стороны</w:t>
      </w:r>
      <w:r w:rsidR="005A0C26">
        <w:t xml:space="preserve"> граничит с ООПТ регионального значения «Уинское болото».</w:t>
      </w:r>
    </w:p>
    <w:p w:rsidR="00C76D75" w:rsidRPr="002E5FC1" w:rsidRDefault="00C76D75" w:rsidP="008166C3">
      <w:pPr>
        <w:pStyle w:val="ad"/>
        <w:numPr>
          <w:ilvl w:val="0"/>
          <w:numId w:val="5"/>
        </w:numPr>
        <w:tabs>
          <w:tab w:val="clear" w:pos="900"/>
          <w:tab w:val="num" w:pos="0"/>
        </w:tabs>
        <w:ind w:left="0" w:firstLine="540"/>
        <w:jc w:val="both"/>
      </w:pPr>
      <w:r>
        <w:t>Воскресенское болото –</w:t>
      </w:r>
      <w:r w:rsidR="0072592D">
        <w:t xml:space="preserve"> </w:t>
      </w:r>
      <w:r w:rsidR="00A534FD">
        <w:t xml:space="preserve">от с. Воскресенское верх течению по левому берегу р. Малый Телес </w:t>
      </w:r>
      <w:smartTag w:uri="urn:schemas-microsoft-com:office:smarttags" w:element="metricconverter">
        <w:smartTagPr>
          <w:attr w:name="ProductID" w:val="1,2 км"/>
        </w:smartTagPr>
        <w:r w:rsidR="00A534FD">
          <w:t>1,2 км</w:t>
        </w:r>
      </w:smartTag>
      <w:r w:rsidR="00A534FD">
        <w:t>., далее на запад до автодороги Иштеряки-Воскресенское и вдоль дороги до с. Воскресенское.</w:t>
      </w:r>
      <w:r>
        <w:t xml:space="preserve"> </w:t>
      </w:r>
    </w:p>
    <w:p w:rsidR="00806E10" w:rsidRDefault="006F623C" w:rsidP="006376DA">
      <w:pPr>
        <w:pStyle w:val="a4"/>
        <w:ind w:firstLine="0"/>
      </w:pPr>
      <w:r>
        <w:t xml:space="preserve">                                                                            </w:t>
      </w:r>
      <w:r w:rsidR="00806E10">
        <w:t xml:space="preserve">                                                                              </w:t>
      </w:r>
      <w:r w:rsidR="00053BE5">
        <w:t xml:space="preserve">                         </w:t>
      </w:r>
    </w:p>
    <w:sectPr w:rsidR="00806E10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BA" w:rsidRDefault="002B5DBA">
      <w:r>
        <w:separator/>
      </w:r>
    </w:p>
  </w:endnote>
  <w:endnote w:type="continuationSeparator" w:id="0">
    <w:p w:rsidR="002B5DBA" w:rsidRDefault="002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80" w:rsidRDefault="003C4180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BA" w:rsidRDefault="002B5DBA">
      <w:r>
        <w:separator/>
      </w:r>
    </w:p>
  </w:footnote>
  <w:footnote w:type="continuationSeparator" w:id="0">
    <w:p w:rsidR="002B5DBA" w:rsidRDefault="002B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5E"/>
    <w:multiLevelType w:val="hybridMultilevel"/>
    <w:tmpl w:val="B11E574C"/>
    <w:lvl w:ilvl="0" w:tplc="9B906E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DC5508C"/>
    <w:multiLevelType w:val="hybridMultilevel"/>
    <w:tmpl w:val="5254E720"/>
    <w:lvl w:ilvl="0" w:tplc="BDC6D44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09A6449"/>
    <w:multiLevelType w:val="multilevel"/>
    <w:tmpl w:val="B11E57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6C71F60"/>
    <w:multiLevelType w:val="hybridMultilevel"/>
    <w:tmpl w:val="A4EEBABE"/>
    <w:lvl w:ilvl="0" w:tplc="84D6A1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5E4C"/>
    <w:rsid w:val="00020472"/>
    <w:rsid w:val="00041BF6"/>
    <w:rsid w:val="00053BE5"/>
    <w:rsid w:val="000862DA"/>
    <w:rsid w:val="000975CA"/>
    <w:rsid w:val="000A51DF"/>
    <w:rsid w:val="000E6638"/>
    <w:rsid w:val="0016345F"/>
    <w:rsid w:val="001D02CD"/>
    <w:rsid w:val="001E692E"/>
    <w:rsid w:val="0021338C"/>
    <w:rsid w:val="00232D48"/>
    <w:rsid w:val="002A7D32"/>
    <w:rsid w:val="002B5DBA"/>
    <w:rsid w:val="002C37BB"/>
    <w:rsid w:val="002D6686"/>
    <w:rsid w:val="002E5FC1"/>
    <w:rsid w:val="003349EA"/>
    <w:rsid w:val="00344940"/>
    <w:rsid w:val="003810A7"/>
    <w:rsid w:val="003C4180"/>
    <w:rsid w:val="003C62E2"/>
    <w:rsid w:val="003E3A6F"/>
    <w:rsid w:val="0041431C"/>
    <w:rsid w:val="00432018"/>
    <w:rsid w:val="00470FB3"/>
    <w:rsid w:val="00482A25"/>
    <w:rsid w:val="004E4525"/>
    <w:rsid w:val="00502F9B"/>
    <w:rsid w:val="00536374"/>
    <w:rsid w:val="00536FED"/>
    <w:rsid w:val="005A0C26"/>
    <w:rsid w:val="005B7C2C"/>
    <w:rsid w:val="005C4494"/>
    <w:rsid w:val="005C4E13"/>
    <w:rsid w:val="005C6B28"/>
    <w:rsid w:val="005D390C"/>
    <w:rsid w:val="006155F3"/>
    <w:rsid w:val="006376DA"/>
    <w:rsid w:val="00637B08"/>
    <w:rsid w:val="0066436B"/>
    <w:rsid w:val="006E7767"/>
    <w:rsid w:val="006F623C"/>
    <w:rsid w:val="0072592D"/>
    <w:rsid w:val="00741EA9"/>
    <w:rsid w:val="0078616F"/>
    <w:rsid w:val="007C3D4E"/>
    <w:rsid w:val="007E4ADC"/>
    <w:rsid w:val="00806E10"/>
    <w:rsid w:val="00811C1F"/>
    <w:rsid w:val="008166C3"/>
    <w:rsid w:val="0081735F"/>
    <w:rsid w:val="00817ACA"/>
    <w:rsid w:val="00834298"/>
    <w:rsid w:val="00841FBC"/>
    <w:rsid w:val="00892EAA"/>
    <w:rsid w:val="008B1016"/>
    <w:rsid w:val="008D16CB"/>
    <w:rsid w:val="008E6E4B"/>
    <w:rsid w:val="008F524F"/>
    <w:rsid w:val="00913E07"/>
    <w:rsid w:val="009169CE"/>
    <w:rsid w:val="00997F4C"/>
    <w:rsid w:val="009B723F"/>
    <w:rsid w:val="009E2B62"/>
    <w:rsid w:val="009E65A9"/>
    <w:rsid w:val="00A534FD"/>
    <w:rsid w:val="00A5755B"/>
    <w:rsid w:val="00A5763B"/>
    <w:rsid w:val="00AB48AC"/>
    <w:rsid w:val="00B1278C"/>
    <w:rsid w:val="00B17E68"/>
    <w:rsid w:val="00B33988"/>
    <w:rsid w:val="00B84996"/>
    <w:rsid w:val="00BB0CD5"/>
    <w:rsid w:val="00BB6EA3"/>
    <w:rsid w:val="00BC1F55"/>
    <w:rsid w:val="00BF5CFE"/>
    <w:rsid w:val="00C253EE"/>
    <w:rsid w:val="00C76D75"/>
    <w:rsid w:val="00C80448"/>
    <w:rsid w:val="00CD37E9"/>
    <w:rsid w:val="00D518D3"/>
    <w:rsid w:val="00DA037C"/>
    <w:rsid w:val="00DC5F73"/>
    <w:rsid w:val="00DF475D"/>
    <w:rsid w:val="00E353C1"/>
    <w:rsid w:val="00E55D54"/>
    <w:rsid w:val="00E62FD7"/>
    <w:rsid w:val="00E84A54"/>
    <w:rsid w:val="00EB54EA"/>
    <w:rsid w:val="00EC4C14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E4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6F623C"/>
    <w:pPr>
      <w:spacing w:after="120"/>
      <w:ind w:left="283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F62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E4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6F623C"/>
    <w:pPr>
      <w:spacing w:after="120"/>
      <w:ind w:left="283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F62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/>
      <vt:lpstr/>
    </vt:vector>
  </TitlesOfParts>
  <Company>CROC Inc.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EMarkin</dc:creator>
  <cp:lastModifiedBy>User Windows</cp:lastModifiedBy>
  <cp:revision>2</cp:revision>
  <cp:lastPrinted>2020-05-22T10:44:00Z</cp:lastPrinted>
  <dcterms:created xsi:type="dcterms:W3CDTF">2020-08-03T07:24:00Z</dcterms:created>
  <dcterms:modified xsi:type="dcterms:W3CDTF">2020-08-03T07:24:00Z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