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7D7D61" w:rsidP="00FC1030">
      <w:pPr>
        <w:pStyle w:val="a4"/>
        <w:ind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-467995</wp:posOffset>
            </wp:positionV>
            <wp:extent cx="6116955" cy="279019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856" w:rsidRDefault="00687856" w:rsidP="00DC70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BB089D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BB08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1.5pt;width:209.45pt;height:71.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B59FA" w:rsidRPr="0019206E" w:rsidRDefault="00CB59FA" w:rsidP="00BA34F5">
                  <w:pPr>
                    <w:rPr>
                      <w:szCs w:val="28"/>
                    </w:rPr>
                  </w:pPr>
                  <w:r w:rsidRPr="0019206E">
                    <w:rPr>
                      <w:b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sz w:val="28"/>
                      <w:szCs w:val="28"/>
                    </w:rPr>
                    <w:t>утверждении Перечня муниципальных программ Уинского муниципального округа Пермского края</w:t>
                  </w:r>
                </w:p>
                <w:p w:rsidR="00CB59FA" w:rsidRPr="00BA34F5" w:rsidRDefault="00CB59FA" w:rsidP="00BA34F5"/>
              </w:txbxContent>
            </v:textbox>
            <w10:wrap type="topAndBottom" anchorx="page" anchory="page"/>
          </v:shape>
        </w:pict>
      </w: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821046" w:rsidRPr="00F16E59" w:rsidRDefault="00F16E59" w:rsidP="00BA34F5">
      <w:pPr>
        <w:pStyle w:val="ConsNormal"/>
        <w:widowControl/>
        <w:ind w:righ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</w:t>
      </w:r>
      <w:r w:rsidRPr="00F16E59">
        <w:rPr>
          <w:rFonts w:ascii="Times New Roman" w:hAnsi="Times New Roman"/>
          <w:b/>
          <w:sz w:val="28"/>
        </w:rPr>
        <w:t>25.09.2020   259-01-03-409</w:t>
      </w:r>
    </w:p>
    <w:p w:rsidR="00BA34F5" w:rsidRPr="00CB59FA" w:rsidRDefault="00BA34F5" w:rsidP="00BA34F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59FA">
        <w:rPr>
          <w:rFonts w:ascii="Times New Roman" w:hAnsi="Times New Roman" w:cs="Times New Roman"/>
          <w:sz w:val="28"/>
          <w:szCs w:val="28"/>
        </w:rPr>
        <w:t>постановлением администрации Уинского муниципального округа Пермского края от 05.08.2020 № 259-01-03-346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9FA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Уинского муниципального округа» </w:t>
      </w:r>
      <w:r w:rsidRPr="00CB59FA">
        <w:rPr>
          <w:rFonts w:ascii="Times New Roman" w:hAnsi="Times New Roman" w:cs="Times New Roman"/>
          <w:sz w:val="28"/>
          <w:szCs w:val="28"/>
        </w:rPr>
        <w:t xml:space="preserve">администрация Уинского муниципального </w:t>
      </w:r>
      <w:r w:rsidR="00CF6AB8" w:rsidRPr="00CB59F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</w:p>
    <w:p w:rsidR="00BA34F5" w:rsidRPr="0019206E" w:rsidRDefault="00BA34F5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B59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34F5" w:rsidRPr="0019206E" w:rsidRDefault="00BA34F5" w:rsidP="00BA34F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прилагаемый Перечень муниципальных программ Уинского муниципального округа Пермского края. </w:t>
      </w:r>
    </w:p>
    <w:p w:rsidR="00BA34F5" w:rsidRDefault="00CB59FA" w:rsidP="00BA3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34F5">
        <w:rPr>
          <w:sz w:val="28"/>
          <w:szCs w:val="28"/>
        </w:rPr>
        <w:t>. Признать утратившим силу:</w:t>
      </w:r>
    </w:p>
    <w:p w:rsidR="00BA34F5" w:rsidRDefault="00BA34F5" w:rsidP="00BA3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Уинского муниципального района от 2</w:t>
      </w:r>
      <w:r w:rsidR="00CF6AB8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CF6AB8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CF6AB8">
        <w:rPr>
          <w:sz w:val="28"/>
          <w:szCs w:val="28"/>
        </w:rPr>
        <w:t>9</w:t>
      </w:r>
      <w:r>
        <w:rPr>
          <w:sz w:val="28"/>
          <w:szCs w:val="28"/>
        </w:rPr>
        <w:t xml:space="preserve"> № 36</w:t>
      </w:r>
      <w:r w:rsidR="00CF6AB8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CF6AB8">
        <w:rPr>
          <w:sz w:val="28"/>
          <w:szCs w:val="28"/>
        </w:rPr>
        <w:t>259</w:t>
      </w:r>
      <w:r>
        <w:rPr>
          <w:sz w:val="28"/>
          <w:szCs w:val="28"/>
        </w:rPr>
        <w:t xml:space="preserve">-01-03 «Об утверждении Перечня муниципальных программ Уинского муниципального </w:t>
      </w:r>
      <w:r w:rsidR="00CF6AB8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>»;</w:t>
      </w:r>
    </w:p>
    <w:p w:rsidR="00BA34F5" w:rsidRDefault="00BA34F5" w:rsidP="00BA3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Уинского муниципального района от 0</w:t>
      </w:r>
      <w:r w:rsidR="00CF6AB8">
        <w:rPr>
          <w:sz w:val="28"/>
          <w:szCs w:val="28"/>
        </w:rPr>
        <w:t>9</w:t>
      </w:r>
      <w:r>
        <w:rPr>
          <w:sz w:val="28"/>
          <w:szCs w:val="28"/>
        </w:rPr>
        <w:t>.09.201</w:t>
      </w:r>
      <w:r w:rsidR="00CF6AB8">
        <w:rPr>
          <w:sz w:val="28"/>
          <w:szCs w:val="28"/>
        </w:rPr>
        <w:t>9</w:t>
      </w:r>
      <w:r>
        <w:rPr>
          <w:sz w:val="28"/>
          <w:szCs w:val="28"/>
        </w:rPr>
        <w:t xml:space="preserve"> № 3</w:t>
      </w:r>
      <w:r w:rsidR="00CF6AB8">
        <w:rPr>
          <w:sz w:val="28"/>
          <w:szCs w:val="28"/>
        </w:rPr>
        <w:t>98</w:t>
      </w:r>
      <w:r>
        <w:rPr>
          <w:sz w:val="28"/>
          <w:szCs w:val="28"/>
        </w:rPr>
        <w:t>-259-01-03 «О внесении дополнений в постановление администрации Уинского муниципального района от 2</w:t>
      </w:r>
      <w:r w:rsidR="001B2111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1B2111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1B2111">
        <w:rPr>
          <w:sz w:val="28"/>
          <w:szCs w:val="28"/>
        </w:rPr>
        <w:t>9</w:t>
      </w:r>
      <w:r>
        <w:rPr>
          <w:sz w:val="28"/>
          <w:szCs w:val="28"/>
        </w:rPr>
        <w:t xml:space="preserve"> № 36</w:t>
      </w:r>
      <w:r w:rsidR="001B2111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1B2111">
        <w:rPr>
          <w:sz w:val="28"/>
          <w:szCs w:val="28"/>
        </w:rPr>
        <w:t>259</w:t>
      </w:r>
      <w:r>
        <w:rPr>
          <w:sz w:val="28"/>
          <w:szCs w:val="28"/>
        </w:rPr>
        <w:t xml:space="preserve">-01-03 «Об утверждении Перечня муниципальных программ Уинского муниципального </w:t>
      </w:r>
      <w:r w:rsidR="001B2111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>»;</w:t>
      </w:r>
    </w:p>
    <w:p w:rsidR="00821046" w:rsidRDefault="00821046" w:rsidP="00BA3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Уинского муниципального района от 07.02.2020 № 80-259-01-03 «О внесении изменений в постановление администрации Уинского муниципального района от 26.08.2019 № 365-259-01-03 «Об утверждении Перечня муниципальных программ Уинского муниципального округа Пермского края».</w:t>
      </w:r>
    </w:p>
    <w:p w:rsidR="00BA34F5" w:rsidRDefault="00CB59FA" w:rsidP="00BA3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4F5">
        <w:rPr>
          <w:sz w:val="28"/>
          <w:szCs w:val="28"/>
        </w:rPr>
        <w:t>. Настоящее постановление вступает в силу с момента подписания и применяется к правоотношениям при составлении и исполнении бюджета Уинского муниципального округа Пермского края, начиная с бюджета на 202</w:t>
      </w:r>
      <w:r w:rsidR="001B2111">
        <w:rPr>
          <w:sz w:val="28"/>
          <w:szCs w:val="28"/>
        </w:rPr>
        <w:t>1</w:t>
      </w:r>
      <w:r w:rsidR="00BA34F5">
        <w:rPr>
          <w:sz w:val="28"/>
          <w:szCs w:val="28"/>
        </w:rPr>
        <w:t xml:space="preserve"> год и плановый </w:t>
      </w:r>
      <w:r w:rsidR="00BA34F5">
        <w:rPr>
          <w:sz w:val="28"/>
          <w:szCs w:val="28"/>
        </w:rPr>
        <w:lastRenderedPageBreak/>
        <w:t>период 202</w:t>
      </w:r>
      <w:r w:rsidR="001B2111">
        <w:rPr>
          <w:sz w:val="28"/>
          <w:szCs w:val="28"/>
        </w:rPr>
        <w:t>2</w:t>
      </w:r>
      <w:r w:rsidR="00BA34F5">
        <w:rPr>
          <w:sz w:val="28"/>
          <w:szCs w:val="28"/>
        </w:rPr>
        <w:t xml:space="preserve"> и 202</w:t>
      </w:r>
      <w:r w:rsidR="001B2111">
        <w:rPr>
          <w:sz w:val="28"/>
          <w:szCs w:val="28"/>
        </w:rPr>
        <w:t>3</w:t>
      </w:r>
      <w:r w:rsidR="00BA34F5">
        <w:rPr>
          <w:sz w:val="28"/>
          <w:szCs w:val="28"/>
        </w:rPr>
        <w:t xml:space="preserve"> годов, подлежит размещению на официальном сайте </w:t>
      </w:r>
      <w:r w:rsidR="001B2111">
        <w:rPr>
          <w:sz w:val="28"/>
          <w:szCs w:val="28"/>
        </w:rPr>
        <w:t>а</w:t>
      </w:r>
      <w:r w:rsidR="00BA34F5">
        <w:rPr>
          <w:sz w:val="28"/>
          <w:szCs w:val="28"/>
        </w:rPr>
        <w:t xml:space="preserve">дминистрации Уинского муниципального </w:t>
      </w:r>
      <w:r w:rsidR="001B2111">
        <w:rPr>
          <w:sz w:val="28"/>
          <w:szCs w:val="28"/>
        </w:rPr>
        <w:t>округа</w:t>
      </w:r>
      <w:r w:rsidR="00BA34F5">
        <w:rPr>
          <w:sz w:val="28"/>
          <w:szCs w:val="28"/>
        </w:rPr>
        <w:t xml:space="preserve"> в сети Интернет. </w:t>
      </w:r>
    </w:p>
    <w:p w:rsidR="00BA34F5" w:rsidRPr="0019206E" w:rsidRDefault="00CB59FA" w:rsidP="00BA3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34F5" w:rsidRPr="0019206E">
        <w:rPr>
          <w:sz w:val="28"/>
          <w:szCs w:val="28"/>
        </w:rPr>
        <w:t>. Контроль над исполнением</w:t>
      </w:r>
      <w:r w:rsidR="00BA34F5">
        <w:rPr>
          <w:sz w:val="28"/>
          <w:szCs w:val="28"/>
        </w:rPr>
        <w:t xml:space="preserve"> настоящего </w:t>
      </w:r>
      <w:r w:rsidR="00BA34F5" w:rsidRPr="0019206E">
        <w:rPr>
          <w:sz w:val="28"/>
          <w:szCs w:val="28"/>
        </w:rPr>
        <w:t>постановления</w:t>
      </w:r>
      <w:r w:rsidR="00BA34F5">
        <w:rPr>
          <w:sz w:val="28"/>
          <w:szCs w:val="28"/>
        </w:rPr>
        <w:t xml:space="preserve"> оставляю за собой.</w:t>
      </w:r>
      <w:r w:rsidR="00BA34F5" w:rsidRPr="0019206E">
        <w:rPr>
          <w:sz w:val="28"/>
          <w:szCs w:val="28"/>
        </w:rPr>
        <w:t xml:space="preserve">  </w:t>
      </w:r>
    </w:p>
    <w:p w:rsidR="000B5389" w:rsidRDefault="000B5389" w:rsidP="00FA6A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046" w:rsidRDefault="00821046" w:rsidP="00FA6A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89" w:rsidRPr="00FA6A05" w:rsidRDefault="000B5389" w:rsidP="00C5665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FA6A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52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6A05">
        <w:rPr>
          <w:rFonts w:ascii="Times New Roman" w:hAnsi="Times New Roman" w:cs="Times New Roman"/>
          <w:sz w:val="28"/>
          <w:szCs w:val="28"/>
        </w:rPr>
        <w:t xml:space="preserve"> округа -</w:t>
      </w:r>
    </w:p>
    <w:p w:rsidR="000B5389" w:rsidRPr="00FA6A05" w:rsidRDefault="000B5389" w:rsidP="00C5665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FA6A0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C5286">
        <w:rPr>
          <w:rFonts w:ascii="Times New Roman" w:hAnsi="Times New Roman" w:cs="Times New Roman"/>
          <w:sz w:val="28"/>
          <w:szCs w:val="28"/>
        </w:rPr>
        <w:t>Уинского</w:t>
      </w:r>
    </w:p>
    <w:p w:rsidR="000B5389" w:rsidRPr="00FA6A05" w:rsidRDefault="005C5286" w:rsidP="00C5665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B5389" w:rsidRPr="00FA6A0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34F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B21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34F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А.Н.Зелёнкин</w:t>
      </w:r>
      <w:proofErr w:type="spellEnd"/>
    </w:p>
    <w:p w:rsidR="00BA34F5" w:rsidRDefault="00BA34F5" w:rsidP="00BA34F5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</w:t>
      </w:r>
    </w:p>
    <w:p w:rsidR="00821046" w:rsidRDefault="00BA34F5" w:rsidP="00BA34F5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821046" w:rsidRDefault="00821046" w:rsidP="00BA34F5">
      <w:pPr>
        <w:pStyle w:val="a4"/>
        <w:rPr>
          <w:szCs w:val="28"/>
        </w:rPr>
      </w:pPr>
    </w:p>
    <w:p w:rsidR="00BA34F5" w:rsidRDefault="00821046" w:rsidP="00821046">
      <w:pPr>
        <w:pStyle w:val="a4"/>
        <w:ind w:left="4247"/>
        <w:rPr>
          <w:szCs w:val="28"/>
        </w:rPr>
      </w:pPr>
      <w:r>
        <w:rPr>
          <w:szCs w:val="28"/>
        </w:rPr>
        <w:lastRenderedPageBreak/>
        <w:t xml:space="preserve">    </w:t>
      </w:r>
      <w:r w:rsidR="00BA34F5">
        <w:rPr>
          <w:szCs w:val="28"/>
        </w:rPr>
        <w:t xml:space="preserve">  УТВЕРЖДЕН</w:t>
      </w:r>
    </w:p>
    <w:p w:rsidR="00BA34F5" w:rsidRDefault="00BA34F5" w:rsidP="00BA34F5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C712D9">
        <w:rPr>
          <w:szCs w:val="28"/>
        </w:rPr>
        <w:t>п</w:t>
      </w:r>
      <w:r>
        <w:rPr>
          <w:szCs w:val="28"/>
        </w:rPr>
        <w:t xml:space="preserve">остановлением администрации </w:t>
      </w:r>
    </w:p>
    <w:p w:rsidR="00BA34F5" w:rsidRDefault="00BA34F5" w:rsidP="00BA34F5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Уинского муниципального </w:t>
      </w:r>
      <w:r w:rsidR="008F54E7">
        <w:rPr>
          <w:szCs w:val="28"/>
        </w:rPr>
        <w:t>округа</w:t>
      </w:r>
      <w:r>
        <w:rPr>
          <w:szCs w:val="28"/>
        </w:rPr>
        <w:t xml:space="preserve"> </w:t>
      </w:r>
    </w:p>
    <w:p w:rsidR="00BA34F5" w:rsidRDefault="00BA34F5" w:rsidP="00BA34F5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 от </w:t>
      </w:r>
      <w:r w:rsidR="00F16E59">
        <w:rPr>
          <w:szCs w:val="28"/>
        </w:rPr>
        <w:t>25.09.2020 259-01-03-409</w:t>
      </w:r>
    </w:p>
    <w:p w:rsidR="00BA34F5" w:rsidRDefault="00BA34F5" w:rsidP="00BA34F5">
      <w:pPr>
        <w:pStyle w:val="a4"/>
        <w:rPr>
          <w:szCs w:val="28"/>
        </w:rPr>
      </w:pPr>
    </w:p>
    <w:p w:rsidR="00BA34F5" w:rsidRPr="00DA0D5A" w:rsidRDefault="00BA34F5" w:rsidP="00BA34F5">
      <w:pPr>
        <w:pStyle w:val="a4"/>
        <w:jc w:val="center"/>
        <w:rPr>
          <w:b/>
          <w:szCs w:val="28"/>
        </w:rPr>
      </w:pPr>
      <w:r w:rsidRPr="00DA0D5A">
        <w:rPr>
          <w:b/>
          <w:szCs w:val="28"/>
        </w:rPr>
        <w:t>Перечень</w:t>
      </w:r>
    </w:p>
    <w:p w:rsidR="00BA34F5" w:rsidRPr="00DA0D5A" w:rsidRDefault="00BA34F5" w:rsidP="00BA34F5">
      <w:pPr>
        <w:pStyle w:val="a4"/>
        <w:jc w:val="center"/>
        <w:rPr>
          <w:b/>
          <w:szCs w:val="28"/>
        </w:rPr>
      </w:pPr>
      <w:r w:rsidRPr="00DA0D5A">
        <w:rPr>
          <w:b/>
          <w:szCs w:val="28"/>
        </w:rPr>
        <w:t>Муниципальных программ Уинского муниципального округа</w:t>
      </w:r>
      <w:r>
        <w:rPr>
          <w:b/>
          <w:szCs w:val="28"/>
        </w:rPr>
        <w:t xml:space="preserve"> Пермского края</w:t>
      </w:r>
    </w:p>
    <w:tbl>
      <w:tblPr>
        <w:tblStyle w:val="ae"/>
        <w:tblW w:w="0" w:type="auto"/>
        <w:tblLook w:val="04A0"/>
      </w:tblPr>
      <w:tblGrid>
        <w:gridCol w:w="959"/>
        <w:gridCol w:w="5245"/>
        <w:gridCol w:w="3827"/>
      </w:tblGrid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  <w:r w:rsidRPr="00DA0D5A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DA0D5A">
              <w:rPr>
                <w:b/>
                <w:sz w:val="26"/>
                <w:szCs w:val="26"/>
              </w:rPr>
              <w:t>п</w:t>
            </w:r>
            <w:proofErr w:type="spellEnd"/>
            <w:r w:rsidRPr="00DA0D5A">
              <w:rPr>
                <w:b/>
                <w:sz w:val="26"/>
                <w:szCs w:val="26"/>
              </w:rPr>
              <w:t>/</w:t>
            </w:r>
            <w:proofErr w:type="spellStart"/>
            <w:r w:rsidRPr="00DA0D5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  <w:r w:rsidRPr="00DA0D5A">
              <w:rPr>
                <w:b/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3827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  <w:r w:rsidRPr="00DA0D5A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 xml:space="preserve">Развитие системы образования в </w:t>
            </w:r>
            <w:proofErr w:type="spellStart"/>
            <w:r w:rsidRPr="00DA0D5A">
              <w:rPr>
                <w:sz w:val="26"/>
                <w:szCs w:val="26"/>
              </w:rPr>
              <w:t>Уинском</w:t>
            </w:r>
            <w:proofErr w:type="spellEnd"/>
            <w:r w:rsidRPr="00DA0D5A">
              <w:rPr>
                <w:sz w:val="26"/>
                <w:szCs w:val="26"/>
              </w:rPr>
              <w:t xml:space="preserve"> муниципальном округе</w:t>
            </w:r>
            <w:r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827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 xml:space="preserve">Начальник управления образования администрации Уинского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культуры, молодежной политики и туризма в </w:t>
            </w:r>
            <w:proofErr w:type="spellStart"/>
            <w:r>
              <w:rPr>
                <w:sz w:val="26"/>
                <w:szCs w:val="26"/>
              </w:rPr>
              <w:t>Уинском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округе Пермского края</w:t>
            </w:r>
          </w:p>
        </w:tc>
        <w:tc>
          <w:tcPr>
            <w:tcW w:w="3827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культуры, спорта и молодежной политики администрации Уинского муниципального округа</w:t>
            </w:r>
          </w:p>
        </w:tc>
      </w:tr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развитие сельских территорий Уинского муниципального округа Пермского края</w:t>
            </w:r>
          </w:p>
        </w:tc>
        <w:tc>
          <w:tcPr>
            <w:tcW w:w="3827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по строительству, ЖКХ и содержанию дорог администрации Уинского муниципального округа»</w:t>
            </w:r>
          </w:p>
        </w:tc>
      </w:tr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муниципальным имуществом на территории Уинского муниципального округа Пермского края</w:t>
            </w:r>
          </w:p>
        </w:tc>
        <w:tc>
          <w:tcPr>
            <w:tcW w:w="3827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имущественных и земельных отношений администрации Уинского муниципального округа</w:t>
            </w:r>
          </w:p>
        </w:tc>
      </w:tr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Экономическое развитие Уинского муниципального округа Пермского края</w:t>
            </w:r>
          </w:p>
        </w:tc>
        <w:tc>
          <w:tcPr>
            <w:tcW w:w="3827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экономике и сельскому хозяйству администрации Уинского муниципального округа</w:t>
            </w:r>
          </w:p>
        </w:tc>
      </w:tr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муниципальными финансами и муниципальным долгом Уинского муниципального округа Пермского края</w:t>
            </w:r>
          </w:p>
        </w:tc>
        <w:tc>
          <w:tcPr>
            <w:tcW w:w="3827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282FD6">
              <w:rPr>
                <w:sz w:val="26"/>
                <w:szCs w:val="26"/>
              </w:rPr>
              <w:t>Начальник финансового управления администрации Уинского муниципального округа</w:t>
            </w:r>
          </w:p>
        </w:tc>
      </w:tr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муниципального управления в </w:t>
            </w:r>
            <w:proofErr w:type="spellStart"/>
            <w:r>
              <w:rPr>
                <w:sz w:val="26"/>
                <w:szCs w:val="26"/>
              </w:rPr>
              <w:t>Уинском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округе Пермского края</w:t>
            </w:r>
          </w:p>
        </w:tc>
        <w:tc>
          <w:tcPr>
            <w:tcW w:w="3827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аппарата </w:t>
            </w:r>
            <w:r w:rsidR="00A65D67">
              <w:rPr>
                <w:sz w:val="26"/>
                <w:szCs w:val="26"/>
              </w:rPr>
              <w:t>администрации Уинского муниципального округа</w:t>
            </w:r>
          </w:p>
        </w:tc>
      </w:tr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5245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Гармонизация межнациональных и межконфессиональных отношений в </w:t>
            </w:r>
            <w:proofErr w:type="spellStart"/>
            <w:r>
              <w:rPr>
                <w:sz w:val="26"/>
                <w:szCs w:val="26"/>
              </w:rPr>
              <w:t>Уинском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округе Пермского края</w:t>
            </w:r>
          </w:p>
        </w:tc>
        <w:tc>
          <w:tcPr>
            <w:tcW w:w="3827" w:type="dxa"/>
          </w:tcPr>
          <w:p w:rsidR="00BA34F5" w:rsidRPr="00DA0D5A" w:rsidRDefault="00BA34F5" w:rsidP="00A65D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культуры, спорта и молодежной политики администрации Уинского муниципального </w:t>
            </w:r>
            <w:r w:rsidR="00A65D67">
              <w:rPr>
                <w:sz w:val="26"/>
                <w:szCs w:val="26"/>
              </w:rPr>
              <w:t>округа</w:t>
            </w:r>
          </w:p>
        </w:tc>
      </w:tr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9</w:t>
            </w:r>
          </w:p>
        </w:tc>
        <w:tc>
          <w:tcPr>
            <w:tcW w:w="5245" w:type="dxa"/>
          </w:tcPr>
          <w:p w:rsidR="00BA34F5" w:rsidRPr="00DA0D5A" w:rsidRDefault="00BA34F5" w:rsidP="00282FD6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Переселение граждан из аварийного жилищного фонда в </w:t>
            </w:r>
            <w:proofErr w:type="spellStart"/>
            <w:r>
              <w:rPr>
                <w:sz w:val="26"/>
                <w:szCs w:val="26"/>
              </w:rPr>
              <w:t>Уинском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округе Пермского края </w:t>
            </w:r>
          </w:p>
        </w:tc>
        <w:tc>
          <w:tcPr>
            <w:tcW w:w="3827" w:type="dxa"/>
          </w:tcPr>
          <w:p w:rsidR="00BA34F5" w:rsidRPr="00DA0D5A" w:rsidRDefault="00BA34F5" w:rsidP="00A65D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МКУ «Управление по </w:t>
            </w:r>
            <w:r w:rsidR="00A65D67">
              <w:rPr>
                <w:sz w:val="26"/>
                <w:szCs w:val="26"/>
              </w:rPr>
              <w:t xml:space="preserve">благоустройству </w:t>
            </w:r>
            <w:r>
              <w:rPr>
                <w:sz w:val="26"/>
                <w:szCs w:val="26"/>
              </w:rPr>
              <w:t xml:space="preserve">Уинского муниципального </w:t>
            </w:r>
            <w:r w:rsidR="00A65D67">
              <w:rPr>
                <w:sz w:val="26"/>
                <w:szCs w:val="26"/>
              </w:rPr>
              <w:t>округа Пермского края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BA34F5" w:rsidTr="00A65D67">
        <w:tc>
          <w:tcPr>
            <w:tcW w:w="959" w:type="dxa"/>
          </w:tcPr>
          <w:p w:rsidR="00BA34F5" w:rsidRPr="00DA0D5A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10</w:t>
            </w:r>
          </w:p>
        </w:tc>
        <w:tc>
          <w:tcPr>
            <w:tcW w:w="5245" w:type="dxa"/>
          </w:tcPr>
          <w:p w:rsidR="00BA34F5" w:rsidRPr="00DA0D5A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безопасности жизнедеятельности жителей Уинского муниципального округа Пермского края</w:t>
            </w:r>
          </w:p>
        </w:tc>
        <w:tc>
          <w:tcPr>
            <w:tcW w:w="3827" w:type="dxa"/>
          </w:tcPr>
          <w:p w:rsidR="00BA34F5" w:rsidRPr="00DA0D5A" w:rsidRDefault="00BA34F5" w:rsidP="00A65D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A65D67">
              <w:rPr>
                <w:sz w:val="26"/>
                <w:szCs w:val="26"/>
              </w:rPr>
              <w:t xml:space="preserve">МКУ «Гражданская защита </w:t>
            </w:r>
            <w:r>
              <w:rPr>
                <w:sz w:val="26"/>
                <w:szCs w:val="26"/>
              </w:rPr>
              <w:t xml:space="preserve"> Уинского муниципального </w:t>
            </w:r>
            <w:r w:rsidR="00A65D67">
              <w:rPr>
                <w:sz w:val="26"/>
                <w:szCs w:val="26"/>
              </w:rPr>
              <w:t>округа Пермского края</w:t>
            </w:r>
          </w:p>
        </w:tc>
      </w:tr>
      <w:tr w:rsidR="00BA34F5" w:rsidTr="00A65D67">
        <w:tc>
          <w:tcPr>
            <w:tcW w:w="959" w:type="dxa"/>
          </w:tcPr>
          <w:p w:rsidR="00BA34F5" w:rsidRPr="00D82884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82884">
              <w:rPr>
                <w:sz w:val="26"/>
                <w:szCs w:val="26"/>
              </w:rPr>
              <w:t>11</w:t>
            </w:r>
          </w:p>
        </w:tc>
        <w:tc>
          <w:tcPr>
            <w:tcW w:w="5245" w:type="dxa"/>
          </w:tcPr>
          <w:p w:rsidR="00BA34F5" w:rsidRPr="00D82884" w:rsidRDefault="00BA34F5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D82884">
              <w:rPr>
                <w:sz w:val="26"/>
                <w:szCs w:val="26"/>
              </w:rPr>
              <w:t>Благоустройство на территории Уинского муниципального округа</w:t>
            </w:r>
            <w:r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827" w:type="dxa"/>
          </w:tcPr>
          <w:p w:rsidR="00BA34F5" w:rsidRPr="00DA0D5A" w:rsidRDefault="00A65D67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по благоустройству Уинского муниципального округа Пермского края»</w:t>
            </w:r>
          </w:p>
        </w:tc>
      </w:tr>
      <w:tr w:rsidR="00BA34F5" w:rsidTr="00A65D67">
        <w:tc>
          <w:tcPr>
            <w:tcW w:w="959" w:type="dxa"/>
          </w:tcPr>
          <w:p w:rsidR="00BA34F5" w:rsidRPr="00D82884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245" w:type="dxa"/>
          </w:tcPr>
          <w:p w:rsidR="00BA34F5" w:rsidRPr="00D82884" w:rsidRDefault="00A65D67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физической культуры и спорта в </w:t>
            </w:r>
            <w:proofErr w:type="spellStart"/>
            <w:r>
              <w:rPr>
                <w:sz w:val="26"/>
                <w:szCs w:val="26"/>
              </w:rPr>
              <w:t>Уинском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округе Пермского края</w:t>
            </w:r>
          </w:p>
        </w:tc>
        <w:tc>
          <w:tcPr>
            <w:tcW w:w="3827" w:type="dxa"/>
          </w:tcPr>
          <w:p w:rsidR="00BA34F5" w:rsidRDefault="00A65D67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культуры, спорта и молодежной политики администрации Уинского муниципального округа</w:t>
            </w:r>
          </w:p>
        </w:tc>
      </w:tr>
      <w:tr w:rsidR="00BA34F5" w:rsidTr="00A65D67">
        <w:tc>
          <w:tcPr>
            <w:tcW w:w="959" w:type="dxa"/>
          </w:tcPr>
          <w:p w:rsidR="00BA34F5" w:rsidRPr="00D82884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245" w:type="dxa"/>
          </w:tcPr>
          <w:p w:rsidR="00BA34F5" w:rsidRPr="008F54E7" w:rsidRDefault="008F54E7" w:rsidP="008F54E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8F54E7">
              <w:rPr>
                <w:sz w:val="26"/>
                <w:szCs w:val="26"/>
              </w:rPr>
              <w:t xml:space="preserve">Профилактика правонарушений, преступлений и наркомании в </w:t>
            </w:r>
            <w:proofErr w:type="spellStart"/>
            <w:r w:rsidRPr="008F54E7">
              <w:rPr>
                <w:sz w:val="26"/>
                <w:szCs w:val="26"/>
              </w:rPr>
              <w:t>Уинском</w:t>
            </w:r>
            <w:proofErr w:type="spellEnd"/>
            <w:r w:rsidRPr="008F54E7">
              <w:rPr>
                <w:sz w:val="26"/>
                <w:szCs w:val="26"/>
              </w:rPr>
              <w:t xml:space="preserve"> муниципальном округе Пермского края</w:t>
            </w:r>
          </w:p>
        </w:tc>
        <w:tc>
          <w:tcPr>
            <w:tcW w:w="3827" w:type="dxa"/>
          </w:tcPr>
          <w:p w:rsidR="00BA34F5" w:rsidRPr="008F54E7" w:rsidRDefault="008F54E7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8F54E7">
              <w:rPr>
                <w:sz w:val="26"/>
                <w:szCs w:val="26"/>
              </w:rPr>
              <w:t>Заместитель главы по социальным вопросам администрации Уинского муниципального округа</w:t>
            </w:r>
          </w:p>
        </w:tc>
      </w:tr>
      <w:tr w:rsidR="00BA34F5" w:rsidTr="00A65D67">
        <w:tc>
          <w:tcPr>
            <w:tcW w:w="959" w:type="dxa"/>
          </w:tcPr>
          <w:p w:rsidR="00BA34F5" w:rsidRPr="00D82884" w:rsidRDefault="00BA34F5" w:rsidP="00BA3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245" w:type="dxa"/>
          </w:tcPr>
          <w:p w:rsidR="00BA34F5" w:rsidRPr="008F54E7" w:rsidRDefault="001922EB" w:rsidP="001922EB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Безопасные и качественные дороги Уинского муниципального округа Пермского края</w:t>
            </w:r>
          </w:p>
        </w:tc>
        <w:tc>
          <w:tcPr>
            <w:tcW w:w="3827" w:type="dxa"/>
          </w:tcPr>
          <w:p w:rsidR="00BA34F5" w:rsidRPr="008F54E7" w:rsidRDefault="001922EB" w:rsidP="00BA34F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по строительству, ЖКХ и содержанию дорог администрации Уинского муниципального округа»</w:t>
            </w:r>
          </w:p>
        </w:tc>
      </w:tr>
    </w:tbl>
    <w:p w:rsidR="00BA34F5" w:rsidRDefault="00BA34F5" w:rsidP="00FA6A05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34F5" w:rsidRDefault="00BA34F5" w:rsidP="00FA6A05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34F5" w:rsidRDefault="00BA34F5" w:rsidP="00FA6A05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34F5" w:rsidRDefault="00BA34F5" w:rsidP="00FA6A05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34F5" w:rsidRDefault="00BA34F5" w:rsidP="00BA34F5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sectPr w:rsidR="00BA34F5" w:rsidSect="00BA34F5"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9FA" w:rsidRDefault="00CB59FA">
      <w:r>
        <w:separator/>
      </w:r>
    </w:p>
  </w:endnote>
  <w:endnote w:type="continuationSeparator" w:id="1">
    <w:p w:rsidR="00CB59FA" w:rsidRDefault="00CB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9FA" w:rsidRDefault="00CB59FA">
      <w:r>
        <w:separator/>
      </w:r>
    </w:p>
  </w:footnote>
  <w:footnote w:type="continuationSeparator" w:id="1">
    <w:p w:rsidR="00CB59FA" w:rsidRDefault="00CB5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B2D87"/>
    <w:rsid w:val="000B4BBA"/>
    <w:rsid w:val="000B5389"/>
    <w:rsid w:val="001069A7"/>
    <w:rsid w:val="00114263"/>
    <w:rsid w:val="00123E6B"/>
    <w:rsid w:val="00130BFC"/>
    <w:rsid w:val="00132BC1"/>
    <w:rsid w:val="00157029"/>
    <w:rsid w:val="001922EB"/>
    <w:rsid w:val="001A3CFF"/>
    <w:rsid w:val="001B2111"/>
    <w:rsid w:val="001D02CD"/>
    <w:rsid w:val="001F46D4"/>
    <w:rsid w:val="00206BA4"/>
    <w:rsid w:val="00264735"/>
    <w:rsid w:val="00264CAE"/>
    <w:rsid w:val="00282FD6"/>
    <w:rsid w:val="00286F29"/>
    <w:rsid w:val="002C37BB"/>
    <w:rsid w:val="002E2018"/>
    <w:rsid w:val="00344940"/>
    <w:rsid w:val="00367386"/>
    <w:rsid w:val="003F629B"/>
    <w:rsid w:val="004312CA"/>
    <w:rsid w:val="00450EB1"/>
    <w:rsid w:val="00470FB3"/>
    <w:rsid w:val="00482A25"/>
    <w:rsid w:val="004B55BD"/>
    <w:rsid w:val="00502F9B"/>
    <w:rsid w:val="00536FED"/>
    <w:rsid w:val="005847B8"/>
    <w:rsid w:val="00584EDC"/>
    <w:rsid w:val="005B5477"/>
    <w:rsid w:val="005B7C2C"/>
    <w:rsid w:val="005C26AB"/>
    <w:rsid w:val="005C5286"/>
    <w:rsid w:val="005E09D7"/>
    <w:rsid w:val="006155F3"/>
    <w:rsid w:val="00637B08"/>
    <w:rsid w:val="0066436B"/>
    <w:rsid w:val="00671E38"/>
    <w:rsid w:val="00687856"/>
    <w:rsid w:val="006E5895"/>
    <w:rsid w:val="006F30A3"/>
    <w:rsid w:val="00747CAB"/>
    <w:rsid w:val="00752534"/>
    <w:rsid w:val="00761262"/>
    <w:rsid w:val="0078616F"/>
    <w:rsid w:val="007D7D61"/>
    <w:rsid w:val="007E4ADC"/>
    <w:rsid w:val="007F15DD"/>
    <w:rsid w:val="007F7FEC"/>
    <w:rsid w:val="0080040E"/>
    <w:rsid w:val="0081735F"/>
    <w:rsid w:val="00817ACA"/>
    <w:rsid w:val="00821046"/>
    <w:rsid w:val="0083186C"/>
    <w:rsid w:val="00837A60"/>
    <w:rsid w:val="00864569"/>
    <w:rsid w:val="00880AA0"/>
    <w:rsid w:val="008A68F8"/>
    <w:rsid w:val="008B1016"/>
    <w:rsid w:val="008D16CB"/>
    <w:rsid w:val="008D7CD3"/>
    <w:rsid w:val="008E6076"/>
    <w:rsid w:val="008F54E7"/>
    <w:rsid w:val="008F6996"/>
    <w:rsid w:val="00900ADA"/>
    <w:rsid w:val="0091223B"/>
    <w:rsid w:val="009169CE"/>
    <w:rsid w:val="009437D1"/>
    <w:rsid w:val="00976345"/>
    <w:rsid w:val="009774A5"/>
    <w:rsid w:val="00990DB7"/>
    <w:rsid w:val="00997F4C"/>
    <w:rsid w:val="00A65D67"/>
    <w:rsid w:val="00A82991"/>
    <w:rsid w:val="00AE3E3F"/>
    <w:rsid w:val="00B00C1D"/>
    <w:rsid w:val="00B076F1"/>
    <w:rsid w:val="00B1278C"/>
    <w:rsid w:val="00B2360E"/>
    <w:rsid w:val="00B659B0"/>
    <w:rsid w:val="00BA34F5"/>
    <w:rsid w:val="00BB089D"/>
    <w:rsid w:val="00BB0CD5"/>
    <w:rsid w:val="00BB6EA3"/>
    <w:rsid w:val="00BC13A2"/>
    <w:rsid w:val="00BC35CF"/>
    <w:rsid w:val="00BD028A"/>
    <w:rsid w:val="00BF4507"/>
    <w:rsid w:val="00C10A95"/>
    <w:rsid w:val="00C4075E"/>
    <w:rsid w:val="00C41CBE"/>
    <w:rsid w:val="00C506EB"/>
    <w:rsid w:val="00C54D64"/>
    <w:rsid w:val="00C56655"/>
    <w:rsid w:val="00C712D9"/>
    <w:rsid w:val="00C80448"/>
    <w:rsid w:val="00CA276F"/>
    <w:rsid w:val="00CA5127"/>
    <w:rsid w:val="00CB59FA"/>
    <w:rsid w:val="00CF6AB8"/>
    <w:rsid w:val="00D03B84"/>
    <w:rsid w:val="00D212E3"/>
    <w:rsid w:val="00D23CC5"/>
    <w:rsid w:val="00D412E7"/>
    <w:rsid w:val="00D517A4"/>
    <w:rsid w:val="00D60233"/>
    <w:rsid w:val="00D615EB"/>
    <w:rsid w:val="00D86024"/>
    <w:rsid w:val="00DB7CC9"/>
    <w:rsid w:val="00DC7040"/>
    <w:rsid w:val="00E12571"/>
    <w:rsid w:val="00E32A44"/>
    <w:rsid w:val="00E55D54"/>
    <w:rsid w:val="00E93C7F"/>
    <w:rsid w:val="00EB54EA"/>
    <w:rsid w:val="00EF560E"/>
    <w:rsid w:val="00F0307F"/>
    <w:rsid w:val="00F16E59"/>
    <w:rsid w:val="00F41EEC"/>
    <w:rsid w:val="00FA6A05"/>
    <w:rsid w:val="00FC1030"/>
    <w:rsid w:val="00FC261D"/>
    <w:rsid w:val="00FE2B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7D7D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D7D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basedOn w:val="a0"/>
    <w:uiPriority w:val="99"/>
    <w:unhideWhenUsed/>
    <w:rsid w:val="007D7D61"/>
    <w:rPr>
      <w:color w:val="0563C1" w:themeColor="hyperlink"/>
      <w:u w:val="single"/>
    </w:rPr>
  </w:style>
  <w:style w:type="paragraph" w:customStyle="1" w:styleId="ConsPlusNonformat">
    <w:name w:val="ConsPlusNonformat"/>
    <w:rsid w:val="00FC26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C26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C26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C26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C261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C261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Normal">
    <w:name w:val="ConsNormal"/>
    <w:rsid w:val="00BA34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e">
    <w:name w:val="Table Grid"/>
    <w:basedOn w:val="a1"/>
    <w:rsid w:val="00BA34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5612-772D-41A6-89EA-2C1D1C54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4794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2020-09-22T13:16:00Z</cp:lastPrinted>
  <dcterms:created xsi:type="dcterms:W3CDTF">2020-09-25T09:34:00Z</dcterms:created>
  <dcterms:modified xsi:type="dcterms:W3CDTF">2020-09-25T09:34:00Z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