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716A28" w:rsidRDefault="00BF5DB4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40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bookmarkStart w:id="0" w:name="_GoBack"/>
                <w:bookmarkEnd w:id="0"/>
                <w:p w:rsidR="002A58DF" w:rsidRDefault="00BF5DB4" w:rsidP="002A58DF">
                  <w:pPr>
                    <w:pStyle w:val="a3"/>
                  </w:pPr>
                  <w:r>
                    <w:fldChar w:fldCharType="begin"/>
                  </w:r>
                  <w:r w:rsidR="002A58DF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2A58DF">
                    <w:t xml:space="preserve">Об утверждении на </w:t>
                  </w:r>
                  <w:r w:rsidR="00231F2C">
                    <w:rPr>
                      <w:lang w:val="en-US"/>
                    </w:rPr>
                    <w:t>I</w:t>
                  </w:r>
                  <w:r w:rsidR="007D020E">
                    <w:rPr>
                      <w:lang w:val="en-US"/>
                    </w:rPr>
                    <w:t>V</w:t>
                  </w:r>
                  <w:r w:rsidR="002A58DF">
                    <w:t xml:space="preserve"> квартал 2020 года средней расчетной стоимости 1 квадратного метра общей площади жилья по </w:t>
                  </w:r>
                  <w:proofErr w:type="spellStart"/>
                  <w:r w:rsidR="002A58DF">
                    <w:t>Уинскому</w:t>
                  </w:r>
                  <w:proofErr w:type="spellEnd"/>
                  <w:r w:rsidR="002A58DF">
                    <w:t xml:space="preserve">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</w:t>
                  </w:r>
                  <w:r>
                    <w:fldChar w:fldCharType="end"/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A28">
        <w:tab/>
      </w:r>
      <w:r w:rsidR="00716A28">
        <w:tab/>
      </w:r>
      <w:r w:rsidR="00716A28">
        <w:tab/>
      </w:r>
      <w:r w:rsidR="00716A28">
        <w:tab/>
      </w:r>
      <w:r w:rsidR="00716A28">
        <w:tab/>
      </w:r>
      <w:r w:rsidR="00716A28">
        <w:tab/>
      </w:r>
      <w:r w:rsidR="00716A28">
        <w:tab/>
      </w:r>
      <w:r w:rsidR="00716A28">
        <w:tab/>
        <w:t xml:space="preserve">     </w:t>
      </w:r>
      <w:r w:rsidR="00716A28" w:rsidRPr="00716A28">
        <w:rPr>
          <w:b/>
        </w:rPr>
        <w:t>07.10.2020     259-01-03-425</w:t>
      </w:r>
    </w:p>
    <w:p w:rsidR="002A58DF" w:rsidRDefault="002A58DF" w:rsidP="00A67657">
      <w:pPr>
        <w:tabs>
          <w:tab w:val="left" w:pos="922"/>
        </w:tabs>
        <w:spacing w:line="240" w:lineRule="exact"/>
        <w:ind w:firstLine="720"/>
        <w:jc w:val="both"/>
        <w:rPr>
          <w:sz w:val="28"/>
          <w:szCs w:val="28"/>
        </w:rPr>
      </w:pPr>
      <w:proofErr w:type="gramStart"/>
      <w:r w:rsidRPr="00A96ADD">
        <w:rPr>
          <w:sz w:val="28"/>
          <w:szCs w:val="28"/>
        </w:rPr>
        <w:t>В соо</w:t>
      </w:r>
      <w:r w:rsidR="0020259B">
        <w:rPr>
          <w:sz w:val="28"/>
          <w:szCs w:val="28"/>
        </w:rPr>
        <w:t>тветствии с постановлениями</w:t>
      </w:r>
      <w:r>
        <w:rPr>
          <w:sz w:val="28"/>
          <w:szCs w:val="28"/>
        </w:rPr>
        <w:t xml:space="preserve"> Правительства Пермского края от 25.05.2007 № 112-п «Об утверждении Методики определения средней расчетной стоимости 1 квадратного метра общей площади жилья по муниципальным районам (городским округам) Пермского края», </w:t>
      </w:r>
      <w:r w:rsidR="00A67657">
        <w:rPr>
          <w:sz w:val="28"/>
          <w:szCs w:val="28"/>
        </w:rPr>
        <w:t>27.</w:t>
      </w:r>
      <w:r w:rsidR="00A67657" w:rsidRPr="00A67657">
        <w:rPr>
          <w:sz w:val="28"/>
          <w:szCs w:val="28"/>
        </w:rPr>
        <w:t>08</w:t>
      </w:r>
      <w:r w:rsidR="00A67657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5877F3" w:rsidRPr="005877F3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A67657">
        <w:rPr>
          <w:sz w:val="28"/>
          <w:szCs w:val="28"/>
        </w:rPr>
        <w:t>621</w:t>
      </w:r>
      <w:r w:rsidR="005877F3" w:rsidRPr="005877F3">
        <w:rPr>
          <w:sz w:val="28"/>
          <w:szCs w:val="28"/>
        </w:rPr>
        <w:t>-</w:t>
      </w:r>
      <w:r>
        <w:rPr>
          <w:sz w:val="28"/>
          <w:szCs w:val="28"/>
        </w:rPr>
        <w:t xml:space="preserve">п «Об утверждении на </w:t>
      </w:r>
      <w:r w:rsidR="00A6765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2020 года корректирующих коэффициентов по муниципальным районам (городским</w:t>
      </w:r>
      <w:r w:rsidR="00A67657">
        <w:rPr>
          <w:sz w:val="28"/>
          <w:szCs w:val="28"/>
        </w:rPr>
        <w:t>,</w:t>
      </w:r>
      <w:r w:rsidRPr="004947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округам) Пермского края и средней расчетной стоимости 1 квадратного метра общей площади жилья по</w:t>
      </w:r>
      <w:proofErr w:type="gramEnd"/>
      <w:r>
        <w:rPr>
          <w:sz w:val="28"/>
          <w:szCs w:val="28"/>
        </w:rPr>
        <w:t xml:space="preserve"> муниципальным районам (городским, муниципальным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</w:t>
      </w:r>
      <w:r w:rsidR="0042381C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Уинского муниципального </w:t>
      </w:r>
      <w:r w:rsidR="006521F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 </w:t>
      </w:r>
    </w:p>
    <w:p w:rsidR="002A58DF" w:rsidRDefault="002A58DF" w:rsidP="002A58DF">
      <w:pPr>
        <w:tabs>
          <w:tab w:val="left" w:pos="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58DF" w:rsidRDefault="002A58DF" w:rsidP="002A58DF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на </w:t>
      </w:r>
      <w:r w:rsidR="005877F3">
        <w:rPr>
          <w:sz w:val="28"/>
          <w:szCs w:val="28"/>
          <w:lang w:val="en-US"/>
        </w:rPr>
        <w:t>I</w:t>
      </w:r>
      <w:r w:rsidR="00A67657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 2020 года среднюю расчетную стоимость 1 квадратного метра общей площади жилья по </w:t>
      </w:r>
      <w:proofErr w:type="spellStart"/>
      <w:r>
        <w:rPr>
          <w:sz w:val="28"/>
          <w:szCs w:val="28"/>
        </w:rPr>
        <w:t>Уинскому</w:t>
      </w:r>
      <w:proofErr w:type="spellEnd"/>
      <w:r>
        <w:rPr>
          <w:sz w:val="28"/>
          <w:szCs w:val="28"/>
        </w:rPr>
        <w:t xml:space="preserve">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 в размере </w:t>
      </w:r>
      <w:r w:rsidR="0068500D" w:rsidRPr="0068500D">
        <w:rPr>
          <w:sz w:val="28"/>
          <w:szCs w:val="28"/>
        </w:rPr>
        <w:t>36</w:t>
      </w:r>
      <w:r w:rsidR="00A67657" w:rsidRPr="00A67657">
        <w:rPr>
          <w:sz w:val="28"/>
          <w:szCs w:val="28"/>
        </w:rPr>
        <w:t>974</w:t>
      </w:r>
      <w:r w:rsidR="0068500D">
        <w:rPr>
          <w:sz w:val="28"/>
          <w:szCs w:val="28"/>
        </w:rPr>
        <w:t xml:space="preserve">  (Тридцать шесть</w:t>
      </w:r>
      <w:r>
        <w:rPr>
          <w:sz w:val="28"/>
          <w:szCs w:val="28"/>
        </w:rPr>
        <w:t xml:space="preserve"> тысяч </w:t>
      </w:r>
      <w:r w:rsidR="00A67657">
        <w:rPr>
          <w:sz w:val="28"/>
          <w:szCs w:val="28"/>
        </w:rPr>
        <w:t>девятьсот семьдесят четыре</w:t>
      </w:r>
      <w:r>
        <w:rPr>
          <w:sz w:val="28"/>
          <w:szCs w:val="28"/>
        </w:rPr>
        <w:t>) рубл</w:t>
      </w:r>
      <w:r w:rsidR="00A67657">
        <w:rPr>
          <w:sz w:val="28"/>
          <w:szCs w:val="28"/>
        </w:rPr>
        <w:t>я</w:t>
      </w:r>
      <w:r>
        <w:rPr>
          <w:sz w:val="28"/>
          <w:szCs w:val="28"/>
        </w:rPr>
        <w:t xml:space="preserve"> 00 копеек.</w:t>
      </w:r>
      <w:proofErr w:type="gramEnd"/>
    </w:p>
    <w:p w:rsidR="00A67657" w:rsidRPr="009B239A" w:rsidRDefault="002A58DF" w:rsidP="00A676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47D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647D2">
        <w:rPr>
          <w:sz w:val="28"/>
          <w:szCs w:val="28"/>
        </w:rPr>
        <w:t xml:space="preserve"> </w:t>
      </w:r>
      <w:r w:rsidR="006707E3">
        <w:rPr>
          <w:sz w:val="28"/>
          <w:szCs w:val="28"/>
        </w:rPr>
        <w:t xml:space="preserve">вступает в силу со дня обнародования, а также </w:t>
      </w:r>
      <w:r w:rsidR="00A67657" w:rsidRPr="009B239A">
        <w:rPr>
          <w:sz w:val="28"/>
          <w:szCs w:val="28"/>
        </w:rPr>
        <w:t xml:space="preserve">подлежит размещению на официальном сайте </w:t>
      </w:r>
      <w:r w:rsidR="006707E3">
        <w:rPr>
          <w:sz w:val="28"/>
          <w:szCs w:val="28"/>
        </w:rPr>
        <w:t>а</w:t>
      </w:r>
      <w:r w:rsidR="00A67657">
        <w:rPr>
          <w:sz w:val="28"/>
          <w:szCs w:val="28"/>
        </w:rPr>
        <w:t xml:space="preserve">дминистрации </w:t>
      </w:r>
      <w:r w:rsidR="00A67657" w:rsidRPr="009B239A">
        <w:rPr>
          <w:sz w:val="28"/>
          <w:szCs w:val="28"/>
        </w:rPr>
        <w:t xml:space="preserve">Уинского муниципального </w:t>
      </w:r>
      <w:r w:rsidR="00A67657">
        <w:rPr>
          <w:sz w:val="28"/>
          <w:szCs w:val="28"/>
        </w:rPr>
        <w:t xml:space="preserve">округа </w:t>
      </w:r>
      <w:r w:rsidR="00A67657" w:rsidRPr="009B239A">
        <w:rPr>
          <w:sz w:val="28"/>
          <w:szCs w:val="28"/>
        </w:rPr>
        <w:t>в сети Интернет.</w:t>
      </w:r>
    </w:p>
    <w:p w:rsidR="00A67657" w:rsidRDefault="00A6765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67657" w:rsidRDefault="00A6765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A58DF" w:rsidRDefault="007E3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2A58D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A58DF">
        <w:rPr>
          <w:sz w:val="28"/>
          <w:szCs w:val="28"/>
        </w:rPr>
        <w:t xml:space="preserve">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2754C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Уинского</w:t>
      </w:r>
    </w:p>
    <w:p w:rsidR="002C37BB" w:rsidRDefault="007E3AC1" w:rsidP="002A58DF">
      <w:pPr>
        <w:tabs>
          <w:tab w:val="left" w:pos="922"/>
        </w:tabs>
        <w:spacing w:line="240" w:lineRule="exact"/>
        <w:jc w:val="both"/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Ю.А.Матынова</w:t>
      </w:r>
      <w:proofErr w:type="spellEnd"/>
      <w:r w:rsidR="00BF5DB4">
        <w:rPr>
          <w:noProof/>
        </w:rPr>
        <w:pict>
          <v:shape id="_x0000_s1029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2A58DF" w:rsidRPr="009169CE" w:rsidRDefault="002A58DF" w:rsidP="002A58D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BF5DB4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86E" w:rsidRDefault="007E386E">
      <w:r>
        <w:separator/>
      </w:r>
    </w:p>
  </w:endnote>
  <w:endnote w:type="continuationSeparator" w:id="1">
    <w:p w:rsidR="007E386E" w:rsidRDefault="007E3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86E" w:rsidRDefault="007E386E">
      <w:r>
        <w:separator/>
      </w:r>
    </w:p>
  </w:footnote>
  <w:footnote w:type="continuationSeparator" w:id="1">
    <w:p w:rsidR="007E386E" w:rsidRDefault="007E3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3CAE"/>
    <w:rsid w:val="00070A62"/>
    <w:rsid w:val="000862DA"/>
    <w:rsid w:val="00154F89"/>
    <w:rsid w:val="00166295"/>
    <w:rsid w:val="001D02CD"/>
    <w:rsid w:val="0020259B"/>
    <w:rsid w:val="00231F2C"/>
    <w:rsid w:val="00251CB9"/>
    <w:rsid w:val="002A58DF"/>
    <w:rsid w:val="002C37BB"/>
    <w:rsid w:val="00344940"/>
    <w:rsid w:val="00383BC1"/>
    <w:rsid w:val="0042381C"/>
    <w:rsid w:val="00470FB3"/>
    <w:rsid w:val="00482A25"/>
    <w:rsid w:val="00502F9B"/>
    <w:rsid w:val="00536FED"/>
    <w:rsid w:val="005877F3"/>
    <w:rsid w:val="005B7C2C"/>
    <w:rsid w:val="00604FB4"/>
    <w:rsid w:val="006155F3"/>
    <w:rsid w:val="00637B08"/>
    <w:rsid w:val="006521FD"/>
    <w:rsid w:val="0066436B"/>
    <w:rsid w:val="006707E3"/>
    <w:rsid w:val="00677AE7"/>
    <w:rsid w:val="0068500D"/>
    <w:rsid w:val="006972F1"/>
    <w:rsid w:val="006E0D1E"/>
    <w:rsid w:val="00716A28"/>
    <w:rsid w:val="0078616F"/>
    <w:rsid w:val="007D020E"/>
    <w:rsid w:val="007E386E"/>
    <w:rsid w:val="007E3AC1"/>
    <w:rsid w:val="007E4ADC"/>
    <w:rsid w:val="0081735F"/>
    <w:rsid w:val="00817ACA"/>
    <w:rsid w:val="008B1016"/>
    <w:rsid w:val="008D16CB"/>
    <w:rsid w:val="009169CE"/>
    <w:rsid w:val="00925B68"/>
    <w:rsid w:val="00996A35"/>
    <w:rsid w:val="00997F4C"/>
    <w:rsid w:val="00A46E96"/>
    <w:rsid w:val="00A67657"/>
    <w:rsid w:val="00AB2822"/>
    <w:rsid w:val="00AF6231"/>
    <w:rsid w:val="00B1278C"/>
    <w:rsid w:val="00BB0CD5"/>
    <w:rsid w:val="00BB6EA3"/>
    <w:rsid w:val="00BF5DB4"/>
    <w:rsid w:val="00C80448"/>
    <w:rsid w:val="00D2754C"/>
    <w:rsid w:val="00D44F41"/>
    <w:rsid w:val="00D52325"/>
    <w:rsid w:val="00DF0A2B"/>
    <w:rsid w:val="00E55D54"/>
    <w:rsid w:val="00EB54EA"/>
    <w:rsid w:val="00ED3134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1314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2020-11-24T11:26:00Z</dcterms:created>
  <dcterms:modified xsi:type="dcterms:W3CDTF">2020-11-24T11:26:00Z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