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1C" w:rsidRPr="003C0BE7" w:rsidRDefault="0055461C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1D1" w:rsidRPr="003C0BE7" w:rsidRDefault="00A13354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C0BE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7.65pt;height:131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1B7648" w:rsidRPr="001B7648" w:rsidRDefault="001B7648" w:rsidP="001B7648">
                  <w:pPr>
                    <w:pStyle w:val="12"/>
                    <w:spacing w:after="680" w:line="192" w:lineRule="auto"/>
                    <w:ind w:firstLine="0"/>
                    <w:rPr>
                      <w:sz w:val="28"/>
                      <w:szCs w:val="28"/>
                    </w:rPr>
                  </w:pPr>
                  <w:r w:rsidRPr="001B7648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      </w:r>
                </w:p>
                <w:p w:rsidR="00CC7A5D" w:rsidRPr="001B7648" w:rsidRDefault="00CC7A5D" w:rsidP="001B7648">
                  <w:pPr>
                    <w:rPr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3C0BE7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3C0BE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15C" w:rsidRPr="003C0BE7">
        <w:rPr>
          <w:b/>
          <w:sz w:val="28"/>
          <w:szCs w:val="28"/>
        </w:rPr>
        <w:t xml:space="preserve">                </w:t>
      </w:r>
      <w:r w:rsidR="003C0BE7" w:rsidRPr="003C0BE7">
        <w:rPr>
          <w:b/>
          <w:sz w:val="28"/>
          <w:szCs w:val="28"/>
        </w:rPr>
        <w:t xml:space="preserve">                                                               01.03.2021        259-01-03-70</w:t>
      </w:r>
    </w:p>
    <w:p w:rsidR="003C0BE7" w:rsidRDefault="003C0BE7" w:rsidP="00BE41D1">
      <w:pPr>
        <w:widowControl w:val="0"/>
        <w:autoSpaceDE w:val="0"/>
        <w:autoSpaceDN w:val="0"/>
        <w:adjustRightInd w:val="0"/>
        <w:ind w:firstLine="540"/>
        <w:jc w:val="both"/>
      </w:pPr>
    </w:p>
    <w:p w:rsidR="004D6ED8" w:rsidRPr="001B7648" w:rsidRDefault="00C9615C" w:rsidP="001B7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 w:rsidR="001B7648" w:rsidRPr="001B7648">
        <w:rPr>
          <w:color w:val="000000"/>
          <w:sz w:val="28"/>
          <w:szCs w:val="28"/>
        </w:rPr>
        <w:t>В соответствии со статьей 14 Федерального закона от 02 марта 2007 г. № 25-ФЗ «О муниципальной службе в Российской Федерации», статьей 121 Федерального закона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595991" w:rsidRPr="001B7648">
        <w:rPr>
          <w:sz w:val="28"/>
          <w:szCs w:val="28"/>
        </w:rPr>
        <w:t>,</w:t>
      </w:r>
      <w:r w:rsidR="004D6ED8" w:rsidRPr="001B7648">
        <w:rPr>
          <w:sz w:val="28"/>
          <w:szCs w:val="28"/>
        </w:rPr>
        <w:t xml:space="preserve"> администрация Уинского муниципального округа</w:t>
      </w:r>
      <w:r w:rsidR="00595991" w:rsidRPr="001B7648">
        <w:rPr>
          <w:sz w:val="28"/>
          <w:szCs w:val="28"/>
        </w:rPr>
        <w:t xml:space="preserve"> </w:t>
      </w:r>
    </w:p>
    <w:p w:rsidR="00595991" w:rsidRPr="00752F6A" w:rsidRDefault="004D6ED8" w:rsidP="009D36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95991" w:rsidRPr="00752F6A">
        <w:rPr>
          <w:sz w:val="28"/>
          <w:szCs w:val="28"/>
        </w:rPr>
        <w:t>:</w:t>
      </w:r>
    </w:p>
    <w:p w:rsidR="004D6ED8" w:rsidRPr="001B7648" w:rsidRDefault="001B7648" w:rsidP="00025104">
      <w:pPr>
        <w:pStyle w:val="12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648">
        <w:rPr>
          <w:color w:val="000000"/>
          <w:sz w:val="28"/>
          <w:szCs w:val="28"/>
        </w:rPr>
        <w:t>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E6601D" w:rsidRDefault="001B7648" w:rsidP="00025104">
      <w:pPr>
        <w:pStyle w:val="12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B7648">
        <w:rPr>
          <w:color w:val="000000"/>
          <w:sz w:val="28"/>
          <w:szCs w:val="28"/>
        </w:rPr>
        <w:t xml:space="preserve">Отделу </w:t>
      </w:r>
      <w:r>
        <w:rPr>
          <w:color w:val="000000"/>
          <w:sz w:val="28"/>
          <w:szCs w:val="28"/>
        </w:rPr>
        <w:t>делопроизводства и муниципальной службы</w:t>
      </w:r>
      <w:r w:rsidRPr="001B7648">
        <w:rPr>
          <w:color w:val="000000"/>
          <w:sz w:val="28"/>
          <w:szCs w:val="28"/>
        </w:rPr>
        <w:t xml:space="preserve">, руководителям отраслевых (функциональных) органов </w:t>
      </w:r>
      <w:r>
        <w:rPr>
          <w:color w:val="000000"/>
          <w:sz w:val="28"/>
          <w:szCs w:val="28"/>
        </w:rPr>
        <w:t>администрации Уинского муниципального округа</w:t>
      </w:r>
      <w:r w:rsidRPr="001B7648">
        <w:rPr>
          <w:color w:val="000000"/>
          <w:sz w:val="28"/>
          <w:szCs w:val="28"/>
        </w:rPr>
        <w:t xml:space="preserve"> ознакомить муниципальных служащих с настоящим</w:t>
      </w:r>
      <w:r w:rsidR="00025104">
        <w:rPr>
          <w:color w:val="000000"/>
          <w:sz w:val="28"/>
          <w:szCs w:val="28"/>
        </w:rPr>
        <w:t xml:space="preserve"> постановлением под подпись.</w:t>
      </w:r>
      <w:r w:rsidRPr="001B7648">
        <w:rPr>
          <w:color w:val="000000"/>
          <w:sz w:val="28"/>
          <w:szCs w:val="28"/>
        </w:rPr>
        <w:t xml:space="preserve"> </w:t>
      </w:r>
    </w:p>
    <w:p w:rsidR="00025104" w:rsidRDefault="00025104" w:rsidP="0055461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E70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о дня обнародования, и подлежит </w:t>
      </w:r>
      <w:r>
        <w:rPr>
          <w:sz w:val="28"/>
          <w:szCs w:val="28"/>
        </w:rPr>
        <w:lastRenderedPageBreak/>
        <w:t xml:space="preserve">размещению на </w:t>
      </w:r>
      <w:r w:rsidRPr="00F40B54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</w:t>
      </w:r>
      <w:r w:rsidRPr="00F40B54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 округа в сети </w:t>
      </w:r>
      <w:r w:rsidRPr="00F40B54">
        <w:rPr>
          <w:sz w:val="28"/>
          <w:szCs w:val="28"/>
        </w:rPr>
        <w:t>«Интернет».</w:t>
      </w:r>
    </w:p>
    <w:p w:rsidR="00025104" w:rsidRDefault="00025104" w:rsidP="000251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D5E70">
        <w:rPr>
          <w:sz w:val="28"/>
          <w:szCs w:val="28"/>
        </w:rPr>
        <w:t xml:space="preserve">. </w:t>
      </w:r>
      <w:r w:rsidRPr="00155D1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над </w:t>
      </w:r>
      <w:r w:rsidRPr="00155D1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155D13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постановления возложить на руководителя аппарата</w:t>
      </w:r>
      <w:r w:rsidRPr="005519A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Уинского муниципального округа.</w:t>
      </w:r>
    </w:p>
    <w:p w:rsidR="00025104" w:rsidRPr="00BD5E70" w:rsidRDefault="00025104" w:rsidP="00025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104" w:rsidRPr="00BD5E70" w:rsidRDefault="00025104" w:rsidP="00025104">
      <w:pPr>
        <w:ind w:firstLine="900"/>
        <w:jc w:val="both"/>
        <w:rPr>
          <w:sz w:val="28"/>
          <w:szCs w:val="28"/>
        </w:rPr>
      </w:pPr>
    </w:p>
    <w:p w:rsidR="00595991" w:rsidRPr="00752F6A" w:rsidRDefault="00595991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jc w:val="both"/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9D365D" w:rsidRDefault="009D365D" w:rsidP="009D365D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9D365D" w:rsidRDefault="009D365D" w:rsidP="009D365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           </w:t>
      </w:r>
      <w:proofErr w:type="spellStart"/>
      <w:r w:rsidRPr="00597FC9">
        <w:rPr>
          <w:sz w:val="28"/>
          <w:szCs w:val="28"/>
        </w:rPr>
        <w:t>А.Н.Зелёнкин</w:t>
      </w:r>
      <w:proofErr w:type="spellEnd"/>
    </w:p>
    <w:p w:rsidR="009D365D" w:rsidRDefault="009D365D" w:rsidP="009D365D">
      <w:pPr>
        <w:jc w:val="both"/>
        <w:rPr>
          <w:sz w:val="28"/>
          <w:szCs w:val="28"/>
        </w:rPr>
      </w:pPr>
    </w:p>
    <w:p w:rsidR="00595991" w:rsidRPr="00752F6A" w:rsidRDefault="00595991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991" w:rsidRDefault="00595991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584" w:rsidRDefault="00A5658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584" w:rsidRDefault="00A5658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584" w:rsidRDefault="00A5658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584" w:rsidRDefault="00A5658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584" w:rsidRDefault="00A5658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584" w:rsidRDefault="00A5658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584" w:rsidRDefault="00A5658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584" w:rsidRDefault="00A5658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584" w:rsidRDefault="00A5658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584" w:rsidRDefault="00A5658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584" w:rsidRDefault="00A5658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584" w:rsidRDefault="00A5658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584" w:rsidRDefault="00A5658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A26" w:rsidRDefault="00241A26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601D" w:rsidRDefault="00E6601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104" w:rsidRDefault="0002510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104" w:rsidRDefault="0002510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104" w:rsidRDefault="0002510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104" w:rsidRDefault="0002510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104" w:rsidRDefault="0002510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D53" w:rsidRDefault="00063E01" w:rsidP="000938C6">
      <w:pPr>
        <w:tabs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63E01" w:rsidRPr="00C4284B" w:rsidRDefault="00273CDB" w:rsidP="00063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97D53">
        <w:rPr>
          <w:sz w:val="28"/>
          <w:szCs w:val="28"/>
        </w:rPr>
        <w:t xml:space="preserve">  </w:t>
      </w:r>
      <w:r w:rsidR="003C0BE7">
        <w:rPr>
          <w:sz w:val="28"/>
          <w:szCs w:val="28"/>
        </w:rPr>
        <w:t xml:space="preserve"> </w:t>
      </w:r>
      <w:r w:rsidR="00063E01" w:rsidRPr="00C4284B">
        <w:rPr>
          <w:sz w:val="28"/>
          <w:szCs w:val="28"/>
        </w:rPr>
        <w:t xml:space="preserve">Приложение </w:t>
      </w:r>
    </w:p>
    <w:p w:rsidR="00063E01" w:rsidRPr="00C4284B" w:rsidRDefault="00063E01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4284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C4284B">
        <w:rPr>
          <w:sz w:val="28"/>
          <w:szCs w:val="28"/>
        </w:rPr>
        <w:t xml:space="preserve"> администрации</w:t>
      </w:r>
    </w:p>
    <w:p w:rsidR="00063E01" w:rsidRDefault="00063E01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4284B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</w:p>
    <w:p w:rsidR="00025104" w:rsidRDefault="003C0BE7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01.03.2021 № 259-01-03-70</w:t>
      </w:r>
    </w:p>
    <w:p w:rsidR="00025104" w:rsidRDefault="00025104" w:rsidP="00063E01">
      <w:pPr>
        <w:rPr>
          <w:sz w:val="28"/>
          <w:szCs w:val="28"/>
        </w:rPr>
      </w:pPr>
    </w:p>
    <w:p w:rsidR="00025104" w:rsidRPr="002E1BF0" w:rsidRDefault="00025104" w:rsidP="002E1BF0">
      <w:pPr>
        <w:jc w:val="both"/>
        <w:rPr>
          <w:sz w:val="28"/>
          <w:szCs w:val="28"/>
        </w:rPr>
      </w:pPr>
    </w:p>
    <w:p w:rsidR="00103752" w:rsidRPr="002E1BF0" w:rsidRDefault="00103752" w:rsidP="0055461C">
      <w:pPr>
        <w:pStyle w:val="12"/>
        <w:spacing w:line="290" w:lineRule="auto"/>
        <w:ind w:firstLine="0"/>
        <w:jc w:val="center"/>
        <w:rPr>
          <w:sz w:val="28"/>
          <w:szCs w:val="28"/>
        </w:rPr>
      </w:pPr>
      <w:r w:rsidRPr="002E1BF0">
        <w:rPr>
          <w:b/>
          <w:bCs/>
          <w:color w:val="000000"/>
          <w:sz w:val="28"/>
          <w:szCs w:val="28"/>
        </w:rPr>
        <w:t>ПОЛОЖЕНИЕ</w:t>
      </w:r>
    </w:p>
    <w:p w:rsidR="00103752" w:rsidRPr="002E1BF0" w:rsidRDefault="00103752" w:rsidP="002E1BF0">
      <w:pPr>
        <w:pStyle w:val="12"/>
        <w:spacing w:line="290" w:lineRule="auto"/>
        <w:ind w:firstLine="660"/>
        <w:jc w:val="both"/>
        <w:rPr>
          <w:sz w:val="28"/>
          <w:szCs w:val="28"/>
        </w:rPr>
      </w:pPr>
      <w:r w:rsidRPr="002E1BF0">
        <w:rPr>
          <w:b/>
          <w:bCs/>
          <w:color w:val="000000"/>
          <w:sz w:val="28"/>
          <w:szCs w:val="28"/>
        </w:rPr>
        <w:t>о сообщении отдельными категориями лиц о получении подарка</w:t>
      </w:r>
    </w:p>
    <w:p w:rsidR="00103752" w:rsidRPr="002E1BF0" w:rsidRDefault="00103752" w:rsidP="002E1BF0">
      <w:pPr>
        <w:pStyle w:val="12"/>
        <w:spacing w:line="290" w:lineRule="auto"/>
        <w:ind w:firstLine="0"/>
        <w:jc w:val="both"/>
        <w:rPr>
          <w:sz w:val="28"/>
          <w:szCs w:val="28"/>
        </w:rPr>
      </w:pPr>
      <w:r w:rsidRPr="002E1BF0">
        <w:rPr>
          <w:b/>
          <w:bCs/>
          <w:color w:val="000000"/>
          <w:sz w:val="28"/>
          <w:szCs w:val="28"/>
        </w:rPr>
        <w:t>в связи с их должностным положением или исполнением ими</w:t>
      </w:r>
      <w:r w:rsidRPr="002E1BF0">
        <w:rPr>
          <w:b/>
          <w:bCs/>
          <w:color w:val="000000"/>
          <w:sz w:val="28"/>
          <w:szCs w:val="28"/>
        </w:rPr>
        <w:br/>
        <w:t>служебных (должностных) обязанностей, сдаче и оценке подарка,</w:t>
      </w:r>
      <w:r w:rsidRPr="002E1BF0">
        <w:rPr>
          <w:b/>
          <w:bCs/>
          <w:color w:val="000000"/>
          <w:sz w:val="28"/>
          <w:szCs w:val="28"/>
        </w:rPr>
        <w:br/>
        <w:t>реализации (выкупе) и зачислении средств, вырученных</w:t>
      </w:r>
    </w:p>
    <w:p w:rsidR="00103752" w:rsidRPr="002E1BF0" w:rsidRDefault="00103752" w:rsidP="002E1BF0">
      <w:pPr>
        <w:pStyle w:val="12"/>
        <w:spacing w:after="340" w:line="290" w:lineRule="auto"/>
        <w:ind w:firstLine="0"/>
        <w:jc w:val="both"/>
        <w:rPr>
          <w:sz w:val="28"/>
          <w:szCs w:val="28"/>
        </w:rPr>
      </w:pPr>
      <w:r w:rsidRPr="002E1BF0">
        <w:rPr>
          <w:b/>
          <w:bCs/>
          <w:color w:val="000000"/>
          <w:sz w:val="28"/>
          <w:szCs w:val="28"/>
        </w:rPr>
        <w:t>от его реализации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6"/>
        </w:tabs>
        <w:spacing w:line="290" w:lineRule="auto"/>
        <w:ind w:firstLine="900"/>
        <w:jc w:val="both"/>
        <w:rPr>
          <w:sz w:val="28"/>
          <w:szCs w:val="28"/>
        </w:rPr>
      </w:pPr>
      <w:bookmarkStart w:id="1" w:name="bookmark5"/>
      <w:bookmarkEnd w:id="1"/>
      <w:r w:rsidRPr="002E1BF0">
        <w:rPr>
          <w:color w:val="000000"/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администрации </w:t>
      </w:r>
      <w:r w:rsidR="00E54EAC" w:rsidRPr="002E1BF0">
        <w:rPr>
          <w:color w:val="000000"/>
          <w:sz w:val="28"/>
          <w:szCs w:val="28"/>
        </w:rPr>
        <w:t>Уинского муниципального</w:t>
      </w:r>
      <w:r w:rsidRPr="002E1BF0">
        <w:rPr>
          <w:color w:val="000000"/>
          <w:sz w:val="28"/>
          <w:szCs w:val="28"/>
        </w:rPr>
        <w:t xml:space="preserve"> округа и отраслевых (функциональных) органов (далее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E54EAC" w:rsidRPr="002E1BF0">
        <w:rPr>
          <w:color w:val="000000"/>
          <w:sz w:val="28"/>
          <w:szCs w:val="28"/>
        </w:rPr>
        <w:t>от</w:t>
      </w:r>
      <w:r w:rsidRPr="002E1BF0">
        <w:rPr>
          <w:color w:val="000000"/>
          <w:sz w:val="28"/>
          <w:szCs w:val="28"/>
        </w:rPr>
        <w:t xml:space="preserve"> его реализации.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6"/>
        </w:tabs>
        <w:spacing w:line="290" w:lineRule="auto"/>
        <w:ind w:firstLine="780"/>
        <w:jc w:val="both"/>
        <w:rPr>
          <w:sz w:val="28"/>
          <w:szCs w:val="28"/>
        </w:rPr>
      </w:pPr>
      <w:bookmarkStart w:id="2" w:name="bookmark6"/>
      <w:bookmarkEnd w:id="2"/>
      <w:r w:rsidRPr="002E1BF0">
        <w:rPr>
          <w:color w:val="000000"/>
          <w:sz w:val="28"/>
          <w:szCs w:val="28"/>
        </w:rPr>
        <w:t>Для целей настоящего Положения используются следующие понятия:</w:t>
      </w:r>
    </w:p>
    <w:p w:rsidR="00103752" w:rsidRPr="002E1BF0" w:rsidRDefault="00103752" w:rsidP="002E1BF0">
      <w:pPr>
        <w:pStyle w:val="12"/>
        <w:spacing w:line="290" w:lineRule="auto"/>
        <w:ind w:firstLine="780"/>
        <w:jc w:val="both"/>
        <w:rPr>
          <w:sz w:val="28"/>
          <w:szCs w:val="28"/>
        </w:rPr>
      </w:pPr>
      <w:r w:rsidRPr="002E1BF0">
        <w:rPr>
          <w:color w:val="000000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</w:t>
      </w:r>
      <w:r w:rsidRPr="002E1BF0">
        <w:rPr>
          <w:color w:val="000000"/>
          <w:sz w:val="28"/>
          <w:szCs w:val="28"/>
        </w:rPr>
        <w:lastRenderedPageBreak/>
        <w:t>качестве поощрения (награды);</w:t>
      </w:r>
    </w:p>
    <w:p w:rsidR="00103752" w:rsidRPr="002E1BF0" w:rsidRDefault="00103752" w:rsidP="002E1BF0">
      <w:pPr>
        <w:pStyle w:val="12"/>
        <w:spacing w:line="290" w:lineRule="auto"/>
        <w:ind w:firstLine="780"/>
        <w:jc w:val="both"/>
        <w:rPr>
          <w:sz w:val="28"/>
          <w:szCs w:val="28"/>
        </w:rPr>
      </w:pPr>
      <w:r w:rsidRPr="002E1BF0">
        <w:rPr>
          <w:color w:val="000000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39"/>
        </w:tabs>
        <w:ind w:firstLine="840"/>
        <w:jc w:val="both"/>
        <w:rPr>
          <w:sz w:val="28"/>
          <w:szCs w:val="28"/>
        </w:rPr>
      </w:pPr>
      <w:bookmarkStart w:id="3" w:name="bookmark7"/>
      <w:bookmarkEnd w:id="3"/>
      <w:r w:rsidRPr="002E1BF0">
        <w:rPr>
          <w:color w:val="000000"/>
          <w:sz w:val="28"/>
          <w:szCs w:val="28"/>
        </w:rPr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39"/>
        </w:tabs>
        <w:ind w:firstLine="840"/>
        <w:jc w:val="both"/>
        <w:rPr>
          <w:sz w:val="28"/>
          <w:szCs w:val="28"/>
        </w:rPr>
      </w:pPr>
      <w:bookmarkStart w:id="4" w:name="bookmark8"/>
      <w:bookmarkEnd w:id="4"/>
      <w:r w:rsidRPr="002E1BF0">
        <w:rPr>
          <w:color w:val="000000"/>
          <w:sz w:val="28"/>
          <w:szCs w:val="28"/>
        </w:rPr>
        <w:t xml:space="preserve"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r w:rsidR="00AC0191" w:rsidRPr="002E1BF0">
        <w:rPr>
          <w:color w:val="000000"/>
          <w:sz w:val="28"/>
          <w:szCs w:val="28"/>
        </w:rPr>
        <w:t xml:space="preserve">Уинского муниципального </w:t>
      </w:r>
      <w:r w:rsidRPr="002E1BF0">
        <w:rPr>
          <w:color w:val="000000"/>
          <w:sz w:val="28"/>
          <w:szCs w:val="28"/>
        </w:rPr>
        <w:t xml:space="preserve"> округа, отраслевой (функциональный) орган администрации </w:t>
      </w:r>
      <w:r w:rsidR="00AC0191" w:rsidRPr="002E1BF0">
        <w:rPr>
          <w:color w:val="000000"/>
          <w:sz w:val="28"/>
          <w:szCs w:val="28"/>
        </w:rPr>
        <w:t>Уинского муниципального округа</w:t>
      </w:r>
      <w:r w:rsidRPr="002E1BF0">
        <w:rPr>
          <w:color w:val="000000"/>
          <w:sz w:val="28"/>
          <w:szCs w:val="28"/>
        </w:rPr>
        <w:t xml:space="preserve"> (далее - муниципальный орган), в которых указанные лица проходят муниципальную службу.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39"/>
        </w:tabs>
        <w:ind w:firstLine="840"/>
        <w:jc w:val="both"/>
        <w:rPr>
          <w:sz w:val="28"/>
          <w:szCs w:val="28"/>
        </w:rPr>
      </w:pPr>
      <w:bookmarkStart w:id="5" w:name="bookmark9"/>
      <w:bookmarkEnd w:id="5"/>
      <w:r w:rsidRPr="002E1BF0">
        <w:rPr>
          <w:color w:val="000000"/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</w:t>
      </w:r>
      <w:r w:rsidR="00415CC1">
        <w:rPr>
          <w:color w:val="000000"/>
          <w:sz w:val="28"/>
          <w:szCs w:val="28"/>
        </w:rPr>
        <w:t xml:space="preserve"> 1</w:t>
      </w:r>
      <w:r w:rsidRPr="002E1BF0">
        <w:rPr>
          <w:color w:val="000000"/>
          <w:sz w:val="28"/>
          <w:szCs w:val="28"/>
        </w:rPr>
        <w:t>, представляется н</w:t>
      </w:r>
      <w:r w:rsidR="00415CC1">
        <w:rPr>
          <w:color w:val="000000"/>
          <w:sz w:val="28"/>
          <w:szCs w:val="28"/>
        </w:rPr>
        <w:t>е</w:t>
      </w:r>
      <w:r w:rsidRPr="002E1BF0">
        <w:rPr>
          <w:color w:val="000000"/>
          <w:sz w:val="28"/>
          <w:szCs w:val="28"/>
        </w:rPr>
        <w:t xml:space="preserve"> позднее 3 рабочих дней со дня получения подарка в </w:t>
      </w:r>
      <w:r w:rsidR="00241152" w:rsidRPr="002E1BF0">
        <w:rPr>
          <w:color w:val="000000"/>
          <w:sz w:val="28"/>
          <w:szCs w:val="28"/>
        </w:rPr>
        <w:t xml:space="preserve">отдел делопроизводства и муниципальной службы администрации Уинского муниципального округа </w:t>
      </w:r>
      <w:r w:rsidRPr="002E1BF0">
        <w:rPr>
          <w:color w:val="000000"/>
          <w:sz w:val="28"/>
          <w:szCs w:val="28"/>
        </w:rPr>
        <w:t xml:space="preserve">(должностному лицу </w:t>
      </w:r>
      <w:r w:rsidR="00241152" w:rsidRPr="002E1BF0">
        <w:rPr>
          <w:color w:val="000000"/>
          <w:sz w:val="28"/>
          <w:szCs w:val="28"/>
        </w:rPr>
        <w:t>отдела</w:t>
      </w:r>
      <w:r w:rsidRPr="002E1BF0">
        <w:rPr>
          <w:color w:val="000000"/>
          <w:sz w:val="28"/>
          <w:szCs w:val="28"/>
        </w:rPr>
        <w:t>) муниципального органа, в котором лицо, замещающее муниципальную должность, служащий проходят муниципальную службу (далее - уполномоченное структурное подразделение.</w:t>
      </w:r>
    </w:p>
    <w:p w:rsidR="00103752" w:rsidRPr="002E1BF0" w:rsidRDefault="00103752" w:rsidP="002E1BF0">
      <w:pPr>
        <w:pStyle w:val="12"/>
        <w:ind w:firstLine="740"/>
        <w:jc w:val="both"/>
        <w:rPr>
          <w:sz w:val="28"/>
          <w:szCs w:val="28"/>
        </w:rPr>
      </w:pPr>
      <w:r w:rsidRPr="002E1BF0">
        <w:rPr>
          <w:color w:val="000000"/>
          <w:sz w:val="28"/>
          <w:szCs w:val="28"/>
        </w:rPr>
        <w:t>К уведомлению прилагаются документы (при их наличии), подтверждающие ст</w:t>
      </w:r>
      <w:r w:rsidR="00241152" w:rsidRPr="002E1BF0">
        <w:rPr>
          <w:color w:val="000000"/>
          <w:sz w:val="28"/>
          <w:szCs w:val="28"/>
        </w:rPr>
        <w:t xml:space="preserve">оимость подарка (кассовый чек, </w:t>
      </w:r>
      <w:r w:rsidRPr="002E1BF0">
        <w:rPr>
          <w:color w:val="000000"/>
          <w:sz w:val="28"/>
          <w:szCs w:val="28"/>
        </w:rPr>
        <w:t>товарный чек, иной документ об оплате (приобретении) подарка).</w:t>
      </w:r>
    </w:p>
    <w:p w:rsidR="00103752" w:rsidRPr="002E1BF0" w:rsidRDefault="00103752" w:rsidP="002E1BF0">
      <w:pPr>
        <w:pStyle w:val="12"/>
        <w:ind w:firstLine="740"/>
        <w:jc w:val="both"/>
        <w:rPr>
          <w:sz w:val="28"/>
          <w:szCs w:val="28"/>
        </w:rPr>
      </w:pPr>
      <w:r w:rsidRPr="002E1BF0">
        <w:rPr>
          <w:color w:val="000000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</w:t>
      </w:r>
      <w:r w:rsidRPr="002E1BF0">
        <w:rPr>
          <w:color w:val="000000"/>
          <w:sz w:val="28"/>
          <w:szCs w:val="28"/>
        </w:rPr>
        <w:lastRenderedPageBreak/>
        <w:t xml:space="preserve">подачи уведомления в сроки, указанные в абзацах первом и в </w:t>
      </w:r>
      <w:r w:rsidR="00241152" w:rsidRPr="002E1BF0">
        <w:rPr>
          <w:color w:val="000000"/>
          <w:sz w:val="28"/>
          <w:szCs w:val="28"/>
        </w:rPr>
        <w:t>ко</w:t>
      </w:r>
      <w:r w:rsidRPr="002E1BF0">
        <w:rPr>
          <w:color w:val="000000"/>
          <w:sz w:val="28"/>
          <w:szCs w:val="28"/>
        </w:rPr>
        <w:t>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39"/>
        </w:tabs>
        <w:ind w:firstLine="740"/>
        <w:jc w:val="both"/>
        <w:rPr>
          <w:sz w:val="28"/>
          <w:szCs w:val="28"/>
        </w:rPr>
        <w:sectPr w:rsidR="00103752" w:rsidRPr="002E1BF0">
          <w:pgSz w:w="11900" w:h="16840"/>
          <w:pgMar w:top="1212" w:right="931" w:bottom="1204" w:left="1417" w:header="0" w:footer="3" w:gutter="0"/>
          <w:cols w:space="720"/>
          <w:noEndnote/>
          <w:docGrid w:linePitch="360"/>
        </w:sectPr>
      </w:pPr>
      <w:r w:rsidRPr="002E1BF0">
        <w:rPr>
          <w:color w:val="000000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</w:p>
    <w:p w:rsidR="00103752" w:rsidRPr="002E1BF0" w:rsidRDefault="00103752" w:rsidP="002E1BF0">
      <w:pPr>
        <w:pStyle w:val="12"/>
        <w:tabs>
          <w:tab w:val="left" w:pos="1439"/>
        </w:tabs>
        <w:ind w:firstLine="0"/>
        <w:jc w:val="both"/>
        <w:rPr>
          <w:sz w:val="28"/>
          <w:szCs w:val="28"/>
        </w:rPr>
      </w:pPr>
      <w:bookmarkStart w:id="6" w:name="bookmark10"/>
      <w:bookmarkEnd w:id="6"/>
      <w:r w:rsidRPr="002E1BF0">
        <w:rPr>
          <w:color w:val="000000"/>
          <w:sz w:val="28"/>
          <w:szCs w:val="28"/>
        </w:rPr>
        <w:lastRenderedPageBreak/>
        <w:t>активов муниципального органа, образованные в соответствии с законодательством о бухгалтерском учете (далее - комиссия).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9"/>
        </w:tabs>
        <w:ind w:firstLine="840"/>
        <w:jc w:val="both"/>
        <w:rPr>
          <w:sz w:val="28"/>
          <w:szCs w:val="28"/>
        </w:rPr>
      </w:pPr>
      <w:bookmarkStart w:id="7" w:name="bookmark11"/>
      <w:bookmarkEnd w:id="7"/>
      <w:r w:rsidRPr="002E1BF0">
        <w:rPr>
          <w:color w:val="000000"/>
          <w:sz w:val="28"/>
          <w:szCs w:val="28"/>
        </w:rPr>
        <w:t>Подарок, стоимость которого подтверждается документами и превышает три тысячи рублей либо стоимость которого получившим его лицу, замещающему муниципальную должность,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(приложение 2 к настоящему Положению) не позднее 5 рабочих дней со дня регистрации уведомления в соответствующем журнале регистрации.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9"/>
        </w:tabs>
        <w:ind w:firstLine="840"/>
        <w:jc w:val="both"/>
        <w:rPr>
          <w:sz w:val="28"/>
          <w:szCs w:val="28"/>
        </w:rPr>
      </w:pPr>
      <w:bookmarkStart w:id="8" w:name="bookmark12"/>
      <w:bookmarkEnd w:id="8"/>
      <w:r w:rsidRPr="002E1BF0">
        <w:rPr>
          <w:color w:val="000000"/>
          <w:sz w:val="28"/>
          <w:szCs w:val="28"/>
        </w:rPr>
        <w:t>Подарок, полученный лицом, замещающим муниципальную должность, служащим независимо от его стоимости, подлежит передаче на хранение в порядке, предусмотренном пунктом 7 настоящего Положения.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9"/>
        </w:tabs>
        <w:ind w:firstLine="840"/>
        <w:jc w:val="both"/>
        <w:rPr>
          <w:sz w:val="28"/>
          <w:szCs w:val="28"/>
        </w:rPr>
      </w:pPr>
      <w:bookmarkStart w:id="9" w:name="bookmark13"/>
      <w:bookmarkEnd w:id="9"/>
      <w:r w:rsidRPr="002E1BF0">
        <w:rPr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9"/>
        </w:tabs>
        <w:ind w:firstLine="840"/>
        <w:jc w:val="both"/>
        <w:rPr>
          <w:sz w:val="28"/>
          <w:szCs w:val="28"/>
        </w:rPr>
      </w:pPr>
      <w:bookmarkStart w:id="10" w:name="bookmark14"/>
      <w:bookmarkEnd w:id="10"/>
      <w:r w:rsidRPr="002E1BF0">
        <w:rPr>
          <w:color w:val="000000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</w:t>
      </w:r>
      <w:r w:rsidR="00241152" w:rsidRPr="002E1BF0">
        <w:rPr>
          <w:color w:val="000000"/>
          <w:sz w:val="28"/>
          <w:szCs w:val="28"/>
        </w:rPr>
        <w:t>н</w:t>
      </w:r>
      <w:r w:rsidRPr="002E1BF0">
        <w:rPr>
          <w:color w:val="000000"/>
          <w:sz w:val="28"/>
          <w:szCs w:val="28"/>
        </w:rPr>
        <w:t>ы на аналогичную материальную ценность в сопоставимых условиях с привлечением при необходимости комиссии или коллегиального органа.</w:t>
      </w:r>
    </w:p>
    <w:p w:rsidR="00103752" w:rsidRPr="002E1BF0" w:rsidRDefault="00103752" w:rsidP="002E1BF0">
      <w:pPr>
        <w:pStyle w:val="12"/>
        <w:ind w:firstLine="840"/>
        <w:jc w:val="both"/>
        <w:rPr>
          <w:sz w:val="28"/>
          <w:szCs w:val="28"/>
        </w:rPr>
      </w:pPr>
      <w:r w:rsidRPr="002E1BF0">
        <w:rPr>
          <w:color w:val="000000"/>
          <w:sz w:val="28"/>
          <w:szCs w:val="28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</w:t>
      </w:r>
      <w:r w:rsidR="00241152" w:rsidRPr="002E1BF0">
        <w:rPr>
          <w:color w:val="000000"/>
          <w:sz w:val="28"/>
          <w:szCs w:val="28"/>
        </w:rPr>
        <w:t>п</w:t>
      </w:r>
      <w:r w:rsidRPr="002E1BF0">
        <w:rPr>
          <w:color w:val="000000"/>
          <w:sz w:val="28"/>
          <w:szCs w:val="28"/>
        </w:rPr>
        <w:t>о акту приема-передачи в случае, если его стоимость не превышает трех тысяч рублей.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9"/>
        </w:tabs>
        <w:ind w:firstLine="840"/>
        <w:jc w:val="both"/>
        <w:rPr>
          <w:sz w:val="28"/>
          <w:szCs w:val="28"/>
        </w:rPr>
      </w:pPr>
      <w:bookmarkStart w:id="11" w:name="bookmark15"/>
      <w:bookmarkEnd w:id="11"/>
      <w:r w:rsidRPr="002E1BF0">
        <w:rPr>
          <w:color w:val="000000"/>
          <w:sz w:val="28"/>
          <w:szCs w:val="28"/>
        </w:rPr>
        <w:t xml:space="preserve"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три тысячи рублей, в реестр имущества муниципального образования </w:t>
      </w:r>
      <w:r w:rsidR="00241152" w:rsidRPr="002E1BF0">
        <w:rPr>
          <w:color w:val="000000"/>
          <w:sz w:val="28"/>
          <w:szCs w:val="28"/>
        </w:rPr>
        <w:t>Уинского муниципального округа</w:t>
      </w:r>
      <w:r w:rsidRPr="002E1BF0">
        <w:rPr>
          <w:color w:val="000000"/>
          <w:sz w:val="28"/>
          <w:szCs w:val="28"/>
        </w:rPr>
        <w:t>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9"/>
        </w:tabs>
        <w:ind w:firstLine="840"/>
        <w:jc w:val="both"/>
        <w:rPr>
          <w:sz w:val="28"/>
          <w:szCs w:val="28"/>
        </w:rPr>
      </w:pPr>
      <w:bookmarkStart w:id="12" w:name="bookmark16"/>
      <w:bookmarkEnd w:id="12"/>
      <w:r w:rsidRPr="002E1BF0">
        <w:rPr>
          <w:color w:val="000000"/>
          <w:sz w:val="28"/>
          <w:szCs w:val="28"/>
        </w:rPr>
        <w:t xml:space="preserve">Лицо, замещающее муниципальную должность, служащий, </w:t>
      </w:r>
      <w:r w:rsidRPr="002E1BF0">
        <w:rPr>
          <w:color w:val="000000"/>
          <w:sz w:val="28"/>
          <w:szCs w:val="28"/>
        </w:rPr>
        <w:lastRenderedPageBreak/>
        <w:t>сдавшие подарок, могут его выкупить, направив на имя представителя нанимателя (работодателя) соответствующее заявление н</w:t>
      </w:r>
      <w:r w:rsidR="00241152" w:rsidRPr="002E1BF0">
        <w:rPr>
          <w:color w:val="000000"/>
          <w:sz w:val="28"/>
          <w:szCs w:val="28"/>
        </w:rPr>
        <w:t>е</w:t>
      </w:r>
      <w:r w:rsidRPr="002E1BF0">
        <w:rPr>
          <w:color w:val="000000"/>
          <w:sz w:val="28"/>
          <w:szCs w:val="28"/>
        </w:rPr>
        <w:t xml:space="preserve"> позднее двух месяцев со дня сдачи подарка.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9"/>
        </w:tabs>
        <w:ind w:firstLine="840"/>
        <w:jc w:val="both"/>
        <w:rPr>
          <w:sz w:val="28"/>
          <w:szCs w:val="28"/>
        </w:rPr>
      </w:pPr>
      <w:bookmarkStart w:id="13" w:name="bookmark17"/>
      <w:bookmarkEnd w:id="13"/>
      <w:r w:rsidRPr="002E1BF0">
        <w:rPr>
          <w:color w:val="000000"/>
          <w:sz w:val="28"/>
          <w:szCs w:val="28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8"/>
        </w:tabs>
        <w:ind w:firstLine="820"/>
        <w:jc w:val="both"/>
        <w:rPr>
          <w:sz w:val="28"/>
          <w:szCs w:val="28"/>
        </w:rPr>
      </w:pPr>
      <w:bookmarkStart w:id="14" w:name="bookmark18"/>
      <w:bookmarkEnd w:id="14"/>
      <w:r w:rsidRPr="002E1BF0">
        <w:rPr>
          <w:color w:val="000000"/>
          <w:sz w:val="28"/>
          <w:szCs w:val="28"/>
        </w:rPr>
        <w:t>Подарок, в отношении которого нс поступило заявление, указанное в пункте 12 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8"/>
        </w:tabs>
        <w:ind w:firstLine="820"/>
        <w:jc w:val="both"/>
        <w:rPr>
          <w:sz w:val="28"/>
          <w:szCs w:val="28"/>
        </w:rPr>
      </w:pPr>
      <w:bookmarkStart w:id="15" w:name="bookmark19"/>
      <w:bookmarkEnd w:id="15"/>
      <w:r w:rsidRPr="002E1BF0">
        <w:rPr>
          <w:color w:val="000000"/>
          <w:sz w:val="28"/>
          <w:szCs w:val="28"/>
        </w:rPr>
        <w:t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8"/>
        </w:tabs>
        <w:ind w:firstLine="820"/>
        <w:jc w:val="both"/>
        <w:rPr>
          <w:sz w:val="28"/>
          <w:szCs w:val="28"/>
        </w:rPr>
      </w:pPr>
      <w:bookmarkStart w:id="16" w:name="bookmark20"/>
      <w:bookmarkEnd w:id="16"/>
      <w:r w:rsidRPr="002E1BF0">
        <w:rPr>
          <w:color w:val="000000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8"/>
        </w:tabs>
        <w:ind w:firstLine="820"/>
        <w:jc w:val="both"/>
        <w:rPr>
          <w:sz w:val="28"/>
          <w:szCs w:val="28"/>
        </w:rPr>
      </w:pPr>
      <w:bookmarkStart w:id="17" w:name="bookmark21"/>
      <w:bookmarkEnd w:id="17"/>
      <w:r w:rsidRPr="002E1BF0">
        <w:rPr>
          <w:color w:val="000000"/>
          <w:sz w:val="28"/>
          <w:szCs w:val="28"/>
        </w:rPr>
        <w:t>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03752" w:rsidRPr="002E1BF0" w:rsidRDefault="00103752" w:rsidP="002E1BF0">
      <w:pPr>
        <w:pStyle w:val="12"/>
        <w:numPr>
          <w:ilvl w:val="0"/>
          <w:numId w:val="6"/>
        </w:numPr>
        <w:tabs>
          <w:tab w:val="left" w:pos="1428"/>
        </w:tabs>
        <w:ind w:firstLine="820"/>
        <w:jc w:val="both"/>
        <w:rPr>
          <w:sz w:val="28"/>
          <w:szCs w:val="28"/>
        </w:rPr>
        <w:sectPr w:rsidR="00103752" w:rsidRPr="002E1BF0">
          <w:headerReference w:type="even" r:id="rId10"/>
          <w:headerReference w:type="default" r:id="rId11"/>
          <w:type w:val="continuous"/>
          <w:pgSz w:w="11900" w:h="16840"/>
          <w:pgMar w:top="1212" w:right="931" w:bottom="1204" w:left="1417" w:header="0" w:footer="776" w:gutter="0"/>
          <w:cols w:space="720"/>
          <w:noEndnote/>
          <w:docGrid w:linePitch="360"/>
        </w:sectPr>
      </w:pPr>
      <w:bookmarkStart w:id="18" w:name="bookmark22"/>
      <w:bookmarkEnd w:id="18"/>
      <w:r w:rsidRPr="002E1BF0">
        <w:rPr>
          <w:color w:val="000000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="0004423C" w:rsidRPr="002E1BF0">
        <w:rPr>
          <w:color w:val="000000"/>
          <w:sz w:val="28"/>
          <w:szCs w:val="28"/>
        </w:rPr>
        <w:t>Уинского муниципального ок</w:t>
      </w:r>
      <w:r w:rsidRPr="002E1BF0">
        <w:rPr>
          <w:color w:val="000000"/>
          <w:sz w:val="28"/>
          <w:szCs w:val="28"/>
        </w:rPr>
        <w:t>руга в порядке, установлен</w:t>
      </w:r>
      <w:r w:rsidR="0004423C" w:rsidRPr="002E1BF0">
        <w:rPr>
          <w:color w:val="000000"/>
          <w:sz w:val="28"/>
          <w:szCs w:val="28"/>
        </w:rPr>
        <w:t>ном бюджетным законодательством</w:t>
      </w:r>
      <w:r w:rsidRPr="002E1BF0">
        <w:rPr>
          <w:color w:val="000000"/>
          <w:sz w:val="28"/>
          <w:szCs w:val="28"/>
        </w:rPr>
        <w:t xml:space="preserve"> Российской Федерации.</w:t>
      </w:r>
    </w:p>
    <w:p w:rsidR="00103752" w:rsidRDefault="00103752" w:rsidP="00103752">
      <w:pPr>
        <w:pStyle w:val="12"/>
        <w:spacing w:after="420" w:line="257" w:lineRule="auto"/>
        <w:ind w:left="3580" w:firstLine="0"/>
        <w:jc w:val="right"/>
      </w:pPr>
      <w:r>
        <w:rPr>
          <w:color w:val="000000"/>
        </w:rPr>
        <w:lastRenderedPageBreak/>
        <w:t>Приложение 1 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03752" w:rsidRDefault="00103752" w:rsidP="00103752">
      <w:pPr>
        <w:pStyle w:val="12"/>
        <w:spacing w:after="620" w:line="257" w:lineRule="auto"/>
        <w:ind w:firstLine="0"/>
        <w:jc w:val="center"/>
      </w:pPr>
      <w:r>
        <w:rPr>
          <w:b/>
          <w:bCs/>
          <w:color w:val="000000"/>
        </w:rPr>
        <w:t>Уведомление о получении подарка</w:t>
      </w:r>
    </w:p>
    <w:p w:rsidR="00103752" w:rsidRDefault="00103752" w:rsidP="00103752">
      <w:pPr>
        <w:pStyle w:val="24"/>
        <w:tabs>
          <w:tab w:val="left" w:leader="underscore" w:pos="7557"/>
          <w:tab w:val="left" w:leader="underscore" w:pos="9419"/>
        </w:tabs>
        <w:spacing w:line="442" w:lineRule="auto"/>
        <w:ind w:left="4600"/>
      </w:pPr>
      <w:r>
        <w:rPr>
          <w:color w:val="000000"/>
        </w:rPr>
        <w:t xml:space="preserve">(наименование </w:t>
      </w:r>
      <w:r w:rsidR="0004423C">
        <w:rPr>
          <w:color w:val="000000"/>
        </w:rPr>
        <w:t>у</w:t>
      </w:r>
      <w:r>
        <w:rPr>
          <w:color w:val="000000"/>
        </w:rPr>
        <w:t>пол</w:t>
      </w:r>
      <w:r w:rsidR="0004423C">
        <w:rPr>
          <w:color w:val="000000"/>
        </w:rPr>
        <w:t>н</w:t>
      </w:r>
      <w:r>
        <w:rPr>
          <w:color w:val="000000"/>
        </w:rPr>
        <w:t>омоченного структурного подразделения муниципального органа ОТ</w:t>
      </w:r>
      <w:r>
        <w:rPr>
          <w:color w:val="000000"/>
        </w:rPr>
        <w:tab/>
      </w:r>
      <w:r>
        <w:rPr>
          <w:color w:val="000000"/>
        </w:rPr>
        <w:tab/>
      </w:r>
    </w:p>
    <w:p w:rsidR="00103752" w:rsidRDefault="00103752" w:rsidP="00103752">
      <w:pPr>
        <w:pStyle w:val="24"/>
        <w:spacing w:line="442" w:lineRule="auto"/>
      </w:pPr>
      <w:r>
        <w:rPr>
          <w:color w:val="000000"/>
        </w:rPr>
        <w:t>(ф.и.о., занимаемая должность)</w:t>
      </w:r>
    </w:p>
    <w:p w:rsidR="00103752" w:rsidRDefault="00103752" w:rsidP="00103752">
      <w:pPr>
        <w:pStyle w:val="12"/>
        <w:spacing w:after="300" w:line="257" w:lineRule="auto"/>
        <w:ind w:firstLine="840"/>
        <w:jc w:val="both"/>
      </w:pPr>
      <w:r>
        <w:rPr>
          <w:color w:val="000000"/>
        </w:rPr>
        <w:t>Уведомление о получении подарка от «</w:t>
      </w:r>
      <w:r w:rsidR="0004423C">
        <w:rPr>
          <w:color w:val="000000"/>
        </w:rPr>
        <w:t>____</w:t>
      </w:r>
      <w:r>
        <w:rPr>
          <w:color w:val="000000"/>
        </w:rPr>
        <w:t>»</w:t>
      </w:r>
      <w:r w:rsidR="0004423C">
        <w:rPr>
          <w:color w:val="000000"/>
        </w:rPr>
        <w:t>___________________</w:t>
      </w:r>
      <w:r>
        <w:rPr>
          <w:color w:val="000000"/>
        </w:rPr>
        <w:t>20</w:t>
      </w:r>
      <w:r w:rsidR="0004423C">
        <w:rPr>
          <w:color w:val="000000"/>
        </w:rPr>
        <w:t>____</w:t>
      </w:r>
      <w:r>
        <w:rPr>
          <w:color w:val="000000"/>
        </w:rPr>
        <w:t xml:space="preserve"> г.</w:t>
      </w:r>
    </w:p>
    <w:p w:rsidR="00103752" w:rsidRDefault="00103752" w:rsidP="00103752">
      <w:pPr>
        <w:pStyle w:val="12"/>
        <w:tabs>
          <w:tab w:val="left" w:leader="underscore" w:pos="3053"/>
          <w:tab w:val="left" w:leader="underscore" w:pos="3433"/>
          <w:tab w:val="left" w:leader="underscore" w:pos="6893"/>
          <w:tab w:val="left" w:leader="underscore" w:pos="9139"/>
        </w:tabs>
        <w:spacing w:line="240" w:lineRule="auto"/>
        <w:ind w:firstLine="0"/>
        <w:jc w:val="both"/>
      </w:pPr>
      <w:r>
        <w:rPr>
          <w:color w:val="000000"/>
        </w:rPr>
        <w:t>Извещаю о получении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03752" w:rsidRDefault="00103752" w:rsidP="00103752">
      <w:pPr>
        <w:pStyle w:val="24"/>
        <w:spacing w:after="0"/>
        <w:ind w:left="5080"/>
        <w:jc w:val="both"/>
      </w:pPr>
      <w:r>
        <w:rPr>
          <w:color w:val="000000"/>
        </w:rPr>
        <w:t>(дата получения)</w:t>
      </w:r>
    </w:p>
    <w:p w:rsidR="00103752" w:rsidRDefault="00103752" w:rsidP="00103752">
      <w:pPr>
        <w:pStyle w:val="12"/>
        <w:tabs>
          <w:tab w:val="left" w:leader="underscore" w:pos="4522"/>
          <w:tab w:val="left" w:leader="underscore" w:pos="8026"/>
        </w:tabs>
        <w:spacing w:line="257" w:lineRule="auto"/>
        <w:ind w:firstLine="0"/>
        <w:jc w:val="both"/>
      </w:pPr>
      <w:r>
        <w:rPr>
          <w:color w:val="000000"/>
        </w:rPr>
        <w:t>подарка(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на _ </w:t>
      </w:r>
      <w:r>
        <w:rPr>
          <w:color w:val="000000"/>
        </w:rPr>
        <w:tab/>
      </w:r>
      <w:r>
        <w:rPr>
          <w:color w:val="000000"/>
        </w:rPr>
        <w:tab/>
      </w:r>
    </w:p>
    <w:p w:rsidR="00103752" w:rsidRDefault="00103752" w:rsidP="00103752">
      <w:pPr>
        <w:pStyle w:val="afa"/>
        <w:ind w:left="2093"/>
      </w:pPr>
      <w:r>
        <w:rPr>
          <w:color w:val="00000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3437"/>
        <w:gridCol w:w="1944"/>
        <w:gridCol w:w="1757"/>
      </w:tblGrid>
      <w:tr w:rsidR="00103752" w:rsidTr="00BF029B">
        <w:trPr>
          <w:trHeight w:hRule="exact" w:val="67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59" w:lineRule="auto"/>
              <w:ind w:firstLine="0"/>
            </w:pPr>
            <w:r>
              <w:rPr>
                <w:color w:val="000000"/>
              </w:rPr>
              <w:t>Наименование подарка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54" w:lineRule="auto"/>
              <w:ind w:firstLine="0"/>
              <w:jc w:val="both"/>
            </w:pPr>
            <w:r>
              <w:rPr>
                <w:color w:val="000000"/>
              </w:rPr>
              <w:t>Характеристика подарка, его описание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59" w:lineRule="auto"/>
              <w:ind w:firstLine="0"/>
            </w:pPr>
            <w:r>
              <w:rPr>
                <w:color w:val="000000"/>
              </w:rPr>
              <w:t>Количество предметов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0"/>
            </w:pPr>
            <w:r>
              <w:rPr>
                <w:color w:val="000000"/>
              </w:rPr>
              <w:t>Стоимость в рублях</w:t>
            </w:r>
            <w:r>
              <w:rPr>
                <w:color w:val="000000"/>
              </w:rPr>
              <w:footnoteReference w:id="2"/>
            </w:r>
          </w:p>
        </w:tc>
      </w:tr>
      <w:tr w:rsidR="00103752" w:rsidTr="00BF029B">
        <w:trPr>
          <w:trHeight w:hRule="exact" w:val="33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752" w:rsidRDefault="00103752" w:rsidP="00BF029B">
            <w:pPr>
              <w:pStyle w:val="afc"/>
              <w:spacing w:line="240" w:lineRule="auto"/>
              <w:ind w:firstLine="0"/>
            </w:pPr>
            <w:r>
              <w:rPr>
                <w:color w:val="000000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</w:tr>
      <w:tr w:rsidR="00103752" w:rsidTr="00BF029B">
        <w:trPr>
          <w:trHeight w:hRule="exact" w:val="33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pStyle w:val="afc"/>
              <w:spacing w:line="240" w:lineRule="auto"/>
              <w:ind w:firstLine="0"/>
            </w:pPr>
            <w:r>
              <w:rPr>
                <w:color w:val="000000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</w:tr>
      <w:tr w:rsidR="00103752" w:rsidTr="00BF029B">
        <w:trPr>
          <w:trHeight w:hRule="exact" w:val="36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pStyle w:val="afc"/>
              <w:spacing w:line="240" w:lineRule="auto"/>
              <w:ind w:firstLine="0"/>
            </w:pPr>
            <w:r>
              <w:rPr>
                <w:color w:val="000000"/>
                <w:u w:val="single"/>
              </w:rPr>
              <w:t>Итог</w:t>
            </w:r>
            <w:r>
              <w:rPr>
                <w:color w:val="000000"/>
              </w:rPr>
              <w:t>о: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</w:tr>
    </w:tbl>
    <w:p w:rsidR="00103752" w:rsidRDefault="00103752" w:rsidP="00103752">
      <w:pPr>
        <w:pStyle w:val="afa"/>
        <w:ind w:left="86"/>
        <w:rPr>
          <w:sz w:val="26"/>
          <w:szCs w:val="26"/>
        </w:rPr>
      </w:pPr>
      <w:r>
        <w:rPr>
          <w:color w:val="000000"/>
          <w:sz w:val="26"/>
          <w:szCs w:val="26"/>
        </w:rPr>
        <w:t>Приложение:</w:t>
      </w:r>
      <w:r w:rsidR="0004423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листах</w:t>
      </w:r>
    </w:p>
    <w:p w:rsidR="00103752" w:rsidRDefault="00103752" w:rsidP="00103752">
      <w:pPr>
        <w:spacing w:after="39" w:line="1" w:lineRule="exact"/>
      </w:pPr>
    </w:p>
    <w:p w:rsidR="00103752" w:rsidRDefault="00103752" w:rsidP="00103752">
      <w:pPr>
        <w:spacing w:line="1" w:lineRule="exact"/>
      </w:pPr>
    </w:p>
    <w:p w:rsidR="00103752" w:rsidRDefault="00103752" w:rsidP="00103752">
      <w:pPr>
        <w:pStyle w:val="afa"/>
        <w:spacing w:line="226" w:lineRule="auto"/>
        <w:ind w:left="19"/>
        <w:rPr>
          <w:sz w:val="26"/>
          <w:szCs w:val="26"/>
        </w:rPr>
      </w:pPr>
      <w:r>
        <w:rPr>
          <w:color w:val="000000"/>
          <w:sz w:val="26"/>
          <w:szCs w:val="26"/>
        </w:rPr>
        <w:t>Лицо, представившее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8"/>
        <w:gridCol w:w="3000"/>
        <w:gridCol w:w="787"/>
        <w:gridCol w:w="989"/>
      </w:tblGrid>
      <w:tr w:rsidR="00103752" w:rsidTr="00BF029B">
        <w:trPr>
          <w:trHeight w:hRule="exact" w:val="250"/>
          <w:jc w:val="center"/>
        </w:trPr>
        <w:tc>
          <w:tcPr>
            <w:tcW w:w="4358" w:type="dxa"/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0"/>
            </w:pPr>
            <w:r>
              <w:rPr>
                <w:color w:val="000000"/>
              </w:rPr>
              <w:t>уведомление</w:t>
            </w:r>
          </w:p>
        </w:tc>
        <w:tc>
          <w:tcPr>
            <w:tcW w:w="3000" w:type="dxa"/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right="16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103752" w:rsidRDefault="00103752" w:rsidP="0004423C">
            <w:pPr>
              <w:pStyle w:val="afc"/>
              <w:spacing w:line="240" w:lineRule="auto"/>
              <w:ind w:firstLine="0"/>
              <w:jc w:val="right"/>
            </w:pPr>
            <w:r>
              <w:rPr>
                <w:color w:val="000000"/>
              </w:rPr>
              <w:t xml:space="preserve">20 </w:t>
            </w:r>
            <w:proofErr w:type="spellStart"/>
            <w:r w:rsidR="0004423C">
              <w:rPr>
                <w:color w:val="000000"/>
              </w:rPr>
              <w:t>__г</w:t>
            </w:r>
            <w:proofErr w:type="spellEnd"/>
            <w:r w:rsidR="0004423C">
              <w:rPr>
                <w:color w:val="000000"/>
              </w:rPr>
              <w:t>.</w:t>
            </w:r>
          </w:p>
        </w:tc>
      </w:tr>
      <w:tr w:rsidR="00103752" w:rsidTr="00BF029B">
        <w:trPr>
          <w:trHeight w:hRule="exact" w:val="278"/>
          <w:jc w:val="center"/>
        </w:trPr>
        <w:tc>
          <w:tcPr>
            <w:tcW w:w="43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left="312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</w:tr>
      <w:tr w:rsidR="00103752" w:rsidTr="00BF029B">
        <w:trPr>
          <w:trHeight w:hRule="exact" w:val="336"/>
          <w:jc w:val="center"/>
        </w:trPr>
        <w:tc>
          <w:tcPr>
            <w:tcW w:w="4358" w:type="dxa"/>
            <w:shd w:val="clear" w:color="auto" w:fill="FFFFFF"/>
          </w:tcPr>
          <w:p w:rsidR="00103752" w:rsidRDefault="00103752" w:rsidP="00BF029B">
            <w:pPr>
              <w:pStyle w:val="afc"/>
              <w:spacing w:line="240" w:lineRule="auto"/>
              <w:ind w:firstLine="0"/>
            </w:pPr>
            <w:r>
              <w:rPr>
                <w:color w:val="000000"/>
              </w:rPr>
              <w:t>Лицо, принявшее</w:t>
            </w:r>
          </w:p>
        </w:tc>
        <w:tc>
          <w:tcPr>
            <w:tcW w:w="3000" w:type="dxa"/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</w:tr>
      <w:tr w:rsidR="00103752" w:rsidTr="00BF029B">
        <w:trPr>
          <w:trHeight w:hRule="exact" w:val="259"/>
          <w:jc w:val="center"/>
        </w:trPr>
        <w:tc>
          <w:tcPr>
            <w:tcW w:w="4358" w:type="dxa"/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0"/>
            </w:pPr>
            <w:r>
              <w:rPr>
                <w:color w:val="000000"/>
              </w:rPr>
              <w:t>уведомление</w:t>
            </w:r>
          </w:p>
        </w:tc>
        <w:tc>
          <w:tcPr>
            <w:tcW w:w="3000" w:type="dxa"/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103752" w:rsidRDefault="00103752" w:rsidP="0004423C">
            <w:pPr>
              <w:pStyle w:val="afc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 xml:space="preserve">20 </w:t>
            </w:r>
            <w:proofErr w:type="spellStart"/>
            <w:r w:rsidR="0004423C">
              <w:rPr>
                <w:color w:val="000000"/>
              </w:rPr>
              <w:t>___г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03752" w:rsidTr="00BF029B">
        <w:trPr>
          <w:trHeight w:hRule="exact" w:val="274"/>
          <w:jc w:val="center"/>
        </w:trPr>
        <w:tc>
          <w:tcPr>
            <w:tcW w:w="43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left="312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</w:tr>
    </w:tbl>
    <w:p w:rsidR="00103752" w:rsidRDefault="00103752" w:rsidP="00103752">
      <w:pPr>
        <w:pStyle w:val="afa"/>
        <w:rPr>
          <w:sz w:val="26"/>
          <w:szCs w:val="26"/>
        </w:rPr>
      </w:pPr>
      <w:r>
        <w:rPr>
          <w:color w:val="000000"/>
          <w:sz w:val="26"/>
          <w:szCs w:val="26"/>
        </w:rPr>
        <w:t>Регистрационный номер в журнале регистрации уведомлений</w:t>
      </w:r>
      <w:r>
        <w:br w:type="page"/>
      </w:r>
    </w:p>
    <w:p w:rsidR="00103752" w:rsidRDefault="00103752" w:rsidP="00103752">
      <w:pPr>
        <w:pStyle w:val="12"/>
        <w:spacing w:after="320" w:line="257" w:lineRule="auto"/>
        <w:ind w:left="3600" w:firstLine="0"/>
        <w:jc w:val="right"/>
      </w:pPr>
      <w:r>
        <w:rPr>
          <w:color w:val="000000"/>
        </w:rPr>
        <w:lastRenderedPageBreak/>
        <w:t>Приложение 2 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03752" w:rsidRDefault="00103752" w:rsidP="00103752">
      <w:pPr>
        <w:pStyle w:val="12"/>
        <w:spacing w:after="600" w:line="257" w:lineRule="auto"/>
        <w:ind w:firstLine="0"/>
        <w:jc w:val="center"/>
      </w:pPr>
      <w:r>
        <w:rPr>
          <w:b/>
          <w:bCs/>
          <w:color w:val="000000"/>
        </w:rPr>
        <w:t>Акт сдачи-приема подарка №</w:t>
      </w:r>
    </w:p>
    <w:p w:rsidR="00103752" w:rsidRDefault="00A13354" w:rsidP="00103752">
      <w:pPr>
        <w:pStyle w:val="24"/>
        <w:tabs>
          <w:tab w:val="left" w:leader="underscore" w:pos="2563"/>
        </w:tabs>
        <w:spacing w:after="420"/>
        <w:ind w:right="840"/>
      </w:pPr>
      <w:r>
        <w:rPr>
          <w:lang w:bidi="ru-RU"/>
        </w:rPr>
        <w:pict>
          <v:shape id="_x0000_s1028" type="#_x0000_t202" style="position:absolute;left:0;text-align:left;margin-left:77.35pt;margin-top:13pt;width:87.85pt;height:33.85pt;z-index:-251648000;mso-position-horizontal-relative:page" filled="f" stroked="f">
            <v:textbox inset="0,0,0,0">
              <w:txbxContent>
                <w:p w:rsidR="00103752" w:rsidRDefault="00103752" w:rsidP="00103752">
                  <w:pPr>
                    <w:pStyle w:val="12"/>
                    <w:spacing w:after="120" w:line="240" w:lineRule="auto"/>
                    <w:ind w:firstLine="0"/>
                  </w:pPr>
                  <w:r>
                    <w:rPr>
                      <w:color w:val="000000"/>
                    </w:rPr>
                    <w:t>20_г.</w:t>
                  </w:r>
                </w:p>
                <w:p w:rsidR="00103752" w:rsidRDefault="00103752" w:rsidP="00103752">
                  <w:pPr>
                    <w:pStyle w:val="24"/>
                    <w:spacing w:after="0"/>
                    <w:jc w:val="left"/>
                  </w:pPr>
                  <w:r>
                    <w:rPr>
                      <w:color w:val="000000"/>
                    </w:rPr>
                    <w:t>(место составления)</w:t>
                  </w:r>
                </w:p>
              </w:txbxContent>
            </v:textbox>
            <w10:wrap type="square" side="right" anchorx="page"/>
          </v:shape>
        </w:pict>
      </w:r>
      <w:r w:rsidR="00103752">
        <w:rPr>
          <w:color w:val="000000"/>
        </w:rPr>
        <w:t>«»</w:t>
      </w:r>
      <w:r w:rsidR="00103752">
        <w:rPr>
          <w:color w:val="000000"/>
        </w:rPr>
        <w:tab/>
      </w:r>
    </w:p>
    <w:p w:rsidR="00103752" w:rsidRDefault="00103752" w:rsidP="00103752">
      <w:pPr>
        <w:pStyle w:val="24"/>
        <w:spacing w:after="320"/>
        <w:ind w:right="840"/>
      </w:pPr>
      <w:r>
        <w:rPr>
          <w:color w:val="000000"/>
        </w:rPr>
        <w:t>(дата составления)</w:t>
      </w:r>
    </w:p>
    <w:p w:rsidR="00103752" w:rsidRDefault="00103752" w:rsidP="00103752">
      <w:pPr>
        <w:pStyle w:val="12"/>
        <w:spacing w:after="940" w:line="259" w:lineRule="auto"/>
        <w:ind w:left="140" w:firstLine="740"/>
        <w:jc w:val="both"/>
      </w:pPr>
      <w:r>
        <w:rPr>
          <w:color w:val="000000"/>
        </w:rPr>
        <w:t xml:space="preserve">В соответствии со статьей 575 Гражданского кодекса Российской Федерации и Федеральным законом от 25 декабря 2008 г. № 273-ФЗ «О противодействии коррупции» муниципальный служащий (лицо, замещающее муниципальную должность) </w:t>
      </w:r>
      <w:r w:rsidR="0004423C">
        <w:rPr>
          <w:color w:val="000000"/>
        </w:rPr>
        <w:t>Уинского муниципального</w:t>
      </w:r>
      <w:r>
        <w:rPr>
          <w:color w:val="000000"/>
        </w:rPr>
        <w:t xml:space="preserve"> округа</w:t>
      </w:r>
    </w:p>
    <w:p w:rsidR="00103752" w:rsidRDefault="00103752" w:rsidP="00103752">
      <w:pPr>
        <w:pStyle w:val="24"/>
        <w:spacing w:after="0"/>
        <w:jc w:val="center"/>
      </w:pPr>
      <w:r>
        <w:rPr>
          <w:color w:val="000000"/>
        </w:rPr>
        <w:t>(ФИО, должность лица, получившего подарок)</w:t>
      </w:r>
    </w:p>
    <w:p w:rsidR="00103752" w:rsidRDefault="00103752" w:rsidP="00103752">
      <w:pPr>
        <w:pStyle w:val="12"/>
        <w:spacing w:after="1280" w:line="240" w:lineRule="auto"/>
        <w:ind w:firstLine="140"/>
        <w:jc w:val="both"/>
      </w:pPr>
      <w:r>
        <w:rPr>
          <w:color w:val="000000"/>
        </w:rPr>
        <w:t>передал(а)</w:t>
      </w:r>
    </w:p>
    <w:p w:rsidR="00103752" w:rsidRDefault="00103752" w:rsidP="00103752">
      <w:pPr>
        <w:pStyle w:val="24"/>
        <w:spacing w:after="320"/>
        <w:jc w:val="center"/>
      </w:pPr>
      <w:r>
        <w:rPr>
          <w:color w:val="000000"/>
        </w:rPr>
        <w:t>(ФИО, должность лица уполномоченного структурного подразделения)</w:t>
      </w:r>
    </w:p>
    <w:p w:rsidR="00103752" w:rsidRDefault="00103752" w:rsidP="00103752">
      <w:pPr>
        <w:pStyle w:val="afa"/>
        <w:ind w:left="120"/>
        <w:rPr>
          <w:sz w:val="26"/>
          <w:szCs w:val="26"/>
        </w:rPr>
      </w:pPr>
      <w:r>
        <w:rPr>
          <w:color w:val="000000"/>
          <w:sz w:val="26"/>
          <w:szCs w:val="26"/>
        </w:rPr>
        <w:t>принял следующий подарок: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24"/>
        <w:gridCol w:w="3187"/>
        <w:gridCol w:w="1603"/>
        <w:gridCol w:w="2352"/>
      </w:tblGrid>
      <w:tr w:rsidR="00103752" w:rsidTr="00BF029B">
        <w:trPr>
          <w:trHeight w:hRule="exact" w:val="586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752" w:rsidRDefault="0004423C" w:rsidP="0004423C">
            <w:pPr>
              <w:pStyle w:val="af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Н</w:t>
            </w:r>
            <w:r w:rsidR="00103752">
              <w:rPr>
                <w:color w:val="000000"/>
                <w:sz w:val="24"/>
                <w:szCs w:val="24"/>
              </w:rPr>
              <w:t>аименова</w:t>
            </w:r>
            <w:r>
              <w:rPr>
                <w:color w:val="000000"/>
                <w:sz w:val="24"/>
                <w:szCs w:val="24"/>
              </w:rPr>
              <w:t>н</w:t>
            </w:r>
            <w:r w:rsidR="00103752">
              <w:rPr>
                <w:color w:val="000000"/>
                <w:sz w:val="24"/>
                <w:szCs w:val="24"/>
              </w:rPr>
              <w:t>ие подарка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  <w:p w:rsidR="00103752" w:rsidRDefault="00103752" w:rsidP="00BF029B">
            <w:pPr>
              <w:pStyle w:val="af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в</w:t>
            </w:r>
          </w:p>
          <w:p w:rsidR="00103752" w:rsidRDefault="00103752" w:rsidP="00BF029B">
            <w:pPr>
              <w:pStyle w:val="af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рублях’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color w:val="000000"/>
                <w:sz w:val="24"/>
                <w:szCs w:val="24"/>
              </w:rPr>
              <w:t>'</w:t>
            </w:r>
          </w:p>
        </w:tc>
      </w:tr>
      <w:tr w:rsidR="00103752" w:rsidTr="00BF029B">
        <w:trPr>
          <w:trHeight w:hRule="exact" w:val="28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752" w:rsidRDefault="00103752" w:rsidP="00BF029B">
            <w:pPr>
              <w:pStyle w:val="af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</w:tr>
      <w:tr w:rsidR="00103752" w:rsidTr="00BF029B">
        <w:trPr>
          <w:trHeight w:hRule="exact" w:val="28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pStyle w:val="af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</w:tr>
      <w:tr w:rsidR="00103752" w:rsidTr="00BF029B">
        <w:trPr>
          <w:trHeight w:hRule="exact" w:val="30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pStyle w:val="af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</w:tr>
    </w:tbl>
    <w:p w:rsidR="00103752" w:rsidRDefault="00103752" w:rsidP="00103752">
      <w:pPr>
        <w:spacing w:after="319" w:line="1" w:lineRule="exact"/>
      </w:pPr>
    </w:p>
    <w:p w:rsidR="00103752" w:rsidRDefault="00103752" w:rsidP="0010375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5914"/>
        <w:gridCol w:w="1157"/>
      </w:tblGrid>
      <w:tr w:rsidR="00103752" w:rsidTr="00BF029B">
        <w:trPr>
          <w:trHeight w:hRule="exact" w:val="317"/>
          <w:jc w:val="center"/>
        </w:trPr>
        <w:tc>
          <w:tcPr>
            <w:tcW w:w="1997" w:type="dxa"/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tabs>
                <w:tab w:val="left" w:leader="underscore" w:pos="1958"/>
              </w:tabs>
              <w:spacing w:line="240" w:lineRule="auto"/>
              <w:ind w:firstLine="0"/>
            </w:pPr>
            <w:r>
              <w:rPr>
                <w:color w:val="000000"/>
              </w:rPr>
              <w:t>Приложение:</w:t>
            </w:r>
            <w:r>
              <w:rPr>
                <w:color w:val="000000"/>
              </w:rPr>
              <w:tab/>
            </w:r>
          </w:p>
        </w:tc>
        <w:tc>
          <w:tcPr>
            <w:tcW w:w="5914" w:type="dxa"/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tabs>
                <w:tab w:val="left" w:leader="underscore" w:pos="1502"/>
                <w:tab w:val="left" w:leader="underscore" w:pos="3691"/>
                <w:tab w:val="left" w:leader="underscore" w:pos="5909"/>
              </w:tabs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на</w:t>
            </w:r>
            <w:r>
              <w:rPr>
                <w:color w:val="000000"/>
              </w:rPr>
              <w:tab/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0"/>
              <w:jc w:val="right"/>
            </w:pPr>
            <w:r>
              <w:rPr>
                <w:color w:val="000000"/>
              </w:rPr>
              <w:t>_ листах</w:t>
            </w:r>
          </w:p>
        </w:tc>
      </w:tr>
      <w:tr w:rsidR="00103752" w:rsidTr="00BF029B">
        <w:trPr>
          <w:trHeight w:hRule="exact" w:val="509"/>
          <w:jc w:val="center"/>
        </w:trPr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0"/>
            </w:pPr>
            <w:r>
              <w:rPr>
                <w:color w:val="000000"/>
              </w:rPr>
              <w:t>Сдал(а)</w:t>
            </w:r>
          </w:p>
        </w:tc>
        <w:tc>
          <w:tcPr>
            <w:tcW w:w="5914" w:type="dxa"/>
            <w:tcBorders>
              <w:top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pStyle w:val="afc"/>
              <w:spacing w:after="60" w:line="240" w:lineRule="auto"/>
              <w:ind w:firstLine="4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документа)</w:t>
            </w:r>
          </w:p>
          <w:p w:rsidR="00103752" w:rsidRDefault="00103752" w:rsidP="00BF029B">
            <w:pPr>
              <w:pStyle w:val="afc"/>
              <w:spacing w:line="240" w:lineRule="auto"/>
              <w:ind w:right="32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 »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0"/>
              <w:jc w:val="right"/>
            </w:pPr>
            <w:r>
              <w:rPr>
                <w:color w:val="000000"/>
              </w:rPr>
              <w:t>20 г.</w:t>
            </w:r>
          </w:p>
        </w:tc>
      </w:tr>
      <w:tr w:rsidR="00103752" w:rsidTr="00BF029B">
        <w:trPr>
          <w:trHeight w:hRule="exact" w:val="552"/>
          <w:jc w:val="center"/>
        </w:trPr>
        <w:tc>
          <w:tcPr>
            <w:tcW w:w="1997" w:type="dxa"/>
            <w:vMerge w:val="restart"/>
            <w:shd w:val="clear" w:color="auto" w:fill="FFFFFF"/>
            <w:vAlign w:val="center"/>
          </w:tcPr>
          <w:p w:rsidR="00103752" w:rsidRDefault="00103752" w:rsidP="00BF029B">
            <w:pPr>
              <w:pStyle w:val="afc"/>
              <w:spacing w:line="240" w:lineRule="auto"/>
              <w:ind w:firstLine="0"/>
            </w:pPr>
            <w:r>
              <w:rPr>
                <w:color w:val="000000"/>
              </w:rPr>
              <w:t>Принял(а)</w:t>
            </w:r>
          </w:p>
        </w:tc>
        <w:tc>
          <w:tcPr>
            <w:tcW w:w="5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tabs>
                <w:tab w:val="left" w:pos="2795"/>
              </w:tabs>
              <w:spacing w:line="240" w:lineRule="auto"/>
              <w:ind w:left="112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  <w:r>
              <w:rPr>
                <w:color w:val="000000"/>
                <w:sz w:val="20"/>
                <w:szCs w:val="20"/>
              </w:rPr>
              <w:tab/>
              <w:t>(расшифровка подписи)</w:t>
            </w:r>
          </w:p>
          <w:p w:rsidR="00103752" w:rsidRDefault="00103752" w:rsidP="00BF029B">
            <w:pPr>
              <w:pStyle w:val="afc"/>
              <w:spacing w:line="223" w:lineRule="auto"/>
              <w:ind w:right="320" w:firstLine="0"/>
              <w:jc w:val="righ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8"/>
                <w:szCs w:val="28"/>
              </w:rPr>
              <w:t>« »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spacing w:line="240" w:lineRule="auto"/>
              <w:ind w:firstLine="0"/>
              <w:jc w:val="right"/>
            </w:pPr>
            <w:r>
              <w:rPr>
                <w:color w:val="000000"/>
              </w:rPr>
              <w:t>20 г.</w:t>
            </w:r>
          </w:p>
        </w:tc>
      </w:tr>
      <w:tr w:rsidR="00103752" w:rsidTr="00BF029B">
        <w:trPr>
          <w:trHeight w:hRule="exact" w:val="278"/>
          <w:jc w:val="center"/>
        </w:trPr>
        <w:tc>
          <w:tcPr>
            <w:tcW w:w="1997" w:type="dxa"/>
            <w:vMerge/>
            <w:shd w:val="clear" w:color="auto" w:fill="FFFFFF"/>
            <w:vAlign w:val="center"/>
          </w:tcPr>
          <w:p w:rsidR="00103752" w:rsidRDefault="00103752" w:rsidP="00BF029B"/>
        </w:tc>
        <w:tc>
          <w:tcPr>
            <w:tcW w:w="5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3752" w:rsidRDefault="00103752" w:rsidP="00BF029B">
            <w:pPr>
              <w:pStyle w:val="afc"/>
              <w:tabs>
                <w:tab w:val="left" w:pos="2800"/>
              </w:tabs>
              <w:spacing w:line="240" w:lineRule="auto"/>
              <w:ind w:left="112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  <w:r>
              <w:rPr>
                <w:color w:val="000000"/>
                <w:sz w:val="20"/>
                <w:szCs w:val="20"/>
              </w:rPr>
              <w:tab/>
              <w:t>(расшифровка подписи)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103752" w:rsidRDefault="00103752" w:rsidP="00BF029B">
            <w:pPr>
              <w:rPr>
                <w:sz w:val="10"/>
                <w:szCs w:val="10"/>
              </w:rPr>
            </w:pPr>
          </w:p>
        </w:tc>
      </w:tr>
    </w:tbl>
    <w:p w:rsidR="00103752" w:rsidRDefault="00103752" w:rsidP="00103752">
      <w:pPr>
        <w:pStyle w:val="afa"/>
        <w:rPr>
          <w:sz w:val="24"/>
          <w:szCs w:val="24"/>
        </w:rPr>
      </w:pPr>
      <w:r>
        <w:rPr>
          <w:color w:val="000000"/>
          <w:sz w:val="24"/>
          <w:szCs w:val="24"/>
        </w:rPr>
        <w:t>* Заполняется при наличии документов, подтверждающих стоимость подарка.</w:t>
      </w:r>
    </w:p>
    <w:p w:rsidR="00063E01" w:rsidRPr="00C4284B" w:rsidRDefault="00063E01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41A26" w:rsidRPr="00752F6A" w:rsidRDefault="00241A26" w:rsidP="009D36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41A26" w:rsidRPr="00752F6A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10" w:rsidRDefault="003C1E10">
      <w:r>
        <w:separator/>
      </w:r>
    </w:p>
  </w:endnote>
  <w:endnote w:type="continuationSeparator" w:id="1">
    <w:p w:rsidR="003C1E10" w:rsidRDefault="003C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10" w:rsidRDefault="003C1E10">
      <w:r>
        <w:separator/>
      </w:r>
    </w:p>
  </w:footnote>
  <w:footnote w:type="continuationSeparator" w:id="1">
    <w:p w:rsidR="003C1E10" w:rsidRDefault="003C1E10">
      <w:r>
        <w:continuationSeparator/>
      </w:r>
    </w:p>
  </w:footnote>
  <w:footnote w:id="2">
    <w:p w:rsidR="00103752" w:rsidRDefault="00103752" w:rsidP="00103752">
      <w:pPr>
        <w:pStyle w:val="af8"/>
      </w:pPr>
      <w:r>
        <w:rPr>
          <w:color w:val="000000"/>
        </w:rPr>
        <w:footnoteRef/>
      </w:r>
      <w:r>
        <w:rPr>
          <w:color w:val="000000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52" w:rsidRDefault="00A13354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5778" type="#_x0000_t202" style="position:absolute;margin-left:308.9pt;margin-top:32.7pt;width:6pt;height:9.3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03752" w:rsidRDefault="00A13354">
                <w:pPr>
                  <w:pStyle w:val="22"/>
                  <w:rPr>
                    <w:sz w:val="26"/>
                    <w:szCs w:val="26"/>
                  </w:rPr>
                </w:pPr>
                <w:fldSimple w:instr=" PAGE \* MERGEFORMAT ">
                  <w:r w:rsidR="00103752" w:rsidRPr="008915F0">
                    <w:rPr>
                      <w:noProof/>
                      <w:sz w:val="26"/>
                      <w:szCs w:val="26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52" w:rsidRDefault="00A13354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5777" type="#_x0000_t202" style="position:absolute;margin-left:308.9pt;margin-top:32.7pt;width:6pt;height:9.3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03752" w:rsidRDefault="00A13354">
                <w:pPr>
                  <w:pStyle w:val="22"/>
                  <w:rPr>
                    <w:sz w:val="26"/>
                    <w:szCs w:val="26"/>
                  </w:rPr>
                </w:pPr>
                <w:fldSimple w:instr=" PAGE \* MERGEFORMAT ">
                  <w:r w:rsidR="003C0BE7" w:rsidRPr="003C0BE7">
                    <w:rPr>
                      <w:noProof/>
                      <w:sz w:val="26"/>
                      <w:szCs w:val="26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8AE09A3"/>
    <w:multiLevelType w:val="multilevel"/>
    <w:tmpl w:val="71B6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4C4042E"/>
    <w:multiLevelType w:val="multilevel"/>
    <w:tmpl w:val="71B6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510F0"/>
    <w:multiLevelType w:val="multilevel"/>
    <w:tmpl w:val="0E96E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75781"/>
    <o:shapelayout v:ext="edit">
      <o:idmap v:ext="edit" data="74"/>
    </o:shapelayout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5104"/>
    <w:rsid w:val="0004423C"/>
    <w:rsid w:val="00055043"/>
    <w:rsid w:val="00063E01"/>
    <w:rsid w:val="00066232"/>
    <w:rsid w:val="000862DA"/>
    <w:rsid w:val="000938C6"/>
    <w:rsid w:val="000954CE"/>
    <w:rsid w:val="0009616D"/>
    <w:rsid w:val="000B0018"/>
    <w:rsid w:val="000B5C03"/>
    <w:rsid w:val="000F44F3"/>
    <w:rsid w:val="00103752"/>
    <w:rsid w:val="00146D4C"/>
    <w:rsid w:val="00151A12"/>
    <w:rsid w:val="001610DE"/>
    <w:rsid w:val="00165D00"/>
    <w:rsid w:val="001726BA"/>
    <w:rsid w:val="001921EA"/>
    <w:rsid w:val="001A11AE"/>
    <w:rsid w:val="001A648C"/>
    <w:rsid w:val="001B7648"/>
    <w:rsid w:val="001C2610"/>
    <w:rsid w:val="001D02CD"/>
    <w:rsid w:val="001D1371"/>
    <w:rsid w:val="00217F89"/>
    <w:rsid w:val="00241152"/>
    <w:rsid w:val="00241A26"/>
    <w:rsid w:val="00251C48"/>
    <w:rsid w:val="00273CDB"/>
    <w:rsid w:val="002B0372"/>
    <w:rsid w:val="002C37BB"/>
    <w:rsid w:val="002E1BF0"/>
    <w:rsid w:val="002F4CA1"/>
    <w:rsid w:val="00314CC1"/>
    <w:rsid w:val="00322D19"/>
    <w:rsid w:val="00344940"/>
    <w:rsid w:val="00354F59"/>
    <w:rsid w:val="00361FAD"/>
    <w:rsid w:val="003A3756"/>
    <w:rsid w:val="003A483E"/>
    <w:rsid w:val="003C0BE7"/>
    <w:rsid w:val="003C1E10"/>
    <w:rsid w:val="00415CC1"/>
    <w:rsid w:val="00445835"/>
    <w:rsid w:val="00470FB3"/>
    <w:rsid w:val="00482A25"/>
    <w:rsid w:val="004A2DFA"/>
    <w:rsid w:val="004B2C99"/>
    <w:rsid w:val="004D6ED8"/>
    <w:rsid w:val="004F0847"/>
    <w:rsid w:val="00502F9B"/>
    <w:rsid w:val="0051530E"/>
    <w:rsid w:val="00523D34"/>
    <w:rsid w:val="00536FED"/>
    <w:rsid w:val="0055461C"/>
    <w:rsid w:val="00555631"/>
    <w:rsid w:val="00587EAE"/>
    <w:rsid w:val="00595991"/>
    <w:rsid w:val="005B7C2C"/>
    <w:rsid w:val="005F508A"/>
    <w:rsid w:val="005F68F3"/>
    <w:rsid w:val="006155F3"/>
    <w:rsid w:val="00637B08"/>
    <w:rsid w:val="006615FB"/>
    <w:rsid w:val="006621CF"/>
    <w:rsid w:val="0066436B"/>
    <w:rsid w:val="00670FC6"/>
    <w:rsid w:val="006739DB"/>
    <w:rsid w:val="006972F1"/>
    <w:rsid w:val="006C7DD5"/>
    <w:rsid w:val="006E466D"/>
    <w:rsid w:val="00741DFE"/>
    <w:rsid w:val="007714B8"/>
    <w:rsid w:val="00782119"/>
    <w:rsid w:val="0078616F"/>
    <w:rsid w:val="007E4ADC"/>
    <w:rsid w:val="0081735F"/>
    <w:rsid w:val="008175E2"/>
    <w:rsid w:val="00817ACA"/>
    <w:rsid w:val="00825347"/>
    <w:rsid w:val="00875AD9"/>
    <w:rsid w:val="008801D1"/>
    <w:rsid w:val="00886942"/>
    <w:rsid w:val="00886B97"/>
    <w:rsid w:val="008A6EAB"/>
    <w:rsid w:val="008B1016"/>
    <w:rsid w:val="008B6E2D"/>
    <w:rsid w:val="008D16CB"/>
    <w:rsid w:val="008E677B"/>
    <w:rsid w:val="009169CE"/>
    <w:rsid w:val="009202FA"/>
    <w:rsid w:val="00951FC3"/>
    <w:rsid w:val="00964EEB"/>
    <w:rsid w:val="00997F4C"/>
    <w:rsid w:val="009C695C"/>
    <w:rsid w:val="009D365D"/>
    <w:rsid w:val="009E26CB"/>
    <w:rsid w:val="00A04C2A"/>
    <w:rsid w:val="00A13354"/>
    <w:rsid w:val="00A42995"/>
    <w:rsid w:val="00A52E4B"/>
    <w:rsid w:val="00A56584"/>
    <w:rsid w:val="00A60AC4"/>
    <w:rsid w:val="00A972EC"/>
    <w:rsid w:val="00A97D53"/>
    <w:rsid w:val="00AB1278"/>
    <w:rsid w:val="00AB1E5B"/>
    <w:rsid w:val="00AB568A"/>
    <w:rsid w:val="00AC0191"/>
    <w:rsid w:val="00AC07AE"/>
    <w:rsid w:val="00AE4670"/>
    <w:rsid w:val="00B0474A"/>
    <w:rsid w:val="00B1278C"/>
    <w:rsid w:val="00B20736"/>
    <w:rsid w:val="00B21576"/>
    <w:rsid w:val="00B22D57"/>
    <w:rsid w:val="00B43AA2"/>
    <w:rsid w:val="00B6632B"/>
    <w:rsid w:val="00B66D32"/>
    <w:rsid w:val="00BB0CD5"/>
    <w:rsid w:val="00BB6EA3"/>
    <w:rsid w:val="00BE41D1"/>
    <w:rsid w:val="00BF71E1"/>
    <w:rsid w:val="00C20A81"/>
    <w:rsid w:val="00C228C9"/>
    <w:rsid w:val="00C37AA8"/>
    <w:rsid w:val="00C51ACF"/>
    <w:rsid w:val="00C60749"/>
    <w:rsid w:val="00C80448"/>
    <w:rsid w:val="00C91203"/>
    <w:rsid w:val="00C9615C"/>
    <w:rsid w:val="00CA3526"/>
    <w:rsid w:val="00CB7C30"/>
    <w:rsid w:val="00CC542D"/>
    <w:rsid w:val="00CC7A5D"/>
    <w:rsid w:val="00CE2C2B"/>
    <w:rsid w:val="00CF7F02"/>
    <w:rsid w:val="00D0713C"/>
    <w:rsid w:val="00D11E69"/>
    <w:rsid w:val="00D83887"/>
    <w:rsid w:val="00DD2B3D"/>
    <w:rsid w:val="00E01711"/>
    <w:rsid w:val="00E134C3"/>
    <w:rsid w:val="00E26C56"/>
    <w:rsid w:val="00E35F71"/>
    <w:rsid w:val="00E4208E"/>
    <w:rsid w:val="00E54EAC"/>
    <w:rsid w:val="00E55D54"/>
    <w:rsid w:val="00E6601D"/>
    <w:rsid w:val="00E76FBC"/>
    <w:rsid w:val="00EB54EA"/>
    <w:rsid w:val="00EB5607"/>
    <w:rsid w:val="00F2163A"/>
    <w:rsid w:val="00F365A1"/>
    <w:rsid w:val="00F37D9E"/>
    <w:rsid w:val="00F6332D"/>
    <w:rsid w:val="00FA567C"/>
    <w:rsid w:val="00FC1030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2"/>
    <w:rsid w:val="001B7648"/>
    <w:rPr>
      <w:sz w:val="26"/>
      <w:szCs w:val="26"/>
    </w:rPr>
  </w:style>
  <w:style w:type="paragraph" w:customStyle="1" w:styleId="12">
    <w:name w:val="Основной текст1"/>
    <w:basedOn w:val="a"/>
    <w:link w:val="af6"/>
    <w:rsid w:val="001B7648"/>
    <w:pPr>
      <w:widowControl w:val="0"/>
      <w:spacing w:line="288" w:lineRule="auto"/>
      <w:ind w:firstLine="400"/>
    </w:pPr>
    <w:rPr>
      <w:sz w:val="26"/>
      <w:szCs w:val="26"/>
    </w:rPr>
  </w:style>
  <w:style w:type="character" w:customStyle="1" w:styleId="af7">
    <w:name w:val="Сноска_"/>
    <w:basedOn w:val="a0"/>
    <w:link w:val="af8"/>
    <w:rsid w:val="00103752"/>
    <w:rPr>
      <w:sz w:val="26"/>
      <w:szCs w:val="26"/>
    </w:rPr>
  </w:style>
  <w:style w:type="character" w:customStyle="1" w:styleId="21">
    <w:name w:val="Колонтитул (2)_"/>
    <w:basedOn w:val="a0"/>
    <w:link w:val="22"/>
    <w:rsid w:val="00103752"/>
  </w:style>
  <w:style w:type="character" w:customStyle="1" w:styleId="23">
    <w:name w:val="Основной текст (2)_"/>
    <w:basedOn w:val="a0"/>
    <w:link w:val="24"/>
    <w:rsid w:val="00103752"/>
  </w:style>
  <w:style w:type="character" w:customStyle="1" w:styleId="af9">
    <w:name w:val="Подпись к таблице_"/>
    <w:basedOn w:val="a0"/>
    <w:link w:val="afa"/>
    <w:rsid w:val="00103752"/>
  </w:style>
  <w:style w:type="character" w:customStyle="1" w:styleId="afb">
    <w:name w:val="Другое_"/>
    <w:basedOn w:val="a0"/>
    <w:link w:val="afc"/>
    <w:rsid w:val="00103752"/>
    <w:rPr>
      <w:sz w:val="26"/>
      <w:szCs w:val="26"/>
    </w:rPr>
  </w:style>
  <w:style w:type="paragraph" w:customStyle="1" w:styleId="af8">
    <w:name w:val="Сноска"/>
    <w:basedOn w:val="a"/>
    <w:link w:val="af7"/>
    <w:rsid w:val="00103752"/>
    <w:pPr>
      <w:widowControl w:val="0"/>
      <w:spacing w:line="254" w:lineRule="auto"/>
    </w:pPr>
    <w:rPr>
      <w:sz w:val="26"/>
      <w:szCs w:val="26"/>
    </w:rPr>
  </w:style>
  <w:style w:type="paragraph" w:customStyle="1" w:styleId="22">
    <w:name w:val="Колонтитул (2)"/>
    <w:basedOn w:val="a"/>
    <w:link w:val="21"/>
    <w:rsid w:val="00103752"/>
    <w:pPr>
      <w:widowControl w:val="0"/>
    </w:pPr>
    <w:rPr>
      <w:sz w:val="20"/>
      <w:szCs w:val="20"/>
    </w:rPr>
  </w:style>
  <w:style w:type="paragraph" w:customStyle="1" w:styleId="24">
    <w:name w:val="Основной текст (2)"/>
    <w:basedOn w:val="a"/>
    <w:link w:val="23"/>
    <w:rsid w:val="00103752"/>
    <w:pPr>
      <w:widowControl w:val="0"/>
      <w:spacing w:after="140"/>
      <w:jc w:val="right"/>
    </w:pPr>
    <w:rPr>
      <w:sz w:val="20"/>
      <w:szCs w:val="20"/>
    </w:rPr>
  </w:style>
  <w:style w:type="paragraph" w:customStyle="1" w:styleId="afa">
    <w:name w:val="Подпись к таблице"/>
    <w:basedOn w:val="a"/>
    <w:link w:val="af9"/>
    <w:rsid w:val="00103752"/>
    <w:pPr>
      <w:widowControl w:val="0"/>
    </w:pPr>
    <w:rPr>
      <w:sz w:val="20"/>
      <w:szCs w:val="20"/>
    </w:rPr>
  </w:style>
  <w:style w:type="paragraph" w:customStyle="1" w:styleId="afc">
    <w:name w:val="Другое"/>
    <w:basedOn w:val="a"/>
    <w:link w:val="afb"/>
    <w:rsid w:val="00103752"/>
    <w:pPr>
      <w:widowControl w:val="0"/>
      <w:spacing w:line="288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67A9-BECB-4AA8-AFC9-BD5246A7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1424</Words>
  <Characters>11025</Characters>
  <Application>Microsoft Office Word</Application>
  <DocSecurity>0</DocSecurity>
  <Lines>91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2020-04-23T05:11:00Z</cp:lastPrinted>
  <dcterms:created xsi:type="dcterms:W3CDTF">2021-03-01T09:43:00Z</dcterms:created>
  <dcterms:modified xsi:type="dcterms:W3CDTF">2021-03-01T09:43:00Z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