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20" w:rsidRPr="002D5120" w:rsidRDefault="002D5120" w:rsidP="002D5120">
      <w:pPr>
        <w:jc w:val="center"/>
        <w:rPr>
          <w:b/>
          <w:sz w:val="28"/>
          <w:szCs w:val="28"/>
        </w:rPr>
      </w:pPr>
      <w:r>
        <w:rPr>
          <w:noProof/>
          <w:sz w:val="20"/>
          <w:szCs w:val="20"/>
        </w:rPr>
        <w:drawing>
          <wp:inline distT="0" distB="0" distL="0" distR="0">
            <wp:extent cx="638175" cy="914400"/>
            <wp:effectExtent l="0" t="0" r="9525"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r w:rsidRPr="002D5120">
        <w:rPr>
          <w:sz w:val="20"/>
          <w:szCs w:val="20"/>
        </w:rPr>
        <w:t xml:space="preserve">                                                                                                  </w:t>
      </w:r>
    </w:p>
    <w:p w:rsidR="002D5120" w:rsidRPr="002D5120" w:rsidRDefault="002D5120" w:rsidP="002D5120">
      <w:pPr>
        <w:jc w:val="center"/>
        <w:rPr>
          <w:b/>
          <w:sz w:val="28"/>
          <w:szCs w:val="20"/>
        </w:rPr>
      </w:pPr>
      <w:r w:rsidRPr="002D5120">
        <w:rPr>
          <w:b/>
          <w:sz w:val="28"/>
          <w:szCs w:val="20"/>
        </w:rPr>
        <w:t>ЗЕМСКОЕ СОБРАНИЕ</w:t>
      </w:r>
    </w:p>
    <w:p w:rsidR="002D5120" w:rsidRPr="002D5120" w:rsidRDefault="002D5120" w:rsidP="002D5120">
      <w:pPr>
        <w:jc w:val="center"/>
        <w:rPr>
          <w:b/>
          <w:sz w:val="28"/>
          <w:szCs w:val="20"/>
        </w:rPr>
      </w:pPr>
      <w:r w:rsidRPr="002D5120">
        <w:rPr>
          <w:b/>
          <w:sz w:val="28"/>
          <w:szCs w:val="20"/>
        </w:rPr>
        <w:t>УИНСКОГО  МУНИЦИПАЛЬНОГО РАЙОНА ПЕРМСКОГО КРАЯ</w:t>
      </w:r>
    </w:p>
    <w:p w:rsidR="002D5120" w:rsidRPr="002D5120" w:rsidRDefault="002D5120" w:rsidP="002D5120">
      <w:pPr>
        <w:jc w:val="center"/>
        <w:rPr>
          <w:b/>
          <w:sz w:val="28"/>
          <w:szCs w:val="20"/>
        </w:rPr>
      </w:pPr>
    </w:p>
    <w:p w:rsidR="002D5120" w:rsidRPr="002D5120" w:rsidRDefault="002D5120" w:rsidP="002D5120">
      <w:pPr>
        <w:keepNext/>
        <w:jc w:val="center"/>
        <w:outlineLvl w:val="0"/>
        <w:rPr>
          <w:rFonts w:ascii="Arial" w:hAnsi="Arial" w:cs="Arial"/>
          <w:b/>
          <w:sz w:val="52"/>
          <w:szCs w:val="20"/>
        </w:rPr>
      </w:pPr>
      <w:r w:rsidRPr="002D5120">
        <w:rPr>
          <w:rFonts w:ascii="Arial" w:hAnsi="Arial" w:cs="Arial"/>
          <w:b/>
          <w:sz w:val="52"/>
          <w:szCs w:val="20"/>
        </w:rPr>
        <w:t>РЕШЕНИЕ</w:t>
      </w:r>
    </w:p>
    <w:p w:rsidR="002D5120" w:rsidRPr="002D5120" w:rsidRDefault="002D5120" w:rsidP="002D5120">
      <w:pPr>
        <w:jc w:val="center"/>
        <w:rPr>
          <w:sz w:val="28"/>
          <w:szCs w:val="20"/>
        </w:rPr>
      </w:pPr>
    </w:p>
    <w:tbl>
      <w:tblPr>
        <w:tblW w:w="9828" w:type="dxa"/>
        <w:tblBorders>
          <w:bottom w:val="thinThickThinLargeGap" w:sz="12" w:space="0" w:color="auto"/>
        </w:tblBorders>
        <w:tblLayout w:type="fixed"/>
        <w:tblLook w:val="0000" w:firstRow="0" w:lastRow="0" w:firstColumn="0" w:lastColumn="0" w:noHBand="0" w:noVBand="0"/>
      </w:tblPr>
      <w:tblGrid>
        <w:gridCol w:w="3341"/>
        <w:gridCol w:w="3341"/>
        <w:gridCol w:w="2606"/>
        <w:gridCol w:w="540"/>
      </w:tblGrid>
      <w:tr w:rsidR="002D5120" w:rsidRPr="002D5120" w:rsidTr="00C00964">
        <w:tc>
          <w:tcPr>
            <w:tcW w:w="3341" w:type="dxa"/>
          </w:tcPr>
          <w:p w:rsidR="002D5120" w:rsidRPr="002D5120" w:rsidRDefault="002D5120" w:rsidP="002D5120">
            <w:pPr>
              <w:rPr>
                <w:sz w:val="28"/>
                <w:szCs w:val="20"/>
              </w:rPr>
            </w:pPr>
            <w:r w:rsidRPr="002D5120">
              <w:rPr>
                <w:sz w:val="28"/>
                <w:szCs w:val="20"/>
              </w:rPr>
              <w:t>от 26 мая  2016  года</w:t>
            </w:r>
          </w:p>
        </w:tc>
        <w:tc>
          <w:tcPr>
            <w:tcW w:w="3341" w:type="dxa"/>
          </w:tcPr>
          <w:p w:rsidR="002D5120" w:rsidRPr="002D5120" w:rsidRDefault="002D5120" w:rsidP="002D5120">
            <w:pPr>
              <w:jc w:val="center"/>
              <w:rPr>
                <w:sz w:val="28"/>
                <w:szCs w:val="20"/>
              </w:rPr>
            </w:pPr>
          </w:p>
        </w:tc>
        <w:tc>
          <w:tcPr>
            <w:tcW w:w="2606" w:type="dxa"/>
          </w:tcPr>
          <w:p w:rsidR="002D5120" w:rsidRPr="002D5120" w:rsidRDefault="002D5120" w:rsidP="002D5120">
            <w:pPr>
              <w:ind w:right="-108"/>
              <w:rPr>
                <w:sz w:val="28"/>
                <w:szCs w:val="20"/>
              </w:rPr>
            </w:pPr>
            <w:r w:rsidRPr="002D5120">
              <w:rPr>
                <w:sz w:val="28"/>
                <w:szCs w:val="20"/>
              </w:rPr>
              <w:t xml:space="preserve">                              №    </w:t>
            </w:r>
          </w:p>
        </w:tc>
        <w:tc>
          <w:tcPr>
            <w:tcW w:w="540" w:type="dxa"/>
          </w:tcPr>
          <w:p w:rsidR="002D5120" w:rsidRPr="002D5120" w:rsidRDefault="002D5120" w:rsidP="002D5120">
            <w:pPr>
              <w:ind w:left="-108"/>
              <w:rPr>
                <w:sz w:val="28"/>
                <w:szCs w:val="20"/>
              </w:rPr>
            </w:pPr>
            <w:r>
              <w:rPr>
                <w:sz w:val="28"/>
                <w:szCs w:val="20"/>
              </w:rPr>
              <w:t>137</w:t>
            </w:r>
          </w:p>
        </w:tc>
      </w:tr>
    </w:tbl>
    <w:p w:rsidR="002D5120" w:rsidRPr="002D5120" w:rsidRDefault="002D5120" w:rsidP="002D512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tblGrid>
      <w:tr w:rsidR="005B246F" w:rsidRPr="00007509" w:rsidTr="00A54B61">
        <w:tc>
          <w:tcPr>
            <w:tcW w:w="5211" w:type="dxa"/>
            <w:tcBorders>
              <w:top w:val="nil"/>
              <w:left w:val="nil"/>
              <w:bottom w:val="nil"/>
              <w:right w:val="nil"/>
            </w:tcBorders>
          </w:tcPr>
          <w:p w:rsidR="005B246F" w:rsidRDefault="005B246F" w:rsidP="005B246F">
            <w:pPr>
              <w:rPr>
                <w:b/>
                <w:sz w:val="28"/>
                <w:szCs w:val="28"/>
              </w:rPr>
            </w:pPr>
            <w:r>
              <w:rPr>
                <w:b/>
                <w:sz w:val="28"/>
                <w:szCs w:val="28"/>
              </w:rPr>
              <w:t>Об утвержд</w:t>
            </w:r>
            <w:r w:rsidR="00C1710E">
              <w:rPr>
                <w:b/>
                <w:sz w:val="28"/>
                <w:szCs w:val="28"/>
              </w:rPr>
              <w:t xml:space="preserve">ении Положений о предоставлении, </w:t>
            </w:r>
            <w:r>
              <w:rPr>
                <w:b/>
                <w:sz w:val="28"/>
                <w:szCs w:val="28"/>
              </w:rPr>
              <w:t xml:space="preserve"> размещении</w:t>
            </w:r>
            <w:r w:rsidR="00C1710E">
              <w:rPr>
                <w:b/>
                <w:sz w:val="28"/>
                <w:szCs w:val="28"/>
              </w:rPr>
              <w:t xml:space="preserve"> и проверке</w:t>
            </w:r>
            <w:r>
              <w:rPr>
                <w:b/>
                <w:sz w:val="28"/>
                <w:szCs w:val="28"/>
              </w:rPr>
              <w:t xml:space="preserve"> сведений о доходах, расходах, об имуществе и обязательствах имущественного характера депутат</w:t>
            </w:r>
            <w:r w:rsidR="00B50F0C">
              <w:rPr>
                <w:b/>
                <w:sz w:val="28"/>
                <w:szCs w:val="28"/>
              </w:rPr>
              <w:t>ов</w:t>
            </w:r>
            <w:r>
              <w:rPr>
                <w:b/>
                <w:sz w:val="28"/>
                <w:szCs w:val="28"/>
              </w:rPr>
              <w:t xml:space="preserve"> Земского Собрания Уинского муниципального района, а также о доходах, расходах, об обязательствах имущественного характера их супруг</w:t>
            </w:r>
            <w:r w:rsidR="00B50F0C">
              <w:rPr>
                <w:b/>
                <w:sz w:val="28"/>
                <w:szCs w:val="28"/>
              </w:rPr>
              <w:t>ов</w:t>
            </w:r>
            <w:r>
              <w:rPr>
                <w:b/>
                <w:sz w:val="28"/>
                <w:szCs w:val="28"/>
              </w:rPr>
              <w:t xml:space="preserve"> и несовершеннолетних детей </w:t>
            </w:r>
          </w:p>
          <w:p w:rsidR="005B246F" w:rsidRPr="00007509" w:rsidRDefault="005B246F" w:rsidP="005B246F">
            <w:pPr>
              <w:rPr>
                <w:b/>
                <w:bCs/>
                <w:sz w:val="28"/>
                <w:szCs w:val="28"/>
              </w:rPr>
            </w:pPr>
          </w:p>
        </w:tc>
      </w:tr>
    </w:tbl>
    <w:p w:rsidR="005B246F" w:rsidRPr="007D1AC4" w:rsidRDefault="005B246F" w:rsidP="005B246F">
      <w:pPr>
        <w:jc w:val="both"/>
        <w:rPr>
          <w:sz w:val="28"/>
          <w:szCs w:val="28"/>
        </w:rPr>
      </w:pPr>
    </w:p>
    <w:p w:rsidR="006478B1" w:rsidRPr="002D5120" w:rsidRDefault="006478B1" w:rsidP="006478B1">
      <w:pPr>
        <w:autoSpaceDE w:val="0"/>
        <w:autoSpaceDN w:val="0"/>
        <w:adjustRightInd w:val="0"/>
        <w:ind w:firstLine="540"/>
        <w:jc w:val="both"/>
        <w:rPr>
          <w:rFonts w:eastAsiaTheme="minorHAnsi"/>
          <w:sz w:val="28"/>
          <w:szCs w:val="28"/>
          <w:lang w:eastAsia="en-US"/>
        </w:rPr>
      </w:pPr>
      <w:proofErr w:type="gramStart"/>
      <w:r w:rsidRPr="002D5120">
        <w:rPr>
          <w:rFonts w:eastAsiaTheme="minorHAnsi"/>
          <w:sz w:val="28"/>
          <w:szCs w:val="28"/>
          <w:lang w:eastAsia="en-US"/>
        </w:rPr>
        <w:t xml:space="preserve">В соответствии с федеральными законами от 3 ноября 2015 года </w:t>
      </w:r>
      <w:hyperlink r:id="rId10" w:history="1">
        <w:r w:rsidR="009573F5" w:rsidRPr="002D5120">
          <w:rPr>
            <w:rFonts w:eastAsiaTheme="minorHAnsi"/>
            <w:sz w:val="28"/>
            <w:szCs w:val="28"/>
            <w:lang w:eastAsia="en-US"/>
          </w:rPr>
          <w:t xml:space="preserve">№ </w:t>
        </w:r>
        <w:r w:rsidRPr="002D5120">
          <w:rPr>
            <w:rFonts w:eastAsiaTheme="minorHAnsi"/>
            <w:sz w:val="28"/>
            <w:szCs w:val="28"/>
            <w:lang w:eastAsia="en-US"/>
          </w:rPr>
          <w:t>303-ФЗ</w:t>
        </w:r>
      </w:hyperlink>
      <w:r w:rsidRPr="002D5120">
        <w:rPr>
          <w:rFonts w:eastAsiaTheme="minorHAnsi"/>
          <w:sz w:val="28"/>
          <w:szCs w:val="28"/>
          <w:lang w:eastAsia="en-US"/>
        </w:rPr>
        <w:t xml:space="preserve"> "О внесении изменений в отдельные законодательные акты Российской Федерации", от 6 октября 2003 года </w:t>
      </w:r>
      <w:hyperlink r:id="rId11" w:history="1">
        <w:r w:rsidR="009573F5" w:rsidRPr="002D5120">
          <w:rPr>
            <w:rFonts w:eastAsiaTheme="minorHAnsi"/>
            <w:sz w:val="28"/>
            <w:szCs w:val="28"/>
            <w:lang w:eastAsia="en-US"/>
          </w:rPr>
          <w:t>№</w:t>
        </w:r>
        <w:r w:rsidRPr="002D5120">
          <w:rPr>
            <w:rFonts w:eastAsiaTheme="minorHAnsi"/>
            <w:sz w:val="28"/>
            <w:szCs w:val="28"/>
            <w:lang w:eastAsia="en-US"/>
          </w:rPr>
          <w:t xml:space="preserve"> 131-ФЗ</w:t>
        </w:r>
      </w:hyperlink>
      <w:r w:rsidRPr="002D5120">
        <w:rPr>
          <w:rFonts w:eastAsiaTheme="minorHAnsi"/>
          <w:sz w:val="28"/>
          <w:szCs w:val="28"/>
          <w:lang w:eastAsia="en-US"/>
        </w:rPr>
        <w:t xml:space="preserve"> "Об общих принципах организации местного самоуправления в Российской Федерации", от 25 декабря 2008 года </w:t>
      </w:r>
      <w:hyperlink r:id="rId12" w:history="1">
        <w:r w:rsidR="009573F5" w:rsidRPr="002D5120">
          <w:rPr>
            <w:rFonts w:eastAsiaTheme="minorHAnsi"/>
            <w:sz w:val="28"/>
            <w:szCs w:val="28"/>
            <w:lang w:eastAsia="en-US"/>
          </w:rPr>
          <w:t>№</w:t>
        </w:r>
        <w:r w:rsidRPr="002D5120">
          <w:rPr>
            <w:rFonts w:eastAsiaTheme="minorHAnsi"/>
            <w:sz w:val="28"/>
            <w:szCs w:val="28"/>
            <w:lang w:eastAsia="en-US"/>
          </w:rPr>
          <w:t xml:space="preserve"> 273-ФЗ</w:t>
        </w:r>
      </w:hyperlink>
      <w:r w:rsidRPr="002D5120">
        <w:rPr>
          <w:rFonts w:eastAsiaTheme="minorHAnsi"/>
          <w:sz w:val="28"/>
          <w:szCs w:val="28"/>
          <w:lang w:eastAsia="en-US"/>
        </w:rPr>
        <w:t xml:space="preserve"> "О противодействии коррупции", руководствуясь </w:t>
      </w:r>
      <w:hyperlink r:id="rId13" w:history="1">
        <w:r w:rsidRPr="002D5120">
          <w:rPr>
            <w:rFonts w:eastAsiaTheme="minorHAnsi"/>
            <w:sz w:val="28"/>
            <w:szCs w:val="28"/>
            <w:lang w:eastAsia="en-US"/>
          </w:rPr>
          <w:t>Уставом</w:t>
        </w:r>
      </w:hyperlink>
      <w:r w:rsidRPr="002D5120">
        <w:rPr>
          <w:rFonts w:eastAsiaTheme="minorHAnsi"/>
          <w:sz w:val="28"/>
          <w:szCs w:val="28"/>
          <w:lang w:eastAsia="en-US"/>
        </w:rPr>
        <w:t xml:space="preserve"> Уинского муниципального района, Земское Собрание Уинского муниципального района РЕШАЕТ:</w:t>
      </w:r>
      <w:proofErr w:type="gramEnd"/>
    </w:p>
    <w:p w:rsidR="001B40AE" w:rsidRPr="002D5120" w:rsidRDefault="001B40AE" w:rsidP="005B246F">
      <w:pPr>
        <w:pStyle w:val="ConsPlusNormal"/>
        <w:numPr>
          <w:ilvl w:val="0"/>
          <w:numId w:val="1"/>
        </w:numPr>
        <w:ind w:left="0" w:firstLine="360"/>
        <w:jc w:val="both"/>
        <w:rPr>
          <w:rFonts w:ascii="Times New Roman" w:hAnsi="Times New Roman" w:cs="Times New Roman"/>
          <w:sz w:val="28"/>
          <w:szCs w:val="28"/>
        </w:rPr>
      </w:pPr>
      <w:r w:rsidRPr="002D5120">
        <w:rPr>
          <w:rFonts w:ascii="Times New Roman" w:hAnsi="Times New Roman" w:cs="Times New Roman"/>
          <w:sz w:val="28"/>
          <w:szCs w:val="28"/>
        </w:rPr>
        <w:t xml:space="preserve">Утвердить </w:t>
      </w:r>
      <w:hyperlink w:anchor="P42" w:history="1">
        <w:r w:rsidRPr="002D5120">
          <w:rPr>
            <w:rFonts w:ascii="Times New Roman" w:hAnsi="Times New Roman" w:cs="Times New Roman"/>
            <w:sz w:val="28"/>
            <w:szCs w:val="28"/>
          </w:rPr>
          <w:t>Положение</w:t>
        </w:r>
      </w:hyperlink>
      <w:r w:rsidRPr="002D5120">
        <w:rPr>
          <w:rFonts w:ascii="Times New Roman" w:hAnsi="Times New Roman" w:cs="Times New Roman"/>
          <w:sz w:val="28"/>
          <w:szCs w:val="28"/>
        </w:rPr>
        <w:t xml:space="preserve"> о порядке пред</w:t>
      </w:r>
      <w:r w:rsidR="00861C17" w:rsidRPr="002D5120">
        <w:rPr>
          <w:rFonts w:ascii="Times New Roman" w:hAnsi="Times New Roman" w:cs="Times New Roman"/>
          <w:sz w:val="28"/>
          <w:szCs w:val="28"/>
        </w:rPr>
        <w:t>о</w:t>
      </w:r>
      <w:r w:rsidRPr="002D5120">
        <w:rPr>
          <w:rFonts w:ascii="Times New Roman" w:hAnsi="Times New Roman" w:cs="Times New Roman"/>
          <w:sz w:val="28"/>
          <w:szCs w:val="28"/>
        </w:rPr>
        <w:t xml:space="preserve">ставления депутатами Земского Собрания </w:t>
      </w:r>
      <w:r w:rsidR="005B246F" w:rsidRPr="002D5120">
        <w:rPr>
          <w:rFonts w:ascii="Times New Roman" w:hAnsi="Times New Roman" w:cs="Times New Roman"/>
          <w:sz w:val="28"/>
          <w:szCs w:val="28"/>
        </w:rPr>
        <w:t>Уинского</w:t>
      </w:r>
      <w:r w:rsidRPr="002D5120">
        <w:rPr>
          <w:rFonts w:ascii="Times New Roman" w:hAnsi="Times New Roman" w:cs="Times New Roman"/>
          <w:sz w:val="28"/>
          <w:szCs w:val="28"/>
        </w:rPr>
        <w:t xml:space="preserve"> муниципального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1B40AE" w:rsidRPr="002D5120" w:rsidRDefault="001B40AE" w:rsidP="005B246F">
      <w:pPr>
        <w:pStyle w:val="ConsPlusNormal"/>
        <w:numPr>
          <w:ilvl w:val="0"/>
          <w:numId w:val="1"/>
        </w:numPr>
        <w:ind w:left="0" w:firstLine="360"/>
        <w:jc w:val="both"/>
        <w:rPr>
          <w:rFonts w:ascii="Times New Roman" w:hAnsi="Times New Roman" w:cs="Times New Roman"/>
          <w:sz w:val="28"/>
          <w:szCs w:val="28"/>
        </w:rPr>
      </w:pPr>
      <w:r w:rsidRPr="002D5120">
        <w:rPr>
          <w:rFonts w:ascii="Times New Roman" w:hAnsi="Times New Roman" w:cs="Times New Roman"/>
          <w:sz w:val="28"/>
          <w:szCs w:val="28"/>
        </w:rPr>
        <w:t xml:space="preserve">Утвердить </w:t>
      </w:r>
      <w:hyperlink w:anchor="P147" w:history="1">
        <w:r w:rsidRPr="002D5120">
          <w:rPr>
            <w:rFonts w:ascii="Times New Roman" w:hAnsi="Times New Roman" w:cs="Times New Roman"/>
            <w:sz w:val="28"/>
            <w:szCs w:val="28"/>
          </w:rPr>
          <w:t>Положение</w:t>
        </w:r>
      </w:hyperlink>
      <w:r w:rsidRPr="002D5120">
        <w:rPr>
          <w:rFonts w:ascii="Times New Roman" w:hAnsi="Times New Roman" w:cs="Times New Roman"/>
          <w:sz w:val="28"/>
          <w:szCs w:val="28"/>
        </w:rPr>
        <w:t xml:space="preserve"> о порядке размещения сведений о доходах, расходах, об имуществе и обязательствах имущественного характера, представляемых депутатами Земского Собрания </w:t>
      </w:r>
      <w:r w:rsidR="005B246F" w:rsidRPr="002D5120">
        <w:rPr>
          <w:rFonts w:ascii="Times New Roman" w:hAnsi="Times New Roman" w:cs="Times New Roman"/>
          <w:sz w:val="28"/>
          <w:szCs w:val="28"/>
        </w:rPr>
        <w:t>Уинского</w:t>
      </w:r>
      <w:r w:rsidRPr="002D5120">
        <w:rPr>
          <w:rFonts w:ascii="Times New Roman" w:hAnsi="Times New Roman" w:cs="Times New Roman"/>
          <w:sz w:val="28"/>
          <w:szCs w:val="28"/>
        </w:rPr>
        <w:t xml:space="preserve"> муниципального района, на официальном сайте </w:t>
      </w:r>
      <w:r w:rsidR="005B246F" w:rsidRPr="002D5120">
        <w:rPr>
          <w:rFonts w:ascii="Times New Roman" w:hAnsi="Times New Roman" w:cs="Times New Roman"/>
          <w:sz w:val="28"/>
          <w:szCs w:val="28"/>
        </w:rPr>
        <w:t>Уинского</w:t>
      </w:r>
      <w:r w:rsidRPr="002D5120">
        <w:rPr>
          <w:rFonts w:ascii="Times New Roman" w:hAnsi="Times New Roman" w:cs="Times New Roman"/>
          <w:sz w:val="28"/>
          <w:szCs w:val="28"/>
        </w:rPr>
        <w:t xml:space="preserve"> муниципальный район и предоставления этих сведений общероссийским средствам массовой информации для опубликования (приложение 2).</w:t>
      </w:r>
    </w:p>
    <w:p w:rsidR="00082763" w:rsidRPr="002D5120" w:rsidRDefault="00082763" w:rsidP="00082763">
      <w:pPr>
        <w:pStyle w:val="ConsPlusNormal"/>
        <w:numPr>
          <w:ilvl w:val="0"/>
          <w:numId w:val="1"/>
        </w:numPr>
        <w:ind w:left="0" w:firstLine="360"/>
        <w:jc w:val="both"/>
        <w:rPr>
          <w:rFonts w:ascii="Times New Roman" w:hAnsi="Times New Roman" w:cs="Times New Roman"/>
          <w:sz w:val="28"/>
          <w:szCs w:val="28"/>
        </w:rPr>
      </w:pPr>
      <w:r w:rsidRPr="002D5120">
        <w:rPr>
          <w:rFonts w:ascii="Times New Roman" w:eastAsiaTheme="minorHAnsi" w:hAnsi="Times New Roman" w:cs="Times New Roman"/>
          <w:sz w:val="28"/>
          <w:szCs w:val="28"/>
          <w:lang w:eastAsia="en-US"/>
        </w:rPr>
        <w:t xml:space="preserve">Утвердить </w:t>
      </w:r>
      <w:hyperlink r:id="rId14" w:history="1">
        <w:r w:rsidRPr="002D5120">
          <w:rPr>
            <w:rFonts w:ascii="Times New Roman" w:eastAsiaTheme="minorHAnsi" w:hAnsi="Times New Roman" w:cs="Times New Roman"/>
            <w:sz w:val="28"/>
            <w:szCs w:val="28"/>
            <w:lang w:eastAsia="en-US"/>
          </w:rPr>
          <w:t>Положение</w:t>
        </w:r>
      </w:hyperlink>
      <w:r w:rsidRPr="002D5120">
        <w:rPr>
          <w:rFonts w:ascii="Times New Roman" w:eastAsiaTheme="minorHAnsi" w:hAnsi="Times New Roman" w:cs="Times New Roman"/>
          <w:sz w:val="28"/>
          <w:szCs w:val="28"/>
          <w:lang w:eastAsia="en-US"/>
        </w:rPr>
        <w:t xml:space="preserve"> о порядке проведения проверки достоверности и </w:t>
      </w:r>
      <w:r w:rsidRPr="002D5120">
        <w:rPr>
          <w:rFonts w:ascii="Times New Roman" w:eastAsiaTheme="minorHAnsi" w:hAnsi="Times New Roman" w:cs="Times New Roman"/>
          <w:sz w:val="28"/>
          <w:szCs w:val="28"/>
          <w:lang w:eastAsia="en-US"/>
        </w:rPr>
        <w:lastRenderedPageBreak/>
        <w:t>полноты сведений о доходах, расходах, об имуществе и обязательствах имущественного характера, представляемых депутатами Земского Собрания Уинского муниципального района, а также соблюдения депутатами Земского Собрания Уинского муниципального района ограничений и запретов, установленных законодательством Российской Федерации (приложение 3).</w:t>
      </w:r>
    </w:p>
    <w:p w:rsidR="001B40AE" w:rsidRPr="002D5120" w:rsidRDefault="001B40AE" w:rsidP="005B246F">
      <w:pPr>
        <w:pStyle w:val="ConsPlusNormal"/>
        <w:numPr>
          <w:ilvl w:val="0"/>
          <w:numId w:val="1"/>
        </w:numPr>
        <w:ind w:left="0" w:firstLine="360"/>
        <w:jc w:val="both"/>
        <w:rPr>
          <w:rFonts w:ascii="Times New Roman" w:hAnsi="Times New Roman" w:cs="Times New Roman"/>
          <w:sz w:val="28"/>
          <w:szCs w:val="28"/>
        </w:rPr>
      </w:pPr>
      <w:r w:rsidRPr="002D5120">
        <w:rPr>
          <w:rFonts w:ascii="Times New Roman" w:hAnsi="Times New Roman" w:cs="Times New Roman"/>
          <w:sz w:val="28"/>
          <w:szCs w:val="28"/>
        </w:rPr>
        <w:t>Настоящее решение вступает в силу со дня</w:t>
      </w:r>
      <w:r w:rsidR="009573F5" w:rsidRPr="002D5120">
        <w:rPr>
          <w:rFonts w:ascii="Times New Roman" w:hAnsi="Times New Roman" w:cs="Times New Roman"/>
          <w:sz w:val="28"/>
          <w:szCs w:val="28"/>
        </w:rPr>
        <w:t xml:space="preserve"> подписания и распространяются на </w:t>
      </w:r>
      <w:proofErr w:type="gramStart"/>
      <w:r w:rsidR="009573F5" w:rsidRPr="002D5120">
        <w:rPr>
          <w:rFonts w:ascii="Times New Roman" w:hAnsi="Times New Roman" w:cs="Times New Roman"/>
          <w:sz w:val="28"/>
          <w:szCs w:val="28"/>
        </w:rPr>
        <w:t>правоотношения</w:t>
      </w:r>
      <w:proofErr w:type="gramEnd"/>
      <w:r w:rsidR="009573F5" w:rsidRPr="002D5120">
        <w:rPr>
          <w:rFonts w:ascii="Times New Roman" w:hAnsi="Times New Roman" w:cs="Times New Roman"/>
          <w:sz w:val="28"/>
          <w:szCs w:val="28"/>
        </w:rPr>
        <w:t xml:space="preserve"> возникшие с 1 апреля 2016 года.</w:t>
      </w:r>
      <w:r w:rsidR="006478B1" w:rsidRPr="002D5120">
        <w:rPr>
          <w:rFonts w:ascii="Times New Roman" w:hAnsi="Times New Roman" w:cs="Times New Roman"/>
          <w:sz w:val="28"/>
          <w:szCs w:val="28"/>
        </w:rPr>
        <w:t xml:space="preserve"> Настоящее решение подлежит размещению на официальном сайте Уинского муниципального района в сети «Интернет».</w:t>
      </w:r>
    </w:p>
    <w:p w:rsidR="001B40AE" w:rsidRDefault="001B40AE">
      <w:pPr>
        <w:pStyle w:val="ConsPlusNormal"/>
        <w:jc w:val="both"/>
        <w:rPr>
          <w:rFonts w:ascii="Times New Roman" w:hAnsi="Times New Roman" w:cs="Times New Roman"/>
          <w:sz w:val="28"/>
          <w:szCs w:val="28"/>
        </w:rPr>
      </w:pPr>
    </w:p>
    <w:p w:rsidR="002D5120" w:rsidRPr="002D5120" w:rsidRDefault="002D5120">
      <w:pPr>
        <w:pStyle w:val="ConsPlusNormal"/>
        <w:jc w:val="both"/>
        <w:rPr>
          <w:rFonts w:ascii="Times New Roman" w:hAnsi="Times New Roman" w:cs="Times New Roman"/>
          <w:sz w:val="28"/>
          <w:szCs w:val="28"/>
        </w:rPr>
      </w:pPr>
    </w:p>
    <w:p w:rsidR="006478B1" w:rsidRPr="002D5120" w:rsidRDefault="006478B1">
      <w:pPr>
        <w:pStyle w:val="ConsPlusNormal"/>
        <w:jc w:val="both"/>
        <w:rPr>
          <w:rFonts w:ascii="Times New Roman" w:hAnsi="Times New Roman" w:cs="Times New Roman"/>
          <w:sz w:val="28"/>
          <w:szCs w:val="28"/>
        </w:rPr>
      </w:pPr>
    </w:p>
    <w:tbl>
      <w:tblPr>
        <w:tblW w:w="9828" w:type="dxa"/>
        <w:tblLook w:val="01E0" w:firstRow="1" w:lastRow="1" w:firstColumn="1" w:lastColumn="1" w:noHBand="0" w:noVBand="0"/>
      </w:tblPr>
      <w:tblGrid>
        <w:gridCol w:w="4788"/>
        <w:gridCol w:w="3060"/>
        <w:gridCol w:w="1980"/>
      </w:tblGrid>
      <w:tr w:rsidR="006478B1" w:rsidRPr="006478B1" w:rsidTr="00A54B61">
        <w:tc>
          <w:tcPr>
            <w:tcW w:w="4788" w:type="dxa"/>
            <w:shd w:val="clear" w:color="auto" w:fill="auto"/>
          </w:tcPr>
          <w:p w:rsidR="006478B1" w:rsidRPr="006478B1" w:rsidRDefault="006478B1" w:rsidP="006478B1">
            <w:pPr>
              <w:rPr>
                <w:sz w:val="28"/>
                <w:szCs w:val="28"/>
              </w:rPr>
            </w:pPr>
            <w:r w:rsidRPr="006478B1">
              <w:rPr>
                <w:sz w:val="28"/>
                <w:szCs w:val="28"/>
              </w:rPr>
              <w:t>Глава муниципального района</w:t>
            </w:r>
          </w:p>
          <w:p w:rsidR="006478B1" w:rsidRPr="006478B1" w:rsidRDefault="006478B1" w:rsidP="006478B1">
            <w:pPr>
              <w:rPr>
                <w:sz w:val="28"/>
                <w:szCs w:val="28"/>
              </w:rPr>
            </w:pPr>
          </w:p>
          <w:p w:rsidR="006478B1" w:rsidRPr="006478B1" w:rsidRDefault="006478B1" w:rsidP="006478B1">
            <w:pPr>
              <w:rPr>
                <w:sz w:val="28"/>
                <w:szCs w:val="28"/>
              </w:rPr>
            </w:pPr>
          </w:p>
          <w:p w:rsidR="006478B1" w:rsidRPr="006478B1" w:rsidRDefault="006478B1" w:rsidP="006478B1">
            <w:pPr>
              <w:rPr>
                <w:sz w:val="28"/>
                <w:szCs w:val="28"/>
              </w:rPr>
            </w:pPr>
          </w:p>
        </w:tc>
        <w:tc>
          <w:tcPr>
            <w:tcW w:w="3060" w:type="dxa"/>
            <w:shd w:val="clear" w:color="auto" w:fill="auto"/>
          </w:tcPr>
          <w:p w:rsidR="006478B1" w:rsidRPr="006478B1" w:rsidRDefault="006478B1" w:rsidP="006478B1">
            <w:pPr>
              <w:rPr>
                <w:sz w:val="28"/>
                <w:szCs w:val="28"/>
              </w:rPr>
            </w:pPr>
          </w:p>
        </w:tc>
        <w:tc>
          <w:tcPr>
            <w:tcW w:w="1980" w:type="dxa"/>
            <w:shd w:val="clear" w:color="auto" w:fill="auto"/>
          </w:tcPr>
          <w:p w:rsidR="006478B1" w:rsidRPr="006478B1" w:rsidRDefault="006478B1" w:rsidP="006478B1">
            <w:pPr>
              <w:rPr>
                <w:sz w:val="28"/>
                <w:szCs w:val="28"/>
              </w:rPr>
            </w:pPr>
            <w:r w:rsidRPr="006478B1">
              <w:rPr>
                <w:sz w:val="28"/>
                <w:szCs w:val="28"/>
              </w:rPr>
              <w:t>А.М. Козюков</w:t>
            </w:r>
          </w:p>
        </w:tc>
      </w:tr>
      <w:tr w:rsidR="006478B1" w:rsidRPr="006478B1" w:rsidTr="00A54B61">
        <w:tc>
          <w:tcPr>
            <w:tcW w:w="4788" w:type="dxa"/>
            <w:shd w:val="clear" w:color="auto" w:fill="auto"/>
          </w:tcPr>
          <w:p w:rsidR="006478B1" w:rsidRPr="006478B1" w:rsidRDefault="006478B1" w:rsidP="006478B1">
            <w:pPr>
              <w:rPr>
                <w:sz w:val="28"/>
                <w:szCs w:val="28"/>
              </w:rPr>
            </w:pPr>
            <w:r w:rsidRPr="006478B1">
              <w:rPr>
                <w:sz w:val="28"/>
                <w:szCs w:val="28"/>
              </w:rPr>
              <w:t>Председатель Земского Собрания</w:t>
            </w:r>
          </w:p>
          <w:p w:rsidR="006478B1" w:rsidRPr="006478B1" w:rsidRDefault="006478B1" w:rsidP="006478B1">
            <w:pPr>
              <w:rPr>
                <w:sz w:val="28"/>
                <w:szCs w:val="28"/>
              </w:rPr>
            </w:pPr>
            <w:r w:rsidRPr="006478B1">
              <w:rPr>
                <w:sz w:val="28"/>
                <w:szCs w:val="28"/>
              </w:rPr>
              <w:t>муниципального района</w:t>
            </w:r>
          </w:p>
        </w:tc>
        <w:tc>
          <w:tcPr>
            <w:tcW w:w="3060" w:type="dxa"/>
            <w:shd w:val="clear" w:color="auto" w:fill="auto"/>
          </w:tcPr>
          <w:p w:rsidR="006478B1" w:rsidRPr="006478B1" w:rsidRDefault="006478B1" w:rsidP="006478B1">
            <w:pPr>
              <w:rPr>
                <w:sz w:val="28"/>
                <w:szCs w:val="28"/>
              </w:rPr>
            </w:pPr>
          </w:p>
        </w:tc>
        <w:tc>
          <w:tcPr>
            <w:tcW w:w="1980" w:type="dxa"/>
            <w:shd w:val="clear" w:color="auto" w:fill="auto"/>
          </w:tcPr>
          <w:p w:rsidR="006478B1" w:rsidRPr="006478B1" w:rsidRDefault="006478B1" w:rsidP="006478B1">
            <w:pPr>
              <w:rPr>
                <w:sz w:val="28"/>
                <w:szCs w:val="28"/>
              </w:rPr>
            </w:pPr>
            <w:r w:rsidRPr="006478B1">
              <w:rPr>
                <w:sz w:val="28"/>
                <w:szCs w:val="28"/>
              </w:rPr>
              <w:t>Е.М. Козлова</w:t>
            </w:r>
          </w:p>
        </w:tc>
      </w:tr>
    </w:tbl>
    <w:p w:rsidR="001B40AE" w:rsidRPr="001B40AE" w:rsidRDefault="001B40AE">
      <w:pPr>
        <w:pStyle w:val="ConsPlusNormal"/>
        <w:jc w:val="both"/>
        <w:rPr>
          <w:rFonts w:ascii="Times New Roman" w:hAnsi="Times New Roman" w:cs="Times New Roman"/>
          <w:sz w:val="28"/>
          <w:szCs w:val="28"/>
        </w:rPr>
      </w:pPr>
    </w:p>
    <w:p w:rsidR="001B40AE" w:rsidRPr="001B40AE" w:rsidRDefault="001B40AE">
      <w:pPr>
        <w:pStyle w:val="ConsPlusNormal"/>
        <w:jc w:val="both"/>
        <w:rPr>
          <w:rFonts w:ascii="Times New Roman" w:hAnsi="Times New Roman" w:cs="Times New Roman"/>
          <w:sz w:val="28"/>
          <w:szCs w:val="28"/>
        </w:rPr>
      </w:pPr>
    </w:p>
    <w:p w:rsidR="001B40AE" w:rsidRPr="001B40AE" w:rsidRDefault="001B40AE">
      <w:pPr>
        <w:pStyle w:val="ConsPlusNormal"/>
        <w:jc w:val="both"/>
        <w:rPr>
          <w:rFonts w:ascii="Times New Roman" w:hAnsi="Times New Roman" w:cs="Times New Roman"/>
          <w:sz w:val="28"/>
          <w:szCs w:val="28"/>
        </w:rPr>
      </w:pPr>
    </w:p>
    <w:p w:rsidR="001B40AE" w:rsidRPr="001B40AE" w:rsidRDefault="001B40AE">
      <w:pPr>
        <w:pStyle w:val="ConsPlusNormal"/>
        <w:jc w:val="both"/>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pPr>
        <w:pStyle w:val="ConsPlusNormal"/>
        <w:jc w:val="right"/>
        <w:rPr>
          <w:rFonts w:ascii="Times New Roman" w:hAnsi="Times New Roman" w:cs="Times New Roman"/>
          <w:sz w:val="28"/>
          <w:szCs w:val="28"/>
        </w:rPr>
      </w:pPr>
    </w:p>
    <w:p w:rsidR="006478B1" w:rsidRDefault="006478B1" w:rsidP="00E341CC">
      <w:pPr>
        <w:pStyle w:val="ConsPlusNormal"/>
        <w:rPr>
          <w:rFonts w:ascii="Times New Roman" w:hAnsi="Times New Roman" w:cs="Times New Roman"/>
          <w:sz w:val="28"/>
          <w:szCs w:val="28"/>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6478B1" w:rsidRPr="00FA51DC" w:rsidTr="005E66CE">
        <w:tc>
          <w:tcPr>
            <w:tcW w:w="4423" w:type="dxa"/>
            <w:tcBorders>
              <w:top w:val="nil"/>
              <w:left w:val="nil"/>
              <w:bottom w:val="nil"/>
              <w:right w:val="nil"/>
            </w:tcBorders>
            <w:shd w:val="clear" w:color="auto" w:fill="auto"/>
          </w:tcPr>
          <w:p w:rsidR="006478B1" w:rsidRPr="00FA51DC" w:rsidRDefault="006478B1" w:rsidP="00A54B61">
            <w:pPr>
              <w:pStyle w:val="a4"/>
              <w:spacing w:after="0"/>
              <w:ind w:left="0"/>
              <w:rPr>
                <w:sz w:val="28"/>
                <w:szCs w:val="28"/>
              </w:rPr>
            </w:pPr>
            <w:r w:rsidRPr="00FA51DC">
              <w:rPr>
                <w:sz w:val="28"/>
                <w:szCs w:val="28"/>
              </w:rPr>
              <w:lastRenderedPageBreak/>
              <w:t xml:space="preserve">Приложение </w:t>
            </w:r>
            <w:r>
              <w:rPr>
                <w:sz w:val="28"/>
                <w:szCs w:val="28"/>
              </w:rPr>
              <w:t>1</w:t>
            </w:r>
          </w:p>
          <w:p w:rsidR="006478B1" w:rsidRPr="00FA51DC" w:rsidRDefault="006478B1" w:rsidP="00A54B61">
            <w:pPr>
              <w:pStyle w:val="a4"/>
              <w:spacing w:after="0"/>
              <w:ind w:left="0"/>
              <w:rPr>
                <w:sz w:val="28"/>
                <w:szCs w:val="28"/>
              </w:rPr>
            </w:pPr>
            <w:r w:rsidRPr="00FA51DC">
              <w:rPr>
                <w:sz w:val="28"/>
                <w:szCs w:val="28"/>
              </w:rPr>
              <w:t>к решению Земского Собрания</w:t>
            </w:r>
          </w:p>
          <w:p w:rsidR="006478B1" w:rsidRPr="00FA51DC" w:rsidRDefault="006478B1" w:rsidP="006478B1">
            <w:pPr>
              <w:pStyle w:val="a4"/>
              <w:spacing w:after="0"/>
              <w:ind w:left="0"/>
              <w:rPr>
                <w:sz w:val="28"/>
                <w:szCs w:val="28"/>
              </w:rPr>
            </w:pPr>
            <w:r w:rsidRPr="00FA51DC">
              <w:rPr>
                <w:sz w:val="28"/>
                <w:szCs w:val="28"/>
              </w:rPr>
              <w:t xml:space="preserve">от </w:t>
            </w:r>
            <w:r>
              <w:rPr>
                <w:sz w:val="28"/>
                <w:szCs w:val="28"/>
              </w:rPr>
              <w:t xml:space="preserve">26.05.2016 </w:t>
            </w:r>
            <w:r w:rsidRPr="00FA51DC">
              <w:rPr>
                <w:sz w:val="28"/>
                <w:szCs w:val="28"/>
              </w:rPr>
              <w:t xml:space="preserve"> № </w:t>
            </w:r>
            <w:r w:rsidR="009573F5">
              <w:rPr>
                <w:sz w:val="28"/>
                <w:szCs w:val="28"/>
              </w:rPr>
              <w:t xml:space="preserve"> 137</w:t>
            </w:r>
          </w:p>
        </w:tc>
      </w:tr>
    </w:tbl>
    <w:p w:rsidR="006478B1" w:rsidRPr="001B40AE" w:rsidRDefault="006478B1">
      <w:pPr>
        <w:pStyle w:val="ConsPlusNormal"/>
        <w:jc w:val="right"/>
        <w:rPr>
          <w:rFonts w:ascii="Times New Roman" w:hAnsi="Times New Roman" w:cs="Times New Roman"/>
          <w:sz w:val="28"/>
          <w:szCs w:val="28"/>
        </w:rPr>
      </w:pPr>
    </w:p>
    <w:p w:rsidR="006478B1" w:rsidRPr="00E341CC" w:rsidRDefault="00CA671E" w:rsidP="006478B1">
      <w:pPr>
        <w:pStyle w:val="ConsPlusNormal"/>
        <w:jc w:val="center"/>
        <w:rPr>
          <w:rFonts w:ascii="Times New Roman" w:hAnsi="Times New Roman" w:cs="Times New Roman"/>
          <w:b/>
          <w:sz w:val="28"/>
          <w:szCs w:val="28"/>
        </w:rPr>
      </w:pPr>
      <w:hyperlink w:anchor="P42" w:history="1">
        <w:r w:rsidR="006478B1" w:rsidRPr="00E341CC">
          <w:rPr>
            <w:rFonts w:ascii="Times New Roman" w:hAnsi="Times New Roman" w:cs="Times New Roman"/>
            <w:b/>
            <w:sz w:val="28"/>
            <w:szCs w:val="28"/>
          </w:rPr>
          <w:t>Положение</w:t>
        </w:r>
      </w:hyperlink>
      <w:r w:rsidR="006478B1" w:rsidRPr="00E341CC">
        <w:rPr>
          <w:rFonts w:ascii="Times New Roman" w:hAnsi="Times New Roman" w:cs="Times New Roman"/>
          <w:b/>
          <w:sz w:val="28"/>
          <w:szCs w:val="28"/>
        </w:rPr>
        <w:t xml:space="preserve"> </w:t>
      </w:r>
    </w:p>
    <w:p w:rsidR="001B40AE" w:rsidRPr="00E341CC" w:rsidRDefault="006478B1" w:rsidP="006478B1">
      <w:pPr>
        <w:pStyle w:val="ConsPlusNormal"/>
        <w:jc w:val="center"/>
        <w:rPr>
          <w:rFonts w:ascii="Times New Roman" w:hAnsi="Times New Roman" w:cs="Times New Roman"/>
          <w:b/>
          <w:sz w:val="28"/>
          <w:szCs w:val="28"/>
        </w:rPr>
      </w:pPr>
      <w:r w:rsidRPr="00E341CC">
        <w:rPr>
          <w:rFonts w:ascii="Times New Roman" w:hAnsi="Times New Roman" w:cs="Times New Roman"/>
          <w:b/>
          <w:sz w:val="28"/>
          <w:szCs w:val="28"/>
        </w:rPr>
        <w:t>о порядке представления депутатами Земского Собрания Уинского муниципального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B40AE" w:rsidRPr="00E341CC" w:rsidRDefault="001B40AE">
      <w:pPr>
        <w:pStyle w:val="ConsPlusNormal"/>
        <w:jc w:val="both"/>
        <w:rPr>
          <w:rFonts w:ascii="Times New Roman" w:hAnsi="Times New Roman" w:cs="Times New Roman"/>
          <w:sz w:val="28"/>
          <w:szCs w:val="28"/>
        </w:rPr>
      </w:pPr>
      <w:bookmarkStart w:id="0" w:name="P42"/>
      <w:bookmarkEnd w:id="0"/>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1. </w:t>
      </w:r>
      <w:proofErr w:type="gramStart"/>
      <w:r w:rsidRPr="00E341CC">
        <w:rPr>
          <w:rFonts w:ascii="Times New Roman" w:hAnsi="Times New Roman" w:cs="Times New Roman"/>
          <w:sz w:val="28"/>
          <w:szCs w:val="28"/>
        </w:rPr>
        <w:t xml:space="preserve">Настоящее Положение разработано в соответствии с Федеральным </w:t>
      </w:r>
      <w:hyperlink r:id="rId15" w:history="1">
        <w:r w:rsidRPr="00E341CC">
          <w:rPr>
            <w:rFonts w:ascii="Times New Roman" w:hAnsi="Times New Roman" w:cs="Times New Roman"/>
            <w:sz w:val="28"/>
            <w:szCs w:val="28"/>
          </w:rPr>
          <w:t>законом</w:t>
        </w:r>
      </w:hyperlink>
      <w:r w:rsidRPr="00E341CC">
        <w:rPr>
          <w:rFonts w:ascii="Times New Roman" w:hAnsi="Times New Roman" w:cs="Times New Roman"/>
          <w:sz w:val="28"/>
          <w:szCs w:val="28"/>
        </w:rPr>
        <w:t xml:space="preserve"> от 25.12.2008 N 273-ФЗ "О противодействии коррупции", Федеральным </w:t>
      </w:r>
      <w:hyperlink r:id="rId16" w:history="1">
        <w:r w:rsidRPr="00E341CC">
          <w:rPr>
            <w:rFonts w:ascii="Times New Roman" w:hAnsi="Times New Roman" w:cs="Times New Roman"/>
            <w:sz w:val="28"/>
            <w:szCs w:val="28"/>
          </w:rPr>
          <w:t>законом</w:t>
        </w:r>
      </w:hyperlink>
      <w:r w:rsidRPr="00E341CC">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B40AE" w:rsidRPr="00E341CC" w:rsidRDefault="001B40AE">
      <w:pPr>
        <w:pStyle w:val="ConsPlusNormal"/>
        <w:ind w:firstLine="540"/>
        <w:jc w:val="both"/>
        <w:rPr>
          <w:rFonts w:ascii="Times New Roman" w:hAnsi="Times New Roman" w:cs="Times New Roman"/>
          <w:sz w:val="28"/>
          <w:szCs w:val="28"/>
        </w:rPr>
      </w:pPr>
      <w:bookmarkStart w:id="1" w:name="P51"/>
      <w:bookmarkEnd w:id="1"/>
      <w:r w:rsidRPr="00E341CC">
        <w:rPr>
          <w:rFonts w:ascii="Times New Roman" w:hAnsi="Times New Roman" w:cs="Times New Roman"/>
          <w:sz w:val="28"/>
          <w:szCs w:val="28"/>
        </w:rPr>
        <w:t xml:space="preserve">2. Настоящим Положением определяется порядок представления депутатами Земского Собрания </w:t>
      </w:r>
      <w:r w:rsidR="006478B1" w:rsidRPr="00E341CC">
        <w:rPr>
          <w:rFonts w:ascii="Times New Roman" w:hAnsi="Times New Roman" w:cs="Times New Roman"/>
          <w:sz w:val="28"/>
          <w:szCs w:val="28"/>
        </w:rPr>
        <w:t>Уинского</w:t>
      </w:r>
      <w:r w:rsidRPr="00E341CC">
        <w:rPr>
          <w:rFonts w:ascii="Times New Roman" w:hAnsi="Times New Roman" w:cs="Times New Roman"/>
          <w:sz w:val="28"/>
          <w:szCs w:val="28"/>
        </w:rPr>
        <w:t xml:space="preserve"> муниципального района (далее - депутаты Земского Собрания)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3. Депутат Земского Собрания представляет ежегодно:</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B40AE" w:rsidRPr="00E341CC" w:rsidRDefault="001B40AE">
      <w:pPr>
        <w:pStyle w:val="ConsPlusNormal"/>
        <w:ind w:firstLine="540"/>
        <w:jc w:val="both"/>
        <w:rPr>
          <w:rFonts w:ascii="Times New Roman" w:hAnsi="Times New Roman" w:cs="Times New Roman"/>
          <w:sz w:val="28"/>
          <w:szCs w:val="28"/>
        </w:rPr>
      </w:pPr>
      <w:proofErr w:type="gramStart"/>
      <w:r w:rsidRPr="00E341CC">
        <w:rPr>
          <w:rFonts w:ascii="Times New Roman" w:hAnsi="Times New Roman" w:cs="Times New Roman"/>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B40AE" w:rsidRPr="001B40AE" w:rsidRDefault="001B40AE">
      <w:pPr>
        <w:pStyle w:val="ConsPlusNormal"/>
        <w:ind w:firstLine="540"/>
        <w:jc w:val="both"/>
        <w:rPr>
          <w:rFonts w:ascii="Times New Roman" w:hAnsi="Times New Roman" w:cs="Times New Roman"/>
          <w:sz w:val="28"/>
          <w:szCs w:val="28"/>
        </w:rPr>
      </w:pPr>
      <w:proofErr w:type="gramStart"/>
      <w:r w:rsidRPr="001B40AE">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депутата Земского Собрания и его</w:t>
      </w:r>
      <w:proofErr w:type="gramEnd"/>
      <w:r w:rsidRPr="001B40AE">
        <w:rPr>
          <w:rFonts w:ascii="Times New Roman" w:hAnsi="Times New Roman" w:cs="Times New Roman"/>
          <w:sz w:val="28"/>
          <w:szCs w:val="28"/>
        </w:rPr>
        <w:t xml:space="preserve"> супруги (супруга) за три последних года, предшествующих отчетному периоду, и об источниках получения средств, за </w:t>
      </w:r>
      <w:r w:rsidRPr="001B40AE">
        <w:rPr>
          <w:rFonts w:ascii="Times New Roman" w:hAnsi="Times New Roman" w:cs="Times New Roman"/>
          <w:sz w:val="28"/>
          <w:szCs w:val="28"/>
        </w:rPr>
        <w:lastRenderedPageBreak/>
        <w:t>счет которых совершены эти сделки.</w:t>
      </w:r>
    </w:p>
    <w:p w:rsidR="001B40AE" w:rsidRPr="00E341CC" w:rsidRDefault="001B40AE">
      <w:pPr>
        <w:pStyle w:val="ConsPlusNormal"/>
        <w:ind w:firstLine="540"/>
        <w:jc w:val="both"/>
        <w:rPr>
          <w:rFonts w:ascii="Times New Roman" w:hAnsi="Times New Roman" w:cs="Times New Roman"/>
          <w:sz w:val="28"/>
          <w:szCs w:val="28"/>
        </w:rPr>
      </w:pPr>
      <w:bookmarkStart w:id="2" w:name="P56"/>
      <w:bookmarkEnd w:id="2"/>
      <w:r w:rsidRPr="001B40AE">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представляемые депутатами Земского Собрания в соответствии с </w:t>
      </w:r>
      <w:hyperlink w:anchor="P51" w:history="1">
        <w:r w:rsidRPr="00E341CC">
          <w:rPr>
            <w:rFonts w:ascii="Times New Roman" w:hAnsi="Times New Roman" w:cs="Times New Roman"/>
            <w:sz w:val="28"/>
            <w:szCs w:val="28"/>
          </w:rPr>
          <w:t>пунктом 2</w:t>
        </w:r>
      </w:hyperlink>
      <w:r w:rsidRPr="00E341CC">
        <w:rPr>
          <w:rFonts w:ascii="Times New Roman" w:hAnsi="Times New Roman" w:cs="Times New Roman"/>
          <w:sz w:val="28"/>
          <w:szCs w:val="28"/>
        </w:rPr>
        <w:t xml:space="preserve"> настоящего Положения, включают в </w:t>
      </w:r>
      <w:proofErr w:type="gramStart"/>
      <w:r w:rsidRPr="00E341CC">
        <w:rPr>
          <w:rFonts w:ascii="Times New Roman" w:hAnsi="Times New Roman" w:cs="Times New Roman"/>
          <w:sz w:val="28"/>
          <w:szCs w:val="28"/>
        </w:rPr>
        <w:t>себя</w:t>
      </w:r>
      <w:proofErr w:type="gramEnd"/>
      <w:r w:rsidRPr="00E341CC">
        <w:rPr>
          <w:rFonts w:ascii="Times New Roman" w:hAnsi="Times New Roman" w:cs="Times New Roman"/>
          <w:sz w:val="28"/>
          <w:szCs w:val="28"/>
        </w:rPr>
        <w:t xml:space="preserve"> в том числе сведения:</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а) о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 имущество;</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б) об обязательствах имущественного характера за пределами территории Российской Федерации.</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5. Сведения, указанные в </w:t>
      </w:r>
      <w:hyperlink w:anchor="P51" w:history="1">
        <w:r w:rsidRPr="00E341CC">
          <w:rPr>
            <w:rFonts w:ascii="Times New Roman" w:hAnsi="Times New Roman" w:cs="Times New Roman"/>
            <w:sz w:val="28"/>
            <w:szCs w:val="28"/>
          </w:rPr>
          <w:t>пункте 2</w:t>
        </w:r>
      </w:hyperlink>
      <w:r w:rsidRPr="00E341CC">
        <w:rPr>
          <w:rFonts w:ascii="Times New Roman" w:hAnsi="Times New Roman" w:cs="Times New Roman"/>
          <w:sz w:val="28"/>
          <w:szCs w:val="28"/>
        </w:rPr>
        <w:t xml:space="preserve"> настоящего Положения, представляются депутатами Земского Собрания ежегодно не позднее </w:t>
      </w:r>
      <w:r w:rsidRPr="00E341CC">
        <w:rPr>
          <w:rFonts w:ascii="Times New Roman" w:hAnsi="Times New Roman" w:cs="Times New Roman"/>
          <w:b/>
          <w:sz w:val="28"/>
          <w:szCs w:val="28"/>
        </w:rPr>
        <w:t>1 апреля года,</w:t>
      </w:r>
      <w:r w:rsidRPr="00E341CC">
        <w:rPr>
          <w:rFonts w:ascii="Times New Roman" w:hAnsi="Times New Roman" w:cs="Times New Roman"/>
          <w:sz w:val="28"/>
          <w:szCs w:val="28"/>
        </w:rPr>
        <w:t xml:space="preserve"> следующего за отчетным финансовым годом, в </w:t>
      </w:r>
      <w:r w:rsidR="00861C17" w:rsidRPr="00E341CC">
        <w:rPr>
          <w:rFonts w:ascii="Times New Roman" w:hAnsi="Times New Roman" w:cs="Times New Roman"/>
          <w:sz w:val="28"/>
          <w:szCs w:val="28"/>
        </w:rPr>
        <w:t>Земск</w:t>
      </w:r>
      <w:r w:rsidRPr="00E341CC">
        <w:rPr>
          <w:rFonts w:ascii="Times New Roman" w:hAnsi="Times New Roman" w:cs="Times New Roman"/>
          <w:sz w:val="28"/>
          <w:szCs w:val="28"/>
        </w:rPr>
        <w:t>о</w:t>
      </w:r>
      <w:r w:rsidR="00861C17" w:rsidRPr="00E341CC">
        <w:rPr>
          <w:rFonts w:ascii="Times New Roman" w:hAnsi="Times New Roman" w:cs="Times New Roman"/>
          <w:sz w:val="28"/>
          <w:szCs w:val="28"/>
        </w:rPr>
        <w:t>е</w:t>
      </w:r>
      <w:r w:rsidRPr="00E341CC">
        <w:rPr>
          <w:rFonts w:ascii="Times New Roman" w:hAnsi="Times New Roman" w:cs="Times New Roman"/>
          <w:sz w:val="28"/>
          <w:szCs w:val="28"/>
        </w:rPr>
        <w:t xml:space="preserve"> Собрани</w:t>
      </w:r>
      <w:r w:rsidR="00861C17" w:rsidRPr="00E341CC">
        <w:rPr>
          <w:rFonts w:ascii="Times New Roman" w:hAnsi="Times New Roman" w:cs="Times New Roman"/>
          <w:sz w:val="28"/>
          <w:szCs w:val="28"/>
        </w:rPr>
        <w:t>е</w:t>
      </w:r>
      <w:r w:rsidRPr="00E341CC">
        <w:rPr>
          <w:rFonts w:ascii="Times New Roman" w:hAnsi="Times New Roman" w:cs="Times New Roman"/>
          <w:sz w:val="28"/>
          <w:szCs w:val="28"/>
        </w:rPr>
        <w:t>, согласно форме, утвержденной нормативным правовым актом Президента Российской Федерации.</w:t>
      </w:r>
    </w:p>
    <w:p w:rsidR="001B40AE" w:rsidRPr="00E341CC" w:rsidRDefault="001B40AE">
      <w:pPr>
        <w:pStyle w:val="ConsPlusNormal"/>
        <w:ind w:firstLine="540"/>
        <w:jc w:val="both"/>
        <w:rPr>
          <w:rFonts w:ascii="Times New Roman" w:hAnsi="Times New Roman" w:cs="Times New Roman"/>
          <w:sz w:val="28"/>
          <w:szCs w:val="28"/>
        </w:rPr>
      </w:pPr>
      <w:proofErr w:type="gramStart"/>
      <w:r w:rsidRPr="00E341CC">
        <w:rPr>
          <w:rFonts w:ascii="Times New Roman" w:hAnsi="Times New Roman" w:cs="Times New Roman"/>
          <w:sz w:val="28"/>
          <w:szCs w:val="28"/>
        </w:rPr>
        <w:t xml:space="preserve">Одновременно с предоставлением </w:t>
      </w:r>
      <w:hyperlink w:anchor="P82" w:history="1">
        <w:r w:rsidRPr="00E341CC">
          <w:rPr>
            <w:rFonts w:ascii="Times New Roman" w:hAnsi="Times New Roman" w:cs="Times New Roman"/>
            <w:sz w:val="28"/>
            <w:szCs w:val="28"/>
          </w:rPr>
          <w:t>сведений</w:t>
        </w:r>
      </w:hyperlink>
      <w:r w:rsidRPr="00E341CC">
        <w:rPr>
          <w:rFonts w:ascii="Times New Roman" w:hAnsi="Times New Roman" w:cs="Times New Roman"/>
          <w:sz w:val="28"/>
          <w:szCs w:val="28"/>
        </w:rPr>
        <w:t xml:space="preserve">, указанных в </w:t>
      </w:r>
      <w:hyperlink w:anchor="P51" w:history="1">
        <w:r w:rsidRPr="00E341CC">
          <w:rPr>
            <w:rFonts w:ascii="Times New Roman" w:hAnsi="Times New Roman" w:cs="Times New Roman"/>
            <w:sz w:val="28"/>
            <w:szCs w:val="28"/>
          </w:rPr>
          <w:t>пункте 2</w:t>
        </w:r>
      </w:hyperlink>
      <w:r w:rsidRPr="00E341CC">
        <w:rPr>
          <w:rFonts w:ascii="Times New Roman" w:hAnsi="Times New Roman" w:cs="Times New Roman"/>
          <w:sz w:val="28"/>
          <w:szCs w:val="28"/>
        </w:rPr>
        <w:t xml:space="preserve"> настоящего Положения, депутатами Земского Собрания предоставляются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которые размещаются на официальном сайте </w:t>
      </w:r>
      <w:r w:rsidR="00724144" w:rsidRPr="00E341CC">
        <w:rPr>
          <w:rFonts w:ascii="Times New Roman" w:hAnsi="Times New Roman" w:cs="Times New Roman"/>
          <w:sz w:val="28"/>
          <w:szCs w:val="28"/>
        </w:rPr>
        <w:t>Уинского муниципального района</w:t>
      </w:r>
      <w:r w:rsidRPr="00E341CC">
        <w:rPr>
          <w:rFonts w:ascii="Times New Roman" w:hAnsi="Times New Roman" w:cs="Times New Roman"/>
          <w:sz w:val="28"/>
          <w:szCs w:val="28"/>
        </w:rPr>
        <w:t xml:space="preserve"> и предоставляются средствам массовой информации для опубликования в связи с</w:t>
      </w:r>
      <w:proofErr w:type="gramEnd"/>
      <w:r w:rsidRPr="00E341CC">
        <w:rPr>
          <w:rFonts w:ascii="Times New Roman" w:hAnsi="Times New Roman" w:cs="Times New Roman"/>
          <w:sz w:val="28"/>
          <w:szCs w:val="28"/>
        </w:rPr>
        <w:t xml:space="preserve"> их письменными запросами.</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6. </w:t>
      </w:r>
      <w:proofErr w:type="gramStart"/>
      <w:r w:rsidRPr="00E341CC">
        <w:rPr>
          <w:rFonts w:ascii="Times New Roman" w:hAnsi="Times New Roman" w:cs="Times New Roman"/>
          <w:sz w:val="28"/>
          <w:szCs w:val="28"/>
        </w:rPr>
        <w:t>В случае если депутат Земского Собрания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депутат Земского Собрания вправе представить уточненные сведения в течение одного м</w:t>
      </w:r>
      <w:r w:rsidRPr="001B40AE">
        <w:rPr>
          <w:rFonts w:ascii="Times New Roman" w:hAnsi="Times New Roman" w:cs="Times New Roman"/>
          <w:sz w:val="28"/>
          <w:szCs w:val="28"/>
        </w:rPr>
        <w:t xml:space="preserve">есяца после окончания срока, указанного </w:t>
      </w:r>
      <w:r w:rsidRPr="00E341CC">
        <w:rPr>
          <w:rFonts w:ascii="Times New Roman" w:hAnsi="Times New Roman" w:cs="Times New Roman"/>
          <w:sz w:val="28"/>
          <w:szCs w:val="28"/>
        </w:rPr>
        <w:t xml:space="preserve">в </w:t>
      </w:r>
      <w:hyperlink w:anchor="P56" w:history="1">
        <w:r w:rsidRPr="00E341CC">
          <w:rPr>
            <w:rFonts w:ascii="Times New Roman" w:hAnsi="Times New Roman" w:cs="Times New Roman"/>
            <w:sz w:val="28"/>
            <w:szCs w:val="28"/>
          </w:rPr>
          <w:t xml:space="preserve">пункте </w:t>
        </w:r>
        <w:r w:rsidR="00724144" w:rsidRPr="00E341CC">
          <w:rPr>
            <w:rFonts w:ascii="Times New Roman" w:hAnsi="Times New Roman" w:cs="Times New Roman"/>
            <w:sz w:val="28"/>
            <w:szCs w:val="28"/>
          </w:rPr>
          <w:t>5</w:t>
        </w:r>
      </w:hyperlink>
      <w:r w:rsidRPr="00E341CC">
        <w:rPr>
          <w:rFonts w:ascii="Times New Roman" w:hAnsi="Times New Roman" w:cs="Times New Roman"/>
          <w:sz w:val="28"/>
          <w:szCs w:val="28"/>
        </w:rPr>
        <w:t xml:space="preserve"> настоящего Положения.</w:t>
      </w:r>
      <w:proofErr w:type="gramEnd"/>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7. В случае непредставления депутатом Земского Собрания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w:t>
      </w:r>
      <w:hyperlink w:anchor="P56" w:history="1">
        <w:r w:rsidRPr="00E341CC">
          <w:rPr>
            <w:rFonts w:ascii="Times New Roman" w:hAnsi="Times New Roman" w:cs="Times New Roman"/>
            <w:sz w:val="28"/>
            <w:szCs w:val="28"/>
          </w:rPr>
          <w:t>пунктом</w:t>
        </w:r>
        <w:r w:rsidR="00724144" w:rsidRPr="00E341CC">
          <w:rPr>
            <w:rFonts w:ascii="Times New Roman" w:hAnsi="Times New Roman" w:cs="Times New Roman"/>
            <w:sz w:val="28"/>
            <w:szCs w:val="28"/>
          </w:rPr>
          <w:t xml:space="preserve"> 5</w:t>
        </w:r>
      </w:hyperlink>
      <w:r w:rsidRPr="00E341CC">
        <w:rPr>
          <w:rFonts w:ascii="Times New Roman" w:hAnsi="Times New Roman" w:cs="Times New Roman"/>
          <w:sz w:val="28"/>
          <w:szCs w:val="28"/>
        </w:rPr>
        <w:t xml:space="preserve"> настоящего Положения, данный факт подлежит рассмотрению</w:t>
      </w:r>
      <w:r w:rsidR="00082763" w:rsidRPr="00E341CC">
        <w:rPr>
          <w:rFonts w:ascii="Times New Roman" w:hAnsi="Times New Roman" w:cs="Times New Roman"/>
          <w:sz w:val="28"/>
          <w:szCs w:val="28"/>
        </w:rPr>
        <w:t xml:space="preserve"> Комиссией</w:t>
      </w:r>
      <w:r w:rsidR="00AB4FF1" w:rsidRPr="00E341CC">
        <w:rPr>
          <w:rFonts w:ascii="Times New Roman" w:hAnsi="Times New Roman" w:cs="Times New Roman"/>
          <w:sz w:val="28"/>
          <w:szCs w:val="28"/>
        </w:rPr>
        <w:t>.</w:t>
      </w:r>
      <w:r w:rsidRPr="00E341CC">
        <w:rPr>
          <w:rFonts w:ascii="Times New Roman" w:hAnsi="Times New Roman" w:cs="Times New Roman"/>
          <w:sz w:val="28"/>
          <w:szCs w:val="28"/>
        </w:rPr>
        <w:t xml:space="preserve"> </w:t>
      </w:r>
      <w:r w:rsidR="00AB4FF1" w:rsidRPr="00E341CC">
        <w:rPr>
          <w:rFonts w:ascii="Times New Roman" w:hAnsi="Times New Roman" w:cs="Times New Roman"/>
          <w:sz w:val="28"/>
          <w:szCs w:val="28"/>
        </w:rPr>
        <w:t xml:space="preserve"> </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 xml:space="preserve">8. </w:t>
      </w:r>
      <w:proofErr w:type="gramStart"/>
      <w:r w:rsidRPr="001B40AE">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депутатом Земского Собрания и не подлежащие размещению на официальном сайте </w:t>
      </w:r>
      <w:r w:rsidR="00724144">
        <w:rPr>
          <w:rFonts w:ascii="Times New Roman" w:hAnsi="Times New Roman" w:cs="Times New Roman"/>
          <w:sz w:val="28"/>
          <w:szCs w:val="28"/>
        </w:rPr>
        <w:t>Уинского муниципального района</w:t>
      </w:r>
      <w:r w:rsidRPr="001B40AE">
        <w:rPr>
          <w:rFonts w:ascii="Times New Roman" w:hAnsi="Times New Roman" w:cs="Times New Roman"/>
          <w:sz w:val="28"/>
          <w:szCs w:val="28"/>
        </w:rPr>
        <w:t xml:space="preserve"> в соответствии с установленным Земским Собранием порядком, являются сведениями конфиденциального характера (ограниченного доступа).</w:t>
      </w:r>
      <w:proofErr w:type="gramEnd"/>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представляемые депутатом Земского Собрания, приобщаются к отдельному номенклатурному делу, зарегистрированному в аппарате Земского Собрания.</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lastRenderedPageBreak/>
        <w:t xml:space="preserve">10. </w:t>
      </w:r>
      <w:proofErr w:type="gramStart"/>
      <w:r w:rsidRPr="001B40AE">
        <w:rPr>
          <w:rFonts w:ascii="Times New Roman" w:hAnsi="Times New Roman" w:cs="Times New Roman"/>
          <w:sz w:val="28"/>
          <w:szCs w:val="28"/>
        </w:rPr>
        <w:t xml:space="preserve">Сотрудники аппарата Земского Собрания </w:t>
      </w:r>
      <w:r w:rsidR="00724144">
        <w:rPr>
          <w:rFonts w:ascii="Times New Roman" w:hAnsi="Times New Roman" w:cs="Times New Roman"/>
          <w:sz w:val="28"/>
          <w:szCs w:val="28"/>
        </w:rPr>
        <w:t>Уинского</w:t>
      </w:r>
      <w:r w:rsidRPr="001B40AE">
        <w:rPr>
          <w:rFonts w:ascii="Times New Roman" w:hAnsi="Times New Roman" w:cs="Times New Roman"/>
          <w:sz w:val="28"/>
          <w:szCs w:val="28"/>
        </w:rPr>
        <w:t xml:space="preserve"> муниципального района,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представляемыми депутатами Земского Собрания, виновные в разглашении указанных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D96F6F" w:rsidRPr="001B40AE" w:rsidRDefault="00D96F6F">
      <w:pPr>
        <w:rPr>
          <w:sz w:val="28"/>
          <w:szCs w:val="28"/>
        </w:rPr>
        <w:sectPr w:rsidR="00D96F6F" w:rsidRPr="001B40AE" w:rsidSect="002D5120">
          <w:footerReference w:type="default" r:id="rId17"/>
          <w:pgSz w:w="11906" w:h="16838"/>
          <w:pgMar w:top="1134" w:right="850" w:bottom="1134" w:left="1701" w:header="708" w:footer="708" w:gutter="0"/>
          <w:cols w:space="708"/>
          <w:titlePg/>
          <w:docGrid w:linePitch="360"/>
        </w:sect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tblGrid>
      <w:tr w:rsidR="00724144" w:rsidRPr="00FA51DC" w:rsidTr="00A54B61">
        <w:tc>
          <w:tcPr>
            <w:tcW w:w="4706" w:type="dxa"/>
            <w:tcBorders>
              <w:top w:val="nil"/>
              <w:left w:val="nil"/>
              <w:bottom w:val="nil"/>
              <w:right w:val="nil"/>
            </w:tcBorders>
            <w:shd w:val="clear" w:color="auto" w:fill="auto"/>
          </w:tcPr>
          <w:p w:rsidR="00724144" w:rsidRPr="00FA51DC" w:rsidRDefault="00724144" w:rsidP="00A54B61">
            <w:pPr>
              <w:pStyle w:val="a4"/>
              <w:spacing w:after="0"/>
              <w:ind w:left="0"/>
              <w:rPr>
                <w:sz w:val="28"/>
                <w:szCs w:val="28"/>
              </w:rPr>
            </w:pPr>
            <w:r w:rsidRPr="00FA51DC">
              <w:rPr>
                <w:sz w:val="28"/>
                <w:szCs w:val="28"/>
              </w:rPr>
              <w:lastRenderedPageBreak/>
              <w:t xml:space="preserve">Приложение </w:t>
            </w:r>
            <w:r>
              <w:rPr>
                <w:sz w:val="28"/>
                <w:szCs w:val="28"/>
              </w:rPr>
              <w:t>2</w:t>
            </w:r>
          </w:p>
          <w:p w:rsidR="00724144" w:rsidRPr="00FA51DC" w:rsidRDefault="00724144" w:rsidP="00A54B61">
            <w:pPr>
              <w:pStyle w:val="a4"/>
              <w:spacing w:after="0"/>
              <w:ind w:left="0"/>
              <w:rPr>
                <w:sz w:val="28"/>
                <w:szCs w:val="28"/>
              </w:rPr>
            </w:pPr>
            <w:r w:rsidRPr="00FA51DC">
              <w:rPr>
                <w:sz w:val="28"/>
                <w:szCs w:val="28"/>
              </w:rPr>
              <w:t>к решению Земского Собрания</w:t>
            </w:r>
          </w:p>
          <w:p w:rsidR="00724144" w:rsidRPr="00FA51DC" w:rsidRDefault="00724144" w:rsidP="00724144">
            <w:pPr>
              <w:pStyle w:val="a4"/>
              <w:spacing w:after="0"/>
              <w:ind w:left="0"/>
              <w:rPr>
                <w:sz w:val="28"/>
                <w:szCs w:val="28"/>
              </w:rPr>
            </w:pPr>
            <w:r w:rsidRPr="00FA51DC">
              <w:rPr>
                <w:sz w:val="28"/>
                <w:szCs w:val="28"/>
              </w:rPr>
              <w:t xml:space="preserve">от </w:t>
            </w:r>
            <w:r>
              <w:rPr>
                <w:sz w:val="28"/>
                <w:szCs w:val="28"/>
              </w:rPr>
              <w:t xml:space="preserve">26.05.2016 </w:t>
            </w:r>
            <w:r w:rsidRPr="00FA51DC">
              <w:rPr>
                <w:sz w:val="28"/>
                <w:szCs w:val="28"/>
              </w:rPr>
              <w:t xml:space="preserve"> № </w:t>
            </w:r>
            <w:r w:rsidR="009573F5">
              <w:rPr>
                <w:sz w:val="28"/>
                <w:szCs w:val="28"/>
              </w:rPr>
              <w:t>137</w:t>
            </w:r>
          </w:p>
        </w:tc>
      </w:tr>
    </w:tbl>
    <w:p w:rsidR="00724144" w:rsidRPr="001B40AE" w:rsidRDefault="00724144">
      <w:pPr>
        <w:pStyle w:val="ConsPlusNormal"/>
        <w:jc w:val="right"/>
        <w:rPr>
          <w:rFonts w:ascii="Times New Roman" w:hAnsi="Times New Roman" w:cs="Times New Roman"/>
          <w:sz w:val="28"/>
          <w:szCs w:val="28"/>
        </w:rPr>
      </w:pPr>
    </w:p>
    <w:p w:rsidR="00724144" w:rsidRPr="00E341CC" w:rsidRDefault="00CA671E" w:rsidP="00724144">
      <w:pPr>
        <w:pStyle w:val="ConsPlusNormal"/>
        <w:jc w:val="center"/>
        <w:rPr>
          <w:rFonts w:ascii="Times New Roman" w:hAnsi="Times New Roman" w:cs="Times New Roman"/>
          <w:b/>
          <w:sz w:val="28"/>
          <w:szCs w:val="28"/>
        </w:rPr>
      </w:pPr>
      <w:hyperlink w:anchor="P147" w:history="1">
        <w:r w:rsidR="00724144" w:rsidRPr="00E341CC">
          <w:rPr>
            <w:rFonts w:ascii="Times New Roman" w:hAnsi="Times New Roman" w:cs="Times New Roman"/>
            <w:b/>
            <w:sz w:val="28"/>
            <w:szCs w:val="28"/>
          </w:rPr>
          <w:t>Положение</w:t>
        </w:r>
      </w:hyperlink>
    </w:p>
    <w:p w:rsidR="001B40AE" w:rsidRPr="00724144" w:rsidRDefault="00724144" w:rsidP="00724144">
      <w:pPr>
        <w:pStyle w:val="ConsPlusNormal"/>
        <w:jc w:val="center"/>
        <w:rPr>
          <w:rFonts w:ascii="Times New Roman" w:hAnsi="Times New Roman" w:cs="Times New Roman"/>
          <w:b/>
          <w:sz w:val="28"/>
          <w:szCs w:val="28"/>
        </w:rPr>
      </w:pPr>
      <w:r w:rsidRPr="00724144">
        <w:rPr>
          <w:rFonts w:ascii="Times New Roman" w:hAnsi="Times New Roman" w:cs="Times New Roman"/>
          <w:b/>
          <w:sz w:val="28"/>
          <w:szCs w:val="28"/>
        </w:rPr>
        <w:t>о порядке размещения сведений о доходах, расходах, об имуществе и обязательствах имущественного характера, представляемых депутатами Земского Собрания Уинского муниципального района, на официальном сайте Уинского муниципальный район и предоставления этих сведений общероссийским средствам массовой информации для опубликования</w:t>
      </w:r>
    </w:p>
    <w:p w:rsidR="001B40AE" w:rsidRPr="00E341CC" w:rsidRDefault="001B40AE">
      <w:pPr>
        <w:pStyle w:val="ConsPlusNormal"/>
        <w:jc w:val="both"/>
        <w:rPr>
          <w:rFonts w:ascii="Times New Roman" w:hAnsi="Times New Roman" w:cs="Times New Roman"/>
          <w:b/>
          <w:sz w:val="28"/>
          <w:szCs w:val="28"/>
        </w:rPr>
      </w:pPr>
      <w:bookmarkStart w:id="3" w:name="P147"/>
      <w:bookmarkEnd w:id="3"/>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1. </w:t>
      </w:r>
      <w:proofErr w:type="gramStart"/>
      <w:r w:rsidRPr="00E341CC">
        <w:rPr>
          <w:rFonts w:ascii="Times New Roman" w:hAnsi="Times New Roman" w:cs="Times New Roman"/>
          <w:sz w:val="28"/>
          <w:szCs w:val="28"/>
        </w:rPr>
        <w:t xml:space="preserve">Настоящее Положение разработано в соответствии с Федеральным </w:t>
      </w:r>
      <w:hyperlink r:id="rId18" w:history="1">
        <w:r w:rsidRPr="00E341CC">
          <w:rPr>
            <w:rFonts w:ascii="Times New Roman" w:hAnsi="Times New Roman" w:cs="Times New Roman"/>
            <w:sz w:val="28"/>
            <w:szCs w:val="28"/>
          </w:rPr>
          <w:t>законом</w:t>
        </w:r>
      </w:hyperlink>
      <w:r w:rsidRPr="00E341CC">
        <w:rPr>
          <w:rFonts w:ascii="Times New Roman" w:hAnsi="Times New Roman" w:cs="Times New Roman"/>
          <w:sz w:val="28"/>
          <w:szCs w:val="28"/>
        </w:rPr>
        <w:t xml:space="preserve"> от 25.12.2008 N 273-ФЗ "О противодействии коррупции", Федеральным </w:t>
      </w:r>
      <w:hyperlink r:id="rId19" w:history="1">
        <w:r w:rsidRPr="00E341CC">
          <w:rPr>
            <w:rFonts w:ascii="Times New Roman" w:hAnsi="Times New Roman" w:cs="Times New Roman"/>
            <w:sz w:val="28"/>
            <w:szCs w:val="28"/>
          </w:rPr>
          <w:t>законом</w:t>
        </w:r>
      </w:hyperlink>
      <w:r w:rsidRPr="00E341CC">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B40AE" w:rsidRPr="00E341CC" w:rsidRDefault="001B40AE">
      <w:pPr>
        <w:pStyle w:val="ConsPlusNormal"/>
        <w:ind w:firstLine="540"/>
        <w:jc w:val="both"/>
        <w:rPr>
          <w:rFonts w:ascii="Times New Roman" w:hAnsi="Times New Roman" w:cs="Times New Roman"/>
          <w:sz w:val="28"/>
          <w:szCs w:val="28"/>
        </w:rPr>
      </w:pPr>
      <w:bookmarkStart w:id="4" w:name="P157"/>
      <w:bookmarkEnd w:id="4"/>
      <w:r w:rsidRPr="00E341CC">
        <w:rPr>
          <w:rFonts w:ascii="Times New Roman" w:hAnsi="Times New Roman" w:cs="Times New Roman"/>
          <w:sz w:val="28"/>
          <w:szCs w:val="28"/>
        </w:rPr>
        <w:t xml:space="preserve">2. </w:t>
      </w:r>
      <w:proofErr w:type="gramStart"/>
      <w:r w:rsidRPr="00E341CC">
        <w:rPr>
          <w:rFonts w:ascii="Times New Roman" w:hAnsi="Times New Roman" w:cs="Times New Roman"/>
          <w:sz w:val="28"/>
          <w:szCs w:val="28"/>
        </w:rPr>
        <w:t xml:space="preserve">Настоящим Положением устанавливается порядок размещения сведений о доходах, расходах, об имуществе и обязательствах имущественного характера депутатов Земского Собрания </w:t>
      </w:r>
      <w:r w:rsidR="00C35ED6" w:rsidRPr="00E341CC">
        <w:rPr>
          <w:rFonts w:ascii="Times New Roman" w:hAnsi="Times New Roman" w:cs="Times New Roman"/>
          <w:sz w:val="28"/>
          <w:szCs w:val="28"/>
        </w:rPr>
        <w:t>Уинского</w:t>
      </w:r>
      <w:r w:rsidRPr="00E341CC">
        <w:rPr>
          <w:rFonts w:ascii="Times New Roman" w:hAnsi="Times New Roman" w:cs="Times New Roman"/>
          <w:sz w:val="28"/>
          <w:szCs w:val="28"/>
        </w:rPr>
        <w:t xml:space="preserve"> муниципального района (далее - депутаты Земского Собрания), а также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001D3925" w:rsidRPr="00E341CC">
        <w:rPr>
          <w:rFonts w:ascii="Times New Roman" w:hAnsi="Times New Roman" w:cs="Times New Roman"/>
          <w:sz w:val="28"/>
          <w:szCs w:val="28"/>
        </w:rPr>
        <w:t>Уинского муниципального района</w:t>
      </w:r>
      <w:r w:rsidRPr="00E341CC">
        <w:rPr>
          <w:rFonts w:ascii="Times New Roman" w:hAnsi="Times New Roman" w:cs="Times New Roman"/>
          <w:sz w:val="28"/>
          <w:szCs w:val="28"/>
        </w:rPr>
        <w:t xml:space="preserve"> и предоставления этих сведений средствам массовой информации для опубликования в связи с</w:t>
      </w:r>
      <w:proofErr w:type="gramEnd"/>
      <w:r w:rsidRPr="00E341CC">
        <w:rPr>
          <w:rFonts w:ascii="Times New Roman" w:hAnsi="Times New Roman" w:cs="Times New Roman"/>
          <w:sz w:val="28"/>
          <w:szCs w:val="28"/>
        </w:rPr>
        <w:t xml:space="preserve"> их письменными запросами.</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3. На официальном сайте </w:t>
      </w:r>
      <w:r w:rsidR="001D3925" w:rsidRPr="00E341CC">
        <w:rPr>
          <w:rFonts w:ascii="Times New Roman" w:hAnsi="Times New Roman" w:cs="Times New Roman"/>
          <w:sz w:val="28"/>
          <w:szCs w:val="28"/>
        </w:rPr>
        <w:t>Уинского муниципального района</w:t>
      </w:r>
      <w:r w:rsidRPr="00E341CC">
        <w:rPr>
          <w:rFonts w:ascii="Times New Roman" w:hAnsi="Times New Roman" w:cs="Times New Roman"/>
          <w:sz w:val="28"/>
          <w:szCs w:val="28"/>
        </w:rPr>
        <w:t xml:space="preserve"> размещаются и средствам массовой информации по их письменным запросам предоставляются для опубликования следующие сведения о доходах, расходах, об имуществе и обязательствах имущественного характера, представляемые депутатами Земского Собрания:</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а) декларированный годовой доход депутата Земского Собрания, его супруги (супруга) и несовершеннолетних детей;</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б) перечень объектов недвижимого имущества, принадлежащих депутату Земского Собрания,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в) перечень принадлежащих на праве собственности депутату Земского Собрания, его супруге (супругу) и несовершеннолетним детям транспортных средств с указанием вида и марки;</w:t>
      </w:r>
    </w:p>
    <w:p w:rsidR="001B40AE" w:rsidRPr="00E341CC" w:rsidRDefault="001B40AE">
      <w:pPr>
        <w:pStyle w:val="ConsPlusNormal"/>
        <w:ind w:firstLine="540"/>
        <w:jc w:val="both"/>
        <w:rPr>
          <w:rFonts w:ascii="Times New Roman" w:hAnsi="Times New Roman" w:cs="Times New Roman"/>
          <w:sz w:val="28"/>
          <w:szCs w:val="28"/>
        </w:rPr>
      </w:pPr>
      <w:proofErr w:type="gramStart"/>
      <w:r w:rsidRPr="00E341CC">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lastRenderedPageBreak/>
        <w:t xml:space="preserve">4. В размещаемых на официальном сайте </w:t>
      </w:r>
      <w:r w:rsidR="001D3925" w:rsidRPr="00E341CC">
        <w:rPr>
          <w:rFonts w:ascii="Times New Roman" w:hAnsi="Times New Roman" w:cs="Times New Roman"/>
          <w:sz w:val="28"/>
          <w:szCs w:val="28"/>
        </w:rPr>
        <w:t>Уинского  муниципал</w:t>
      </w:r>
      <w:r w:rsidR="001D3925">
        <w:rPr>
          <w:rFonts w:ascii="Times New Roman" w:hAnsi="Times New Roman" w:cs="Times New Roman"/>
          <w:sz w:val="28"/>
          <w:szCs w:val="28"/>
        </w:rPr>
        <w:t>ьного района</w:t>
      </w:r>
      <w:r w:rsidRPr="001B40AE">
        <w:rPr>
          <w:rFonts w:ascii="Times New Roman" w:hAnsi="Times New Roman" w:cs="Times New Roman"/>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представляемых депутатами Земского Собрания, запрещается указывать:</w:t>
      </w:r>
    </w:p>
    <w:p w:rsidR="001B40AE" w:rsidRPr="001B40AE" w:rsidRDefault="001B40AE">
      <w:pPr>
        <w:pStyle w:val="ConsPlusNormal"/>
        <w:ind w:firstLine="540"/>
        <w:jc w:val="both"/>
        <w:rPr>
          <w:rFonts w:ascii="Times New Roman" w:hAnsi="Times New Roman" w:cs="Times New Roman"/>
          <w:sz w:val="28"/>
          <w:szCs w:val="28"/>
        </w:rPr>
      </w:pPr>
      <w:proofErr w:type="gramStart"/>
      <w:r w:rsidRPr="00E341CC">
        <w:rPr>
          <w:rFonts w:ascii="Times New Roman" w:hAnsi="Times New Roman" w:cs="Times New Roman"/>
          <w:sz w:val="28"/>
          <w:szCs w:val="28"/>
        </w:rPr>
        <w:t xml:space="preserve">а) иные сведения (кроме указанных в </w:t>
      </w:r>
      <w:hyperlink w:anchor="P157" w:history="1">
        <w:r w:rsidRPr="00E341CC">
          <w:rPr>
            <w:rFonts w:ascii="Times New Roman" w:hAnsi="Times New Roman" w:cs="Times New Roman"/>
            <w:sz w:val="28"/>
            <w:szCs w:val="28"/>
          </w:rPr>
          <w:t>пункте 2</w:t>
        </w:r>
      </w:hyperlink>
      <w:r w:rsidRPr="00E341CC">
        <w:rPr>
          <w:rFonts w:ascii="Times New Roman" w:hAnsi="Times New Roman" w:cs="Times New Roman"/>
          <w:sz w:val="28"/>
          <w:szCs w:val="28"/>
        </w:rPr>
        <w:t xml:space="preserve"> настоящего </w:t>
      </w:r>
      <w:r w:rsidRPr="001B40AE">
        <w:rPr>
          <w:rFonts w:ascii="Times New Roman" w:hAnsi="Times New Roman" w:cs="Times New Roman"/>
          <w:sz w:val="28"/>
          <w:szCs w:val="28"/>
        </w:rPr>
        <w:t>Положения) о доходах депутата Земского Собрания,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б) персональные данные супруги (супруга), детей и иных членов семьи депутата Земского Собрания;</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депутата Земского Собрания, его супруги (супруга), детей и иных членов семьи депутата Земского Собрания;</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депутату Земского Собрания, его супруге (супругу), детям, иным членам семьи депутата Земского Собрания на праве собственности или находящихся в их пользовании;</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д) информацию, отнесенную к государственной тайне или являющуюся конфиденциальной.</w:t>
      </w:r>
    </w:p>
    <w:p w:rsidR="001B40AE" w:rsidRPr="00E341CC"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5. Сведения о доходах, расходах, об имуществе и обязательствах имущественного характера, указанные в </w:t>
      </w:r>
      <w:hyperlink w:anchor="P157" w:history="1">
        <w:r w:rsidRPr="00E341CC">
          <w:rPr>
            <w:rFonts w:ascii="Times New Roman" w:hAnsi="Times New Roman" w:cs="Times New Roman"/>
            <w:sz w:val="28"/>
            <w:szCs w:val="28"/>
          </w:rPr>
          <w:t>пункте 2</w:t>
        </w:r>
      </w:hyperlink>
      <w:r w:rsidRPr="00E341CC">
        <w:rPr>
          <w:rFonts w:ascii="Times New Roman" w:hAnsi="Times New Roman" w:cs="Times New Roman"/>
          <w:sz w:val="28"/>
          <w:szCs w:val="28"/>
        </w:rPr>
        <w:t xml:space="preserve"> настоящего Положения, </w:t>
      </w:r>
      <w:r w:rsidR="00C1710E" w:rsidRPr="00E341CC">
        <w:rPr>
          <w:rFonts w:ascii="Times New Roman" w:hAnsi="Times New Roman" w:cs="Times New Roman"/>
          <w:sz w:val="28"/>
          <w:szCs w:val="28"/>
        </w:rPr>
        <w:t xml:space="preserve">не позднее 1 июня </w:t>
      </w:r>
      <w:r w:rsidR="00C1710E" w:rsidRPr="00E341CC">
        <w:rPr>
          <w:rFonts w:ascii="Times New Roman" w:eastAsiaTheme="minorHAnsi" w:hAnsi="Times New Roman" w:cs="Times New Roman"/>
          <w:sz w:val="28"/>
          <w:szCs w:val="28"/>
          <w:lang w:eastAsia="en-US"/>
        </w:rPr>
        <w:t>года, следующего за отчетным финансовым годом</w:t>
      </w:r>
      <w:r w:rsidRPr="00E341CC">
        <w:rPr>
          <w:rFonts w:ascii="Times New Roman" w:hAnsi="Times New Roman" w:cs="Times New Roman"/>
          <w:sz w:val="28"/>
          <w:szCs w:val="28"/>
        </w:rPr>
        <w:t xml:space="preserve">, размещаются на официальном сайте </w:t>
      </w:r>
      <w:r w:rsidR="001D3925" w:rsidRPr="00E341CC">
        <w:rPr>
          <w:rFonts w:ascii="Times New Roman" w:hAnsi="Times New Roman" w:cs="Times New Roman"/>
          <w:sz w:val="28"/>
          <w:szCs w:val="28"/>
        </w:rPr>
        <w:t>Уинского муниципального района</w:t>
      </w:r>
      <w:r w:rsidRPr="00E341CC">
        <w:rPr>
          <w:rFonts w:ascii="Times New Roman" w:hAnsi="Times New Roman" w:cs="Times New Roman"/>
          <w:sz w:val="28"/>
          <w:szCs w:val="28"/>
        </w:rPr>
        <w:t xml:space="preserve"> аппаратом Земского Собрания </w:t>
      </w:r>
      <w:r w:rsidR="001D3925" w:rsidRPr="00E341CC">
        <w:rPr>
          <w:rFonts w:ascii="Times New Roman" w:hAnsi="Times New Roman" w:cs="Times New Roman"/>
          <w:sz w:val="28"/>
          <w:szCs w:val="28"/>
        </w:rPr>
        <w:t>Уинского</w:t>
      </w:r>
      <w:r w:rsidRPr="00E341CC">
        <w:rPr>
          <w:rFonts w:ascii="Times New Roman" w:hAnsi="Times New Roman" w:cs="Times New Roman"/>
          <w:sz w:val="28"/>
          <w:szCs w:val="28"/>
        </w:rPr>
        <w:t xml:space="preserve"> муниципального района</w:t>
      </w:r>
      <w:r w:rsidR="00861C17" w:rsidRPr="00E341CC">
        <w:rPr>
          <w:rFonts w:ascii="Times New Roman" w:hAnsi="Times New Roman" w:cs="Times New Roman"/>
          <w:sz w:val="28"/>
          <w:szCs w:val="28"/>
        </w:rPr>
        <w:t>.</w:t>
      </w:r>
    </w:p>
    <w:p w:rsidR="001B40AE" w:rsidRPr="001B40AE" w:rsidRDefault="001B40AE">
      <w:pPr>
        <w:pStyle w:val="ConsPlusNormal"/>
        <w:ind w:firstLine="540"/>
        <w:jc w:val="both"/>
        <w:rPr>
          <w:rFonts w:ascii="Times New Roman" w:hAnsi="Times New Roman" w:cs="Times New Roman"/>
          <w:sz w:val="28"/>
          <w:szCs w:val="28"/>
        </w:rPr>
      </w:pPr>
      <w:r w:rsidRPr="00E341CC">
        <w:rPr>
          <w:rFonts w:ascii="Times New Roman" w:hAnsi="Times New Roman" w:cs="Times New Roman"/>
          <w:sz w:val="28"/>
          <w:szCs w:val="28"/>
        </w:rPr>
        <w:t xml:space="preserve">6. В случае поступления в Земское Собрание письменного запроса от средства массовой информации о предоставлении ему сведений, указанных в </w:t>
      </w:r>
      <w:hyperlink w:anchor="P157" w:history="1">
        <w:r w:rsidRPr="00E341CC">
          <w:rPr>
            <w:rFonts w:ascii="Times New Roman" w:hAnsi="Times New Roman" w:cs="Times New Roman"/>
            <w:sz w:val="28"/>
            <w:szCs w:val="28"/>
          </w:rPr>
          <w:t>пункте 2</w:t>
        </w:r>
      </w:hyperlink>
      <w:r w:rsidRPr="00E341CC">
        <w:rPr>
          <w:rFonts w:ascii="Times New Roman" w:hAnsi="Times New Roman" w:cs="Times New Roman"/>
          <w:sz w:val="28"/>
          <w:szCs w:val="28"/>
        </w:rPr>
        <w:t xml:space="preserve"> настоящего </w:t>
      </w:r>
      <w:r w:rsidRPr="001B40AE">
        <w:rPr>
          <w:rFonts w:ascii="Times New Roman" w:hAnsi="Times New Roman" w:cs="Times New Roman"/>
          <w:sz w:val="28"/>
          <w:szCs w:val="28"/>
        </w:rPr>
        <w:t>Положения</w:t>
      </w:r>
      <w:r w:rsidR="006C4BBD">
        <w:rPr>
          <w:rFonts w:ascii="Times New Roman" w:hAnsi="Times New Roman" w:cs="Times New Roman"/>
          <w:sz w:val="28"/>
          <w:szCs w:val="28"/>
        </w:rPr>
        <w:t>, с</w:t>
      </w:r>
      <w:r w:rsidR="006C4BBD" w:rsidRPr="001B40AE">
        <w:rPr>
          <w:rFonts w:ascii="Times New Roman" w:hAnsi="Times New Roman" w:cs="Times New Roman"/>
          <w:sz w:val="28"/>
          <w:szCs w:val="28"/>
        </w:rPr>
        <w:t>отрудник</w:t>
      </w:r>
      <w:r w:rsidR="006C4BBD">
        <w:rPr>
          <w:rFonts w:ascii="Times New Roman" w:hAnsi="Times New Roman" w:cs="Times New Roman"/>
          <w:sz w:val="28"/>
          <w:szCs w:val="28"/>
        </w:rPr>
        <w:t xml:space="preserve"> </w:t>
      </w:r>
      <w:r w:rsidR="006C4BBD" w:rsidRPr="001B40AE">
        <w:rPr>
          <w:rFonts w:ascii="Times New Roman" w:hAnsi="Times New Roman" w:cs="Times New Roman"/>
          <w:sz w:val="28"/>
          <w:szCs w:val="28"/>
        </w:rPr>
        <w:t xml:space="preserve"> аппарата Земского Собрания </w:t>
      </w:r>
      <w:r w:rsidR="006C4BBD">
        <w:rPr>
          <w:rFonts w:ascii="Times New Roman" w:hAnsi="Times New Roman" w:cs="Times New Roman"/>
          <w:sz w:val="28"/>
          <w:szCs w:val="28"/>
        </w:rPr>
        <w:t>Уинского</w:t>
      </w:r>
      <w:r w:rsidR="006C4BBD" w:rsidRPr="001B40AE">
        <w:rPr>
          <w:rFonts w:ascii="Times New Roman" w:hAnsi="Times New Roman" w:cs="Times New Roman"/>
          <w:sz w:val="28"/>
          <w:szCs w:val="28"/>
        </w:rPr>
        <w:t xml:space="preserve"> муниципального района,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представляемыми депутатами Земского Собрания</w:t>
      </w:r>
      <w:r w:rsidRPr="001B40AE">
        <w:rPr>
          <w:rFonts w:ascii="Times New Roman" w:hAnsi="Times New Roman" w:cs="Times New Roman"/>
          <w:sz w:val="28"/>
          <w:szCs w:val="28"/>
        </w:rPr>
        <w:t>:</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а) в трехдневный срок со дня поступления запроса сообщает о нем депутату Земского Собрания, в отношении которого поступил запрос;</w:t>
      </w:r>
    </w:p>
    <w:p w:rsidR="001B40AE" w:rsidRPr="001B40AE" w:rsidRDefault="001B40AE">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 xml:space="preserve">б) в семидневный срок со дня поступления запроса предоставляет средству массовой информации запрашиваемые сведения в случае их отсутствия на официальном сайте </w:t>
      </w:r>
      <w:r w:rsidR="001D3925">
        <w:rPr>
          <w:rFonts w:ascii="Times New Roman" w:hAnsi="Times New Roman" w:cs="Times New Roman"/>
          <w:sz w:val="28"/>
          <w:szCs w:val="28"/>
        </w:rPr>
        <w:t>Уинского муниципального района</w:t>
      </w:r>
      <w:r w:rsidRPr="001B40AE">
        <w:rPr>
          <w:rFonts w:ascii="Times New Roman" w:hAnsi="Times New Roman" w:cs="Times New Roman"/>
          <w:sz w:val="28"/>
          <w:szCs w:val="28"/>
        </w:rPr>
        <w:t>.</w:t>
      </w:r>
    </w:p>
    <w:p w:rsidR="001B40AE" w:rsidRPr="001B40AE" w:rsidRDefault="001B40AE">
      <w:pPr>
        <w:pStyle w:val="ConsPlusNormal"/>
        <w:jc w:val="both"/>
        <w:rPr>
          <w:rFonts w:ascii="Times New Roman" w:hAnsi="Times New Roman" w:cs="Times New Roman"/>
          <w:sz w:val="28"/>
          <w:szCs w:val="28"/>
        </w:rPr>
      </w:pPr>
    </w:p>
    <w:p w:rsidR="001B40AE" w:rsidRPr="001B40AE" w:rsidRDefault="001B40AE">
      <w:pPr>
        <w:pStyle w:val="ConsPlusNormal"/>
        <w:jc w:val="both"/>
        <w:rPr>
          <w:rFonts w:ascii="Times New Roman" w:hAnsi="Times New Roman" w:cs="Times New Roman"/>
          <w:sz w:val="28"/>
          <w:szCs w:val="28"/>
        </w:rPr>
      </w:pPr>
    </w:p>
    <w:p w:rsidR="001B40AE" w:rsidRPr="001B40AE" w:rsidRDefault="001B40AE">
      <w:pPr>
        <w:pStyle w:val="ConsPlusNormal"/>
        <w:jc w:val="both"/>
        <w:rPr>
          <w:rFonts w:ascii="Times New Roman" w:hAnsi="Times New Roman" w:cs="Times New Roman"/>
          <w:sz w:val="28"/>
          <w:szCs w:val="28"/>
        </w:rPr>
      </w:pPr>
    </w:p>
    <w:p w:rsidR="001B40AE" w:rsidRDefault="001B40AE">
      <w:pPr>
        <w:pStyle w:val="ConsPlusNormal"/>
        <w:jc w:val="both"/>
        <w:rPr>
          <w:rFonts w:ascii="Times New Roman" w:hAnsi="Times New Roman" w:cs="Times New Roman"/>
          <w:sz w:val="28"/>
          <w:szCs w:val="28"/>
        </w:rPr>
      </w:pPr>
    </w:p>
    <w:p w:rsidR="00861C17" w:rsidRPr="001B40AE" w:rsidRDefault="00861C17">
      <w:pPr>
        <w:pStyle w:val="ConsPlusNormal"/>
        <w:jc w:val="both"/>
        <w:rPr>
          <w:rFonts w:ascii="Times New Roman" w:hAnsi="Times New Roman" w:cs="Times New Roman"/>
          <w:sz w:val="28"/>
          <w:szCs w:val="28"/>
        </w:rPr>
      </w:pPr>
    </w:p>
    <w:p w:rsidR="001B40AE" w:rsidRDefault="001B40AE">
      <w:pPr>
        <w:pStyle w:val="ConsPlusNormal"/>
        <w:jc w:val="both"/>
        <w:rPr>
          <w:rFonts w:ascii="Times New Roman" w:hAnsi="Times New Roman" w:cs="Times New Roman"/>
          <w:sz w:val="28"/>
          <w:szCs w:val="28"/>
        </w:rPr>
      </w:pPr>
    </w:p>
    <w:p w:rsidR="00AB4FF1" w:rsidRDefault="00AB4FF1">
      <w:pPr>
        <w:pStyle w:val="ConsPlusNormal"/>
        <w:jc w:val="both"/>
        <w:rPr>
          <w:rFonts w:ascii="Times New Roman" w:hAnsi="Times New Roman" w:cs="Times New Roman"/>
          <w:sz w:val="28"/>
          <w:szCs w:val="28"/>
        </w:rPr>
      </w:pPr>
    </w:p>
    <w:p w:rsidR="00AB4FF1" w:rsidRDefault="00AB4FF1" w:rsidP="00AB4FF1">
      <w:pPr>
        <w:pStyle w:val="ConsPlusNormal"/>
        <w:jc w:val="right"/>
        <w:rPr>
          <w:rFonts w:ascii="Times New Roman" w:hAnsi="Times New Roman" w:cs="Times New Roman"/>
          <w:sz w:val="28"/>
          <w:szCs w:val="28"/>
        </w:rPr>
        <w:sectPr w:rsidR="00AB4FF1" w:rsidSect="00D96F6F">
          <w:pgSz w:w="11905" w:h="16838"/>
          <w:pgMar w:top="1134" w:right="565" w:bottom="1134" w:left="1418" w:header="0" w:footer="0" w:gutter="0"/>
          <w:cols w:space="720"/>
          <w:docGrid w:linePitch="326"/>
        </w:sectPr>
      </w:pPr>
    </w:p>
    <w:p w:rsidR="00AB4FF1" w:rsidRPr="001B40AE" w:rsidRDefault="00AB4FF1" w:rsidP="00AB4FF1">
      <w:pPr>
        <w:pStyle w:val="ConsPlusNormal"/>
        <w:jc w:val="right"/>
        <w:rPr>
          <w:rFonts w:ascii="Times New Roman" w:hAnsi="Times New Roman" w:cs="Times New Roman"/>
          <w:sz w:val="28"/>
          <w:szCs w:val="28"/>
        </w:rPr>
      </w:pPr>
      <w:r w:rsidRPr="001B40AE">
        <w:rPr>
          <w:rFonts w:ascii="Times New Roman" w:hAnsi="Times New Roman" w:cs="Times New Roman"/>
          <w:sz w:val="28"/>
          <w:szCs w:val="28"/>
        </w:rPr>
        <w:lastRenderedPageBreak/>
        <w:t>Приложение</w:t>
      </w:r>
    </w:p>
    <w:p w:rsidR="00AB4FF1" w:rsidRPr="00AB4FF1" w:rsidRDefault="00AB4FF1" w:rsidP="00AB4FF1">
      <w:pPr>
        <w:pStyle w:val="ConsPlusNormal"/>
        <w:jc w:val="right"/>
        <w:rPr>
          <w:rFonts w:ascii="Times New Roman" w:hAnsi="Times New Roman" w:cs="Times New Roman"/>
          <w:sz w:val="28"/>
          <w:szCs w:val="28"/>
        </w:rPr>
      </w:pPr>
      <w:r w:rsidRPr="001B40AE">
        <w:rPr>
          <w:rFonts w:ascii="Times New Roman" w:hAnsi="Times New Roman" w:cs="Times New Roman"/>
          <w:sz w:val="28"/>
          <w:szCs w:val="28"/>
        </w:rPr>
        <w:t xml:space="preserve">к </w:t>
      </w:r>
      <w:r w:rsidRPr="00AB4FF1">
        <w:rPr>
          <w:rFonts w:ascii="Times New Roman" w:hAnsi="Times New Roman" w:cs="Times New Roman"/>
          <w:sz w:val="28"/>
          <w:szCs w:val="28"/>
        </w:rPr>
        <w:t>Положени</w:t>
      </w:r>
      <w:r>
        <w:rPr>
          <w:rFonts w:ascii="Times New Roman" w:hAnsi="Times New Roman" w:cs="Times New Roman"/>
          <w:sz w:val="28"/>
          <w:szCs w:val="28"/>
        </w:rPr>
        <w:t>ю</w:t>
      </w:r>
    </w:p>
    <w:p w:rsidR="00AB4FF1" w:rsidRPr="001B40AE" w:rsidRDefault="00AB4FF1" w:rsidP="00AB4FF1">
      <w:pPr>
        <w:pStyle w:val="ConsPlusNormal"/>
        <w:ind w:left="8222"/>
        <w:jc w:val="right"/>
        <w:rPr>
          <w:rFonts w:ascii="Times New Roman" w:hAnsi="Times New Roman" w:cs="Times New Roman"/>
          <w:sz w:val="28"/>
          <w:szCs w:val="28"/>
        </w:rPr>
      </w:pPr>
      <w:r w:rsidRPr="00AB4FF1">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представляемых депутатами Земского Собрания Уинского муниципального района, на официальном сайте Уинского муниципальный район и предоставления этих сведений общероссийским средствам массовой информации для опубликования</w:t>
      </w:r>
    </w:p>
    <w:p w:rsidR="00AB4FF1" w:rsidRPr="001B40AE" w:rsidRDefault="00AB4FF1" w:rsidP="00AB4FF1">
      <w:pPr>
        <w:pStyle w:val="ConsPlusNormal"/>
        <w:jc w:val="both"/>
        <w:rPr>
          <w:rFonts w:ascii="Times New Roman" w:hAnsi="Times New Roman" w:cs="Times New Roman"/>
          <w:sz w:val="28"/>
          <w:szCs w:val="28"/>
        </w:rPr>
      </w:pPr>
    </w:p>
    <w:p w:rsidR="00AB4FF1" w:rsidRPr="001B40AE" w:rsidRDefault="00AB4FF1" w:rsidP="00AB4FF1">
      <w:pPr>
        <w:pStyle w:val="ConsPlusNormal"/>
        <w:jc w:val="center"/>
        <w:rPr>
          <w:rFonts w:ascii="Times New Roman" w:hAnsi="Times New Roman" w:cs="Times New Roman"/>
          <w:sz w:val="28"/>
          <w:szCs w:val="28"/>
        </w:rPr>
      </w:pPr>
      <w:bookmarkStart w:id="5" w:name="P82"/>
      <w:bookmarkEnd w:id="5"/>
      <w:r w:rsidRPr="001B40AE">
        <w:rPr>
          <w:rFonts w:ascii="Times New Roman" w:hAnsi="Times New Roman" w:cs="Times New Roman"/>
          <w:sz w:val="28"/>
          <w:szCs w:val="28"/>
        </w:rPr>
        <w:t>Сведения</w:t>
      </w:r>
    </w:p>
    <w:p w:rsidR="00AB4FF1" w:rsidRPr="001B40AE" w:rsidRDefault="00AB4FF1" w:rsidP="00AB4FF1">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о доходах, расходах, об имуществе и обязательствах</w:t>
      </w:r>
    </w:p>
    <w:p w:rsidR="00AB4FF1" w:rsidRPr="001B40AE" w:rsidRDefault="00AB4FF1" w:rsidP="00AB4FF1">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имущественного характера депутат</w:t>
      </w:r>
      <w:r>
        <w:rPr>
          <w:rFonts w:ascii="Times New Roman" w:hAnsi="Times New Roman" w:cs="Times New Roman"/>
          <w:sz w:val="28"/>
          <w:szCs w:val="28"/>
        </w:rPr>
        <w:t>ов</w:t>
      </w:r>
      <w:r w:rsidRPr="001B40AE">
        <w:rPr>
          <w:rFonts w:ascii="Times New Roman" w:hAnsi="Times New Roman" w:cs="Times New Roman"/>
          <w:sz w:val="28"/>
          <w:szCs w:val="28"/>
        </w:rPr>
        <w:t xml:space="preserve"> Земского Собрания</w:t>
      </w:r>
    </w:p>
    <w:p w:rsidR="00AB4FF1" w:rsidRPr="001B40AE" w:rsidRDefault="00AB4FF1" w:rsidP="00AB4FF1">
      <w:pPr>
        <w:pStyle w:val="ConsPlusNormal"/>
        <w:jc w:val="center"/>
        <w:rPr>
          <w:rFonts w:ascii="Times New Roman" w:hAnsi="Times New Roman" w:cs="Times New Roman"/>
          <w:sz w:val="28"/>
          <w:szCs w:val="28"/>
        </w:rPr>
      </w:pPr>
      <w:r>
        <w:rPr>
          <w:rFonts w:ascii="Times New Roman" w:hAnsi="Times New Roman" w:cs="Times New Roman"/>
          <w:sz w:val="28"/>
          <w:szCs w:val="28"/>
        </w:rPr>
        <w:t>Уинского</w:t>
      </w:r>
      <w:r w:rsidRPr="001B40AE">
        <w:rPr>
          <w:rFonts w:ascii="Times New Roman" w:hAnsi="Times New Roman" w:cs="Times New Roman"/>
          <w:sz w:val="28"/>
          <w:szCs w:val="28"/>
        </w:rPr>
        <w:t xml:space="preserve"> муниципального района _________________________,</w:t>
      </w:r>
    </w:p>
    <w:p w:rsidR="00AB4FF1" w:rsidRPr="001B40AE" w:rsidRDefault="00AB4FF1" w:rsidP="00AB4FF1">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 xml:space="preserve">его супруги (супруга) и несовершеннолетних детей </w:t>
      </w:r>
      <w:proofErr w:type="gramStart"/>
      <w:r w:rsidRPr="001B40AE">
        <w:rPr>
          <w:rFonts w:ascii="Times New Roman" w:hAnsi="Times New Roman" w:cs="Times New Roman"/>
          <w:sz w:val="28"/>
          <w:szCs w:val="28"/>
        </w:rPr>
        <w:t>за</w:t>
      </w:r>
      <w:proofErr w:type="gramEnd"/>
      <w:r w:rsidRPr="001B40AE">
        <w:rPr>
          <w:rFonts w:ascii="Times New Roman" w:hAnsi="Times New Roman" w:cs="Times New Roman"/>
          <w:sz w:val="28"/>
          <w:szCs w:val="28"/>
        </w:rPr>
        <w:t xml:space="preserve"> отчетный</w:t>
      </w:r>
    </w:p>
    <w:p w:rsidR="00AB4FF1" w:rsidRPr="001B40AE" w:rsidRDefault="00AB4FF1" w:rsidP="00AB4FF1">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период с 1 января 20___ г. по 31 декабря 20___ г.</w:t>
      </w:r>
    </w:p>
    <w:p w:rsidR="00AB4FF1" w:rsidRPr="001B40AE" w:rsidRDefault="00AB4FF1" w:rsidP="00AB4FF1">
      <w:pPr>
        <w:pStyle w:val="ConsPlusNormal"/>
        <w:jc w:val="both"/>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850"/>
        <w:gridCol w:w="1020"/>
        <w:gridCol w:w="992"/>
        <w:gridCol w:w="1249"/>
        <w:gridCol w:w="1134"/>
        <w:gridCol w:w="1701"/>
        <w:gridCol w:w="2356"/>
        <w:gridCol w:w="2605"/>
      </w:tblGrid>
      <w:tr w:rsidR="00AB4FF1" w:rsidRPr="001B40AE" w:rsidTr="00481502">
        <w:tc>
          <w:tcPr>
            <w:tcW w:w="2614" w:type="dxa"/>
            <w:vMerge w:val="restart"/>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 xml:space="preserve">Фамилия, имя, отчество депутата Земского Собрания </w:t>
            </w:r>
            <w:r>
              <w:rPr>
                <w:rFonts w:ascii="Times New Roman" w:hAnsi="Times New Roman" w:cs="Times New Roman"/>
                <w:sz w:val="28"/>
                <w:szCs w:val="28"/>
              </w:rPr>
              <w:t>Уинского</w:t>
            </w:r>
            <w:r w:rsidRPr="001B40AE">
              <w:rPr>
                <w:rFonts w:ascii="Times New Roman" w:hAnsi="Times New Roman" w:cs="Times New Roman"/>
                <w:sz w:val="28"/>
                <w:szCs w:val="28"/>
              </w:rPr>
              <w:t xml:space="preserve"> муниципального района (для членов семьи - семейное положение)</w:t>
            </w:r>
          </w:p>
        </w:tc>
        <w:tc>
          <w:tcPr>
            <w:tcW w:w="2862" w:type="dxa"/>
            <w:gridSpan w:val="3"/>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Объекты недвижимости, находящиеся в собственности</w:t>
            </w:r>
          </w:p>
        </w:tc>
        <w:tc>
          <w:tcPr>
            <w:tcW w:w="3375" w:type="dxa"/>
            <w:gridSpan w:val="3"/>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Объекты недвижимости, находящиеся в пользовании</w:t>
            </w:r>
          </w:p>
        </w:tc>
        <w:tc>
          <w:tcPr>
            <w:tcW w:w="1701" w:type="dxa"/>
            <w:vMerge w:val="restart"/>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Транспортные средства (вид, марка)</w:t>
            </w:r>
          </w:p>
        </w:tc>
        <w:tc>
          <w:tcPr>
            <w:tcW w:w="2356" w:type="dxa"/>
            <w:vMerge w:val="restart"/>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Декларированный годовой доход (включая доходы по основному месту работы и от иных источников) (руб.)</w:t>
            </w:r>
          </w:p>
        </w:tc>
        <w:tc>
          <w:tcPr>
            <w:tcW w:w="2605" w:type="dxa"/>
            <w:vMerge w:val="restart"/>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 xml:space="preserve">Сведения об источниках получения средств, за счет которых совершена сделка (вид приобретенного имущества, источники) </w:t>
            </w:r>
            <w:hyperlink w:anchor="P133" w:history="1">
              <w:r w:rsidRPr="001B40AE">
                <w:rPr>
                  <w:rFonts w:ascii="Times New Roman" w:hAnsi="Times New Roman" w:cs="Times New Roman"/>
                  <w:color w:val="0000FF"/>
                  <w:sz w:val="28"/>
                  <w:szCs w:val="28"/>
                </w:rPr>
                <w:t>&lt;1&gt;</w:t>
              </w:r>
            </w:hyperlink>
          </w:p>
        </w:tc>
      </w:tr>
      <w:tr w:rsidR="00AB4FF1" w:rsidRPr="001B40AE" w:rsidTr="00481502">
        <w:tc>
          <w:tcPr>
            <w:tcW w:w="2614" w:type="dxa"/>
            <w:vMerge/>
          </w:tcPr>
          <w:p w:rsidR="00AB4FF1" w:rsidRPr="001B40AE" w:rsidRDefault="00AB4FF1" w:rsidP="00481502">
            <w:pPr>
              <w:rPr>
                <w:sz w:val="28"/>
                <w:szCs w:val="28"/>
              </w:rPr>
            </w:pPr>
          </w:p>
        </w:tc>
        <w:tc>
          <w:tcPr>
            <w:tcW w:w="992"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вид объекта</w:t>
            </w:r>
          </w:p>
        </w:tc>
        <w:tc>
          <w:tcPr>
            <w:tcW w:w="850"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площадь (кв. м)</w:t>
            </w:r>
          </w:p>
        </w:tc>
        <w:tc>
          <w:tcPr>
            <w:tcW w:w="1020"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страна расположения</w:t>
            </w:r>
          </w:p>
        </w:tc>
        <w:tc>
          <w:tcPr>
            <w:tcW w:w="992"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вид объекта</w:t>
            </w:r>
          </w:p>
        </w:tc>
        <w:tc>
          <w:tcPr>
            <w:tcW w:w="1249"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площадь (кв. м)</w:t>
            </w:r>
          </w:p>
        </w:tc>
        <w:tc>
          <w:tcPr>
            <w:tcW w:w="1134"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страна расположения</w:t>
            </w:r>
          </w:p>
        </w:tc>
        <w:tc>
          <w:tcPr>
            <w:tcW w:w="1701" w:type="dxa"/>
            <w:vMerge/>
          </w:tcPr>
          <w:p w:rsidR="00AB4FF1" w:rsidRPr="001B40AE" w:rsidRDefault="00AB4FF1" w:rsidP="00481502">
            <w:pPr>
              <w:rPr>
                <w:sz w:val="28"/>
                <w:szCs w:val="28"/>
              </w:rPr>
            </w:pPr>
          </w:p>
        </w:tc>
        <w:tc>
          <w:tcPr>
            <w:tcW w:w="2356" w:type="dxa"/>
            <w:vMerge/>
          </w:tcPr>
          <w:p w:rsidR="00AB4FF1" w:rsidRPr="001B40AE" w:rsidRDefault="00AB4FF1" w:rsidP="00481502">
            <w:pPr>
              <w:rPr>
                <w:sz w:val="28"/>
                <w:szCs w:val="28"/>
              </w:rPr>
            </w:pPr>
          </w:p>
        </w:tc>
        <w:tc>
          <w:tcPr>
            <w:tcW w:w="2605" w:type="dxa"/>
            <w:vMerge/>
          </w:tcPr>
          <w:p w:rsidR="00AB4FF1" w:rsidRPr="001B40AE" w:rsidRDefault="00AB4FF1" w:rsidP="00481502">
            <w:pPr>
              <w:rPr>
                <w:sz w:val="28"/>
                <w:szCs w:val="28"/>
              </w:rPr>
            </w:pPr>
          </w:p>
        </w:tc>
      </w:tr>
      <w:tr w:rsidR="00AB4FF1" w:rsidRPr="001B40AE" w:rsidTr="00481502">
        <w:tc>
          <w:tcPr>
            <w:tcW w:w="2614"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Ф.И.О.</w:t>
            </w: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850" w:type="dxa"/>
          </w:tcPr>
          <w:p w:rsidR="00AB4FF1" w:rsidRPr="001B40AE" w:rsidRDefault="00AB4FF1" w:rsidP="00481502">
            <w:pPr>
              <w:pStyle w:val="ConsPlusNormal"/>
              <w:rPr>
                <w:rFonts w:ascii="Times New Roman" w:hAnsi="Times New Roman" w:cs="Times New Roman"/>
                <w:sz w:val="28"/>
                <w:szCs w:val="28"/>
              </w:rPr>
            </w:pPr>
          </w:p>
        </w:tc>
        <w:tc>
          <w:tcPr>
            <w:tcW w:w="1020" w:type="dxa"/>
          </w:tcPr>
          <w:p w:rsidR="00AB4FF1" w:rsidRPr="001B40AE" w:rsidRDefault="00AB4FF1" w:rsidP="00481502">
            <w:pPr>
              <w:pStyle w:val="ConsPlusNormal"/>
              <w:rPr>
                <w:rFonts w:ascii="Times New Roman" w:hAnsi="Times New Roman" w:cs="Times New Roman"/>
                <w:sz w:val="28"/>
                <w:szCs w:val="28"/>
              </w:rPr>
            </w:pP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1249" w:type="dxa"/>
          </w:tcPr>
          <w:p w:rsidR="00AB4FF1" w:rsidRPr="001B40AE" w:rsidRDefault="00AB4FF1" w:rsidP="00481502">
            <w:pPr>
              <w:pStyle w:val="ConsPlusNormal"/>
              <w:rPr>
                <w:rFonts w:ascii="Times New Roman" w:hAnsi="Times New Roman" w:cs="Times New Roman"/>
                <w:sz w:val="28"/>
                <w:szCs w:val="28"/>
              </w:rPr>
            </w:pPr>
          </w:p>
        </w:tc>
        <w:tc>
          <w:tcPr>
            <w:tcW w:w="1134" w:type="dxa"/>
          </w:tcPr>
          <w:p w:rsidR="00AB4FF1" w:rsidRPr="001B40AE" w:rsidRDefault="00AB4FF1" w:rsidP="00481502">
            <w:pPr>
              <w:pStyle w:val="ConsPlusNormal"/>
              <w:rPr>
                <w:rFonts w:ascii="Times New Roman" w:hAnsi="Times New Roman" w:cs="Times New Roman"/>
                <w:sz w:val="28"/>
                <w:szCs w:val="28"/>
              </w:rPr>
            </w:pPr>
          </w:p>
        </w:tc>
        <w:tc>
          <w:tcPr>
            <w:tcW w:w="1701" w:type="dxa"/>
          </w:tcPr>
          <w:p w:rsidR="00AB4FF1" w:rsidRPr="001B40AE" w:rsidRDefault="00AB4FF1" w:rsidP="00481502">
            <w:pPr>
              <w:pStyle w:val="ConsPlusNormal"/>
              <w:rPr>
                <w:rFonts w:ascii="Times New Roman" w:hAnsi="Times New Roman" w:cs="Times New Roman"/>
                <w:sz w:val="28"/>
                <w:szCs w:val="28"/>
              </w:rPr>
            </w:pPr>
          </w:p>
        </w:tc>
        <w:tc>
          <w:tcPr>
            <w:tcW w:w="2356" w:type="dxa"/>
          </w:tcPr>
          <w:p w:rsidR="00AB4FF1" w:rsidRPr="001B40AE" w:rsidRDefault="00AB4FF1" w:rsidP="00481502">
            <w:pPr>
              <w:pStyle w:val="ConsPlusNormal"/>
              <w:rPr>
                <w:rFonts w:ascii="Times New Roman" w:hAnsi="Times New Roman" w:cs="Times New Roman"/>
                <w:sz w:val="28"/>
                <w:szCs w:val="28"/>
              </w:rPr>
            </w:pPr>
          </w:p>
        </w:tc>
        <w:tc>
          <w:tcPr>
            <w:tcW w:w="2605" w:type="dxa"/>
          </w:tcPr>
          <w:p w:rsidR="00AB4FF1" w:rsidRPr="001B40AE" w:rsidRDefault="00AB4FF1" w:rsidP="00481502">
            <w:pPr>
              <w:pStyle w:val="ConsPlusNormal"/>
              <w:rPr>
                <w:rFonts w:ascii="Times New Roman" w:hAnsi="Times New Roman" w:cs="Times New Roman"/>
                <w:sz w:val="28"/>
                <w:szCs w:val="28"/>
              </w:rPr>
            </w:pPr>
          </w:p>
        </w:tc>
      </w:tr>
      <w:tr w:rsidR="00AB4FF1" w:rsidRPr="001B40AE" w:rsidTr="00481502">
        <w:tc>
          <w:tcPr>
            <w:tcW w:w="2614"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Супруга (супруг)</w:t>
            </w: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850" w:type="dxa"/>
          </w:tcPr>
          <w:p w:rsidR="00AB4FF1" w:rsidRPr="001B40AE" w:rsidRDefault="00AB4FF1" w:rsidP="00481502">
            <w:pPr>
              <w:pStyle w:val="ConsPlusNormal"/>
              <w:rPr>
                <w:rFonts w:ascii="Times New Roman" w:hAnsi="Times New Roman" w:cs="Times New Roman"/>
                <w:sz w:val="28"/>
                <w:szCs w:val="28"/>
              </w:rPr>
            </w:pPr>
          </w:p>
        </w:tc>
        <w:tc>
          <w:tcPr>
            <w:tcW w:w="1020" w:type="dxa"/>
          </w:tcPr>
          <w:p w:rsidR="00AB4FF1" w:rsidRPr="001B40AE" w:rsidRDefault="00AB4FF1" w:rsidP="00481502">
            <w:pPr>
              <w:pStyle w:val="ConsPlusNormal"/>
              <w:rPr>
                <w:rFonts w:ascii="Times New Roman" w:hAnsi="Times New Roman" w:cs="Times New Roman"/>
                <w:sz w:val="28"/>
                <w:szCs w:val="28"/>
              </w:rPr>
            </w:pP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1249" w:type="dxa"/>
          </w:tcPr>
          <w:p w:rsidR="00AB4FF1" w:rsidRPr="001B40AE" w:rsidRDefault="00AB4FF1" w:rsidP="00481502">
            <w:pPr>
              <w:pStyle w:val="ConsPlusNormal"/>
              <w:rPr>
                <w:rFonts w:ascii="Times New Roman" w:hAnsi="Times New Roman" w:cs="Times New Roman"/>
                <w:sz w:val="28"/>
                <w:szCs w:val="28"/>
              </w:rPr>
            </w:pPr>
          </w:p>
        </w:tc>
        <w:tc>
          <w:tcPr>
            <w:tcW w:w="1134" w:type="dxa"/>
          </w:tcPr>
          <w:p w:rsidR="00AB4FF1" w:rsidRPr="001B40AE" w:rsidRDefault="00AB4FF1" w:rsidP="00481502">
            <w:pPr>
              <w:pStyle w:val="ConsPlusNormal"/>
              <w:rPr>
                <w:rFonts w:ascii="Times New Roman" w:hAnsi="Times New Roman" w:cs="Times New Roman"/>
                <w:sz w:val="28"/>
                <w:szCs w:val="28"/>
              </w:rPr>
            </w:pPr>
          </w:p>
        </w:tc>
        <w:tc>
          <w:tcPr>
            <w:tcW w:w="1701" w:type="dxa"/>
          </w:tcPr>
          <w:p w:rsidR="00AB4FF1" w:rsidRPr="001B40AE" w:rsidRDefault="00AB4FF1" w:rsidP="00481502">
            <w:pPr>
              <w:pStyle w:val="ConsPlusNormal"/>
              <w:rPr>
                <w:rFonts w:ascii="Times New Roman" w:hAnsi="Times New Roman" w:cs="Times New Roman"/>
                <w:sz w:val="28"/>
                <w:szCs w:val="28"/>
              </w:rPr>
            </w:pPr>
          </w:p>
        </w:tc>
        <w:tc>
          <w:tcPr>
            <w:tcW w:w="2356" w:type="dxa"/>
          </w:tcPr>
          <w:p w:rsidR="00AB4FF1" w:rsidRPr="001B40AE" w:rsidRDefault="00AB4FF1" w:rsidP="00481502">
            <w:pPr>
              <w:pStyle w:val="ConsPlusNormal"/>
              <w:rPr>
                <w:rFonts w:ascii="Times New Roman" w:hAnsi="Times New Roman" w:cs="Times New Roman"/>
                <w:sz w:val="28"/>
                <w:szCs w:val="28"/>
              </w:rPr>
            </w:pPr>
          </w:p>
        </w:tc>
        <w:tc>
          <w:tcPr>
            <w:tcW w:w="2605" w:type="dxa"/>
          </w:tcPr>
          <w:p w:rsidR="00AB4FF1" w:rsidRPr="001B40AE" w:rsidRDefault="00AB4FF1" w:rsidP="00481502">
            <w:pPr>
              <w:pStyle w:val="ConsPlusNormal"/>
              <w:rPr>
                <w:rFonts w:ascii="Times New Roman" w:hAnsi="Times New Roman" w:cs="Times New Roman"/>
                <w:sz w:val="28"/>
                <w:szCs w:val="28"/>
              </w:rPr>
            </w:pPr>
          </w:p>
        </w:tc>
      </w:tr>
      <w:tr w:rsidR="00AB4FF1" w:rsidRPr="001B40AE" w:rsidTr="00481502">
        <w:tc>
          <w:tcPr>
            <w:tcW w:w="2614" w:type="dxa"/>
          </w:tcPr>
          <w:p w:rsidR="00AB4FF1" w:rsidRPr="001B40AE" w:rsidRDefault="00AB4FF1" w:rsidP="00481502">
            <w:pPr>
              <w:pStyle w:val="ConsPlusNormal"/>
              <w:jc w:val="center"/>
              <w:rPr>
                <w:rFonts w:ascii="Times New Roman" w:hAnsi="Times New Roman" w:cs="Times New Roman"/>
                <w:sz w:val="28"/>
                <w:szCs w:val="28"/>
              </w:rPr>
            </w:pPr>
            <w:r w:rsidRPr="001B40AE">
              <w:rPr>
                <w:rFonts w:ascii="Times New Roman" w:hAnsi="Times New Roman" w:cs="Times New Roman"/>
                <w:sz w:val="28"/>
                <w:szCs w:val="28"/>
              </w:rPr>
              <w:t>Несовершеннолетний ребенок</w:t>
            </w: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850" w:type="dxa"/>
          </w:tcPr>
          <w:p w:rsidR="00AB4FF1" w:rsidRPr="001B40AE" w:rsidRDefault="00AB4FF1" w:rsidP="00481502">
            <w:pPr>
              <w:pStyle w:val="ConsPlusNormal"/>
              <w:rPr>
                <w:rFonts w:ascii="Times New Roman" w:hAnsi="Times New Roman" w:cs="Times New Roman"/>
                <w:sz w:val="28"/>
                <w:szCs w:val="28"/>
              </w:rPr>
            </w:pPr>
          </w:p>
        </w:tc>
        <w:tc>
          <w:tcPr>
            <w:tcW w:w="1020" w:type="dxa"/>
          </w:tcPr>
          <w:p w:rsidR="00AB4FF1" w:rsidRPr="001B40AE" w:rsidRDefault="00AB4FF1" w:rsidP="00481502">
            <w:pPr>
              <w:pStyle w:val="ConsPlusNormal"/>
              <w:rPr>
                <w:rFonts w:ascii="Times New Roman" w:hAnsi="Times New Roman" w:cs="Times New Roman"/>
                <w:sz w:val="28"/>
                <w:szCs w:val="28"/>
              </w:rPr>
            </w:pPr>
          </w:p>
        </w:tc>
        <w:tc>
          <w:tcPr>
            <w:tcW w:w="992" w:type="dxa"/>
          </w:tcPr>
          <w:p w:rsidR="00AB4FF1" w:rsidRPr="001B40AE" w:rsidRDefault="00AB4FF1" w:rsidP="00481502">
            <w:pPr>
              <w:pStyle w:val="ConsPlusNormal"/>
              <w:rPr>
                <w:rFonts w:ascii="Times New Roman" w:hAnsi="Times New Roman" w:cs="Times New Roman"/>
                <w:sz w:val="28"/>
                <w:szCs w:val="28"/>
              </w:rPr>
            </w:pPr>
          </w:p>
        </w:tc>
        <w:tc>
          <w:tcPr>
            <w:tcW w:w="1249" w:type="dxa"/>
          </w:tcPr>
          <w:p w:rsidR="00AB4FF1" w:rsidRPr="001B40AE" w:rsidRDefault="00AB4FF1" w:rsidP="00481502">
            <w:pPr>
              <w:pStyle w:val="ConsPlusNormal"/>
              <w:rPr>
                <w:rFonts w:ascii="Times New Roman" w:hAnsi="Times New Roman" w:cs="Times New Roman"/>
                <w:sz w:val="28"/>
                <w:szCs w:val="28"/>
              </w:rPr>
            </w:pPr>
          </w:p>
        </w:tc>
        <w:tc>
          <w:tcPr>
            <w:tcW w:w="1134" w:type="dxa"/>
          </w:tcPr>
          <w:p w:rsidR="00AB4FF1" w:rsidRPr="001B40AE" w:rsidRDefault="00AB4FF1" w:rsidP="00481502">
            <w:pPr>
              <w:pStyle w:val="ConsPlusNormal"/>
              <w:rPr>
                <w:rFonts w:ascii="Times New Roman" w:hAnsi="Times New Roman" w:cs="Times New Roman"/>
                <w:sz w:val="28"/>
                <w:szCs w:val="28"/>
              </w:rPr>
            </w:pPr>
          </w:p>
        </w:tc>
        <w:tc>
          <w:tcPr>
            <w:tcW w:w="1701" w:type="dxa"/>
          </w:tcPr>
          <w:p w:rsidR="00AB4FF1" w:rsidRPr="001B40AE" w:rsidRDefault="00AB4FF1" w:rsidP="00481502">
            <w:pPr>
              <w:pStyle w:val="ConsPlusNormal"/>
              <w:rPr>
                <w:rFonts w:ascii="Times New Roman" w:hAnsi="Times New Roman" w:cs="Times New Roman"/>
                <w:sz w:val="28"/>
                <w:szCs w:val="28"/>
              </w:rPr>
            </w:pPr>
          </w:p>
        </w:tc>
        <w:tc>
          <w:tcPr>
            <w:tcW w:w="2356" w:type="dxa"/>
          </w:tcPr>
          <w:p w:rsidR="00AB4FF1" w:rsidRPr="001B40AE" w:rsidRDefault="00AB4FF1" w:rsidP="00481502">
            <w:pPr>
              <w:pStyle w:val="ConsPlusNormal"/>
              <w:rPr>
                <w:rFonts w:ascii="Times New Roman" w:hAnsi="Times New Roman" w:cs="Times New Roman"/>
                <w:sz w:val="28"/>
                <w:szCs w:val="28"/>
              </w:rPr>
            </w:pPr>
          </w:p>
        </w:tc>
        <w:tc>
          <w:tcPr>
            <w:tcW w:w="2605" w:type="dxa"/>
          </w:tcPr>
          <w:p w:rsidR="00AB4FF1" w:rsidRPr="001B40AE" w:rsidRDefault="00AB4FF1" w:rsidP="00481502">
            <w:pPr>
              <w:pStyle w:val="ConsPlusNormal"/>
              <w:rPr>
                <w:rFonts w:ascii="Times New Roman" w:hAnsi="Times New Roman" w:cs="Times New Roman"/>
                <w:sz w:val="28"/>
                <w:szCs w:val="28"/>
              </w:rPr>
            </w:pPr>
          </w:p>
        </w:tc>
      </w:tr>
    </w:tbl>
    <w:p w:rsidR="00AB4FF1" w:rsidRPr="001B40AE" w:rsidRDefault="00AB4FF1" w:rsidP="00AB4FF1">
      <w:pPr>
        <w:rPr>
          <w:sz w:val="28"/>
          <w:szCs w:val="28"/>
        </w:rPr>
        <w:sectPr w:rsidR="00AB4FF1" w:rsidRPr="001B40AE" w:rsidSect="00AB4FF1">
          <w:pgSz w:w="16838" w:h="11905" w:orient="landscape" w:code="9"/>
          <w:pgMar w:top="312" w:right="1134" w:bottom="567" w:left="1134" w:header="0" w:footer="0" w:gutter="0"/>
          <w:cols w:space="720"/>
          <w:docGrid w:linePitch="326"/>
        </w:sectPr>
      </w:pPr>
    </w:p>
    <w:p w:rsidR="00AB4FF1" w:rsidRPr="001B40AE" w:rsidRDefault="00AB4FF1" w:rsidP="00AB4FF1">
      <w:pPr>
        <w:pStyle w:val="ConsPlusNormal"/>
        <w:jc w:val="both"/>
        <w:rPr>
          <w:rFonts w:ascii="Times New Roman" w:hAnsi="Times New Roman" w:cs="Times New Roman"/>
          <w:sz w:val="28"/>
          <w:szCs w:val="28"/>
        </w:rPr>
      </w:pPr>
    </w:p>
    <w:p w:rsidR="00AB4FF1" w:rsidRPr="001B40AE" w:rsidRDefault="00AB4FF1" w:rsidP="00AB4FF1">
      <w:pPr>
        <w:pStyle w:val="ConsPlusNormal"/>
        <w:ind w:firstLine="540"/>
        <w:jc w:val="both"/>
        <w:rPr>
          <w:rFonts w:ascii="Times New Roman" w:hAnsi="Times New Roman" w:cs="Times New Roman"/>
          <w:sz w:val="28"/>
          <w:szCs w:val="28"/>
        </w:rPr>
      </w:pPr>
      <w:r w:rsidRPr="001B40AE">
        <w:rPr>
          <w:rFonts w:ascii="Times New Roman" w:hAnsi="Times New Roman" w:cs="Times New Roman"/>
          <w:sz w:val="28"/>
          <w:szCs w:val="28"/>
        </w:rPr>
        <w:t>--------------------------------</w:t>
      </w:r>
    </w:p>
    <w:p w:rsidR="00AB4FF1" w:rsidRPr="001B40AE" w:rsidRDefault="00AB4FF1" w:rsidP="00AB4FF1">
      <w:pPr>
        <w:pStyle w:val="ConsPlusNormal"/>
        <w:ind w:firstLine="540"/>
        <w:jc w:val="both"/>
        <w:rPr>
          <w:rFonts w:ascii="Times New Roman" w:hAnsi="Times New Roman" w:cs="Times New Roman"/>
          <w:sz w:val="28"/>
          <w:szCs w:val="28"/>
        </w:rPr>
      </w:pPr>
      <w:bookmarkStart w:id="6" w:name="P133"/>
      <w:bookmarkEnd w:id="6"/>
      <w:r w:rsidRPr="001B40AE">
        <w:rPr>
          <w:rFonts w:ascii="Times New Roman" w:hAnsi="Times New Roman" w:cs="Times New Roman"/>
          <w:sz w:val="28"/>
          <w:szCs w:val="28"/>
        </w:rPr>
        <w:t xml:space="preserve">&lt;1&gt; Сведения указываются в случае, если сумма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депутата Земского Собрания </w:t>
      </w:r>
      <w:r>
        <w:rPr>
          <w:rFonts w:ascii="Times New Roman" w:hAnsi="Times New Roman" w:cs="Times New Roman"/>
          <w:sz w:val="28"/>
          <w:szCs w:val="28"/>
        </w:rPr>
        <w:t>Уинского</w:t>
      </w:r>
      <w:r w:rsidRPr="001B40AE">
        <w:rPr>
          <w:rFonts w:ascii="Times New Roman" w:hAnsi="Times New Roman" w:cs="Times New Roman"/>
          <w:sz w:val="28"/>
          <w:szCs w:val="28"/>
        </w:rPr>
        <w:t xml:space="preserve"> муниципального района и его супруги (супруга) за три последних года, предшествующих совершению сделки.</w:t>
      </w:r>
    </w:p>
    <w:p w:rsidR="00AB4FF1" w:rsidRDefault="00AB4FF1">
      <w:pPr>
        <w:pStyle w:val="ConsPlusNormal"/>
        <w:jc w:val="both"/>
        <w:rPr>
          <w:rFonts w:ascii="Times New Roman" w:hAnsi="Times New Roman" w:cs="Times New Roman"/>
          <w:sz w:val="28"/>
          <w:szCs w:val="28"/>
        </w:rPr>
      </w:pPr>
    </w:p>
    <w:p w:rsidR="00AB4FF1" w:rsidRDefault="00AB4FF1">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pPr>
    </w:p>
    <w:p w:rsidR="00082763" w:rsidRDefault="00082763">
      <w:pPr>
        <w:pStyle w:val="ConsPlusNormal"/>
        <w:jc w:val="both"/>
        <w:rPr>
          <w:rFonts w:ascii="Times New Roman" w:hAnsi="Times New Roman" w:cs="Times New Roman"/>
          <w:sz w:val="28"/>
          <w:szCs w:val="28"/>
        </w:rPr>
        <w:sectPr w:rsidR="00082763" w:rsidSect="00AB4FF1">
          <w:pgSz w:w="16838" w:h="11905" w:orient="landscape" w:code="9"/>
          <w:pgMar w:top="312" w:right="1134" w:bottom="567" w:left="1134" w:header="0" w:footer="0" w:gutter="0"/>
          <w:cols w:space="720"/>
        </w:sect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tblGrid>
      <w:tr w:rsidR="00082763" w:rsidRPr="00FA51DC" w:rsidTr="004B26F5">
        <w:tc>
          <w:tcPr>
            <w:tcW w:w="4706" w:type="dxa"/>
            <w:tcBorders>
              <w:top w:val="nil"/>
              <w:left w:val="nil"/>
              <w:bottom w:val="nil"/>
              <w:right w:val="nil"/>
            </w:tcBorders>
            <w:shd w:val="clear" w:color="auto" w:fill="auto"/>
          </w:tcPr>
          <w:p w:rsidR="00082763" w:rsidRPr="00FA51DC" w:rsidRDefault="00082763" w:rsidP="004B26F5">
            <w:pPr>
              <w:pStyle w:val="a4"/>
              <w:spacing w:after="0"/>
              <w:ind w:left="0"/>
              <w:rPr>
                <w:sz w:val="28"/>
                <w:szCs w:val="28"/>
              </w:rPr>
            </w:pPr>
            <w:r w:rsidRPr="00FA51DC">
              <w:rPr>
                <w:sz w:val="28"/>
                <w:szCs w:val="28"/>
              </w:rPr>
              <w:lastRenderedPageBreak/>
              <w:t xml:space="preserve">Приложение </w:t>
            </w:r>
            <w:r>
              <w:rPr>
                <w:sz w:val="28"/>
                <w:szCs w:val="28"/>
              </w:rPr>
              <w:t>3</w:t>
            </w:r>
          </w:p>
          <w:p w:rsidR="00082763" w:rsidRPr="00FA51DC" w:rsidRDefault="00082763" w:rsidP="004B26F5">
            <w:pPr>
              <w:pStyle w:val="a4"/>
              <w:spacing w:after="0"/>
              <w:ind w:left="0"/>
              <w:rPr>
                <w:sz w:val="28"/>
                <w:szCs w:val="28"/>
              </w:rPr>
            </w:pPr>
            <w:r w:rsidRPr="00FA51DC">
              <w:rPr>
                <w:sz w:val="28"/>
                <w:szCs w:val="28"/>
              </w:rPr>
              <w:t>к решению Земского Собрания</w:t>
            </w:r>
          </w:p>
          <w:p w:rsidR="00082763" w:rsidRPr="00FA51DC" w:rsidRDefault="00082763" w:rsidP="004B26F5">
            <w:pPr>
              <w:pStyle w:val="a4"/>
              <w:spacing w:after="0"/>
              <w:ind w:left="0"/>
              <w:rPr>
                <w:sz w:val="28"/>
                <w:szCs w:val="28"/>
              </w:rPr>
            </w:pPr>
            <w:r w:rsidRPr="00FA51DC">
              <w:rPr>
                <w:sz w:val="28"/>
                <w:szCs w:val="28"/>
              </w:rPr>
              <w:t xml:space="preserve">от </w:t>
            </w:r>
            <w:r>
              <w:rPr>
                <w:sz w:val="28"/>
                <w:szCs w:val="28"/>
              </w:rPr>
              <w:t xml:space="preserve">26.05.2016 </w:t>
            </w:r>
            <w:r w:rsidRPr="00FA51DC">
              <w:rPr>
                <w:sz w:val="28"/>
                <w:szCs w:val="28"/>
              </w:rPr>
              <w:t xml:space="preserve"> № </w:t>
            </w:r>
          </w:p>
        </w:tc>
      </w:tr>
    </w:tbl>
    <w:p w:rsidR="00082763" w:rsidRPr="00082763" w:rsidRDefault="00082763" w:rsidP="00082763">
      <w:pPr>
        <w:pStyle w:val="ConsPlusNormal"/>
        <w:jc w:val="both"/>
        <w:rPr>
          <w:rFonts w:ascii="Times New Roman" w:hAnsi="Times New Roman" w:cs="Times New Roman"/>
          <w:sz w:val="28"/>
          <w:szCs w:val="28"/>
        </w:rPr>
      </w:pPr>
    </w:p>
    <w:p w:rsidR="005E66CE" w:rsidRDefault="00082763" w:rsidP="000827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Положение </w:t>
      </w:r>
    </w:p>
    <w:p w:rsidR="00082763" w:rsidRDefault="00082763" w:rsidP="000827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 порядке проведения проверки достоверности и полноты сведений о доходах, расходах, об имуществе и обязательствах имущественного характера</w:t>
      </w:r>
      <w:r w:rsidR="00C1710E">
        <w:rPr>
          <w:rFonts w:eastAsiaTheme="minorHAnsi"/>
          <w:b/>
          <w:bCs/>
          <w:sz w:val="28"/>
          <w:szCs w:val="28"/>
          <w:lang w:eastAsia="en-US"/>
        </w:rPr>
        <w:t>, предоставляемых депутатами Земского Собрания Уинского муниципального района, а также соблюдения депутатами Земского Собрания Уинского муниципального района ограничений и запретов, установленных законодательством Российской Федерации</w:t>
      </w:r>
    </w:p>
    <w:p w:rsidR="00C1710E" w:rsidRPr="00082763" w:rsidRDefault="00C1710E" w:rsidP="00082763">
      <w:pPr>
        <w:autoSpaceDE w:val="0"/>
        <w:autoSpaceDN w:val="0"/>
        <w:adjustRightInd w:val="0"/>
        <w:jc w:val="center"/>
        <w:rPr>
          <w:rFonts w:eastAsiaTheme="minorHAnsi"/>
          <w:b/>
          <w:bCs/>
          <w:sz w:val="28"/>
          <w:szCs w:val="28"/>
          <w:lang w:eastAsia="en-US"/>
        </w:rPr>
      </w:pPr>
    </w:p>
    <w:p w:rsidR="00082763" w:rsidRPr="00082763" w:rsidRDefault="00082763" w:rsidP="00082763">
      <w:pPr>
        <w:autoSpaceDE w:val="0"/>
        <w:autoSpaceDN w:val="0"/>
        <w:adjustRightInd w:val="0"/>
        <w:jc w:val="center"/>
        <w:outlineLvl w:val="0"/>
        <w:rPr>
          <w:rFonts w:eastAsiaTheme="minorHAnsi"/>
          <w:sz w:val="28"/>
          <w:szCs w:val="28"/>
          <w:lang w:eastAsia="en-US"/>
        </w:rPr>
      </w:pPr>
      <w:r w:rsidRPr="00082763">
        <w:rPr>
          <w:rFonts w:eastAsiaTheme="minorHAnsi"/>
          <w:sz w:val="28"/>
          <w:szCs w:val="28"/>
          <w:lang w:eastAsia="en-US"/>
        </w:rPr>
        <w:t>1. Общие положения</w:t>
      </w:r>
    </w:p>
    <w:p w:rsidR="00082763" w:rsidRPr="00082763" w:rsidRDefault="00082763" w:rsidP="00082763">
      <w:pPr>
        <w:autoSpaceDE w:val="0"/>
        <w:autoSpaceDN w:val="0"/>
        <w:adjustRightInd w:val="0"/>
        <w:jc w:val="both"/>
        <w:rPr>
          <w:rFonts w:eastAsiaTheme="minorHAnsi"/>
          <w:sz w:val="28"/>
          <w:szCs w:val="28"/>
          <w:lang w:eastAsia="en-US"/>
        </w:rPr>
      </w:pPr>
    </w:p>
    <w:p w:rsidR="00082763" w:rsidRPr="00082763"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1.1. </w:t>
      </w:r>
      <w:proofErr w:type="gramStart"/>
      <w:r w:rsidRPr="00E341CC">
        <w:rPr>
          <w:rFonts w:eastAsiaTheme="minorHAnsi"/>
          <w:sz w:val="28"/>
          <w:szCs w:val="28"/>
          <w:lang w:eastAsia="en-US"/>
        </w:rPr>
        <w:t xml:space="preserve">Настоящее Положение разработано в соответствии с Федеральным </w:t>
      </w:r>
      <w:hyperlink r:id="rId20" w:history="1">
        <w:r w:rsidRPr="00E341CC">
          <w:rPr>
            <w:rFonts w:eastAsiaTheme="minorHAnsi"/>
            <w:sz w:val="28"/>
            <w:szCs w:val="28"/>
            <w:lang w:eastAsia="en-US"/>
          </w:rPr>
          <w:t>законом</w:t>
        </w:r>
      </w:hyperlink>
      <w:r w:rsidRPr="00E341CC">
        <w:rPr>
          <w:rFonts w:eastAsiaTheme="minorHAnsi"/>
          <w:sz w:val="28"/>
          <w:szCs w:val="28"/>
          <w:lang w:eastAsia="en-US"/>
        </w:rPr>
        <w:t xml:space="preserve"> от 25.12.2008 N 273-ФЗ "О противодействии коррупции", Федеральным </w:t>
      </w:r>
      <w:hyperlink r:id="rId21" w:history="1">
        <w:r w:rsidRPr="00E341CC">
          <w:rPr>
            <w:rFonts w:eastAsiaTheme="minorHAnsi"/>
            <w:sz w:val="28"/>
            <w:szCs w:val="28"/>
            <w:lang w:eastAsia="en-US"/>
          </w:rPr>
          <w:t>законом</w:t>
        </w:r>
      </w:hyperlink>
      <w:r w:rsidRPr="00E341CC">
        <w:rPr>
          <w:rFonts w:eastAsiaTheme="minorHAnsi"/>
          <w:sz w:val="28"/>
          <w:szCs w:val="28"/>
          <w:lang w:eastAsia="en-US"/>
        </w:rPr>
        <w:t xml:space="preserve"> от 07.05.2013 N 79-ФЗ "О запрете отдельным категориям лиц открывать и иметь </w:t>
      </w:r>
      <w:r w:rsidRPr="00082763">
        <w:rPr>
          <w:rFonts w:eastAsiaTheme="minorHAnsi"/>
          <w:sz w:val="28"/>
          <w:szCs w:val="28"/>
          <w:lang w:eastAsia="en-US"/>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1.2. Настоящим Положением определяется порядок проведения проверки:</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 xml:space="preserve">а) достоверности и полноты сведений о доходах, расходах, об имуществе и обязательствах имущественного характера, представляемых депутатами Земского Собрания </w:t>
      </w:r>
      <w:r w:rsidR="00C1710E">
        <w:rPr>
          <w:rFonts w:eastAsiaTheme="minorHAnsi"/>
          <w:sz w:val="28"/>
          <w:szCs w:val="28"/>
          <w:lang w:eastAsia="en-US"/>
        </w:rPr>
        <w:t>Уинского</w:t>
      </w:r>
      <w:r w:rsidRPr="00082763">
        <w:rPr>
          <w:rFonts w:eastAsiaTheme="minorHAnsi"/>
          <w:sz w:val="28"/>
          <w:szCs w:val="28"/>
          <w:lang w:eastAsia="en-US"/>
        </w:rPr>
        <w:t xml:space="preserve"> муниципального района (далее - депутаты Земского Собрания);</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б) соблюдения депутатами Земского Собрания ограничений и запретов, установленных законодательством Российской Федерации.</w:t>
      </w:r>
    </w:p>
    <w:p w:rsidR="00082763" w:rsidRPr="00082763" w:rsidRDefault="00082763" w:rsidP="00082763">
      <w:pPr>
        <w:autoSpaceDE w:val="0"/>
        <w:autoSpaceDN w:val="0"/>
        <w:adjustRightInd w:val="0"/>
        <w:ind w:firstLine="540"/>
        <w:jc w:val="both"/>
        <w:rPr>
          <w:rFonts w:eastAsiaTheme="minorHAnsi"/>
          <w:sz w:val="28"/>
          <w:szCs w:val="28"/>
          <w:lang w:eastAsia="en-US"/>
        </w:rPr>
      </w:pPr>
      <w:bookmarkStart w:id="7" w:name="Par15"/>
      <w:bookmarkEnd w:id="7"/>
      <w:r w:rsidRPr="00082763">
        <w:rPr>
          <w:rFonts w:eastAsiaTheme="minorHAnsi"/>
          <w:sz w:val="28"/>
          <w:szCs w:val="28"/>
          <w:lang w:eastAsia="en-US"/>
        </w:rPr>
        <w:t xml:space="preserve">1.3. Проверка проводится комиссией Земского Собрания по </w:t>
      </w:r>
      <w:proofErr w:type="gramStart"/>
      <w:r w:rsidRPr="00082763">
        <w:rPr>
          <w:rFonts w:eastAsiaTheme="minorHAnsi"/>
          <w:sz w:val="28"/>
          <w:szCs w:val="28"/>
          <w:lang w:eastAsia="en-US"/>
        </w:rPr>
        <w:t>контролю за</w:t>
      </w:r>
      <w:proofErr w:type="gramEnd"/>
      <w:r w:rsidRPr="00082763">
        <w:rPr>
          <w:rFonts w:eastAsiaTheme="minorHAnsi"/>
          <w:sz w:val="28"/>
          <w:szCs w:val="28"/>
          <w:lang w:eastAsia="en-US"/>
        </w:rPr>
        <w:t xml:space="preserve"> достоверностью сведений о доходах, расходах, об имуществе и обязательствах имущественного характера, представляемых депутатами Земского Собрания (далее - Комиссия).</w:t>
      </w:r>
    </w:p>
    <w:p w:rsidR="009573F5" w:rsidRPr="00D96F6F" w:rsidRDefault="009573F5" w:rsidP="009573F5">
      <w:pPr>
        <w:widowControl w:val="0"/>
        <w:autoSpaceDE w:val="0"/>
        <w:autoSpaceDN w:val="0"/>
        <w:ind w:firstLine="567"/>
        <w:jc w:val="both"/>
        <w:rPr>
          <w:sz w:val="28"/>
          <w:szCs w:val="28"/>
        </w:rPr>
      </w:pPr>
      <w:r w:rsidRPr="00D96F6F">
        <w:rPr>
          <w:sz w:val="28"/>
          <w:szCs w:val="28"/>
        </w:rPr>
        <w:t>1</w:t>
      </w:r>
      <w:r>
        <w:rPr>
          <w:sz w:val="28"/>
          <w:szCs w:val="28"/>
        </w:rPr>
        <w:t>.4</w:t>
      </w:r>
      <w:r w:rsidRPr="00D96F6F">
        <w:rPr>
          <w:sz w:val="28"/>
          <w:szCs w:val="28"/>
        </w:rPr>
        <w:t>. Порядок создания, состав и организация деятельности комиссии</w:t>
      </w:r>
      <w:r>
        <w:rPr>
          <w:sz w:val="28"/>
          <w:szCs w:val="28"/>
        </w:rPr>
        <w:t>.</w:t>
      </w:r>
    </w:p>
    <w:p w:rsidR="009573F5" w:rsidRPr="00D96F6F" w:rsidRDefault="009573F5" w:rsidP="009573F5">
      <w:pPr>
        <w:widowControl w:val="0"/>
        <w:autoSpaceDE w:val="0"/>
        <w:autoSpaceDN w:val="0"/>
        <w:ind w:firstLine="567"/>
        <w:jc w:val="both"/>
        <w:rPr>
          <w:sz w:val="28"/>
          <w:szCs w:val="28"/>
        </w:rPr>
      </w:pPr>
      <w:r w:rsidRPr="00D96F6F">
        <w:rPr>
          <w:sz w:val="28"/>
          <w:szCs w:val="28"/>
        </w:rPr>
        <w:t>1.</w:t>
      </w:r>
      <w:r>
        <w:rPr>
          <w:sz w:val="28"/>
          <w:szCs w:val="28"/>
        </w:rPr>
        <w:t>4.1.</w:t>
      </w:r>
      <w:r w:rsidRPr="00D96F6F">
        <w:rPr>
          <w:sz w:val="28"/>
          <w:szCs w:val="28"/>
        </w:rPr>
        <w:t xml:space="preserve"> Комиссия является постоянно действующим органом Земского Собрания Уинского муниципального района, создаваемым на срок его полномочий.</w:t>
      </w:r>
    </w:p>
    <w:p w:rsidR="009573F5" w:rsidRPr="00D96F6F" w:rsidRDefault="009573F5" w:rsidP="009573F5">
      <w:pPr>
        <w:widowControl w:val="0"/>
        <w:autoSpaceDE w:val="0"/>
        <w:autoSpaceDN w:val="0"/>
        <w:ind w:firstLine="567"/>
        <w:jc w:val="both"/>
        <w:rPr>
          <w:sz w:val="28"/>
          <w:szCs w:val="28"/>
        </w:rPr>
      </w:pPr>
      <w:r w:rsidRPr="00D96F6F">
        <w:rPr>
          <w:sz w:val="28"/>
          <w:szCs w:val="28"/>
        </w:rPr>
        <w:t>В состав комиссии входят:</w:t>
      </w:r>
    </w:p>
    <w:p w:rsidR="009573F5" w:rsidRPr="00D96F6F" w:rsidRDefault="009573F5" w:rsidP="009573F5">
      <w:pPr>
        <w:widowControl w:val="0"/>
        <w:autoSpaceDE w:val="0"/>
        <w:autoSpaceDN w:val="0"/>
        <w:ind w:firstLine="567"/>
        <w:jc w:val="both"/>
        <w:rPr>
          <w:sz w:val="28"/>
          <w:szCs w:val="28"/>
        </w:rPr>
      </w:pPr>
      <w:r w:rsidRPr="00D96F6F">
        <w:rPr>
          <w:sz w:val="28"/>
          <w:szCs w:val="28"/>
        </w:rPr>
        <w:t>председатель Земского Собрания Уинского муниципального района;</w:t>
      </w:r>
    </w:p>
    <w:p w:rsidR="009573F5" w:rsidRPr="00D96F6F" w:rsidRDefault="009573F5" w:rsidP="009573F5">
      <w:pPr>
        <w:widowControl w:val="0"/>
        <w:autoSpaceDE w:val="0"/>
        <w:autoSpaceDN w:val="0"/>
        <w:ind w:firstLine="567"/>
        <w:jc w:val="both"/>
        <w:rPr>
          <w:sz w:val="28"/>
          <w:szCs w:val="28"/>
        </w:rPr>
      </w:pPr>
      <w:r w:rsidRPr="00D96F6F">
        <w:rPr>
          <w:sz w:val="28"/>
          <w:szCs w:val="28"/>
        </w:rPr>
        <w:t>по 1 депутату от каждой комиссии Земского Собрания;</w:t>
      </w:r>
    </w:p>
    <w:p w:rsidR="009573F5" w:rsidRPr="00D96F6F" w:rsidRDefault="009573F5" w:rsidP="009573F5">
      <w:pPr>
        <w:widowControl w:val="0"/>
        <w:autoSpaceDE w:val="0"/>
        <w:autoSpaceDN w:val="0"/>
        <w:ind w:firstLine="567"/>
        <w:jc w:val="both"/>
        <w:rPr>
          <w:sz w:val="28"/>
          <w:szCs w:val="28"/>
        </w:rPr>
      </w:pPr>
      <w:r w:rsidRPr="00D96F6F">
        <w:rPr>
          <w:sz w:val="28"/>
          <w:szCs w:val="28"/>
        </w:rPr>
        <w:t xml:space="preserve">Секретарем комиссии является </w:t>
      </w:r>
      <w:r w:rsidR="002D5120">
        <w:rPr>
          <w:sz w:val="28"/>
          <w:szCs w:val="28"/>
        </w:rPr>
        <w:t xml:space="preserve">управляющий делами </w:t>
      </w:r>
      <w:r w:rsidRPr="00D96F6F">
        <w:rPr>
          <w:sz w:val="28"/>
          <w:szCs w:val="28"/>
        </w:rPr>
        <w:t xml:space="preserve"> Земского Собрания.</w:t>
      </w:r>
    </w:p>
    <w:p w:rsidR="009573F5" w:rsidRPr="00D96F6F" w:rsidRDefault="009573F5" w:rsidP="009573F5">
      <w:pPr>
        <w:widowControl w:val="0"/>
        <w:autoSpaceDE w:val="0"/>
        <w:autoSpaceDN w:val="0"/>
        <w:ind w:firstLine="567"/>
        <w:jc w:val="both"/>
        <w:rPr>
          <w:sz w:val="28"/>
          <w:szCs w:val="28"/>
        </w:rPr>
      </w:pPr>
      <w:r w:rsidRPr="00D96F6F">
        <w:rPr>
          <w:sz w:val="28"/>
          <w:szCs w:val="28"/>
        </w:rPr>
        <w:t>Персональный состав комиссии утверждается постановлением председателя Земского Собрания.</w:t>
      </w:r>
    </w:p>
    <w:p w:rsidR="009573F5" w:rsidRPr="00D96F6F" w:rsidRDefault="009573F5" w:rsidP="009573F5">
      <w:pPr>
        <w:widowControl w:val="0"/>
        <w:autoSpaceDE w:val="0"/>
        <w:autoSpaceDN w:val="0"/>
        <w:ind w:firstLine="567"/>
        <w:jc w:val="both"/>
        <w:rPr>
          <w:sz w:val="28"/>
          <w:szCs w:val="28"/>
        </w:rPr>
      </w:pPr>
      <w:r w:rsidRPr="00D96F6F">
        <w:rPr>
          <w:sz w:val="28"/>
          <w:szCs w:val="28"/>
        </w:rPr>
        <w:t>Комиссия проводит в порядке, установленном настоящим решением, проверки:</w:t>
      </w:r>
    </w:p>
    <w:p w:rsidR="009573F5" w:rsidRPr="00D96F6F" w:rsidRDefault="009573F5" w:rsidP="009573F5">
      <w:pPr>
        <w:widowControl w:val="0"/>
        <w:autoSpaceDE w:val="0"/>
        <w:autoSpaceDN w:val="0"/>
        <w:ind w:firstLine="567"/>
        <w:jc w:val="both"/>
        <w:rPr>
          <w:sz w:val="28"/>
          <w:szCs w:val="28"/>
        </w:rPr>
      </w:pPr>
      <w:r w:rsidRPr="00D96F6F">
        <w:rPr>
          <w:sz w:val="28"/>
          <w:szCs w:val="28"/>
        </w:rPr>
        <w:t xml:space="preserve">а) достоверности и полноты сведений о доходах, расходах, об имуществе и </w:t>
      </w:r>
      <w:r w:rsidRPr="00D96F6F">
        <w:rPr>
          <w:sz w:val="28"/>
          <w:szCs w:val="28"/>
        </w:rPr>
        <w:lastRenderedPageBreak/>
        <w:t>обязательствах имущественного характера, представляемых депутатами Законодательного Собрания;</w:t>
      </w:r>
    </w:p>
    <w:p w:rsidR="009573F5" w:rsidRPr="00D96F6F" w:rsidRDefault="009573F5" w:rsidP="009573F5">
      <w:pPr>
        <w:widowControl w:val="0"/>
        <w:autoSpaceDE w:val="0"/>
        <w:autoSpaceDN w:val="0"/>
        <w:ind w:firstLine="567"/>
        <w:jc w:val="both"/>
        <w:rPr>
          <w:sz w:val="28"/>
          <w:szCs w:val="28"/>
        </w:rPr>
      </w:pPr>
      <w:r w:rsidRPr="00D96F6F">
        <w:rPr>
          <w:sz w:val="28"/>
          <w:szCs w:val="28"/>
        </w:rPr>
        <w:t>б) соблюдения депутатами Земского Собрания ограничений и запретов, установленных федеральными законами и законами Пермского края.</w:t>
      </w:r>
    </w:p>
    <w:p w:rsidR="009573F5" w:rsidRPr="00D96F6F" w:rsidRDefault="009573F5" w:rsidP="009573F5">
      <w:pPr>
        <w:widowControl w:val="0"/>
        <w:autoSpaceDE w:val="0"/>
        <w:autoSpaceDN w:val="0"/>
        <w:ind w:firstLine="567"/>
        <w:jc w:val="both"/>
        <w:rPr>
          <w:sz w:val="28"/>
          <w:szCs w:val="28"/>
        </w:rPr>
      </w:pPr>
      <w:r w:rsidRPr="00D96F6F">
        <w:rPr>
          <w:sz w:val="28"/>
          <w:szCs w:val="28"/>
        </w:rPr>
        <w:t>Комиссия рассматривает и решает иные вопросы, отнесенные к ее компетенции настоящим решением.</w:t>
      </w:r>
    </w:p>
    <w:p w:rsidR="009573F5" w:rsidRPr="00E341CC" w:rsidRDefault="009573F5" w:rsidP="009573F5">
      <w:pPr>
        <w:widowControl w:val="0"/>
        <w:autoSpaceDE w:val="0"/>
        <w:autoSpaceDN w:val="0"/>
        <w:ind w:firstLine="567"/>
        <w:jc w:val="both"/>
        <w:rPr>
          <w:sz w:val="28"/>
          <w:szCs w:val="28"/>
        </w:rPr>
      </w:pPr>
      <w:r w:rsidRPr="00D96F6F">
        <w:rPr>
          <w:sz w:val="28"/>
          <w:szCs w:val="28"/>
        </w:rPr>
        <w:t xml:space="preserve">Комиссию возглавляет председатель, который избирается открытым голосованием на заседании комиссии большинством голосов от установленного числа членов комиссии. Прекращение его полномочий возможно на условиях, установленных </w:t>
      </w:r>
      <w:hyperlink w:anchor="Par21" w:history="1">
        <w:r w:rsidRPr="00E341CC">
          <w:rPr>
            <w:sz w:val="28"/>
            <w:szCs w:val="28"/>
            <w:u w:val="single"/>
          </w:rPr>
          <w:t>частью 1.2</w:t>
        </w:r>
      </w:hyperlink>
      <w:r w:rsidRPr="00E341CC">
        <w:rPr>
          <w:sz w:val="28"/>
          <w:szCs w:val="28"/>
        </w:rPr>
        <w:t xml:space="preserve"> настоящей статьи, путем открытого голосования.</w:t>
      </w:r>
    </w:p>
    <w:p w:rsidR="009573F5" w:rsidRPr="00D96F6F" w:rsidRDefault="009573F5" w:rsidP="009573F5">
      <w:pPr>
        <w:widowControl w:val="0"/>
        <w:autoSpaceDE w:val="0"/>
        <w:autoSpaceDN w:val="0"/>
        <w:ind w:firstLine="567"/>
        <w:jc w:val="both"/>
        <w:rPr>
          <w:sz w:val="28"/>
          <w:szCs w:val="28"/>
        </w:rPr>
      </w:pPr>
      <w:bookmarkStart w:id="8" w:name="Par21"/>
      <w:bookmarkEnd w:id="8"/>
      <w:r w:rsidRPr="00E341CC">
        <w:rPr>
          <w:sz w:val="28"/>
          <w:szCs w:val="28"/>
        </w:rPr>
        <w:t>Полномочия председателя</w:t>
      </w:r>
      <w:r w:rsidRPr="00D96F6F">
        <w:rPr>
          <w:sz w:val="28"/>
          <w:szCs w:val="28"/>
        </w:rPr>
        <w:t xml:space="preserve"> комиссии могут быть прекращены в случаях:</w:t>
      </w:r>
    </w:p>
    <w:p w:rsidR="009573F5" w:rsidRPr="00D96F6F" w:rsidRDefault="009573F5" w:rsidP="009573F5">
      <w:pPr>
        <w:widowControl w:val="0"/>
        <w:autoSpaceDE w:val="0"/>
        <w:autoSpaceDN w:val="0"/>
        <w:ind w:firstLine="567"/>
        <w:jc w:val="both"/>
        <w:rPr>
          <w:sz w:val="28"/>
          <w:szCs w:val="28"/>
        </w:rPr>
      </w:pPr>
      <w:r w:rsidRPr="00D96F6F">
        <w:rPr>
          <w:sz w:val="28"/>
          <w:szCs w:val="28"/>
        </w:rPr>
        <w:t>а) нарушения законности при осуществлении деятельности в комиссии;</w:t>
      </w:r>
    </w:p>
    <w:p w:rsidR="009573F5" w:rsidRPr="00D96F6F" w:rsidRDefault="009573F5" w:rsidP="009573F5">
      <w:pPr>
        <w:widowControl w:val="0"/>
        <w:autoSpaceDE w:val="0"/>
        <w:autoSpaceDN w:val="0"/>
        <w:ind w:firstLine="567"/>
        <w:jc w:val="both"/>
        <w:rPr>
          <w:sz w:val="28"/>
          <w:szCs w:val="28"/>
        </w:rPr>
      </w:pPr>
      <w:r w:rsidRPr="00D96F6F">
        <w:rPr>
          <w:sz w:val="28"/>
          <w:szCs w:val="28"/>
        </w:rPr>
        <w:t>б) невозможности выполнения обязанностей при осуществлении деятельности в комиссии по состоянию здоровья, иным обстоятельствам;</w:t>
      </w:r>
    </w:p>
    <w:p w:rsidR="009573F5" w:rsidRPr="00D96F6F" w:rsidRDefault="009573F5" w:rsidP="009573F5">
      <w:pPr>
        <w:widowControl w:val="0"/>
        <w:autoSpaceDE w:val="0"/>
        <w:autoSpaceDN w:val="0"/>
        <w:ind w:firstLine="567"/>
        <w:jc w:val="both"/>
        <w:rPr>
          <w:sz w:val="28"/>
          <w:szCs w:val="28"/>
        </w:rPr>
      </w:pPr>
      <w:r w:rsidRPr="00D96F6F">
        <w:rPr>
          <w:sz w:val="28"/>
          <w:szCs w:val="28"/>
        </w:rPr>
        <w:t xml:space="preserve">в) распространения информации, содержащей государственную, служебную, коммерческую и иную охраняемую законом тайну, и (или) нарушения </w:t>
      </w:r>
      <w:hyperlink r:id="rId22" w:history="1">
        <w:r w:rsidRPr="00D96F6F">
          <w:rPr>
            <w:sz w:val="28"/>
            <w:szCs w:val="28"/>
          </w:rPr>
          <w:t>пункта 12</w:t>
        </w:r>
      </w:hyperlink>
      <w:r w:rsidRPr="00D96F6F">
        <w:rPr>
          <w:sz w:val="28"/>
          <w:szCs w:val="28"/>
        </w:rPr>
        <w:t xml:space="preserve"> настоящего решения;</w:t>
      </w:r>
    </w:p>
    <w:p w:rsidR="009573F5" w:rsidRPr="00D96F6F" w:rsidRDefault="009573F5" w:rsidP="009573F5">
      <w:pPr>
        <w:widowControl w:val="0"/>
        <w:autoSpaceDE w:val="0"/>
        <w:autoSpaceDN w:val="0"/>
        <w:ind w:firstLine="567"/>
        <w:jc w:val="both"/>
        <w:rPr>
          <w:sz w:val="28"/>
          <w:szCs w:val="28"/>
        </w:rPr>
      </w:pPr>
      <w:r w:rsidRPr="00D96F6F">
        <w:rPr>
          <w:sz w:val="28"/>
          <w:szCs w:val="28"/>
        </w:rPr>
        <w:t>г) по личному заявлению.</w:t>
      </w:r>
    </w:p>
    <w:p w:rsidR="009573F5" w:rsidRPr="00D96F6F" w:rsidRDefault="009573F5" w:rsidP="009573F5">
      <w:pPr>
        <w:widowControl w:val="0"/>
        <w:autoSpaceDE w:val="0"/>
        <w:autoSpaceDN w:val="0"/>
        <w:ind w:firstLine="567"/>
        <w:jc w:val="both"/>
        <w:rPr>
          <w:sz w:val="28"/>
          <w:szCs w:val="28"/>
        </w:rPr>
      </w:pPr>
      <w:r w:rsidRPr="00D96F6F">
        <w:rPr>
          <w:sz w:val="28"/>
          <w:szCs w:val="28"/>
        </w:rPr>
        <w:t>Решение о прекращении полномочий председателя комиссии принимается открытым голосованием на заседании комиссии большинством голосов от установленного числа членов комиссии. Выборы нового председателя комиссии проводятся в течение месяца с момента прекращения полномочий бывшего председателя.</w:t>
      </w:r>
    </w:p>
    <w:p w:rsidR="009573F5" w:rsidRPr="00D96F6F" w:rsidRDefault="009573F5" w:rsidP="009573F5">
      <w:pPr>
        <w:widowControl w:val="0"/>
        <w:autoSpaceDE w:val="0"/>
        <w:autoSpaceDN w:val="0"/>
        <w:ind w:firstLine="567"/>
        <w:jc w:val="both"/>
        <w:rPr>
          <w:sz w:val="28"/>
          <w:szCs w:val="28"/>
        </w:rPr>
      </w:pPr>
      <w:r>
        <w:rPr>
          <w:sz w:val="28"/>
          <w:szCs w:val="28"/>
        </w:rPr>
        <w:t>1.4.2.</w:t>
      </w:r>
      <w:r w:rsidRPr="00D96F6F">
        <w:rPr>
          <w:sz w:val="28"/>
          <w:szCs w:val="28"/>
        </w:rPr>
        <w:t>. Обеспечение деятельности комиссии осуществляет аппарат Земского Собрания Уинского муниципального района.</w:t>
      </w:r>
    </w:p>
    <w:p w:rsidR="009573F5" w:rsidRPr="00D96F6F" w:rsidRDefault="009573F5" w:rsidP="009573F5">
      <w:pPr>
        <w:widowControl w:val="0"/>
        <w:autoSpaceDE w:val="0"/>
        <w:autoSpaceDN w:val="0"/>
        <w:ind w:firstLine="567"/>
        <w:jc w:val="both"/>
        <w:rPr>
          <w:sz w:val="28"/>
          <w:szCs w:val="28"/>
        </w:rPr>
      </w:pPr>
      <w:bookmarkStart w:id="9" w:name="Par29"/>
      <w:bookmarkEnd w:id="9"/>
      <w:r>
        <w:rPr>
          <w:sz w:val="28"/>
          <w:szCs w:val="28"/>
        </w:rPr>
        <w:t>1.4.3.</w:t>
      </w:r>
      <w:r w:rsidRPr="00D96F6F">
        <w:rPr>
          <w:sz w:val="28"/>
          <w:szCs w:val="28"/>
        </w:rPr>
        <w:t>. Заседание комиссии может проводиться по инициативе председателя комиссии либо по инициативе не менее половины членов комиссии.</w:t>
      </w:r>
    </w:p>
    <w:p w:rsidR="009573F5" w:rsidRPr="00D96F6F" w:rsidRDefault="009573F5" w:rsidP="009573F5">
      <w:pPr>
        <w:widowControl w:val="0"/>
        <w:autoSpaceDE w:val="0"/>
        <w:autoSpaceDN w:val="0"/>
        <w:ind w:firstLine="567"/>
        <w:jc w:val="both"/>
        <w:rPr>
          <w:sz w:val="28"/>
          <w:szCs w:val="28"/>
        </w:rPr>
      </w:pPr>
      <w:r w:rsidRPr="00D96F6F">
        <w:rPr>
          <w:sz w:val="28"/>
          <w:szCs w:val="28"/>
        </w:rPr>
        <w:t>О дате и времени проведения заседания секретарь комиссии уведомляет всех ее членов не менее чем за 5 рабочих дней до проведения заседания комиссии.</w:t>
      </w:r>
    </w:p>
    <w:p w:rsidR="009573F5" w:rsidRPr="00D96F6F" w:rsidRDefault="009573F5" w:rsidP="009573F5">
      <w:pPr>
        <w:widowControl w:val="0"/>
        <w:autoSpaceDE w:val="0"/>
        <w:autoSpaceDN w:val="0"/>
        <w:ind w:firstLine="567"/>
        <w:jc w:val="both"/>
        <w:rPr>
          <w:sz w:val="28"/>
          <w:szCs w:val="28"/>
        </w:rPr>
      </w:pPr>
      <w:r w:rsidRPr="00D96F6F">
        <w:rPr>
          <w:sz w:val="28"/>
          <w:szCs w:val="28"/>
        </w:rPr>
        <w:t>Заседание комиссии является правомочным, если на нем присутствуют не менее двух третей от установленного числа членов комиссии. Решения комиссии принимаются большинством голосов членов комиссии, присутствующих на заседании. При равенстве голосов голос председателя комиссии является решающим.</w:t>
      </w:r>
    </w:p>
    <w:p w:rsidR="009573F5" w:rsidRPr="00D96F6F" w:rsidRDefault="009573F5" w:rsidP="009573F5">
      <w:pPr>
        <w:widowControl w:val="0"/>
        <w:autoSpaceDE w:val="0"/>
        <w:autoSpaceDN w:val="0"/>
        <w:ind w:firstLine="567"/>
        <w:jc w:val="both"/>
        <w:rPr>
          <w:sz w:val="28"/>
          <w:szCs w:val="28"/>
        </w:rPr>
      </w:pPr>
      <w:proofErr w:type="gramStart"/>
      <w:r w:rsidRPr="00D96F6F">
        <w:rPr>
          <w:sz w:val="28"/>
          <w:szCs w:val="28"/>
        </w:rPr>
        <w:t>При проведении заседания комиссии по вопросам, связанным с проведением проверки достоверности и полноты сведений о доходах, расходах, об имуществе и обязательствах имущественного характера депутата Земского Собрания, а также его супруги (супруга) и несовершеннолетних детей, в том числе заседания комиссии по вопросу рассмотрения основания для проведения проверки и назначения проверки, на заседании комиссии вправе присутствовать депутат Земского Собрания, в отношении которого</w:t>
      </w:r>
      <w:proofErr w:type="gramEnd"/>
      <w:r w:rsidRPr="00D96F6F">
        <w:rPr>
          <w:sz w:val="28"/>
          <w:szCs w:val="28"/>
        </w:rPr>
        <w:t xml:space="preserve"> проводится указанная проверка.</w:t>
      </w:r>
    </w:p>
    <w:p w:rsidR="009573F5" w:rsidRPr="00D96F6F" w:rsidRDefault="009573F5" w:rsidP="009573F5">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lastRenderedPageBreak/>
        <w:t>1.4.4.</w:t>
      </w:r>
      <w:r w:rsidRPr="00D96F6F">
        <w:rPr>
          <w:rFonts w:eastAsiaTheme="minorHAnsi"/>
          <w:sz w:val="28"/>
          <w:szCs w:val="28"/>
          <w:lang w:eastAsia="en-US"/>
        </w:rPr>
        <w:t>.</w:t>
      </w:r>
      <w:r w:rsidRPr="00D96F6F">
        <w:rPr>
          <w:rFonts w:eastAsiaTheme="minorHAnsi"/>
          <w:color w:val="FF0000"/>
          <w:sz w:val="28"/>
          <w:szCs w:val="28"/>
          <w:lang w:eastAsia="en-US"/>
        </w:rPr>
        <w:t xml:space="preserve"> </w:t>
      </w:r>
      <w:r w:rsidRPr="00D96F6F">
        <w:rPr>
          <w:rFonts w:eastAsiaTheme="minorHAnsi"/>
          <w:sz w:val="28"/>
          <w:szCs w:val="28"/>
          <w:lang w:eastAsia="en-US"/>
        </w:rPr>
        <w:t xml:space="preserve">Ответственность членов комиссии Земского Собрания по </w:t>
      </w:r>
      <w:proofErr w:type="gramStart"/>
      <w:r w:rsidRPr="00D96F6F">
        <w:rPr>
          <w:rFonts w:eastAsiaTheme="minorHAnsi"/>
          <w:sz w:val="28"/>
          <w:szCs w:val="28"/>
          <w:lang w:eastAsia="en-US"/>
        </w:rPr>
        <w:t>контролю за</w:t>
      </w:r>
      <w:proofErr w:type="gramEnd"/>
      <w:r w:rsidRPr="00D96F6F">
        <w:rPr>
          <w:rFonts w:eastAsiaTheme="minorHAnsi"/>
          <w:sz w:val="28"/>
          <w:szCs w:val="28"/>
          <w:lang w:eastAsia="en-US"/>
        </w:rPr>
        <w:t xml:space="preserve"> достоверностью сведений о доходах, об имуществе и обязательствах имущественного характера, представляемых депутатами Земского Собрания.</w:t>
      </w:r>
    </w:p>
    <w:p w:rsidR="009573F5" w:rsidRPr="00D96F6F" w:rsidRDefault="009573F5" w:rsidP="009573F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1.4.5.</w:t>
      </w:r>
      <w:r w:rsidRPr="00D96F6F">
        <w:rPr>
          <w:rFonts w:eastAsiaTheme="minorHAnsi"/>
          <w:sz w:val="28"/>
          <w:szCs w:val="28"/>
          <w:lang w:eastAsia="en-US"/>
        </w:rPr>
        <w:t xml:space="preserve"> Действия членов комиссии должны быть направлены на обеспечение защиты информации, содержащей персональные данные депутатов Земского Собрания, их супругов и несовершеннолетних детей,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573F5" w:rsidRPr="00D96F6F" w:rsidRDefault="009573F5" w:rsidP="009573F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1.4.6.</w:t>
      </w:r>
      <w:r w:rsidRPr="00D96F6F">
        <w:rPr>
          <w:rFonts w:eastAsiaTheme="minorHAnsi"/>
          <w:sz w:val="28"/>
          <w:szCs w:val="28"/>
          <w:lang w:eastAsia="en-US"/>
        </w:rPr>
        <w:t xml:space="preserve"> Члены комиссии несут предусмотренную законодательством Российской Федерации ответственность за нарушение порядка обращения с персональными данными депутатов Земского Собрания, их супругов и несовершеннолетних детей, установленную </w:t>
      </w:r>
      <w:r w:rsidRPr="00E341CC">
        <w:rPr>
          <w:rFonts w:eastAsiaTheme="minorHAnsi"/>
          <w:sz w:val="28"/>
          <w:szCs w:val="28"/>
          <w:lang w:eastAsia="en-US"/>
        </w:rPr>
        <w:t xml:space="preserve">Федеральным </w:t>
      </w:r>
      <w:hyperlink r:id="rId23" w:history="1">
        <w:r w:rsidRPr="00E341CC">
          <w:rPr>
            <w:rFonts w:eastAsiaTheme="minorHAnsi"/>
            <w:sz w:val="28"/>
            <w:szCs w:val="28"/>
            <w:lang w:eastAsia="en-US"/>
          </w:rPr>
          <w:t>законом</w:t>
        </w:r>
      </w:hyperlink>
      <w:r w:rsidRPr="00D96F6F">
        <w:rPr>
          <w:rFonts w:eastAsiaTheme="minorHAnsi"/>
          <w:sz w:val="28"/>
          <w:szCs w:val="28"/>
          <w:lang w:eastAsia="en-US"/>
        </w:rPr>
        <w:t xml:space="preserve"> от 27.07.2006 N 152-ФЗ "О персональных данных".</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1.</w:t>
      </w:r>
      <w:r w:rsidR="009573F5">
        <w:rPr>
          <w:rFonts w:eastAsiaTheme="minorHAnsi"/>
          <w:sz w:val="28"/>
          <w:szCs w:val="28"/>
          <w:lang w:eastAsia="en-US"/>
        </w:rPr>
        <w:t>5</w:t>
      </w:r>
      <w:r w:rsidRPr="00082763">
        <w:rPr>
          <w:rFonts w:eastAsiaTheme="minorHAnsi"/>
          <w:sz w:val="28"/>
          <w:szCs w:val="28"/>
          <w:lang w:eastAsia="en-US"/>
        </w:rPr>
        <w:t xml:space="preserve">. Основанием для проведения проверки является достаточная информация, представленная в письменной форме на имя председателя Земского Собрания </w:t>
      </w:r>
      <w:r w:rsidR="00C1710E">
        <w:rPr>
          <w:rFonts w:eastAsiaTheme="minorHAnsi"/>
          <w:sz w:val="28"/>
          <w:szCs w:val="28"/>
          <w:lang w:eastAsia="en-US"/>
        </w:rPr>
        <w:t>Уинского</w:t>
      </w:r>
      <w:r w:rsidRPr="00082763">
        <w:rPr>
          <w:rFonts w:eastAsiaTheme="minorHAnsi"/>
          <w:sz w:val="28"/>
          <w:szCs w:val="28"/>
          <w:lang w:eastAsia="en-US"/>
        </w:rPr>
        <w:t xml:space="preserve"> муниципального района (далее - Председатель Земского Собрания):</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а) правоохранительными или налоговыми органами;</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и зарегистрированных в соответствии с законом иных межрегиональных и региональных общественных объединений;</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в) Общественной палатой Российской Федерации и Общественной палатой Пермского края;</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г) общероссийскими и региональными средствами массовой информации.</w:t>
      </w:r>
    </w:p>
    <w:p w:rsidR="00082763" w:rsidRPr="00082763"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1.</w:t>
      </w:r>
      <w:r w:rsidR="009573F5">
        <w:rPr>
          <w:rFonts w:eastAsiaTheme="minorHAnsi"/>
          <w:sz w:val="28"/>
          <w:szCs w:val="28"/>
          <w:lang w:eastAsia="en-US"/>
        </w:rPr>
        <w:t>6</w:t>
      </w:r>
      <w:r w:rsidRPr="00082763">
        <w:rPr>
          <w:rFonts w:eastAsiaTheme="minorHAnsi"/>
          <w:sz w:val="28"/>
          <w:szCs w:val="28"/>
          <w:lang w:eastAsia="en-US"/>
        </w:rPr>
        <w:t>. Информация анонимного характера не может служить основанием для проведения проверки.</w:t>
      </w:r>
    </w:p>
    <w:p w:rsidR="00082763" w:rsidRPr="00082763" w:rsidRDefault="00082763" w:rsidP="00082763">
      <w:pPr>
        <w:autoSpaceDE w:val="0"/>
        <w:autoSpaceDN w:val="0"/>
        <w:adjustRightInd w:val="0"/>
        <w:jc w:val="both"/>
        <w:rPr>
          <w:rFonts w:eastAsiaTheme="minorHAnsi"/>
          <w:sz w:val="28"/>
          <w:szCs w:val="28"/>
          <w:lang w:eastAsia="en-US"/>
        </w:rPr>
      </w:pPr>
    </w:p>
    <w:p w:rsidR="00082763" w:rsidRPr="00082763" w:rsidRDefault="00082763" w:rsidP="00082763">
      <w:pPr>
        <w:autoSpaceDE w:val="0"/>
        <w:autoSpaceDN w:val="0"/>
        <w:adjustRightInd w:val="0"/>
        <w:jc w:val="center"/>
        <w:outlineLvl w:val="0"/>
        <w:rPr>
          <w:rFonts w:eastAsiaTheme="minorHAnsi"/>
          <w:sz w:val="28"/>
          <w:szCs w:val="28"/>
          <w:lang w:eastAsia="en-US"/>
        </w:rPr>
      </w:pPr>
      <w:r w:rsidRPr="00082763">
        <w:rPr>
          <w:rFonts w:eastAsiaTheme="minorHAnsi"/>
          <w:sz w:val="28"/>
          <w:szCs w:val="28"/>
          <w:lang w:eastAsia="en-US"/>
        </w:rPr>
        <w:t>2. Порядок проведения проверки</w:t>
      </w:r>
    </w:p>
    <w:p w:rsidR="00082763" w:rsidRPr="00082763" w:rsidRDefault="00082763" w:rsidP="00082763">
      <w:pPr>
        <w:autoSpaceDE w:val="0"/>
        <w:autoSpaceDN w:val="0"/>
        <w:adjustRightInd w:val="0"/>
        <w:jc w:val="both"/>
        <w:rPr>
          <w:rFonts w:eastAsiaTheme="minorHAnsi"/>
          <w:sz w:val="28"/>
          <w:szCs w:val="28"/>
          <w:lang w:eastAsia="en-US"/>
        </w:rPr>
      </w:pPr>
    </w:p>
    <w:p w:rsidR="00082763" w:rsidRPr="00E341CC" w:rsidRDefault="00082763" w:rsidP="00082763">
      <w:pPr>
        <w:autoSpaceDE w:val="0"/>
        <w:autoSpaceDN w:val="0"/>
        <w:adjustRightInd w:val="0"/>
        <w:ind w:firstLine="540"/>
        <w:jc w:val="both"/>
        <w:rPr>
          <w:rFonts w:eastAsiaTheme="minorHAnsi"/>
          <w:sz w:val="28"/>
          <w:szCs w:val="28"/>
          <w:lang w:eastAsia="en-US"/>
        </w:rPr>
      </w:pPr>
      <w:r w:rsidRPr="00082763">
        <w:rPr>
          <w:rFonts w:eastAsiaTheme="minorHAnsi"/>
          <w:sz w:val="28"/>
          <w:szCs w:val="28"/>
          <w:lang w:eastAsia="en-US"/>
        </w:rPr>
        <w:t xml:space="preserve">2.1. Председатель Земского Собрания направляет информацию, указанную в </w:t>
      </w:r>
      <w:hyperlink w:anchor="Par15" w:history="1">
        <w:r w:rsidRPr="00E341CC">
          <w:rPr>
            <w:rFonts w:eastAsiaTheme="minorHAnsi"/>
            <w:sz w:val="28"/>
            <w:szCs w:val="28"/>
            <w:lang w:eastAsia="en-US"/>
          </w:rPr>
          <w:t>пункте 1.3</w:t>
        </w:r>
      </w:hyperlink>
      <w:r w:rsidRPr="00E341CC">
        <w:rPr>
          <w:rFonts w:eastAsiaTheme="minorHAnsi"/>
          <w:sz w:val="28"/>
          <w:szCs w:val="28"/>
          <w:lang w:eastAsia="en-US"/>
        </w:rPr>
        <w:t xml:space="preserve"> настоящего Положения, в течение 3 рабочих дней в Комиссию.</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2.2. </w:t>
      </w:r>
      <w:proofErr w:type="gramStart"/>
      <w:r w:rsidRPr="00E341CC">
        <w:rPr>
          <w:rFonts w:eastAsiaTheme="minorHAnsi"/>
          <w:sz w:val="28"/>
          <w:szCs w:val="28"/>
          <w:lang w:eastAsia="en-US"/>
        </w:rPr>
        <w:t xml:space="preserve">До принятия решения о достаточности оснований для проведения проверки представленная информация в течение 10 дней с момента поступления информации от Председателя Земского Собрания предварительно рассматривается Комиссией на своем заседании на предмет соблюдения порядка ее поступления в Земское Собрание </w:t>
      </w:r>
      <w:r w:rsidR="00C1710E" w:rsidRPr="00E341CC">
        <w:rPr>
          <w:rFonts w:eastAsiaTheme="minorHAnsi"/>
          <w:sz w:val="28"/>
          <w:szCs w:val="28"/>
          <w:lang w:eastAsia="en-US"/>
        </w:rPr>
        <w:t>Уинского</w:t>
      </w:r>
      <w:r w:rsidRPr="00E341CC">
        <w:rPr>
          <w:rFonts w:eastAsiaTheme="minorHAnsi"/>
          <w:sz w:val="28"/>
          <w:szCs w:val="28"/>
          <w:lang w:eastAsia="en-US"/>
        </w:rPr>
        <w:t xml:space="preserve"> муниципального района (далее - Земское Собрание) и соответствия полномочиям Комиссии, установленным решением Земского Собрания.</w:t>
      </w:r>
      <w:proofErr w:type="gramEnd"/>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2.3. По результатам предварительного рассмотрения информации Комиссия выносит следующее решение:</w:t>
      </w:r>
    </w:p>
    <w:p w:rsidR="00082763" w:rsidRPr="00E341CC" w:rsidRDefault="00082763" w:rsidP="00082763">
      <w:pPr>
        <w:autoSpaceDE w:val="0"/>
        <w:autoSpaceDN w:val="0"/>
        <w:adjustRightInd w:val="0"/>
        <w:ind w:firstLine="540"/>
        <w:jc w:val="both"/>
        <w:rPr>
          <w:rFonts w:eastAsiaTheme="minorHAnsi"/>
          <w:sz w:val="28"/>
          <w:szCs w:val="28"/>
          <w:lang w:eastAsia="en-US"/>
        </w:rPr>
      </w:pPr>
      <w:bookmarkStart w:id="10" w:name="Par28"/>
      <w:bookmarkEnd w:id="10"/>
      <w:r w:rsidRPr="00E341CC">
        <w:rPr>
          <w:rFonts w:eastAsiaTheme="minorHAnsi"/>
          <w:sz w:val="28"/>
          <w:szCs w:val="28"/>
          <w:lang w:eastAsia="en-US"/>
        </w:rPr>
        <w:t>а) принять к рассмотрению представленную информацию;</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lastRenderedPageBreak/>
        <w:t xml:space="preserve">б) запросить дополнительные сведения у </w:t>
      </w:r>
      <w:proofErr w:type="gramStart"/>
      <w:r w:rsidRPr="00E341CC">
        <w:rPr>
          <w:rFonts w:eastAsiaTheme="minorHAnsi"/>
          <w:sz w:val="28"/>
          <w:szCs w:val="28"/>
          <w:lang w:eastAsia="en-US"/>
        </w:rPr>
        <w:t>соответствующих</w:t>
      </w:r>
      <w:proofErr w:type="gramEnd"/>
      <w:r w:rsidRPr="00E341CC">
        <w:rPr>
          <w:rFonts w:eastAsiaTheme="minorHAnsi"/>
          <w:sz w:val="28"/>
          <w:szCs w:val="28"/>
          <w:lang w:eastAsia="en-US"/>
        </w:rPr>
        <w:t xml:space="preserve"> органа или организации, представивших информацию, указанную в </w:t>
      </w:r>
      <w:hyperlink w:anchor="Par15" w:history="1">
        <w:r w:rsidRPr="00E341CC">
          <w:rPr>
            <w:rFonts w:eastAsiaTheme="minorHAnsi"/>
            <w:sz w:val="28"/>
            <w:szCs w:val="28"/>
            <w:lang w:eastAsia="en-US"/>
          </w:rPr>
          <w:t>пункте 1.3</w:t>
        </w:r>
      </w:hyperlink>
      <w:r w:rsidRPr="00E341CC">
        <w:rPr>
          <w:rFonts w:eastAsiaTheme="minorHAnsi"/>
          <w:sz w:val="28"/>
          <w:szCs w:val="28"/>
          <w:lang w:eastAsia="en-US"/>
        </w:rPr>
        <w:t xml:space="preserve"> настоящего Положения;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в) отказать в принятии к рассмотрению представленной информации в связи с несоблюдением порядка ее представления в Земское Собрание и (или) несоответствием ее полномочиям Комиссии с уведомлением соответствующего органа или организации, </w:t>
      </w:r>
      <w:proofErr w:type="gramStart"/>
      <w:r w:rsidRPr="00E341CC">
        <w:rPr>
          <w:rFonts w:eastAsiaTheme="minorHAnsi"/>
          <w:sz w:val="28"/>
          <w:szCs w:val="28"/>
          <w:lang w:eastAsia="en-US"/>
        </w:rPr>
        <w:t>представивших</w:t>
      </w:r>
      <w:proofErr w:type="gramEnd"/>
      <w:r w:rsidRPr="00E341CC">
        <w:rPr>
          <w:rFonts w:eastAsiaTheme="minorHAnsi"/>
          <w:sz w:val="28"/>
          <w:szCs w:val="28"/>
          <w:lang w:eastAsia="en-US"/>
        </w:rPr>
        <w:t xml:space="preserve"> информацию.</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2.4. Решение Комиссии, предусмотренное </w:t>
      </w:r>
      <w:hyperlink w:anchor="Par28" w:history="1">
        <w:r w:rsidRPr="00E341CC">
          <w:rPr>
            <w:rFonts w:eastAsiaTheme="minorHAnsi"/>
            <w:sz w:val="28"/>
            <w:szCs w:val="28"/>
            <w:lang w:eastAsia="en-US"/>
          </w:rPr>
          <w:t>подпунктом "а" пункта 2.3</w:t>
        </w:r>
      </w:hyperlink>
      <w:r w:rsidRPr="00E341CC">
        <w:rPr>
          <w:rFonts w:eastAsiaTheme="minorHAnsi"/>
          <w:sz w:val="28"/>
          <w:szCs w:val="28"/>
          <w:lang w:eastAsia="en-US"/>
        </w:rPr>
        <w:t xml:space="preserve"> настоящего Положения, направляется депутату Земского Собрания, в отношении которого поступила такая информация, и соответствующему органу или организации, представившей информацию, указанную в </w:t>
      </w:r>
      <w:hyperlink w:anchor="Par15" w:history="1">
        <w:r w:rsidRPr="00E341CC">
          <w:rPr>
            <w:rFonts w:eastAsiaTheme="minorHAnsi"/>
            <w:sz w:val="28"/>
            <w:szCs w:val="28"/>
            <w:lang w:eastAsia="en-US"/>
          </w:rPr>
          <w:t>пункте 1.3</w:t>
        </w:r>
      </w:hyperlink>
      <w:r w:rsidRPr="00E341CC">
        <w:rPr>
          <w:rFonts w:eastAsiaTheme="minorHAnsi"/>
          <w:sz w:val="28"/>
          <w:szCs w:val="28"/>
          <w:lang w:eastAsia="en-US"/>
        </w:rPr>
        <w:t xml:space="preserve"> настоящего Положения, не позднее трех рабочих дней со дня принятия Комиссией такого решения.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2.5. </w:t>
      </w:r>
      <w:proofErr w:type="gramStart"/>
      <w:r w:rsidRPr="00E341CC">
        <w:rPr>
          <w:rFonts w:eastAsiaTheme="minorHAnsi"/>
          <w:sz w:val="28"/>
          <w:szCs w:val="28"/>
          <w:lang w:eastAsia="en-US"/>
        </w:rPr>
        <w:t>Депутат Земского Собрания,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2.6. Вопрос о проведении проверки рассматривается на заседании Комиссии.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2.7. Основанием для принятия решения о проведении проверки является достаточная информация: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а) о представлении депутатом Земского Собрания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082763" w:rsidRPr="00E341CC" w:rsidRDefault="00082763" w:rsidP="00082763">
      <w:pPr>
        <w:autoSpaceDE w:val="0"/>
        <w:autoSpaceDN w:val="0"/>
        <w:adjustRightInd w:val="0"/>
        <w:ind w:firstLine="540"/>
        <w:jc w:val="both"/>
        <w:rPr>
          <w:rFonts w:eastAsiaTheme="minorHAnsi"/>
          <w:sz w:val="28"/>
          <w:szCs w:val="28"/>
          <w:lang w:eastAsia="en-US"/>
        </w:rPr>
      </w:pPr>
      <w:proofErr w:type="gramStart"/>
      <w:r w:rsidRPr="00E341CC">
        <w:rPr>
          <w:rFonts w:eastAsiaTheme="minorHAnsi"/>
          <w:sz w:val="28"/>
          <w:szCs w:val="28"/>
          <w:lang w:eastAsia="en-US"/>
        </w:rPr>
        <w:t>б) о непредставлении депутатом Земского Собрания либо представлении им недостоверных или неполных сведений о том, что данным депутатом Земского Собрания,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Земского Собрания и его супруги</w:t>
      </w:r>
      <w:proofErr w:type="gramEnd"/>
      <w:r w:rsidRPr="00E341CC">
        <w:rPr>
          <w:rFonts w:eastAsiaTheme="minorHAnsi"/>
          <w:sz w:val="28"/>
          <w:szCs w:val="28"/>
          <w:lang w:eastAsia="en-US"/>
        </w:rPr>
        <w:t xml:space="preserve"> (супруга) за три последних года, предшествующих совершению сделки;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в) о факте, который может быть квалифицирован как несоблюдение депутатом Земского Собрания ограничений и запретов, установленных законодательством Российской Федерации.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ar15" w:history="1">
        <w:r w:rsidRPr="00E341CC">
          <w:rPr>
            <w:rFonts w:eastAsiaTheme="minorHAnsi"/>
            <w:sz w:val="28"/>
            <w:szCs w:val="28"/>
            <w:lang w:eastAsia="en-US"/>
          </w:rPr>
          <w:t>пункте 1.3</w:t>
        </w:r>
      </w:hyperlink>
      <w:r w:rsidRPr="00E341CC">
        <w:rPr>
          <w:rFonts w:eastAsiaTheme="minorHAnsi"/>
          <w:sz w:val="28"/>
          <w:szCs w:val="28"/>
          <w:lang w:eastAsia="en-US"/>
        </w:rPr>
        <w:t xml:space="preserve"> настоящего Положения, не позднее трех рабочих дней со дня принятия Комиссией такого решения.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lastRenderedPageBreak/>
        <w:t xml:space="preserve">2.9. Решение Комиссии принимается отдельно по каждому из депутатов, в отношении которых поступила информация, указанная в </w:t>
      </w:r>
      <w:hyperlink w:anchor="Par15" w:history="1">
        <w:r w:rsidRPr="00E341CC">
          <w:rPr>
            <w:rFonts w:eastAsiaTheme="minorHAnsi"/>
            <w:sz w:val="28"/>
            <w:szCs w:val="28"/>
            <w:lang w:eastAsia="en-US"/>
          </w:rPr>
          <w:t>пункте 1.3</w:t>
        </w:r>
      </w:hyperlink>
      <w:r w:rsidRPr="00E341CC">
        <w:rPr>
          <w:rFonts w:eastAsiaTheme="minorHAnsi"/>
          <w:sz w:val="28"/>
          <w:szCs w:val="28"/>
          <w:lang w:eastAsia="en-US"/>
        </w:rPr>
        <w:t xml:space="preserve"> настоящего Положения, и оформляется в письменной форме. Депутат Земского Собрания, в отношении которого решается вопрос о проведении проверки, вправе присутствовать на заседании Комиссии.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2.10. Решение Комиссии о проведении проверки направляется депутату Земского Собрания, в отношении которого такое решение принято, не позднее трех рабочих дней со дня принятия Комиссией такого решения. Решение должно содержать информацию о том, какие сведения, представленные депутатом Земского Собрания, и соблюдение каких ограничений и запретов, установленных законодательством Российской Федерации, подлежат проверке.</w:t>
      </w:r>
    </w:p>
    <w:p w:rsidR="00082763" w:rsidRPr="00E341CC" w:rsidRDefault="00082763" w:rsidP="00082763">
      <w:pPr>
        <w:autoSpaceDE w:val="0"/>
        <w:autoSpaceDN w:val="0"/>
        <w:adjustRightInd w:val="0"/>
        <w:ind w:firstLine="540"/>
        <w:jc w:val="both"/>
        <w:rPr>
          <w:rFonts w:eastAsiaTheme="minorHAnsi"/>
          <w:sz w:val="28"/>
          <w:szCs w:val="28"/>
          <w:lang w:eastAsia="en-US"/>
        </w:rPr>
      </w:pPr>
      <w:bookmarkStart w:id="11" w:name="Par41"/>
      <w:bookmarkEnd w:id="11"/>
      <w:r w:rsidRPr="00E341CC">
        <w:rPr>
          <w:rFonts w:eastAsiaTheme="minorHAnsi"/>
          <w:sz w:val="28"/>
          <w:szCs w:val="28"/>
          <w:lang w:eastAsia="en-US"/>
        </w:rPr>
        <w:t>2.11. В случае принятия Комиссией решения о проведении проверки достоверности и полноты сведений о расходах депутата Земского Собрания, его супруги (супруга) и несовершеннолетних детей в решении указывается о необходимости истребования у депутата Земского Собрания сведений:</w:t>
      </w:r>
    </w:p>
    <w:p w:rsidR="00082763" w:rsidRPr="00E341CC" w:rsidRDefault="00082763" w:rsidP="00082763">
      <w:pPr>
        <w:autoSpaceDE w:val="0"/>
        <w:autoSpaceDN w:val="0"/>
        <w:adjustRightInd w:val="0"/>
        <w:ind w:firstLine="540"/>
        <w:jc w:val="both"/>
        <w:rPr>
          <w:rFonts w:eastAsiaTheme="minorHAnsi"/>
          <w:sz w:val="28"/>
          <w:szCs w:val="28"/>
          <w:lang w:eastAsia="en-US"/>
        </w:rPr>
      </w:pPr>
      <w:bookmarkStart w:id="12" w:name="Par42"/>
      <w:bookmarkEnd w:id="12"/>
      <w:proofErr w:type="gramStart"/>
      <w:r w:rsidRPr="00E341CC">
        <w:rPr>
          <w:rFonts w:eastAsiaTheme="minorHAnsi"/>
          <w:sz w:val="28"/>
          <w:szCs w:val="28"/>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Земского Собрания и его супруги (супруга) за три последних года, предшествующих совершению сделки;</w:t>
      </w:r>
      <w:proofErr w:type="gramEnd"/>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б) об источниках получения средств, за счет которых совершена каждая сделка, указанная в </w:t>
      </w:r>
      <w:hyperlink w:anchor="Par42" w:history="1">
        <w:r w:rsidRPr="00E341CC">
          <w:rPr>
            <w:rFonts w:eastAsiaTheme="minorHAnsi"/>
            <w:sz w:val="28"/>
            <w:szCs w:val="28"/>
            <w:lang w:eastAsia="en-US"/>
          </w:rPr>
          <w:t>подпункте "а"</w:t>
        </w:r>
      </w:hyperlink>
      <w:r w:rsidRPr="00E341CC">
        <w:rPr>
          <w:rFonts w:eastAsiaTheme="minorHAnsi"/>
          <w:sz w:val="28"/>
          <w:szCs w:val="28"/>
          <w:lang w:eastAsia="en-US"/>
        </w:rPr>
        <w:t xml:space="preserve"> настоящего пункта.</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2.12. Проверка проводится в срок, не превышающий 90 дней со дня принятия решения о ее проведении. По решению Комиссии срок проведения проверки может быть продлен еще на 30 дней.</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2.13. При проведении проверки Комиссия вправе: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а) в случае, предусмотренном </w:t>
      </w:r>
      <w:hyperlink w:anchor="Par41" w:history="1">
        <w:r w:rsidRPr="00E341CC">
          <w:rPr>
            <w:rFonts w:eastAsiaTheme="minorHAnsi"/>
            <w:sz w:val="28"/>
            <w:szCs w:val="28"/>
            <w:lang w:eastAsia="en-US"/>
          </w:rPr>
          <w:t>пунктом 2.11</w:t>
        </w:r>
      </w:hyperlink>
      <w:r w:rsidRPr="00E341CC">
        <w:rPr>
          <w:rFonts w:eastAsiaTheme="minorHAnsi"/>
          <w:sz w:val="28"/>
          <w:szCs w:val="28"/>
          <w:lang w:eastAsia="en-US"/>
        </w:rPr>
        <w:t xml:space="preserve"> настоящего Положения, истребовать от депутата Земского Собрания дополнительные сведения;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б) в случае поступления письменного ходатайства депутата Земского Собрания по вопросам, связанным с проводимой проверкой, провести с ним беседу, в ходе которой проинформировать депутата Земского Собрания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в) изучать представленные депутатом Земского Собрания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г) получать от депутата Земского Собрания пояснения по представленным им материалам;</w:t>
      </w:r>
    </w:p>
    <w:p w:rsidR="00082763" w:rsidRPr="00E341CC" w:rsidRDefault="00082763" w:rsidP="00082763">
      <w:pPr>
        <w:autoSpaceDE w:val="0"/>
        <w:autoSpaceDN w:val="0"/>
        <w:adjustRightInd w:val="0"/>
        <w:ind w:firstLine="540"/>
        <w:jc w:val="both"/>
        <w:rPr>
          <w:rFonts w:eastAsiaTheme="minorHAnsi"/>
          <w:sz w:val="28"/>
          <w:szCs w:val="28"/>
          <w:lang w:eastAsia="en-US"/>
        </w:rPr>
      </w:pPr>
      <w:bookmarkStart w:id="13" w:name="Par50"/>
      <w:bookmarkEnd w:id="13"/>
      <w:proofErr w:type="gramStart"/>
      <w:r w:rsidRPr="00E341CC">
        <w:rPr>
          <w:rFonts w:eastAsiaTheme="minorHAnsi"/>
          <w:sz w:val="28"/>
          <w:szCs w:val="28"/>
          <w:lang w:eastAsia="en-US"/>
        </w:rPr>
        <w:t xml:space="preserve">д) направлять в установленном законодательством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w:t>
      </w:r>
      <w:r w:rsidRPr="00E341CC">
        <w:rPr>
          <w:rFonts w:eastAsiaTheme="minorHAnsi"/>
          <w:sz w:val="28"/>
          <w:szCs w:val="28"/>
          <w:lang w:eastAsia="en-US"/>
        </w:rPr>
        <w:lastRenderedPageBreak/>
        <w:t>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w:t>
      </w:r>
      <w:proofErr w:type="gramEnd"/>
      <w:r w:rsidRPr="00E341CC">
        <w:rPr>
          <w:rFonts w:eastAsiaTheme="minorHAnsi"/>
          <w:sz w:val="28"/>
          <w:szCs w:val="28"/>
          <w:lang w:eastAsia="en-US"/>
        </w:rPr>
        <w:t xml:space="preserve"> </w:t>
      </w:r>
      <w:proofErr w:type="gramStart"/>
      <w:r w:rsidRPr="00E341CC">
        <w:rPr>
          <w:rFonts w:eastAsiaTheme="minorHAnsi"/>
          <w:sz w:val="28"/>
          <w:szCs w:val="28"/>
          <w:lang w:eastAsia="en-US"/>
        </w:rPr>
        <w:t>российские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Земского Собрания, его супруги (супруга) и несовершеннолетних детей, о достоверности и полноте сведений, представленных депутатом Земского Собрания, о соблюдении депутатом Земского Собрания ограничений и запретов, установленных законодательством Российской Федерации;</w:t>
      </w:r>
      <w:proofErr w:type="gramEnd"/>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е) наводить справки у физических лиц и получать от них информацию с их согласия.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2.14. </w:t>
      </w:r>
      <w:proofErr w:type="gramStart"/>
      <w:r w:rsidRPr="00E341CC">
        <w:rPr>
          <w:rFonts w:eastAsiaTheme="minorHAnsi"/>
          <w:sz w:val="28"/>
          <w:szCs w:val="28"/>
          <w:lang w:eastAsia="en-US"/>
        </w:rPr>
        <w:t xml:space="preserve">Проверка достоверности и полноты сведений, предусмотренных </w:t>
      </w:r>
      <w:hyperlink w:anchor="Par41" w:history="1">
        <w:r w:rsidRPr="00E341CC">
          <w:rPr>
            <w:rFonts w:eastAsiaTheme="minorHAnsi"/>
            <w:sz w:val="28"/>
            <w:szCs w:val="28"/>
            <w:lang w:eastAsia="en-US"/>
          </w:rPr>
          <w:t>пунктом 2.11</w:t>
        </w:r>
      </w:hyperlink>
      <w:r w:rsidRPr="00E341CC">
        <w:rPr>
          <w:rFonts w:eastAsiaTheme="minorHAnsi"/>
          <w:sz w:val="28"/>
          <w:szCs w:val="28"/>
          <w:lang w:eastAsia="en-US"/>
        </w:rPr>
        <w:t xml:space="preserve"> 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депутата Земского Собрания, представившего такие сведения, а также о доходах, расходах, об имуществе и обязательствах имущественного характера его супруги</w:t>
      </w:r>
      <w:proofErr w:type="gramEnd"/>
      <w:r w:rsidRPr="00E341CC">
        <w:rPr>
          <w:rFonts w:eastAsiaTheme="minorHAnsi"/>
          <w:sz w:val="28"/>
          <w:szCs w:val="28"/>
          <w:lang w:eastAsia="en-US"/>
        </w:rPr>
        <w:t xml:space="preserve"> (супруга) и несовершеннолетних детей.</w:t>
      </w:r>
    </w:p>
    <w:p w:rsidR="00082763" w:rsidRPr="00E341CC" w:rsidRDefault="00082763" w:rsidP="00082763">
      <w:pPr>
        <w:autoSpaceDE w:val="0"/>
        <w:autoSpaceDN w:val="0"/>
        <w:adjustRightInd w:val="0"/>
        <w:ind w:firstLine="540"/>
        <w:jc w:val="both"/>
        <w:rPr>
          <w:rFonts w:eastAsiaTheme="minorHAnsi"/>
          <w:sz w:val="28"/>
          <w:szCs w:val="28"/>
          <w:lang w:eastAsia="en-US"/>
        </w:rPr>
      </w:pPr>
      <w:bookmarkStart w:id="14" w:name="Par53"/>
      <w:bookmarkEnd w:id="14"/>
      <w:r w:rsidRPr="00E341CC">
        <w:rPr>
          <w:rFonts w:eastAsiaTheme="minorHAnsi"/>
          <w:sz w:val="28"/>
          <w:szCs w:val="28"/>
          <w:lang w:eastAsia="en-US"/>
        </w:rPr>
        <w:t>2.15.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ними, и в федеральные органы исполнительной власти, уполномоченные на осуществление оперативно-розыскной деятельности, направляются Председателем Земского Собрания по представлению председателя Комиссии.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2.16. В запросе, предусмотренном </w:t>
      </w:r>
      <w:hyperlink w:anchor="Par50" w:history="1">
        <w:r w:rsidRPr="00E341CC">
          <w:rPr>
            <w:rFonts w:eastAsiaTheme="minorHAnsi"/>
            <w:sz w:val="28"/>
            <w:szCs w:val="28"/>
            <w:lang w:eastAsia="en-US"/>
          </w:rPr>
          <w:t>подпунктом "д" пункта 2.13</w:t>
        </w:r>
      </w:hyperlink>
      <w:r w:rsidRPr="00E341CC">
        <w:rPr>
          <w:rFonts w:eastAsiaTheme="minorHAnsi"/>
          <w:sz w:val="28"/>
          <w:szCs w:val="28"/>
          <w:lang w:eastAsia="en-US"/>
        </w:rPr>
        <w:t xml:space="preserve"> или </w:t>
      </w:r>
      <w:hyperlink w:anchor="Par53" w:history="1">
        <w:r w:rsidRPr="00E341CC">
          <w:rPr>
            <w:rFonts w:eastAsiaTheme="minorHAnsi"/>
            <w:sz w:val="28"/>
            <w:szCs w:val="28"/>
            <w:lang w:eastAsia="en-US"/>
          </w:rPr>
          <w:t>пунктом 2.15</w:t>
        </w:r>
      </w:hyperlink>
      <w:r w:rsidRPr="00E341CC">
        <w:rPr>
          <w:rFonts w:eastAsiaTheme="minorHAnsi"/>
          <w:sz w:val="28"/>
          <w:szCs w:val="28"/>
          <w:lang w:eastAsia="en-US"/>
        </w:rPr>
        <w:t xml:space="preserve"> настоящего Положения, указываются:</w:t>
      </w:r>
    </w:p>
    <w:p w:rsidR="00082763" w:rsidRPr="00E341CC" w:rsidRDefault="00082763" w:rsidP="00082763">
      <w:pPr>
        <w:autoSpaceDE w:val="0"/>
        <w:autoSpaceDN w:val="0"/>
        <w:adjustRightInd w:val="0"/>
        <w:ind w:firstLine="540"/>
        <w:jc w:val="both"/>
        <w:rPr>
          <w:rFonts w:eastAsiaTheme="minorHAnsi"/>
          <w:sz w:val="28"/>
          <w:szCs w:val="28"/>
          <w:lang w:eastAsia="en-US"/>
        </w:rPr>
      </w:pPr>
      <w:proofErr w:type="gramStart"/>
      <w:r w:rsidRPr="00E341CC">
        <w:rPr>
          <w:rFonts w:eastAsiaTheme="minorHAnsi"/>
          <w:sz w:val="28"/>
          <w:szCs w:val="28"/>
          <w:lang w:eastAsia="en-US"/>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исполнительной власти Российской Федерации, уполномоченного на осуществление оперативно-розыскной деятельности,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w:t>
      </w:r>
      <w:proofErr w:type="gramEnd"/>
      <w:r w:rsidRPr="00E341CC">
        <w:rPr>
          <w:rFonts w:eastAsiaTheme="minorHAnsi"/>
          <w:sz w:val="28"/>
          <w:szCs w:val="28"/>
          <w:lang w:eastAsia="en-US"/>
        </w:rPr>
        <w:t xml:space="preserve"> местного самоуправления, иной российской организации или общественного объединения, в которые направляется запрос;</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б) нормативный правовой акт, на основании которого направляется запрос;</w:t>
      </w:r>
    </w:p>
    <w:p w:rsidR="00082763" w:rsidRPr="00E341CC" w:rsidRDefault="00082763" w:rsidP="00082763">
      <w:pPr>
        <w:autoSpaceDE w:val="0"/>
        <w:autoSpaceDN w:val="0"/>
        <w:adjustRightInd w:val="0"/>
        <w:ind w:firstLine="540"/>
        <w:jc w:val="both"/>
        <w:rPr>
          <w:rFonts w:eastAsiaTheme="minorHAnsi"/>
          <w:sz w:val="28"/>
          <w:szCs w:val="28"/>
          <w:lang w:eastAsia="en-US"/>
        </w:rPr>
      </w:pPr>
      <w:proofErr w:type="gramStart"/>
      <w:r w:rsidRPr="00E341CC">
        <w:rPr>
          <w:rFonts w:eastAsiaTheme="minorHAnsi"/>
          <w:sz w:val="28"/>
          <w:szCs w:val="28"/>
          <w:lang w:eastAsia="en-US"/>
        </w:rPr>
        <w:t xml:space="preserve">в) фамилия, имя, отчество, дата и место рождения, место регистрации, место жительства и (или) пребывания депутата Земского Собрания, его супруги (супруга) и несовершеннолетних детей, сведения о доходах, расходах, об </w:t>
      </w:r>
      <w:r w:rsidRPr="00E341CC">
        <w:rPr>
          <w:rFonts w:eastAsiaTheme="minorHAnsi"/>
          <w:sz w:val="28"/>
          <w:szCs w:val="28"/>
          <w:lang w:eastAsia="en-US"/>
        </w:rPr>
        <w:lastRenderedPageBreak/>
        <w:t>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Земского Собрания, в отношении которого имеются сведения о несоблюдении им ограничений</w:t>
      </w:r>
      <w:proofErr w:type="gramEnd"/>
      <w:r w:rsidRPr="00E341CC">
        <w:rPr>
          <w:rFonts w:eastAsiaTheme="minorHAnsi"/>
          <w:sz w:val="28"/>
          <w:szCs w:val="28"/>
          <w:lang w:eastAsia="en-US"/>
        </w:rPr>
        <w:t xml:space="preserve"> и запретов, установленных законодательством Российской Федерации;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г) содержание и объем сведений, подлежащих проверке;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д) срок представления запрашиваемых сведений;</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е) идентификационный номер налогоплательщика (в случае направления запроса в налоговые органы Российской Федерации);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ж) другие необходимые сведения.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2.17. Депутат Земского Собрания в связи с проведением в отношении его проверки вправе: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а) давать пояснения в письменной или устной форме;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б) представлять дополнительные материалы и давать по ним пояснения в письменной или устной форме;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в) обращаться с письменным ходатайством в Комиссию о проведении с ним беседы по вопросам, связанным с проведением проверки.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2.18. Письменные пояснения и дополнительные материалы, представленные депутатом Земского Собрания, приобщаются к материалам проверки.</w:t>
      </w:r>
    </w:p>
    <w:p w:rsidR="00082763" w:rsidRPr="00E341CC" w:rsidRDefault="00082763" w:rsidP="00082763">
      <w:pPr>
        <w:autoSpaceDE w:val="0"/>
        <w:autoSpaceDN w:val="0"/>
        <w:adjustRightInd w:val="0"/>
        <w:jc w:val="both"/>
        <w:rPr>
          <w:rFonts w:eastAsiaTheme="minorHAnsi"/>
          <w:sz w:val="28"/>
          <w:szCs w:val="28"/>
          <w:lang w:eastAsia="en-US"/>
        </w:rPr>
      </w:pPr>
    </w:p>
    <w:p w:rsidR="00082763" w:rsidRPr="00E341CC" w:rsidRDefault="00082763" w:rsidP="00082763">
      <w:pPr>
        <w:autoSpaceDE w:val="0"/>
        <w:autoSpaceDN w:val="0"/>
        <w:adjustRightInd w:val="0"/>
        <w:jc w:val="center"/>
        <w:outlineLvl w:val="0"/>
        <w:rPr>
          <w:rFonts w:eastAsiaTheme="minorHAnsi"/>
          <w:sz w:val="28"/>
          <w:szCs w:val="28"/>
          <w:lang w:eastAsia="en-US"/>
        </w:rPr>
      </w:pPr>
      <w:r w:rsidRPr="00E341CC">
        <w:rPr>
          <w:rFonts w:eastAsiaTheme="minorHAnsi"/>
          <w:sz w:val="28"/>
          <w:szCs w:val="28"/>
          <w:lang w:eastAsia="en-US"/>
        </w:rPr>
        <w:t>3. Рассмотрение результатов проверки</w:t>
      </w:r>
    </w:p>
    <w:p w:rsidR="00082763" w:rsidRPr="00E341CC" w:rsidRDefault="00082763" w:rsidP="00082763">
      <w:pPr>
        <w:autoSpaceDE w:val="0"/>
        <w:autoSpaceDN w:val="0"/>
        <w:adjustRightInd w:val="0"/>
        <w:jc w:val="both"/>
        <w:rPr>
          <w:rFonts w:eastAsiaTheme="minorHAnsi"/>
          <w:sz w:val="28"/>
          <w:szCs w:val="28"/>
          <w:lang w:eastAsia="en-US"/>
        </w:rPr>
      </w:pP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3.1.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Земского Собрания, а также соблюдения депутатами Земского Собрания ограничений и запретов, установленных законодательством Российской Федерации, рассматриваются на открытом заседании Комиссии. Депутат Земского Собрания, в отношении которого проводилась проверка, вправе присутствовать на заседании Комиссии.</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3.2. При выявлении в ходе проверки обстоятельств, свидетельствующих о несоблюдении депутатом Земского Собрания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Земского Собрания для вынесения и рассмотрения на ближайшем заседании Земского Собрания.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3.3. При выявлении в ходе проверки обстоятельств, свидетельствующих о несоответствии расходов депутата Земского Собрания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 Земского Собрания для вынесения и рассмотрения на ближайшем заседании Земского Собрания.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w:t>
      </w:r>
      <w:r w:rsidRPr="00E341CC">
        <w:rPr>
          <w:rFonts w:eastAsiaTheme="minorHAnsi"/>
          <w:sz w:val="28"/>
          <w:szCs w:val="28"/>
          <w:lang w:eastAsia="en-US"/>
        </w:rPr>
        <w:lastRenderedPageBreak/>
        <w:t xml:space="preserve">трехдневный срок </w:t>
      </w:r>
      <w:bookmarkStart w:id="15" w:name="_GoBack"/>
      <w:bookmarkEnd w:id="15"/>
      <w:r w:rsidRPr="00E341CC">
        <w:rPr>
          <w:rFonts w:eastAsiaTheme="minorHAnsi"/>
          <w:sz w:val="28"/>
          <w:szCs w:val="28"/>
          <w:lang w:eastAsia="en-US"/>
        </w:rPr>
        <w:t>после завершения проверки Председателю Земского Собрания для вынесения и рассмотрения на ближайшем заседании Земского Собрания.</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3.5. </w:t>
      </w:r>
      <w:proofErr w:type="gramStart"/>
      <w:r w:rsidRPr="00E341CC">
        <w:rPr>
          <w:rFonts w:eastAsiaTheme="minorHAnsi"/>
          <w:sz w:val="28"/>
          <w:szCs w:val="28"/>
          <w:lang w:eastAsia="en-US"/>
        </w:rPr>
        <w:t>Сведения о результатах проверки по решению Комиссии с уведомлением депутата Земского Собрания, в отношении которого проводилась проверка, в течение 3 рабочих дней с момента принятия решения Комиссии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и зарегистрированных</w:t>
      </w:r>
      <w:proofErr w:type="gramEnd"/>
      <w:r w:rsidRPr="00E341CC">
        <w:rPr>
          <w:rFonts w:eastAsiaTheme="minorHAnsi"/>
          <w:sz w:val="28"/>
          <w:szCs w:val="28"/>
          <w:lang w:eastAsia="en-US"/>
        </w:rPr>
        <w:t xml:space="preserve"> в соответствии с законом иных межрегиональных и региональных общественных объединений, Общественной палате Российской Федерации, Общественной палате Пермского края, общероссийским и краевым средствам массовой информации, представившим информацию, явившуюся основанием для проведения проверки, </w:t>
      </w:r>
      <w:proofErr w:type="gramStart"/>
      <w:r w:rsidRPr="00E341CC">
        <w:rPr>
          <w:rFonts w:eastAsiaTheme="minorHAnsi"/>
          <w:sz w:val="28"/>
          <w:szCs w:val="28"/>
          <w:lang w:eastAsia="en-US"/>
        </w:rPr>
        <w:t>в</w:t>
      </w:r>
      <w:proofErr w:type="gramEnd"/>
      <w:r w:rsidRPr="00E341CC">
        <w:rPr>
          <w:rFonts w:eastAsiaTheme="minorHAnsi"/>
          <w:sz w:val="28"/>
          <w:szCs w:val="28"/>
          <w:lang w:eastAsia="en-US"/>
        </w:rPr>
        <w:t xml:space="preserve"> </w:t>
      </w:r>
      <w:proofErr w:type="gramStart"/>
      <w:r w:rsidRPr="00E341CC">
        <w:rPr>
          <w:rFonts w:eastAsiaTheme="minorHAnsi"/>
          <w:sz w:val="28"/>
          <w:szCs w:val="28"/>
          <w:lang w:eastAsia="en-US"/>
        </w:rPr>
        <w:t>с</w:t>
      </w:r>
      <w:proofErr w:type="gramEnd"/>
      <w:r w:rsidRPr="00E341CC">
        <w:rPr>
          <w:rFonts w:eastAsiaTheme="minorHAnsi"/>
          <w:sz w:val="28"/>
          <w:szCs w:val="28"/>
          <w:lang w:eastAsia="en-US"/>
        </w:rPr>
        <w:t xml:space="preserve"> соблюдением законодательства Российской Федерации о персональных данных и государственной тайне.</w:t>
      </w:r>
    </w:p>
    <w:p w:rsidR="00082763" w:rsidRPr="00E341CC" w:rsidRDefault="00082763" w:rsidP="00082763">
      <w:pPr>
        <w:autoSpaceDE w:val="0"/>
        <w:autoSpaceDN w:val="0"/>
        <w:adjustRightInd w:val="0"/>
        <w:ind w:firstLine="540"/>
        <w:jc w:val="both"/>
        <w:rPr>
          <w:rFonts w:eastAsiaTheme="minorHAnsi"/>
          <w:sz w:val="28"/>
          <w:szCs w:val="28"/>
          <w:lang w:eastAsia="en-US"/>
        </w:rPr>
      </w:pPr>
      <w:r w:rsidRPr="00E341CC">
        <w:rPr>
          <w:rFonts w:eastAsiaTheme="minorHAnsi"/>
          <w:sz w:val="28"/>
          <w:szCs w:val="28"/>
          <w:lang w:eastAsia="en-US"/>
        </w:rPr>
        <w:t xml:space="preserve">3.6. </w:t>
      </w:r>
      <w:proofErr w:type="gramStart"/>
      <w:r w:rsidRPr="00E341CC">
        <w:rPr>
          <w:rFonts w:eastAsiaTheme="minorHAnsi"/>
          <w:sz w:val="28"/>
          <w:szCs w:val="28"/>
          <w:lang w:eastAsia="en-US"/>
        </w:rPr>
        <w:t xml:space="preserve">Информация о непредставлении депутатом Земского Собрания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Земского Собрания и размещению на официальном сайте </w:t>
      </w:r>
      <w:r w:rsidR="00C1710E" w:rsidRPr="00E341CC">
        <w:rPr>
          <w:rFonts w:eastAsiaTheme="minorHAnsi"/>
          <w:sz w:val="28"/>
          <w:szCs w:val="28"/>
          <w:lang w:eastAsia="en-US"/>
        </w:rPr>
        <w:t>Уинского муниципального района</w:t>
      </w:r>
      <w:r w:rsidRPr="00E341CC">
        <w:rPr>
          <w:rFonts w:eastAsiaTheme="minorHAnsi"/>
          <w:sz w:val="28"/>
          <w:szCs w:val="28"/>
          <w:lang w:eastAsia="en-US"/>
        </w:rPr>
        <w:t xml:space="preserve"> в течение 15 дней с момента принятия решения Комиссией по результатам проверки.</w:t>
      </w:r>
      <w:proofErr w:type="gramEnd"/>
    </w:p>
    <w:p w:rsidR="00082763" w:rsidRPr="00E341CC" w:rsidRDefault="00082763" w:rsidP="00082763">
      <w:pPr>
        <w:autoSpaceDE w:val="0"/>
        <w:autoSpaceDN w:val="0"/>
        <w:adjustRightInd w:val="0"/>
        <w:jc w:val="both"/>
        <w:rPr>
          <w:rFonts w:eastAsiaTheme="minorHAnsi"/>
          <w:sz w:val="28"/>
          <w:szCs w:val="28"/>
          <w:lang w:eastAsia="en-US"/>
        </w:rPr>
      </w:pPr>
    </w:p>
    <w:p w:rsidR="00082763" w:rsidRPr="00E341CC" w:rsidRDefault="00082763" w:rsidP="00082763">
      <w:pPr>
        <w:pStyle w:val="ConsPlusNormal"/>
        <w:jc w:val="both"/>
        <w:rPr>
          <w:rFonts w:ascii="Times New Roman" w:hAnsi="Times New Roman" w:cs="Times New Roman"/>
          <w:sz w:val="28"/>
          <w:szCs w:val="28"/>
        </w:rPr>
      </w:pPr>
    </w:p>
    <w:p w:rsidR="00E341CC" w:rsidRPr="00E341CC" w:rsidRDefault="00E341CC">
      <w:pPr>
        <w:pStyle w:val="ConsPlusNormal"/>
        <w:jc w:val="both"/>
        <w:rPr>
          <w:rFonts w:ascii="Times New Roman" w:hAnsi="Times New Roman" w:cs="Times New Roman"/>
          <w:sz w:val="28"/>
          <w:szCs w:val="28"/>
        </w:rPr>
      </w:pPr>
    </w:p>
    <w:sectPr w:rsidR="00E341CC" w:rsidRPr="00E341CC" w:rsidSect="00D96F6F">
      <w:pgSz w:w="11905" w:h="16838" w:code="9"/>
      <w:pgMar w:top="1134" w:right="565"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1E" w:rsidRDefault="00CA671E" w:rsidP="00724144">
      <w:r>
        <w:separator/>
      </w:r>
    </w:p>
  </w:endnote>
  <w:endnote w:type="continuationSeparator" w:id="0">
    <w:p w:rsidR="00CA671E" w:rsidRDefault="00CA671E" w:rsidP="007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91899"/>
      <w:docPartObj>
        <w:docPartGallery w:val="Page Numbers (Bottom of Page)"/>
        <w:docPartUnique/>
      </w:docPartObj>
    </w:sdtPr>
    <w:sdtEndPr/>
    <w:sdtContent>
      <w:p w:rsidR="002D5120" w:rsidRDefault="002D5120">
        <w:pPr>
          <w:pStyle w:val="a8"/>
          <w:jc w:val="center"/>
        </w:pPr>
        <w:r>
          <w:fldChar w:fldCharType="begin"/>
        </w:r>
        <w:r>
          <w:instrText>PAGE   \* MERGEFORMAT</w:instrText>
        </w:r>
        <w:r>
          <w:fldChar w:fldCharType="separate"/>
        </w:r>
        <w:r w:rsidR="00E341CC">
          <w:rPr>
            <w:noProof/>
          </w:rPr>
          <w:t>2</w:t>
        </w:r>
        <w:r>
          <w:fldChar w:fldCharType="end"/>
        </w:r>
      </w:p>
    </w:sdtContent>
  </w:sdt>
  <w:p w:rsidR="002D5120" w:rsidRDefault="002D51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1E" w:rsidRDefault="00CA671E" w:rsidP="00724144">
      <w:r>
        <w:separator/>
      </w:r>
    </w:p>
  </w:footnote>
  <w:footnote w:type="continuationSeparator" w:id="0">
    <w:p w:rsidR="00CA671E" w:rsidRDefault="00CA671E" w:rsidP="0072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677"/>
    <w:multiLevelType w:val="hybridMultilevel"/>
    <w:tmpl w:val="1F4E4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E"/>
    <w:rsid w:val="00082763"/>
    <w:rsid w:val="000A1D46"/>
    <w:rsid w:val="00114051"/>
    <w:rsid w:val="001B40AE"/>
    <w:rsid w:val="001D3925"/>
    <w:rsid w:val="001F6993"/>
    <w:rsid w:val="002046FC"/>
    <w:rsid w:val="002D5120"/>
    <w:rsid w:val="00337F87"/>
    <w:rsid w:val="005B246F"/>
    <w:rsid w:val="005E66CE"/>
    <w:rsid w:val="006478B1"/>
    <w:rsid w:val="006C4BBD"/>
    <w:rsid w:val="00724144"/>
    <w:rsid w:val="00861C17"/>
    <w:rsid w:val="009573F5"/>
    <w:rsid w:val="00AB4FF1"/>
    <w:rsid w:val="00B50F0C"/>
    <w:rsid w:val="00C1710E"/>
    <w:rsid w:val="00C35ED6"/>
    <w:rsid w:val="00CA671E"/>
    <w:rsid w:val="00CE04DA"/>
    <w:rsid w:val="00D96F6F"/>
    <w:rsid w:val="00E341CC"/>
    <w:rsid w:val="00ED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0A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4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478B1"/>
    <w:pPr>
      <w:spacing w:after="120"/>
      <w:ind w:left="283"/>
    </w:pPr>
    <w:rPr>
      <w:sz w:val="20"/>
      <w:szCs w:val="20"/>
    </w:rPr>
  </w:style>
  <w:style w:type="character" w:customStyle="1" w:styleId="a5">
    <w:name w:val="Основной текст с отступом Знак"/>
    <w:basedOn w:val="a0"/>
    <w:link w:val="a4"/>
    <w:rsid w:val="006478B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24144"/>
    <w:pPr>
      <w:tabs>
        <w:tab w:val="center" w:pos="4677"/>
        <w:tab w:val="right" w:pos="9355"/>
      </w:tabs>
    </w:pPr>
  </w:style>
  <w:style w:type="character" w:customStyle="1" w:styleId="a7">
    <w:name w:val="Верхний колонтитул Знак"/>
    <w:basedOn w:val="a0"/>
    <w:link w:val="a6"/>
    <w:uiPriority w:val="99"/>
    <w:rsid w:val="007241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24144"/>
    <w:pPr>
      <w:tabs>
        <w:tab w:val="center" w:pos="4677"/>
        <w:tab w:val="right" w:pos="9355"/>
      </w:tabs>
    </w:pPr>
  </w:style>
  <w:style w:type="character" w:customStyle="1" w:styleId="a9">
    <w:name w:val="Нижний колонтитул Знак"/>
    <w:basedOn w:val="a0"/>
    <w:link w:val="a8"/>
    <w:uiPriority w:val="99"/>
    <w:rsid w:val="00724144"/>
    <w:rPr>
      <w:rFonts w:ascii="Times New Roman" w:eastAsia="Times New Roman" w:hAnsi="Times New Roman" w:cs="Times New Roman"/>
      <w:sz w:val="24"/>
      <w:szCs w:val="24"/>
      <w:lang w:eastAsia="ru-RU"/>
    </w:rPr>
  </w:style>
  <w:style w:type="character" w:styleId="aa">
    <w:name w:val="Hyperlink"/>
    <w:basedOn w:val="a0"/>
    <w:uiPriority w:val="99"/>
    <w:unhideWhenUsed/>
    <w:rsid w:val="00AB4FF1"/>
    <w:rPr>
      <w:color w:val="0000FF" w:themeColor="hyperlink"/>
      <w:u w:val="single"/>
    </w:rPr>
  </w:style>
  <w:style w:type="paragraph" w:styleId="ab">
    <w:name w:val="Balloon Text"/>
    <w:basedOn w:val="a"/>
    <w:link w:val="ac"/>
    <w:uiPriority w:val="99"/>
    <w:semiHidden/>
    <w:unhideWhenUsed/>
    <w:rsid w:val="006C4BBD"/>
    <w:rPr>
      <w:rFonts w:ascii="Tahoma" w:hAnsi="Tahoma" w:cs="Tahoma"/>
      <w:sz w:val="16"/>
      <w:szCs w:val="16"/>
    </w:rPr>
  </w:style>
  <w:style w:type="character" w:customStyle="1" w:styleId="ac">
    <w:name w:val="Текст выноски Знак"/>
    <w:basedOn w:val="a0"/>
    <w:link w:val="ab"/>
    <w:uiPriority w:val="99"/>
    <w:semiHidden/>
    <w:rsid w:val="006C4BBD"/>
    <w:rPr>
      <w:rFonts w:ascii="Tahoma" w:eastAsia="Times New Roman" w:hAnsi="Tahoma" w:cs="Tahoma"/>
      <w:sz w:val="16"/>
      <w:szCs w:val="16"/>
      <w:lang w:eastAsia="ru-RU"/>
    </w:rPr>
  </w:style>
  <w:style w:type="paragraph" w:styleId="ad">
    <w:name w:val="Body Text"/>
    <w:basedOn w:val="a"/>
    <w:link w:val="ae"/>
    <w:uiPriority w:val="99"/>
    <w:semiHidden/>
    <w:unhideWhenUsed/>
    <w:rsid w:val="002D5120"/>
    <w:pPr>
      <w:spacing w:after="120"/>
    </w:pPr>
  </w:style>
  <w:style w:type="character" w:customStyle="1" w:styleId="ae">
    <w:name w:val="Основной текст Знак"/>
    <w:basedOn w:val="a0"/>
    <w:link w:val="ad"/>
    <w:uiPriority w:val="99"/>
    <w:semiHidden/>
    <w:rsid w:val="002D512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D5120"/>
    <w:pPr>
      <w:spacing w:after="120" w:line="480" w:lineRule="auto"/>
    </w:pPr>
  </w:style>
  <w:style w:type="character" w:customStyle="1" w:styleId="20">
    <w:name w:val="Основной текст 2 Знак"/>
    <w:basedOn w:val="a0"/>
    <w:link w:val="2"/>
    <w:uiPriority w:val="99"/>
    <w:semiHidden/>
    <w:rsid w:val="002D51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0A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4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478B1"/>
    <w:pPr>
      <w:spacing w:after="120"/>
      <w:ind w:left="283"/>
    </w:pPr>
    <w:rPr>
      <w:sz w:val="20"/>
      <w:szCs w:val="20"/>
    </w:rPr>
  </w:style>
  <w:style w:type="character" w:customStyle="1" w:styleId="a5">
    <w:name w:val="Основной текст с отступом Знак"/>
    <w:basedOn w:val="a0"/>
    <w:link w:val="a4"/>
    <w:rsid w:val="006478B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24144"/>
    <w:pPr>
      <w:tabs>
        <w:tab w:val="center" w:pos="4677"/>
        <w:tab w:val="right" w:pos="9355"/>
      </w:tabs>
    </w:pPr>
  </w:style>
  <w:style w:type="character" w:customStyle="1" w:styleId="a7">
    <w:name w:val="Верхний колонтитул Знак"/>
    <w:basedOn w:val="a0"/>
    <w:link w:val="a6"/>
    <w:uiPriority w:val="99"/>
    <w:rsid w:val="007241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24144"/>
    <w:pPr>
      <w:tabs>
        <w:tab w:val="center" w:pos="4677"/>
        <w:tab w:val="right" w:pos="9355"/>
      </w:tabs>
    </w:pPr>
  </w:style>
  <w:style w:type="character" w:customStyle="1" w:styleId="a9">
    <w:name w:val="Нижний колонтитул Знак"/>
    <w:basedOn w:val="a0"/>
    <w:link w:val="a8"/>
    <w:uiPriority w:val="99"/>
    <w:rsid w:val="00724144"/>
    <w:rPr>
      <w:rFonts w:ascii="Times New Roman" w:eastAsia="Times New Roman" w:hAnsi="Times New Roman" w:cs="Times New Roman"/>
      <w:sz w:val="24"/>
      <w:szCs w:val="24"/>
      <w:lang w:eastAsia="ru-RU"/>
    </w:rPr>
  </w:style>
  <w:style w:type="character" w:styleId="aa">
    <w:name w:val="Hyperlink"/>
    <w:basedOn w:val="a0"/>
    <w:uiPriority w:val="99"/>
    <w:unhideWhenUsed/>
    <w:rsid w:val="00AB4FF1"/>
    <w:rPr>
      <w:color w:val="0000FF" w:themeColor="hyperlink"/>
      <w:u w:val="single"/>
    </w:rPr>
  </w:style>
  <w:style w:type="paragraph" w:styleId="ab">
    <w:name w:val="Balloon Text"/>
    <w:basedOn w:val="a"/>
    <w:link w:val="ac"/>
    <w:uiPriority w:val="99"/>
    <w:semiHidden/>
    <w:unhideWhenUsed/>
    <w:rsid w:val="006C4BBD"/>
    <w:rPr>
      <w:rFonts w:ascii="Tahoma" w:hAnsi="Tahoma" w:cs="Tahoma"/>
      <w:sz w:val="16"/>
      <w:szCs w:val="16"/>
    </w:rPr>
  </w:style>
  <w:style w:type="character" w:customStyle="1" w:styleId="ac">
    <w:name w:val="Текст выноски Знак"/>
    <w:basedOn w:val="a0"/>
    <w:link w:val="ab"/>
    <w:uiPriority w:val="99"/>
    <w:semiHidden/>
    <w:rsid w:val="006C4BBD"/>
    <w:rPr>
      <w:rFonts w:ascii="Tahoma" w:eastAsia="Times New Roman" w:hAnsi="Tahoma" w:cs="Tahoma"/>
      <w:sz w:val="16"/>
      <w:szCs w:val="16"/>
      <w:lang w:eastAsia="ru-RU"/>
    </w:rPr>
  </w:style>
  <w:style w:type="paragraph" w:styleId="ad">
    <w:name w:val="Body Text"/>
    <w:basedOn w:val="a"/>
    <w:link w:val="ae"/>
    <w:uiPriority w:val="99"/>
    <w:semiHidden/>
    <w:unhideWhenUsed/>
    <w:rsid w:val="002D5120"/>
    <w:pPr>
      <w:spacing w:after="120"/>
    </w:pPr>
  </w:style>
  <w:style w:type="character" w:customStyle="1" w:styleId="ae">
    <w:name w:val="Основной текст Знак"/>
    <w:basedOn w:val="a0"/>
    <w:link w:val="ad"/>
    <w:uiPriority w:val="99"/>
    <w:semiHidden/>
    <w:rsid w:val="002D512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D5120"/>
    <w:pPr>
      <w:spacing w:after="120" w:line="480" w:lineRule="auto"/>
    </w:pPr>
  </w:style>
  <w:style w:type="character" w:customStyle="1" w:styleId="20">
    <w:name w:val="Основной текст 2 Знак"/>
    <w:basedOn w:val="a0"/>
    <w:link w:val="2"/>
    <w:uiPriority w:val="99"/>
    <w:semiHidden/>
    <w:rsid w:val="002D51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2D0FC0A9BA0636FA11C1C35849618B027696AF2B23AB146A78B6DE774FABD34A33BEE6B5AE9EA7C70D032Fc0TDH" TargetMode="External"/><Relationship Id="rId18" Type="http://schemas.openxmlformats.org/officeDocument/2006/relationships/hyperlink" Target="consultantplus://offline/ref=0EF25567ABBC85EFD544A9B8936BDC778E27D51481F720E1FA2F2A264A5EC8F0467E8B2D3674n3K" TargetMode="External"/><Relationship Id="rId3" Type="http://schemas.openxmlformats.org/officeDocument/2006/relationships/styles" Target="styles.xml"/><Relationship Id="rId21" Type="http://schemas.openxmlformats.org/officeDocument/2006/relationships/hyperlink" Target="consultantplus://offline/ref=ED95E6C36C2B3547CB1EA7C7E5CC70FE1D3E46749F2F0AB478A2A43363x3M1E" TargetMode="External"/><Relationship Id="rId7" Type="http://schemas.openxmlformats.org/officeDocument/2006/relationships/footnotes" Target="footnotes.xml"/><Relationship Id="rId12" Type="http://schemas.openxmlformats.org/officeDocument/2006/relationships/hyperlink" Target="consultantplus://offline/ref=E22D0FC0A9BA0636FA11DFCE4E2536860B74CCA22C26A2443F2DB089281FAD860A73B8B3F5cET3H"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F25567ABBC85EFD544A9B8936BDC778E26D8118EF020E1FA2F2A264A75nEK" TargetMode="External"/><Relationship Id="rId20" Type="http://schemas.openxmlformats.org/officeDocument/2006/relationships/hyperlink" Target="consultantplus://offline/ref=ED95E6C36C2B3547CB1EA7C7E5CC70FE1D3F4B7190280AB478A2A43363319700CC37392A19D0665Dx5M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D0FC0A9BA0636FA11DFCE4E2536860B74CCA22929A2443F2DB08928c1TF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F25567ABBC85EFD544A9B8936BDC778E27D51481F720E1FA2F2A264A5EC8F0467E8B2D3674n3K" TargetMode="External"/><Relationship Id="rId23" Type="http://schemas.openxmlformats.org/officeDocument/2006/relationships/hyperlink" Target="consultantplus://offline/ref=D1059A396864C1B0BFD9E3357CB3427E25393181DD6F159CF012620FFCWFkAE" TargetMode="External"/><Relationship Id="rId10" Type="http://schemas.openxmlformats.org/officeDocument/2006/relationships/hyperlink" Target="consultantplus://offline/ref=E22D0FC0A9BA0636FA11DFCE4E2536860B75C0A12827A2443F2DB08928c1TFH" TargetMode="External"/><Relationship Id="rId19" Type="http://schemas.openxmlformats.org/officeDocument/2006/relationships/hyperlink" Target="consultantplus://offline/ref=0EF25567ABBC85EFD544A9B8936BDC778E26D8118EF020E1FA2F2A264A75n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7CBD9DBF3391283C52CCD5655D9E540FE723A475A2084E42448D2B2BB9AA798DD486E59BA41AB51E448D3Ag7LEE" TargetMode="External"/><Relationship Id="rId22" Type="http://schemas.openxmlformats.org/officeDocument/2006/relationships/hyperlink" Target="consultantplus://offline/ref=0BB9D73A25A8D601561DDB6A14CBB68081CDA353C8ADF3FD9D17B63D5AC2CE059EFFCD9BA2F7B3ABBB694134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DEB6-5CAF-4D66-8EC0-6F55DCCB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Уразбаева Марина Витальевна</dc:creator>
  <cp:lastModifiedBy>Уразбаева Марина Витальевна</cp:lastModifiedBy>
  <cp:revision>15</cp:revision>
  <cp:lastPrinted>2016-05-26T11:35:00Z</cp:lastPrinted>
  <dcterms:created xsi:type="dcterms:W3CDTF">2016-04-21T10:39:00Z</dcterms:created>
  <dcterms:modified xsi:type="dcterms:W3CDTF">2016-05-31T07:05:00Z</dcterms:modified>
</cp:coreProperties>
</file>