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35" w:rsidRPr="004B77FD" w:rsidRDefault="00355935" w:rsidP="00355935">
      <w:pPr>
        <w:rPr>
          <w:sz w:val="24"/>
          <w:szCs w:val="24"/>
        </w:rPr>
      </w:pPr>
      <w:r w:rsidRPr="004B77FD">
        <w:rPr>
          <w:noProof/>
          <w:sz w:val="24"/>
          <w:szCs w:val="24"/>
          <w:lang w:eastAsia="ru-RU"/>
        </w:rPr>
        <w:drawing>
          <wp:inline distT="0" distB="0" distL="0" distR="0" wp14:anchorId="628D908C" wp14:editId="6BEF44D7">
            <wp:extent cx="3371850" cy="1285875"/>
            <wp:effectExtent l="19050" t="0" r="0" b="0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602" w:rsidRPr="004B77FD" w:rsidRDefault="00154602" w:rsidP="00154602">
      <w:pPr>
        <w:jc w:val="right"/>
        <w:rPr>
          <w:rFonts w:cs="Segoe UI"/>
          <w:b/>
          <w:noProof/>
          <w:sz w:val="24"/>
          <w:szCs w:val="24"/>
          <w:lang w:eastAsia="sk-SK"/>
        </w:rPr>
      </w:pPr>
      <w:r w:rsidRPr="004B77FD">
        <w:rPr>
          <w:rFonts w:cs="Segoe UI"/>
          <w:b/>
          <w:noProof/>
          <w:sz w:val="24"/>
          <w:szCs w:val="24"/>
          <w:lang w:eastAsia="sk-SK"/>
        </w:rPr>
        <w:t>ПРЕСС-РЕЛИЗ</w:t>
      </w:r>
    </w:p>
    <w:p w:rsidR="00154602" w:rsidRPr="004B77FD" w:rsidRDefault="00807E1A" w:rsidP="004B77FD">
      <w:pPr>
        <w:spacing w:after="0" w:line="20" w:lineRule="atLeast"/>
        <w:jc w:val="center"/>
        <w:rPr>
          <w:rFonts w:cs="Segoe UI"/>
          <w:b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cs="Segoe UI"/>
          <w:b/>
          <w:color w:val="000000"/>
          <w:sz w:val="24"/>
          <w:szCs w:val="24"/>
          <w:shd w:val="clear" w:color="auto" w:fill="FFFFFF"/>
        </w:rPr>
        <w:t xml:space="preserve">Государственный регистратор отвечает на вопросы жителей </w:t>
      </w:r>
      <w:proofErr w:type="spellStart"/>
      <w:r>
        <w:rPr>
          <w:rFonts w:cs="Segoe UI"/>
          <w:b/>
          <w:color w:val="000000"/>
          <w:sz w:val="24"/>
          <w:szCs w:val="24"/>
          <w:shd w:val="clear" w:color="auto" w:fill="FFFFFF"/>
        </w:rPr>
        <w:t>Уинского</w:t>
      </w:r>
      <w:proofErr w:type="spellEnd"/>
      <w:r>
        <w:rPr>
          <w:rFonts w:cs="Segoe UI"/>
          <w:b/>
          <w:color w:val="000000"/>
          <w:sz w:val="24"/>
          <w:szCs w:val="24"/>
          <w:shd w:val="clear" w:color="auto" w:fill="FFFFFF"/>
        </w:rPr>
        <w:t xml:space="preserve"> района </w:t>
      </w:r>
    </w:p>
    <w:bookmarkEnd w:id="0"/>
    <w:p w:rsidR="00321949" w:rsidRPr="004B77FD" w:rsidRDefault="00321949" w:rsidP="004B77FD">
      <w:pPr>
        <w:spacing w:after="0" w:line="20" w:lineRule="atLeast"/>
        <w:jc w:val="center"/>
        <w:rPr>
          <w:rFonts w:cs="Segoe UI"/>
          <w:color w:val="000000"/>
          <w:sz w:val="24"/>
          <w:szCs w:val="24"/>
          <w:shd w:val="clear" w:color="auto" w:fill="FFFFFF"/>
        </w:rPr>
      </w:pPr>
    </w:p>
    <w:p w:rsidR="00E368D2" w:rsidRPr="004B77FD" w:rsidRDefault="00A23A0F" w:rsidP="004B77FD">
      <w:pPr>
        <w:spacing w:after="0" w:line="20" w:lineRule="atLeast"/>
        <w:jc w:val="both"/>
        <w:rPr>
          <w:rStyle w:val="fontstyle01"/>
          <w:rFonts w:ascii="Calibri" w:hAnsi="Calibri"/>
          <w:sz w:val="24"/>
          <w:szCs w:val="24"/>
        </w:rPr>
      </w:pPr>
      <w:r>
        <w:rPr>
          <w:rStyle w:val="fontstyle01"/>
          <w:rFonts w:ascii="Calibri" w:hAnsi="Calibri"/>
          <w:sz w:val="24"/>
          <w:szCs w:val="24"/>
        </w:rPr>
        <w:t xml:space="preserve">            </w:t>
      </w:r>
      <w:r w:rsidR="00E368D2" w:rsidRPr="004B77FD">
        <w:rPr>
          <w:rStyle w:val="fontstyle01"/>
          <w:rFonts w:ascii="Calibri" w:hAnsi="Calibri"/>
          <w:sz w:val="24"/>
          <w:szCs w:val="24"/>
        </w:rPr>
        <w:t xml:space="preserve">Так исторически сложилось, что граждане сельской местности не ждут официального приема </w:t>
      </w:r>
      <w:r w:rsidR="007D04C5">
        <w:rPr>
          <w:rStyle w:val="fontstyle01"/>
          <w:rFonts w:ascii="Calibri" w:hAnsi="Calibri"/>
          <w:sz w:val="24"/>
          <w:szCs w:val="24"/>
        </w:rPr>
        <w:t>должностного лица</w:t>
      </w:r>
      <w:r w:rsidR="00E368D2" w:rsidRPr="004B77FD">
        <w:rPr>
          <w:rStyle w:val="fontstyle01"/>
          <w:rFonts w:ascii="Calibri" w:hAnsi="Calibri"/>
          <w:sz w:val="24"/>
          <w:szCs w:val="24"/>
        </w:rPr>
        <w:t xml:space="preserve">, а </w:t>
      </w:r>
      <w:r w:rsidR="00BE031B" w:rsidRPr="004B77FD">
        <w:rPr>
          <w:rStyle w:val="fontstyle01"/>
          <w:rFonts w:ascii="Calibri" w:hAnsi="Calibri"/>
          <w:sz w:val="24"/>
          <w:szCs w:val="24"/>
        </w:rPr>
        <w:t>обращаются за юридической помощью</w:t>
      </w:r>
      <w:r w:rsidR="00E368D2" w:rsidRPr="004B77FD">
        <w:rPr>
          <w:rStyle w:val="fontstyle01"/>
          <w:rFonts w:ascii="Calibri" w:hAnsi="Calibri"/>
          <w:sz w:val="24"/>
          <w:szCs w:val="24"/>
        </w:rPr>
        <w:t xml:space="preserve"> к </w:t>
      </w:r>
      <w:r>
        <w:rPr>
          <w:rStyle w:val="fontstyle01"/>
          <w:rFonts w:ascii="Calibri" w:hAnsi="Calibri"/>
          <w:sz w:val="24"/>
          <w:szCs w:val="24"/>
        </w:rPr>
        <w:t>родным</w:t>
      </w:r>
      <w:r w:rsidR="00BE031B" w:rsidRPr="004B77FD">
        <w:rPr>
          <w:rStyle w:val="fontstyle01"/>
          <w:rFonts w:ascii="Calibri" w:hAnsi="Calibri"/>
          <w:sz w:val="24"/>
          <w:szCs w:val="24"/>
        </w:rPr>
        <w:t xml:space="preserve"> специалистам</w:t>
      </w:r>
      <w:r w:rsidR="00807E1A" w:rsidRPr="00807E1A">
        <w:rPr>
          <w:rStyle w:val="fontstyle01"/>
          <w:rFonts w:ascii="Calibri" w:hAnsi="Calibri"/>
          <w:sz w:val="24"/>
          <w:szCs w:val="24"/>
        </w:rPr>
        <w:t xml:space="preserve"> </w:t>
      </w:r>
      <w:r w:rsidR="00807E1A" w:rsidRPr="004B77FD">
        <w:rPr>
          <w:rStyle w:val="fontstyle01"/>
          <w:rFonts w:ascii="Calibri" w:hAnsi="Calibri"/>
          <w:sz w:val="24"/>
          <w:szCs w:val="24"/>
        </w:rPr>
        <w:t>Управления Росреестра по Пермскому краю</w:t>
      </w:r>
      <w:r w:rsidR="00807E1A">
        <w:rPr>
          <w:rStyle w:val="fontstyle01"/>
          <w:rFonts w:ascii="Calibri" w:hAnsi="Calibri"/>
          <w:sz w:val="24"/>
          <w:szCs w:val="24"/>
        </w:rPr>
        <w:t xml:space="preserve"> в любое удобное для них время</w:t>
      </w:r>
      <w:r w:rsidR="00E368D2" w:rsidRPr="004B77FD">
        <w:rPr>
          <w:rStyle w:val="fontstyle01"/>
          <w:rFonts w:ascii="Calibri" w:hAnsi="Calibri"/>
          <w:sz w:val="24"/>
          <w:szCs w:val="24"/>
        </w:rPr>
        <w:t xml:space="preserve">. </w:t>
      </w:r>
    </w:p>
    <w:p w:rsidR="004B77FD" w:rsidRPr="004B77FD" w:rsidRDefault="00A23A0F" w:rsidP="004B77FD">
      <w:pPr>
        <w:spacing w:after="0" w:line="20" w:lineRule="atLeast"/>
        <w:jc w:val="both"/>
        <w:rPr>
          <w:rStyle w:val="fontstyle01"/>
          <w:rFonts w:ascii="Calibri" w:hAnsi="Calibri"/>
          <w:sz w:val="24"/>
          <w:szCs w:val="24"/>
        </w:rPr>
      </w:pPr>
      <w:r>
        <w:rPr>
          <w:rStyle w:val="fontstyle01"/>
          <w:rFonts w:ascii="Calibri" w:hAnsi="Calibri"/>
          <w:sz w:val="24"/>
          <w:szCs w:val="24"/>
        </w:rPr>
        <w:t xml:space="preserve">            </w:t>
      </w:r>
      <w:r w:rsidR="00807E1A">
        <w:rPr>
          <w:rStyle w:val="fontstyle01"/>
          <w:rFonts w:ascii="Calibri" w:hAnsi="Calibri"/>
          <w:sz w:val="24"/>
          <w:szCs w:val="24"/>
        </w:rPr>
        <w:t xml:space="preserve">Гражданину </w:t>
      </w:r>
      <w:proofErr w:type="spellStart"/>
      <w:r w:rsidR="00807E1A">
        <w:rPr>
          <w:rStyle w:val="fontstyle01"/>
          <w:rFonts w:ascii="Calibri" w:hAnsi="Calibri"/>
          <w:sz w:val="24"/>
          <w:szCs w:val="24"/>
        </w:rPr>
        <w:t>Уинского</w:t>
      </w:r>
      <w:proofErr w:type="spellEnd"/>
      <w:r w:rsidR="00E368D2" w:rsidRPr="004B77FD">
        <w:rPr>
          <w:rStyle w:val="fontstyle01"/>
          <w:rFonts w:ascii="Calibri" w:hAnsi="Calibri"/>
          <w:sz w:val="24"/>
          <w:szCs w:val="24"/>
        </w:rPr>
        <w:t xml:space="preserve"> район</w:t>
      </w:r>
      <w:r w:rsidR="00807E1A">
        <w:rPr>
          <w:rStyle w:val="fontstyle01"/>
          <w:rFonts w:ascii="Calibri" w:hAnsi="Calibri"/>
          <w:sz w:val="24"/>
          <w:szCs w:val="24"/>
        </w:rPr>
        <w:t xml:space="preserve">а </w:t>
      </w:r>
      <w:proofErr w:type="spellStart"/>
      <w:r w:rsidR="00807E1A">
        <w:rPr>
          <w:rStyle w:val="fontstyle01"/>
          <w:rFonts w:ascii="Calibri" w:hAnsi="Calibri"/>
          <w:sz w:val="24"/>
          <w:szCs w:val="24"/>
        </w:rPr>
        <w:t>Прикамья</w:t>
      </w:r>
      <w:proofErr w:type="spellEnd"/>
      <w:r w:rsidR="00E368D2" w:rsidRPr="004B77FD">
        <w:rPr>
          <w:rStyle w:val="fontstyle01"/>
          <w:rFonts w:ascii="Calibri" w:hAnsi="Calibri"/>
          <w:sz w:val="24"/>
          <w:szCs w:val="24"/>
        </w:rPr>
        <w:t xml:space="preserve"> </w:t>
      </w:r>
      <w:r w:rsidR="00807E1A">
        <w:rPr>
          <w:rStyle w:val="fontstyle01"/>
          <w:rFonts w:ascii="Calibri" w:hAnsi="Calibri"/>
          <w:sz w:val="24"/>
          <w:szCs w:val="24"/>
        </w:rPr>
        <w:t>на вопрос: «</w:t>
      </w:r>
      <w:proofErr w:type="gramStart"/>
      <w:r w:rsidR="00807E1A">
        <w:rPr>
          <w:rStyle w:val="fontstyle01"/>
          <w:rFonts w:ascii="Calibri" w:hAnsi="Calibri"/>
          <w:sz w:val="24"/>
          <w:szCs w:val="24"/>
        </w:rPr>
        <w:t>В</w:t>
      </w:r>
      <w:r w:rsidR="00807E1A" w:rsidRPr="004B77FD">
        <w:rPr>
          <w:rStyle w:val="fontstyle01"/>
          <w:rFonts w:ascii="Calibri" w:hAnsi="Calibri"/>
          <w:sz w:val="24"/>
          <w:szCs w:val="24"/>
        </w:rPr>
        <w:t>озможно</w:t>
      </w:r>
      <w:proofErr w:type="gramEnd"/>
      <w:r w:rsidR="00807E1A" w:rsidRPr="004B77FD">
        <w:rPr>
          <w:rStyle w:val="fontstyle01"/>
          <w:rFonts w:ascii="Calibri" w:hAnsi="Calibri"/>
          <w:sz w:val="24"/>
          <w:szCs w:val="24"/>
        </w:rPr>
        <w:t xml:space="preserve"> ли собственнику узнать сведения о лицах, интересующихся его недвижимостью</w:t>
      </w:r>
      <w:r w:rsidR="00807E1A">
        <w:rPr>
          <w:rStyle w:val="fontstyle01"/>
          <w:rFonts w:ascii="Calibri" w:hAnsi="Calibri"/>
          <w:sz w:val="24"/>
          <w:szCs w:val="24"/>
        </w:rPr>
        <w:t xml:space="preserve"> и </w:t>
      </w:r>
      <w:r w:rsidR="00807E1A" w:rsidRPr="004B77FD">
        <w:rPr>
          <w:rStyle w:val="fontstyle01"/>
          <w:rFonts w:ascii="Calibri" w:hAnsi="Calibri"/>
          <w:sz w:val="24"/>
          <w:szCs w:val="24"/>
        </w:rPr>
        <w:t>можно ли ему запретить выдачу сведений по своему объекту недвижимости другим лицам?</w:t>
      </w:r>
      <w:r w:rsidR="00807E1A">
        <w:rPr>
          <w:rStyle w:val="fontstyle01"/>
          <w:rFonts w:ascii="Calibri" w:hAnsi="Calibri"/>
          <w:sz w:val="24"/>
          <w:szCs w:val="24"/>
        </w:rPr>
        <w:t>» - отвечает государственный регистратор</w:t>
      </w:r>
      <w:r w:rsidR="00BE031B" w:rsidRPr="004B77FD">
        <w:rPr>
          <w:rStyle w:val="fontstyle01"/>
          <w:rFonts w:ascii="Calibri" w:hAnsi="Calibri"/>
          <w:sz w:val="24"/>
          <w:szCs w:val="24"/>
        </w:rPr>
        <w:t xml:space="preserve">  </w:t>
      </w:r>
      <w:proofErr w:type="spellStart"/>
      <w:r w:rsidR="00BE031B" w:rsidRPr="004B77FD">
        <w:rPr>
          <w:rStyle w:val="fontstyle01"/>
          <w:rFonts w:ascii="Calibri" w:hAnsi="Calibri"/>
          <w:sz w:val="24"/>
          <w:szCs w:val="24"/>
        </w:rPr>
        <w:t>Чернушинского</w:t>
      </w:r>
      <w:proofErr w:type="spellEnd"/>
      <w:r w:rsidR="00BE031B" w:rsidRPr="004B77FD">
        <w:rPr>
          <w:rStyle w:val="fontstyle01"/>
          <w:rFonts w:ascii="Calibri" w:hAnsi="Calibri"/>
          <w:sz w:val="24"/>
          <w:szCs w:val="24"/>
        </w:rPr>
        <w:t xml:space="preserve"> отдела Управления </w:t>
      </w:r>
      <w:r w:rsidR="00807E1A">
        <w:rPr>
          <w:rStyle w:val="fontstyle01"/>
          <w:rFonts w:ascii="Calibri" w:hAnsi="Calibri"/>
          <w:sz w:val="24"/>
          <w:szCs w:val="24"/>
        </w:rPr>
        <w:t xml:space="preserve">Юрий </w:t>
      </w:r>
      <w:proofErr w:type="spellStart"/>
      <w:r w:rsidR="00807E1A">
        <w:rPr>
          <w:rStyle w:val="fontstyle01"/>
          <w:rFonts w:ascii="Calibri" w:hAnsi="Calibri"/>
          <w:sz w:val="24"/>
          <w:szCs w:val="24"/>
        </w:rPr>
        <w:t>Зацепурин</w:t>
      </w:r>
      <w:proofErr w:type="spellEnd"/>
      <w:r w:rsidR="00807E1A">
        <w:rPr>
          <w:rStyle w:val="fontstyle01"/>
          <w:rFonts w:ascii="Calibri" w:hAnsi="Calibri"/>
          <w:sz w:val="24"/>
          <w:szCs w:val="24"/>
        </w:rPr>
        <w:t>:</w:t>
      </w:r>
      <w:r w:rsidR="00BE031B" w:rsidRPr="004B77FD">
        <w:rPr>
          <w:rStyle w:val="fontstyle01"/>
          <w:rFonts w:ascii="Calibri" w:hAnsi="Calibri"/>
          <w:sz w:val="24"/>
          <w:szCs w:val="24"/>
        </w:rPr>
        <w:t xml:space="preserve"> </w:t>
      </w:r>
      <w:r w:rsidR="00E368D2" w:rsidRPr="004B77FD">
        <w:rPr>
          <w:color w:val="000000"/>
          <w:sz w:val="24"/>
          <w:szCs w:val="24"/>
        </w:rPr>
        <w:br/>
      </w:r>
      <w:r w:rsidR="00BE031B" w:rsidRPr="004B77FD">
        <w:rPr>
          <w:rStyle w:val="fontstyle01"/>
          <w:rFonts w:ascii="Calibri" w:hAnsi="Calibri"/>
          <w:sz w:val="24"/>
          <w:szCs w:val="24"/>
        </w:rPr>
        <w:t xml:space="preserve">           </w:t>
      </w:r>
      <w:r w:rsidR="00807E1A">
        <w:rPr>
          <w:rStyle w:val="fontstyle01"/>
          <w:rFonts w:ascii="Calibri" w:hAnsi="Calibri"/>
          <w:sz w:val="24"/>
          <w:szCs w:val="24"/>
        </w:rPr>
        <w:t>- С</w:t>
      </w:r>
      <w:r w:rsidR="00E368D2" w:rsidRPr="004B77FD">
        <w:rPr>
          <w:rStyle w:val="fontstyle01"/>
          <w:rFonts w:ascii="Calibri" w:hAnsi="Calibri"/>
          <w:sz w:val="24"/>
          <w:szCs w:val="24"/>
        </w:rPr>
        <w:t>ведения, содержащиеся в Едином государственном реестре недвижимости, согласно Федеральному закону "О государственной регистрации недвижимости", являются общедоступными (за исключением сведений, доступ к которым ограничен федеральным законом). Поэтому любое заинтересованное лицо может запросить сведения по интересующему его объекту недвижимости.</w:t>
      </w:r>
    </w:p>
    <w:p w:rsidR="00BF53D8" w:rsidRDefault="004B77FD" w:rsidP="004B77FD">
      <w:pPr>
        <w:spacing w:after="0" w:line="20" w:lineRule="atLeast"/>
        <w:jc w:val="both"/>
        <w:rPr>
          <w:color w:val="000000"/>
          <w:sz w:val="24"/>
          <w:szCs w:val="24"/>
        </w:rPr>
      </w:pPr>
      <w:r>
        <w:rPr>
          <w:rFonts w:cs="Arial"/>
          <w:color w:val="000000"/>
          <w:spacing w:val="3"/>
          <w:sz w:val="24"/>
          <w:szCs w:val="24"/>
          <w:shd w:val="clear" w:color="auto" w:fill="FFFFFF"/>
        </w:rPr>
        <w:t xml:space="preserve">          </w:t>
      </w:r>
      <w:r w:rsidR="00807E1A">
        <w:rPr>
          <w:rFonts w:cs="Arial"/>
          <w:color w:val="000000"/>
          <w:spacing w:val="3"/>
          <w:sz w:val="24"/>
          <w:szCs w:val="24"/>
          <w:shd w:val="clear" w:color="auto" w:fill="FFFFFF"/>
        </w:rPr>
        <w:t>Сведения выдаются в виде выписки из Единого государственного реестра недвижимости (ЕГРН).</w:t>
      </w:r>
      <w:r>
        <w:rPr>
          <w:rFonts w:cs="Arial"/>
          <w:color w:val="000000"/>
          <w:spacing w:val="3"/>
          <w:sz w:val="24"/>
          <w:szCs w:val="24"/>
          <w:shd w:val="clear" w:color="auto" w:fill="FFFFFF"/>
        </w:rPr>
        <w:t xml:space="preserve"> </w:t>
      </w:r>
      <w:proofErr w:type="gramStart"/>
      <w:r w:rsidRPr="004B77FD">
        <w:rPr>
          <w:rFonts w:cs="Arial"/>
          <w:color w:val="000000"/>
          <w:spacing w:val="3"/>
          <w:sz w:val="24"/>
          <w:szCs w:val="24"/>
          <w:shd w:val="clear" w:color="auto" w:fill="FFFFFF"/>
        </w:rPr>
        <w:t>Выписка будет содержать</w:t>
      </w:r>
      <w:r w:rsidR="00807E1A">
        <w:rPr>
          <w:rFonts w:cs="Arial"/>
          <w:color w:val="000000"/>
          <w:spacing w:val="3"/>
          <w:sz w:val="24"/>
          <w:szCs w:val="24"/>
          <w:shd w:val="clear" w:color="auto" w:fill="FFFFFF"/>
        </w:rPr>
        <w:t xml:space="preserve"> достаточно много информации, в том числе,</w:t>
      </w:r>
      <w:r w:rsidRPr="004B77FD">
        <w:rPr>
          <w:rFonts w:cs="Arial"/>
          <w:color w:val="000000"/>
          <w:spacing w:val="3"/>
          <w:sz w:val="24"/>
          <w:szCs w:val="24"/>
          <w:shd w:val="clear" w:color="auto" w:fill="FFFFFF"/>
        </w:rPr>
        <w:t xml:space="preserve"> описание объекта недвижимости, зарегистрированные права на него, </w:t>
      </w:r>
      <w:r w:rsidR="00807E1A">
        <w:rPr>
          <w:rFonts w:cs="Arial"/>
          <w:color w:val="000000"/>
          <w:spacing w:val="3"/>
          <w:sz w:val="24"/>
          <w:szCs w:val="24"/>
          <w:shd w:val="clear" w:color="auto" w:fill="FFFFFF"/>
        </w:rPr>
        <w:t>(ограничения, обременения)</w:t>
      </w:r>
      <w:r w:rsidRPr="004B77FD">
        <w:rPr>
          <w:rFonts w:cs="Arial"/>
          <w:color w:val="000000"/>
          <w:spacing w:val="3"/>
          <w:sz w:val="24"/>
          <w:szCs w:val="24"/>
          <w:shd w:val="clear" w:color="auto" w:fill="FFFFFF"/>
        </w:rPr>
        <w:t xml:space="preserve">, сведения о существующих на момент выдачи выписки </w:t>
      </w:r>
      <w:proofErr w:type="spellStart"/>
      <w:r w:rsidRPr="004B77FD">
        <w:rPr>
          <w:rFonts w:cs="Arial"/>
          <w:color w:val="000000"/>
          <w:spacing w:val="3"/>
          <w:sz w:val="24"/>
          <w:szCs w:val="24"/>
          <w:shd w:val="clear" w:color="auto" w:fill="FFFFFF"/>
        </w:rPr>
        <w:t>правопритязаниях</w:t>
      </w:r>
      <w:proofErr w:type="spellEnd"/>
      <w:r w:rsidRPr="004B77FD">
        <w:rPr>
          <w:rFonts w:cs="Arial"/>
          <w:color w:val="000000"/>
          <w:spacing w:val="3"/>
          <w:sz w:val="24"/>
          <w:szCs w:val="24"/>
          <w:shd w:val="clear" w:color="auto" w:fill="FFFFFF"/>
        </w:rPr>
        <w:t xml:space="preserve"> и заявленных в судебном порядке правах требования в отношении данного объекта недвижимости, сведения о возражении в отношении зарегистрированного права на него либо о невозможности государственной регистрации без личного участия правообладателя или его законного представителя</w:t>
      </w:r>
      <w:proofErr w:type="gramEnd"/>
      <w:r w:rsidRPr="004B77FD">
        <w:rPr>
          <w:rFonts w:cs="Arial"/>
          <w:color w:val="000000"/>
          <w:spacing w:val="3"/>
          <w:sz w:val="24"/>
          <w:szCs w:val="24"/>
          <w:shd w:val="clear" w:color="auto" w:fill="FFFFFF"/>
        </w:rPr>
        <w:t xml:space="preserve">, </w:t>
      </w:r>
      <w:proofErr w:type="gramStart"/>
      <w:r w:rsidRPr="004B77FD">
        <w:rPr>
          <w:rFonts w:cs="Arial"/>
          <w:color w:val="000000"/>
          <w:spacing w:val="3"/>
          <w:sz w:val="24"/>
          <w:szCs w:val="24"/>
          <w:shd w:val="clear" w:color="auto" w:fill="FFFFFF"/>
        </w:rPr>
        <w:t>сведения о наличии решения об изъятии объекта недвижимости для государственных или муниципальных нужд,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объекта, сделки в отношении объекта, сведения об отсутствии у застройщика права привлекать денежные средства граждан, являющихся участниками долевого строительства, на строительство (создание) многоквартирных домов на земельном участке.</w:t>
      </w:r>
      <w:r w:rsidR="00BF53D8">
        <w:rPr>
          <w:color w:val="000000"/>
          <w:sz w:val="24"/>
          <w:szCs w:val="24"/>
        </w:rPr>
        <w:t xml:space="preserve"> </w:t>
      </w:r>
      <w:proofErr w:type="gramEnd"/>
    </w:p>
    <w:p w:rsidR="00BF53D8" w:rsidRDefault="00BE031B" w:rsidP="00BF53D8">
      <w:pPr>
        <w:spacing w:after="0" w:line="20" w:lineRule="atLeast"/>
        <w:jc w:val="both"/>
        <w:rPr>
          <w:rStyle w:val="fontstyle01"/>
          <w:rFonts w:ascii="Calibri" w:hAnsi="Calibri"/>
          <w:sz w:val="24"/>
          <w:szCs w:val="24"/>
        </w:rPr>
      </w:pPr>
      <w:r w:rsidRPr="004B77FD">
        <w:rPr>
          <w:rStyle w:val="fontstyle01"/>
          <w:rFonts w:ascii="Calibri" w:hAnsi="Calibri"/>
          <w:sz w:val="24"/>
          <w:szCs w:val="24"/>
        </w:rPr>
        <w:t xml:space="preserve">         </w:t>
      </w:r>
      <w:r w:rsidR="004B77FD" w:rsidRPr="004B77FD">
        <w:rPr>
          <w:rStyle w:val="fontstyle01"/>
          <w:rFonts w:ascii="Calibri" w:hAnsi="Calibri"/>
          <w:sz w:val="24"/>
          <w:szCs w:val="24"/>
        </w:rPr>
        <w:t>З</w:t>
      </w:r>
      <w:r w:rsidR="00E368D2" w:rsidRPr="004B77FD">
        <w:rPr>
          <w:rStyle w:val="fontstyle01"/>
          <w:rFonts w:ascii="Calibri" w:hAnsi="Calibri"/>
          <w:sz w:val="24"/>
          <w:szCs w:val="24"/>
        </w:rPr>
        <w:t>аконодатель предусмотрел возможность собственнику объекта недвижимости получать справку о лицах, которые запрашивали информацию в отношении принадлеж</w:t>
      </w:r>
      <w:r w:rsidR="005806D7" w:rsidRPr="004B77FD">
        <w:rPr>
          <w:rStyle w:val="fontstyle01"/>
          <w:rFonts w:ascii="Calibri" w:hAnsi="Calibri"/>
          <w:sz w:val="24"/>
          <w:szCs w:val="24"/>
        </w:rPr>
        <w:t>ащего ему недвижимого имущества,</w:t>
      </w:r>
      <w:r w:rsidR="005806D7" w:rsidRPr="004B77FD">
        <w:rPr>
          <w:rFonts w:cs="Arial"/>
          <w:color w:val="000000"/>
          <w:spacing w:val="3"/>
          <w:sz w:val="24"/>
          <w:szCs w:val="24"/>
          <w:shd w:val="clear" w:color="auto" w:fill="FFFFFF"/>
        </w:rPr>
        <w:t xml:space="preserve"> за исключением случаев получения таких сведений органами, осуществляющими в установленном федеральным законом порядке оперативно-розыскную деятельность.</w:t>
      </w:r>
      <w:r w:rsidR="00E368D2" w:rsidRPr="004B77FD">
        <w:rPr>
          <w:rStyle w:val="fontstyle01"/>
          <w:rFonts w:ascii="Calibri" w:hAnsi="Calibri"/>
          <w:sz w:val="24"/>
          <w:szCs w:val="24"/>
        </w:rPr>
        <w:t xml:space="preserve"> </w:t>
      </w:r>
      <w:r w:rsidR="00BF53D8">
        <w:rPr>
          <w:rStyle w:val="fontstyle01"/>
          <w:rFonts w:ascii="Calibri" w:hAnsi="Calibri"/>
          <w:sz w:val="24"/>
          <w:szCs w:val="24"/>
        </w:rPr>
        <w:t xml:space="preserve">Но </w:t>
      </w:r>
      <w:r w:rsidR="00BF53D8" w:rsidRPr="004B77FD">
        <w:rPr>
          <w:rStyle w:val="fontstyle01"/>
          <w:rFonts w:ascii="Calibri" w:hAnsi="Calibri"/>
          <w:sz w:val="24"/>
          <w:szCs w:val="24"/>
        </w:rPr>
        <w:t>запрещать другим лицам подавать запросы на предоставление сведений по его объекту недвижимости</w:t>
      </w:r>
      <w:r w:rsidR="00BF53D8">
        <w:rPr>
          <w:rStyle w:val="fontstyle01"/>
          <w:rFonts w:ascii="Calibri" w:hAnsi="Calibri"/>
          <w:sz w:val="24"/>
          <w:szCs w:val="24"/>
        </w:rPr>
        <w:t xml:space="preserve"> п</w:t>
      </w:r>
      <w:r w:rsidR="00BF53D8" w:rsidRPr="004B77FD">
        <w:rPr>
          <w:rStyle w:val="fontstyle01"/>
          <w:rFonts w:ascii="Calibri" w:hAnsi="Calibri"/>
          <w:sz w:val="24"/>
          <w:szCs w:val="24"/>
        </w:rPr>
        <w:t>равообладатель не имеет права</w:t>
      </w:r>
      <w:r w:rsidR="00BF53D8">
        <w:rPr>
          <w:rStyle w:val="fontstyle01"/>
          <w:rFonts w:ascii="Calibri" w:hAnsi="Calibri"/>
          <w:sz w:val="24"/>
          <w:szCs w:val="24"/>
        </w:rPr>
        <w:t xml:space="preserve">. </w:t>
      </w:r>
    </w:p>
    <w:p w:rsidR="00BF53D8" w:rsidRDefault="00E368D2" w:rsidP="00BF53D8">
      <w:pPr>
        <w:spacing w:after="0" w:line="20" w:lineRule="atLeast"/>
        <w:ind w:firstLine="709"/>
        <w:jc w:val="both"/>
        <w:rPr>
          <w:color w:val="000000"/>
          <w:sz w:val="24"/>
          <w:szCs w:val="24"/>
        </w:rPr>
      </w:pPr>
      <w:r w:rsidRPr="007D04C5">
        <w:rPr>
          <w:rStyle w:val="fontstyle01"/>
          <w:rFonts w:ascii="Calibri" w:hAnsi="Calibri"/>
          <w:sz w:val="24"/>
          <w:szCs w:val="24"/>
        </w:rPr>
        <w:t xml:space="preserve">Такая справка </w:t>
      </w:r>
      <w:r w:rsidR="004B77FD" w:rsidRPr="007D04C5">
        <w:rPr>
          <w:rStyle w:val="fontstyle01"/>
          <w:rFonts w:ascii="Calibri" w:hAnsi="Calibri"/>
          <w:sz w:val="24"/>
          <w:szCs w:val="24"/>
        </w:rPr>
        <w:t xml:space="preserve">будет </w:t>
      </w:r>
      <w:r w:rsidRPr="007D04C5">
        <w:rPr>
          <w:rStyle w:val="fontstyle01"/>
          <w:rFonts w:ascii="Calibri" w:hAnsi="Calibri"/>
          <w:sz w:val="24"/>
          <w:szCs w:val="24"/>
        </w:rPr>
        <w:t>содерж</w:t>
      </w:r>
      <w:r w:rsidR="004B77FD" w:rsidRPr="007D04C5">
        <w:rPr>
          <w:rStyle w:val="fontstyle01"/>
          <w:rFonts w:ascii="Calibri" w:hAnsi="Calibri"/>
          <w:sz w:val="24"/>
          <w:szCs w:val="24"/>
        </w:rPr>
        <w:t>а</w:t>
      </w:r>
      <w:r w:rsidRPr="007D04C5">
        <w:rPr>
          <w:rStyle w:val="fontstyle01"/>
          <w:rFonts w:ascii="Calibri" w:hAnsi="Calibri"/>
          <w:sz w:val="24"/>
          <w:szCs w:val="24"/>
        </w:rPr>
        <w:t>т</w:t>
      </w:r>
      <w:r w:rsidR="004B77FD" w:rsidRPr="007D04C5">
        <w:rPr>
          <w:rStyle w:val="fontstyle01"/>
          <w:rFonts w:ascii="Calibri" w:hAnsi="Calibri"/>
          <w:sz w:val="24"/>
          <w:szCs w:val="24"/>
        </w:rPr>
        <w:t>ь</w:t>
      </w:r>
      <w:r w:rsidRPr="007D04C5">
        <w:rPr>
          <w:rStyle w:val="fontstyle01"/>
          <w:rFonts w:ascii="Calibri" w:hAnsi="Calibri"/>
          <w:sz w:val="24"/>
          <w:szCs w:val="24"/>
        </w:rPr>
        <w:t xml:space="preserve"> информацию о том, кто  обращался с запросом о предоставлении сведений из Единого государственного реестра недвижимости - физические, юридические лица или органы местного самоуправления, органы</w:t>
      </w:r>
      <w:r w:rsidRPr="007D04C5">
        <w:rPr>
          <w:color w:val="000000"/>
          <w:sz w:val="24"/>
          <w:szCs w:val="24"/>
        </w:rPr>
        <w:br/>
      </w:r>
      <w:r w:rsidRPr="007D04C5">
        <w:rPr>
          <w:rStyle w:val="fontstyle01"/>
          <w:rFonts w:ascii="Calibri" w:hAnsi="Calibri"/>
          <w:sz w:val="24"/>
          <w:szCs w:val="24"/>
        </w:rPr>
        <w:lastRenderedPageBreak/>
        <w:t>государственной власти, дату получения ими выписки и исход</w:t>
      </w:r>
      <w:r w:rsidR="00BE031B" w:rsidRPr="007D04C5">
        <w:rPr>
          <w:rStyle w:val="fontstyle01"/>
          <w:rFonts w:ascii="Calibri" w:hAnsi="Calibri"/>
          <w:sz w:val="24"/>
          <w:szCs w:val="24"/>
        </w:rPr>
        <w:t>ящий номер такого документа</w:t>
      </w:r>
      <w:r w:rsidR="00BF53D8">
        <w:rPr>
          <w:rStyle w:val="fontstyle01"/>
          <w:rFonts w:ascii="Calibri" w:hAnsi="Calibri"/>
          <w:sz w:val="24"/>
          <w:szCs w:val="24"/>
        </w:rPr>
        <w:t>»</w:t>
      </w:r>
      <w:r w:rsidRPr="007D04C5">
        <w:rPr>
          <w:rStyle w:val="fontstyle01"/>
          <w:rFonts w:ascii="Calibri" w:hAnsi="Calibri"/>
          <w:sz w:val="24"/>
          <w:szCs w:val="24"/>
        </w:rPr>
        <w:t>.</w:t>
      </w:r>
      <w:r w:rsidR="00BF53D8">
        <w:rPr>
          <w:color w:val="000000"/>
          <w:sz w:val="24"/>
          <w:szCs w:val="24"/>
        </w:rPr>
        <w:t xml:space="preserve"> </w:t>
      </w:r>
    </w:p>
    <w:p w:rsidR="00BF53D8" w:rsidRDefault="00BF53D8" w:rsidP="00BF53D8">
      <w:pPr>
        <w:spacing w:after="0" w:line="20" w:lineRule="atLeast"/>
        <w:ind w:firstLine="709"/>
        <w:jc w:val="both"/>
        <w:rPr>
          <w:color w:val="000000"/>
          <w:sz w:val="24"/>
          <w:szCs w:val="24"/>
        </w:rPr>
      </w:pPr>
      <w:r w:rsidRPr="00BF53D8">
        <w:rPr>
          <w:rStyle w:val="fontstyle01"/>
          <w:rFonts w:ascii="Calibri" w:hAnsi="Calibri"/>
          <w:b/>
          <w:i/>
          <w:sz w:val="24"/>
          <w:szCs w:val="24"/>
        </w:rPr>
        <w:t>ВАЖНО:</w:t>
      </w:r>
      <w:r>
        <w:rPr>
          <w:rStyle w:val="fontstyle01"/>
          <w:rFonts w:ascii="Calibri" w:hAnsi="Calibri"/>
          <w:sz w:val="24"/>
          <w:szCs w:val="24"/>
        </w:rPr>
        <w:t xml:space="preserve"> Срок предоставления справки - </w:t>
      </w:r>
      <w:r w:rsidR="00E368D2" w:rsidRPr="007D04C5">
        <w:rPr>
          <w:rStyle w:val="fontstyle01"/>
          <w:rFonts w:ascii="Calibri" w:hAnsi="Calibri"/>
          <w:sz w:val="24"/>
          <w:szCs w:val="24"/>
        </w:rPr>
        <w:t>не более 3-х рабочих дней со дня получения органом регистрации прав запроса о предоставлении сведений.</w:t>
      </w:r>
      <w:r>
        <w:rPr>
          <w:color w:val="000000"/>
          <w:sz w:val="24"/>
          <w:szCs w:val="24"/>
        </w:rPr>
        <w:t xml:space="preserve"> </w:t>
      </w:r>
    </w:p>
    <w:p w:rsidR="00BF53D8" w:rsidRDefault="00E368D2" w:rsidP="00BF53D8">
      <w:pPr>
        <w:spacing w:after="0" w:line="20" w:lineRule="atLeast"/>
        <w:ind w:firstLine="709"/>
        <w:jc w:val="both"/>
        <w:rPr>
          <w:rStyle w:val="fontstyle01"/>
          <w:rFonts w:ascii="Calibri" w:hAnsi="Calibri"/>
          <w:sz w:val="24"/>
          <w:szCs w:val="24"/>
        </w:rPr>
      </w:pPr>
      <w:r w:rsidRPr="007D04C5">
        <w:rPr>
          <w:rStyle w:val="fontstyle01"/>
          <w:rFonts w:ascii="Calibri" w:hAnsi="Calibri"/>
          <w:sz w:val="24"/>
          <w:szCs w:val="24"/>
        </w:rPr>
        <w:t>За предоставление справки взимается плата</w:t>
      </w:r>
      <w:r w:rsidR="00BF53D8">
        <w:rPr>
          <w:rStyle w:val="fontstyle01"/>
          <w:rFonts w:ascii="Calibri" w:hAnsi="Calibri"/>
          <w:sz w:val="24"/>
          <w:szCs w:val="24"/>
        </w:rPr>
        <w:t>.</w:t>
      </w:r>
      <w:r w:rsidRPr="007D04C5">
        <w:rPr>
          <w:rStyle w:val="fontstyle01"/>
          <w:rFonts w:ascii="Calibri" w:hAnsi="Calibri"/>
          <w:sz w:val="24"/>
          <w:szCs w:val="24"/>
        </w:rPr>
        <w:t xml:space="preserve"> </w:t>
      </w:r>
    </w:p>
    <w:p w:rsidR="00BF53D8" w:rsidRDefault="00BF53D8" w:rsidP="00BF53D8">
      <w:pPr>
        <w:spacing w:after="0" w:line="20" w:lineRule="atLeast"/>
        <w:ind w:firstLine="709"/>
        <w:jc w:val="both"/>
        <w:rPr>
          <w:rStyle w:val="fontstyle01"/>
          <w:rFonts w:ascii="Calibri" w:hAnsi="Calibri"/>
          <w:sz w:val="24"/>
          <w:szCs w:val="24"/>
        </w:rPr>
      </w:pPr>
      <w:r>
        <w:rPr>
          <w:rStyle w:val="fontstyle01"/>
          <w:rFonts w:ascii="Calibri" w:hAnsi="Calibri"/>
          <w:sz w:val="24"/>
          <w:szCs w:val="24"/>
        </w:rPr>
        <w:t>Д</w:t>
      </w:r>
      <w:r w:rsidR="00E368D2" w:rsidRPr="007D04C5">
        <w:rPr>
          <w:rStyle w:val="fontstyle01"/>
          <w:rFonts w:ascii="Calibri" w:hAnsi="Calibri"/>
          <w:sz w:val="24"/>
          <w:szCs w:val="24"/>
        </w:rPr>
        <w:t>ля физических лиц</w:t>
      </w:r>
      <w:r>
        <w:rPr>
          <w:rStyle w:val="fontstyle01"/>
          <w:rFonts w:ascii="Calibri" w:hAnsi="Calibri"/>
          <w:sz w:val="24"/>
          <w:szCs w:val="24"/>
        </w:rPr>
        <w:t>:</w:t>
      </w:r>
      <w:r w:rsidR="00E368D2" w:rsidRPr="007D04C5">
        <w:rPr>
          <w:rStyle w:val="fontstyle01"/>
          <w:rFonts w:ascii="Calibri" w:hAnsi="Calibri"/>
          <w:sz w:val="24"/>
          <w:szCs w:val="24"/>
        </w:rPr>
        <w:t xml:space="preserve"> </w:t>
      </w:r>
      <w:r>
        <w:rPr>
          <w:rStyle w:val="fontstyle01"/>
          <w:rFonts w:ascii="Calibri" w:hAnsi="Calibri"/>
          <w:sz w:val="24"/>
          <w:szCs w:val="24"/>
        </w:rPr>
        <w:t xml:space="preserve"> </w:t>
      </w:r>
      <w:r w:rsidRPr="007D04C5">
        <w:rPr>
          <w:rStyle w:val="fontstyle01"/>
          <w:rFonts w:ascii="Calibri" w:hAnsi="Calibri"/>
          <w:sz w:val="24"/>
          <w:szCs w:val="24"/>
        </w:rPr>
        <w:t>в виде</w:t>
      </w:r>
      <w:r>
        <w:rPr>
          <w:rStyle w:val="fontstyle01"/>
          <w:rFonts w:ascii="Calibri" w:hAnsi="Calibri"/>
          <w:sz w:val="24"/>
          <w:szCs w:val="24"/>
        </w:rPr>
        <w:t xml:space="preserve"> бумажного документа - </w:t>
      </w:r>
      <w:r w:rsidRPr="007D04C5">
        <w:rPr>
          <w:rStyle w:val="fontstyle01"/>
          <w:rFonts w:ascii="Calibri" w:hAnsi="Calibri"/>
          <w:sz w:val="24"/>
          <w:szCs w:val="24"/>
        </w:rPr>
        <w:t xml:space="preserve"> </w:t>
      </w:r>
      <w:r w:rsidR="00E368D2" w:rsidRPr="007D04C5">
        <w:rPr>
          <w:rStyle w:val="fontstyle01"/>
          <w:rFonts w:ascii="Calibri" w:hAnsi="Calibri"/>
          <w:sz w:val="24"/>
          <w:szCs w:val="24"/>
        </w:rPr>
        <w:t>400 рублей</w:t>
      </w:r>
      <w:r>
        <w:rPr>
          <w:rStyle w:val="fontstyle01"/>
          <w:rFonts w:ascii="Calibri" w:hAnsi="Calibri"/>
          <w:sz w:val="24"/>
          <w:szCs w:val="24"/>
        </w:rPr>
        <w:t xml:space="preserve">, </w:t>
      </w:r>
      <w:r w:rsidRPr="007D04C5">
        <w:rPr>
          <w:rStyle w:val="fontstyle01"/>
          <w:rFonts w:ascii="Calibri" w:hAnsi="Calibri"/>
          <w:sz w:val="24"/>
          <w:szCs w:val="24"/>
        </w:rPr>
        <w:t>в виде электронного документа</w:t>
      </w:r>
      <w:r>
        <w:rPr>
          <w:rStyle w:val="fontstyle01"/>
          <w:rFonts w:ascii="Calibri" w:hAnsi="Calibri"/>
          <w:sz w:val="24"/>
          <w:szCs w:val="24"/>
        </w:rPr>
        <w:t xml:space="preserve"> -</w:t>
      </w:r>
      <w:r w:rsidRPr="007D04C5">
        <w:rPr>
          <w:rStyle w:val="fontstyle01"/>
          <w:rFonts w:ascii="Calibri" w:hAnsi="Calibri"/>
          <w:sz w:val="24"/>
          <w:szCs w:val="24"/>
        </w:rPr>
        <w:t xml:space="preserve"> 250 рублей</w:t>
      </w:r>
      <w:r>
        <w:rPr>
          <w:rStyle w:val="fontstyle01"/>
          <w:rFonts w:ascii="Calibri" w:hAnsi="Calibri"/>
          <w:sz w:val="24"/>
          <w:szCs w:val="24"/>
        </w:rPr>
        <w:t>;</w:t>
      </w:r>
    </w:p>
    <w:p w:rsidR="002E7861" w:rsidRPr="00BF53D8" w:rsidRDefault="00BF53D8" w:rsidP="00BF53D8">
      <w:pPr>
        <w:spacing w:after="0" w:line="20" w:lineRule="atLeast"/>
        <w:ind w:firstLine="709"/>
        <w:jc w:val="both"/>
        <w:rPr>
          <w:color w:val="000000"/>
          <w:sz w:val="24"/>
          <w:szCs w:val="24"/>
        </w:rPr>
      </w:pPr>
      <w:r>
        <w:rPr>
          <w:rStyle w:val="fontstyle01"/>
          <w:rFonts w:ascii="Calibri" w:hAnsi="Calibri"/>
          <w:sz w:val="24"/>
          <w:szCs w:val="24"/>
        </w:rPr>
        <w:t xml:space="preserve">для юридических лиц: </w:t>
      </w:r>
      <w:r w:rsidRPr="007D04C5">
        <w:rPr>
          <w:rStyle w:val="fontstyle01"/>
          <w:rFonts w:ascii="Calibri" w:hAnsi="Calibri"/>
          <w:sz w:val="24"/>
          <w:szCs w:val="24"/>
        </w:rPr>
        <w:t>в виде</w:t>
      </w:r>
      <w:r>
        <w:rPr>
          <w:rStyle w:val="fontstyle01"/>
          <w:rFonts w:ascii="Calibri" w:hAnsi="Calibri"/>
          <w:sz w:val="24"/>
          <w:szCs w:val="24"/>
        </w:rPr>
        <w:t xml:space="preserve"> бумажного документа - </w:t>
      </w:r>
      <w:r w:rsidRPr="007D04C5">
        <w:rPr>
          <w:rStyle w:val="fontstyle01"/>
          <w:rFonts w:ascii="Calibri" w:hAnsi="Calibri"/>
          <w:sz w:val="24"/>
          <w:szCs w:val="24"/>
        </w:rPr>
        <w:t xml:space="preserve"> </w:t>
      </w:r>
      <w:r>
        <w:rPr>
          <w:rStyle w:val="fontstyle01"/>
          <w:rFonts w:ascii="Calibri" w:hAnsi="Calibri"/>
          <w:sz w:val="24"/>
          <w:szCs w:val="24"/>
        </w:rPr>
        <w:t>1100 рублей;</w:t>
      </w:r>
      <w:r>
        <w:rPr>
          <w:color w:val="000000"/>
          <w:sz w:val="24"/>
          <w:szCs w:val="24"/>
        </w:rPr>
        <w:t xml:space="preserve"> </w:t>
      </w:r>
      <w:r w:rsidR="00E368D2" w:rsidRPr="007D04C5">
        <w:rPr>
          <w:rStyle w:val="fontstyle01"/>
          <w:rFonts w:ascii="Calibri" w:hAnsi="Calibri"/>
          <w:sz w:val="24"/>
          <w:szCs w:val="24"/>
        </w:rPr>
        <w:t>в виде электронного документа</w:t>
      </w:r>
      <w:r>
        <w:rPr>
          <w:rStyle w:val="fontstyle01"/>
          <w:rFonts w:ascii="Calibri" w:hAnsi="Calibri"/>
          <w:sz w:val="24"/>
          <w:szCs w:val="24"/>
        </w:rPr>
        <w:t xml:space="preserve"> -</w:t>
      </w:r>
      <w:r w:rsidR="00E368D2" w:rsidRPr="007D04C5">
        <w:rPr>
          <w:rStyle w:val="fontstyle01"/>
          <w:rFonts w:ascii="Calibri" w:hAnsi="Calibri"/>
          <w:sz w:val="24"/>
          <w:szCs w:val="24"/>
        </w:rPr>
        <w:t xml:space="preserve"> 700 рублей</w:t>
      </w:r>
      <w:r w:rsidR="005806D7" w:rsidRPr="007D04C5">
        <w:rPr>
          <w:rStyle w:val="fontstyle01"/>
          <w:rFonts w:ascii="Calibri" w:hAnsi="Calibri"/>
          <w:sz w:val="24"/>
          <w:szCs w:val="24"/>
        </w:rPr>
        <w:t>.</w:t>
      </w:r>
      <w:r w:rsidR="002E7861" w:rsidRPr="007D04C5">
        <w:rPr>
          <w:rFonts w:cs="Segoe UI"/>
          <w:bCs/>
          <w:color w:val="000000" w:themeColor="text1"/>
          <w:sz w:val="24"/>
          <w:szCs w:val="24"/>
          <w:lang w:eastAsia="ru-RU"/>
        </w:rPr>
        <w:t xml:space="preserve">          </w:t>
      </w:r>
    </w:p>
    <w:p w:rsidR="00355935" w:rsidRPr="00321949" w:rsidRDefault="00355935" w:rsidP="00355935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321949">
        <w:rPr>
          <w:rFonts w:ascii="Segoe UI" w:hAnsi="Segoe UI" w:cs="Segoe UI"/>
          <w:noProof/>
          <w:sz w:val="28"/>
          <w:szCs w:val="28"/>
          <w:lang w:eastAsia="ru-RU"/>
        </w:rPr>
        <w:drawing>
          <wp:inline distT="0" distB="0" distL="0" distR="0" wp14:anchorId="751087D7" wp14:editId="16383659">
            <wp:extent cx="6028690" cy="285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5935" w:rsidRPr="00321949" w:rsidRDefault="00355935" w:rsidP="00355935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</w:p>
    <w:p w:rsidR="00355935" w:rsidRPr="00321949" w:rsidRDefault="00355935" w:rsidP="00355935">
      <w:pPr>
        <w:rPr>
          <w:rFonts w:ascii="Segoe UI" w:hAnsi="Segoe UI" w:cs="Segoe UI"/>
        </w:rPr>
      </w:pPr>
      <w:r w:rsidRPr="00321949">
        <w:rPr>
          <w:rFonts w:ascii="Segoe UI" w:hAnsi="Segoe UI" w:cs="Segoe UI"/>
        </w:rPr>
        <w:t>Об Управлении Росреестра по Пермскому краю</w:t>
      </w:r>
    </w:p>
    <w:p w:rsidR="00355935" w:rsidRPr="00321949" w:rsidRDefault="00355935" w:rsidP="00355935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321949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321949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321949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321949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 w:rsidRPr="00321949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321949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 по предоставлению государственных услуг Росреестра. Руководитель Управления Росреестра по Пермскому краю – Лариса </w:t>
      </w:r>
      <w:proofErr w:type="spellStart"/>
      <w:r w:rsidRPr="00321949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321949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355935" w:rsidRPr="00321949" w:rsidRDefault="00F31FFB" w:rsidP="00355935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7" w:history="1">
        <w:r w:rsidR="00355935" w:rsidRPr="00321949">
          <w:rPr>
            <w:rStyle w:val="a3"/>
            <w:rFonts w:ascii="Segoe UI" w:hAnsi="Segoe UI" w:cs="Segoe UI"/>
            <w:b/>
            <w:noProof/>
            <w:lang w:val="en-US" w:eastAsia="sk-SK"/>
          </w:rPr>
          <w:t>http</w:t>
        </w:r>
        <w:r w:rsidR="00355935" w:rsidRPr="00321949">
          <w:rPr>
            <w:rStyle w:val="a3"/>
            <w:rFonts w:ascii="Segoe UI" w:hAnsi="Segoe UI" w:cs="Segoe UI"/>
            <w:b/>
            <w:noProof/>
            <w:lang w:eastAsia="sk-SK"/>
          </w:rPr>
          <w:t>://</w:t>
        </w:r>
        <w:r w:rsidR="00355935" w:rsidRPr="00321949">
          <w:rPr>
            <w:rStyle w:val="a3"/>
            <w:rFonts w:ascii="Segoe UI" w:hAnsi="Segoe UI" w:cs="Segoe UI"/>
            <w:b/>
            <w:noProof/>
            <w:lang w:val="en-US" w:eastAsia="sk-SK"/>
          </w:rPr>
          <w:t>rosreestr</w:t>
        </w:r>
        <w:r w:rsidR="00355935" w:rsidRPr="00321949">
          <w:rPr>
            <w:rStyle w:val="a3"/>
            <w:rFonts w:ascii="Segoe UI" w:hAnsi="Segoe UI" w:cs="Segoe UI"/>
            <w:b/>
            <w:noProof/>
            <w:lang w:eastAsia="sk-SK"/>
          </w:rPr>
          <w:t>.</w:t>
        </w:r>
        <w:r w:rsidR="00355935" w:rsidRPr="00321949">
          <w:rPr>
            <w:rStyle w:val="a3"/>
            <w:rFonts w:ascii="Segoe UI" w:hAnsi="Segoe UI" w:cs="Segoe UI"/>
            <w:b/>
            <w:noProof/>
            <w:lang w:val="en-US" w:eastAsia="sk-SK"/>
          </w:rPr>
          <w:t>ru</w:t>
        </w:r>
        <w:r w:rsidR="00355935" w:rsidRPr="00321949">
          <w:rPr>
            <w:rStyle w:val="a3"/>
            <w:rFonts w:ascii="Segoe UI" w:hAnsi="Segoe UI" w:cs="Segoe UI"/>
            <w:b/>
            <w:noProof/>
            <w:lang w:eastAsia="sk-SK"/>
          </w:rPr>
          <w:t>/</w:t>
        </w:r>
      </w:hyperlink>
      <w:r w:rsidR="00355935" w:rsidRPr="00321949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355935" w:rsidRPr="00321949" w:rsidRDefault="00355935" w:rsidP="00355935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321949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355935" w:rsidRPr="00321949" w:rsidRDefault="00355935" w:rsidP="00355935">
      <w:pPr>
        <w:jc w:val="both"/>
        <w:rPr>
          <w:rFonts w:ascii="Segoe UI" w:hAnsi="Segoe UI" w:cs="Segoe UI"/>
          <w:b/>
          <w:noProof/>
          <w:lang w:eastAsia="sk-SK"/>
        </w:rPr>
      </w:pPr>
      <w:r w:rsidRPr="00321949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355935" w:rsidRPr="00321949" w:rsidRDefault="00355935" w:rsidP="00355935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321949"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 w:rsidRPr="00321949"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 w:rsidRPr="00321949"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 w:rsidRPr="00321949"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355935" w:rsidRPr="00321949" w:rsidRDefault="00321949" w:rsidP="00355935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321949">
        <w:rPr>
          <w:rFonts w:ascii="Segoe UI" w:eastAsia="Calibri" w:hAnsi="Segoe UI" w:cs="Segoe UI"/>
          <w:sz w:val="20"/>
          <w:szCs w:val="20"/>
          <w:lang w:eastAsia="en-US"/>
        </w:rPr>
        <w:t xml:space="preserve">Римма </w:t>
      </w:r>
      <w:proofErr w:type="spellStart"/>
      <w:r w:rsidRPr="00321949">
        <w:rPr>
          <w:rFonts w:ascii="Segoe UI" w:eastAsia="Calibri" w:hAnsi="Segoe UI" w:cs="Segoe UI"/>
          <w:sz w:val="20"/>
          <w:szCs w:val="20"/>
          <w:lang w:eastAsia="en-US"/>
        </w:rPr>
        <w:t>Зарипова</w:t>
      </w:r>
      <w:proofErr w:type="spellEnd"/>
    </w:p>
    <w:p w:rsidR="00A368EE" w:rsidRPr="00321949" w:rsidRDefault="00355935" w:rsidP="00355935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321949">
        <w:rPr>
          <w:rFonts w:ascii="Segoe UI" w:eastAsia="Calibri" w:hAnsi="Segoe UI" w:cs="Segoe UI"/>
          <w:sz w:val="20"/>
          <w:szCs w:val="20"/>
          <w:lang w:eastAsia="en-US"/>
        </w:rPr>
        <w:t>+</w:t>
      </w:r>
      <w:r w:rsidR="00321949" w:rsidRPr="00321949">
        <w:rPr>
          <w:rFonts w:ascii="Segoe UI" w:eastAsia="Calibri" w:hAnsi="Segoe UI" w:cs="Segoe UI"/>
          <w:sz w:val="20"/>
          <w:szCs w:val="20"/>
          <w:lang w:eastAsia="en-US"/>
        </w:rPr>
        <w:t>8</w:t>
      </w:r>
      <w:r w:rsidRPr="00321949">
        <w:rPr>
          <w:rFonts w:ascii="Segoe UI" w:eastAsia="Calibri" w:hAnsi="Segoe UI" w:cs="Segoe UI"/>
          <w:sz w:val="20"/>
          <w:szCs w:val="20"/>
          <w:lang w:eastAsia="en-US"/>
        </w:rPr>
        <w:t xml:space="preserve"> 342 </w:t>
      </w:r>
      <w:r w:rsidR="00321949" w:rsidRPr="00321949">
        <w:rPr>
          <w:rFonts w:ascii="Segoe UI" w:eastAsia="Calibri" w:hAnsi="Segoe UI" w:cs="Segoe UI"/>
          <w:sz w:val="20"/>
          <w:szCs w:val="20"/>
          <w:lang w:eastAsia="en-US"/>
        </w:rPr>
        <w:t>614</w:t>
      </w:r>
      <w:r w:rsidRPr="00321949">
        <w:rPr>
          <w:rFonts w:ascii="Segoe UI" w:eastAsia="Calibri" w:hAnsi="Segoe UI" w:cs="Segoe UI"/>
          <w:sz w:val="20"/>
          <w:szCs w:val="20"/>
          <w:lang w:eastAsia="en-US"/>
        </w:rPr>
        <w:t>-</w:t>
      </w:r>
      <w:r w:rsidR="00321949" w:rsidRPr="00321949">
        <w:rPr>
          <w:rFonts w:ascii="Segoe UI" w:eastAsia="Calibri" w:hAnsi="Segoe UI" w:cs="Segoe UI"/>
          <w:sz w:val="20"/>
          <w:szCs w:val="20"/>
          <w:lang w:eastAsia="en-US"/>
        </w:rPr>
        <w:t>81</w:t>
      </w:r>
      <w:r w:rsidRPr="00321949">
        <w:rPr>
          <w:rFonts w:ascii="Segoe UI" w:eastAsia="Calibri" w:hAnsi="Segoe UI" w:cs="Segoe UI"/>
          <w:sz w:val="20"/>
          <w:szCs w:val="20"/>
          <w:lang w:eastAsia="en-US"/>
        </w:rPr>
        <w:t>-</w:t>
      </w:r>
      <w:r w:rsidR="00321949" w:rsidRPr="00321949">
        <w:rPr>
          <w:rFonts w:ascii="Segoe UI" w:eastAsia="Calibri" w:hAnsi="Segoe UI" w:cs="Segoe UI"/>
          <w:sz w:val="20"/>
          <w:szCs w:val="20"/>
          <w:lang w:eastAsia="en-US"/>
        </w:rPr>
        <w:t>1</w:t>
      </w:r>
      <w:r w:rsidRPr="00321949">
        <w:rPr>
          <w:rFonts w:ascii="Segoe UI" w:eastAsia="Calibri" w:hAnsi="Segoe UI" w:cs="Segoe UI"/>
          <w:sz w:val="20"/>
          <w:szCs w:val="20"/>
          <w:lang w:eastAsia="en-US"/>
        </w:rPr>
        <w:t>2</w:t>
      </w:r>
    </w:p>
    <w:p w:rsidR="00355935" w:rsidRPr="00321949" w:rsidRDefault="00F31FFB" w:rsidP="00355935">
      <w:pPr>
        <w:pStyle w:val="a5"/>
        <w:spacing w:after="0"/>
        <w:rPr>
          <w:rFonts w:ascii="Segoe UI" w:hAnsi="Segoe UI" w:cs="Segoe UI"/>
        </w:rPr>
      </w:pPr>
      <w:hyperlink r:id="rId8" w:history="1">
        <w:r w:rsidR="00355935" w:rsidRPr="00321949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="00355935" w:rsidRPr="00321949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proofErr w:type="spellStart"/>
        <w:r w:rsidR="00355935" w:rsidRPr="00321949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355935" w:rsidRPr="00321949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proofErr w:type="spellStart"/>
        <w:r w:rsidR="00355935" w:rsidRPr="00321949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sectPr w:rsidR="00355935" w:rsidRPr="00321949" w:rsidSect="001A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02"/>
    <w:rsid w:val="00015C90"/>
    <w:rsid w:val="000842B8"/>
    <w:rsid w:val="000B5F20"/>
    <w:rsid w:val="000D5434"/>
    <w:rsid w:val="00102CB7"/>
    <w:rsid w:val="00154602"/>
    <w:rsid w:val="001A54A4"/>
    <w:rsid w:val="001F437D"/>
    <w:rsid w:val="00237F8B"/>
    <w:rsid w:val="00255384"/>
    <w:rsid w:val="002A085C"/>
    <w:rsid w:val="002E7861"/>
    <w:rsid w:val="00321949"/>
    <w:rsid w:val="003264E8"/>
    <w:rsid w:val="00355935"/>
    <w:rsid w:val="00454910"/>
    <w:rsid w:val="004B77FD"/>
    <w:rsid w:val="005806D7"/>
    <w:rsid w:val="005D0478"/>
    <w:rsid w:val="00610E6D"/>
    <w:rsid w:val="006628E5"/>
    <w:rsid w:val="007256A3"/>
    <w:rsid w:val="00760B9A"/>
    <w:rsid w:val="00791632"/>
    <w:rsid w:val="007936E1"/>
    <w:rsid w:val="007973D1"/>
    <w:rsid w:val="007D04C5"/>
    <w:rsid w:val="00807E1A"/>
    <w:rsid w:val="00890F13"/>
    <w:rsid w:val="008B70E3"/>
    <w:rsid w:val="008E11A6"/>
    <w:rsid w:val="008E2688"/>
    <w:rsid w:val="009248AD"/>
    <w:rsid w:val="00962064"/>
    <w:rsid w:val="00972428"/>
    <w:rsid w:val="00A2096E"/>
    <w:rsid w:val="00A23A0F"/>
    <w:rsid w:val="00A27D99"/>
    <w:rsid w:val="00A368EE"/>
    <w:rsid w:val="00B7520A"/>
    <w:rsid w:val="00BE031B"/>
    <w:rsid w:val="00BF53D8"/>
    <w:rsid w:val="00C04918"/>
    <w:rsid w:val="00CD562F"/>
    <w:rsid w:val="00E00241"/>
    <w:rsid w:val="00E368D2"/>
    <w:rsid w:val="00E52322"/>
    <w:rsid w:val="00E5560D"/>
    <w:rsid w:val="00E9012B"/>
    <w:rsid w:val="00EA2A04"/>
    <w:rsid w:val="00F31FFB"/>
    <w:rsid w:val="00F41201"/>
    <w:rsid w:val="00F81DFC"/>
    <w:rsid w:val="00FB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4602"/>
  </w:style>
  <w:style w:type="character" w:styleId="a3">
    <w:name w:val="Hyperlink"/>
    <w:basedOn w:val="a0"/>
    <w:uiPriority w:val="99"/>
    <w:unhideWhenUsed/>
    <w:rsid w:val="00154602"/>
    <w:rPr>
      <w:color w:val="0000FF"/>
      <w:u w:val="single"/>
    </w:rPr>
  </w:style>
  <w:style w:type="character" w:styleId="a4">
    <w:name w:val="Strong"/>
    <w:basedOn w:val="a0"/>
    <w:uiPriority w:val="22"/>
    <w:qFormat/>
    <w:rsid w:val="00154602"/>
    <w:rPr>
      <w:b/>
      <w:bCs/>
    </w:rPr>
  </w:style>
  <w:style w:type="paragraph" w:styleId="a5">
    <w:name w:val="Normal (Web)"/>
    <w:basedOn w:val="a"/>
    <w:uiPriority w:val="99"/>
    <w:unhideWhenUsed/>
    <w:rsid w:val="001546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37F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935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B75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01">
    <w:name w:val="fontstyle01"/>
    <w:basedOn w:val="a0"/>
    <w:rsid w:val="00E368D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4602"/>
  </w:style>
  <w:style w:type="character" w:styleId="a3">
    <w:name w:val="Hyperlink"/>
    <w:basedOn w:val="a0"/>
    <w:uiPriority w:val="99"/>
    <w:unhideWhenUsed/>
    <w:rsid w:val="00154602"/>
    <w:rPr>
      <w:color w:val="0000FF"/>
      <w:u w:val="single"/>
    </w:rPr>
  </w:style>
  <w:style w:type="character" w:styleId="a4">
    <w:name w:val="Strong"/>
    <w:basedOn w:val="a0"/>
    <w:uiPriority w:val="22"/>
    <w:qFormat/>
    <w:rsid w:val="00154602"/>
    <w:rPr>
      <w:b/>
      <w:bCs/>
    </w:rPr>
  </w:style>
  <w:style w:type="paragraph" w:styleId="a5">
    <w:name w:val="Normal (Web)"/>
    <w:basedOn w:val="a"/>
    <w:uiPriority w:val="99"/>
    <w:unhideWhenUsed/>
    <w:rsid w:val="001546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37F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935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B75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01">
    <w:name w:val="fontstyle01"/>
    <w:basedOn w:val="a0"/>
    <w:rsid w:val="00E368D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rosreestr5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sree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3964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РосРеестр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Мухамадиева_СР</dc:creator>
  <cp:lastModifiedBy>Моргун_ДД</cp:lastModifiedBy>
  <cp:revision>2</cp:revision>
  <dcterms:created xsi:type="dcterms:W3CDTF">2018-05-03T04:36:00Z</dcterms:created>
  <dcterms:modified xsi:type="dcterms:W3CDTF">2018-05-03T04:36:00Z</dcterms:modified>
</cp:coreProperties>
</file>