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35" w:rsidRDefault="00355935" w:rsidP="00355935">
      <w:bookmarkStart w:id="0" w:name="_GoBack"/>
      <w:bookmarkEnd w:id="0"/>
      <w:r>
        <w:rPr>
          <w:noProof/>
          <w:lang w:eastAsia="ru-RU"/>
        </w:rPr>
        <w:drawing>
          <wp:inline distT="0" distB="0" distL="0" distR="0">
            <wp:extent cx="3371850" cy="1285875"/>
            <wp:effectExtent l="19050" t="0" r="0" b="0"/>
            <wp:docPr id="1" name="Рисунок 1" descr="Лаготип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готип Управления"/>
                    <pic:cNvPicPr>
                      <a:picLocks noChangeAspect="1" noChangeArrowheads="1"/>
                    </pic:cNvPicPr>
                  </pic:nvPicPr>
                  <pic:blipFill>
                    <a:blip r:embed="rId5" cstate="print"/>
                    <a:srcRect/>
                    <a:stretch>
                      <a:fillRect/>
                    </a:stretch>
                  </pic:blipFill>
                  <pic:spPr bwMode="auto">
                    <a:xfrm>
                      <a:off x="0" y="0"/>
                      <a:ext cx="3371850" cy="1285875"/>
                    </a:xfrm>
                    <a:prstGeom prst="rect">
                      <a:avLst/>
                    </a:prstGeom>
                    <a:noFill/>
                    <a:ln w="9525">
                      <a:noFill/>
                      <a:miter lim="800000"/>
                      <a:headEnd/>
                      <a:tailEnd/>
                    </a:ln>
                  </pic:spPr>
                </pic:pic>
              </a:graphicData>
            </a:graphic>
          </wp:inline>
        </w:drawing>
      </w:r>
    </w:p>
    <w:p w:rsidR="00154602" w:rsidRPr="00321949" w:rsidRDefault="00154602" w:rsidP="00154602">
      <w:pPr>
        <w:jc w:val="right"/>
        <w:rPr>
          <w:rFonts w:ascii="Segoe UI" w:hAnsi="Segoe UI" w:cs="Segoe UI"/>
          <w:b/>
          <w:noProof/>
          <w:sz w:val="32"/>
          <w:szCs w:val="32"/>
          <w:lang w:eastAsia="sk-SK"/>
        </w:rPr>
      </w:pPr>
      <w:r w:rsidRPr="00321949">
        <w:rPr>
          <w:rFonts w:ascii="Segoe UI" w:hAnsi="Segoe UI" w:cs="Segoe UI"/>
          <w:b/>
          <w:noProof/>
          <w:sz w:val="32"/>
          <w:szCs w:val="32"/>
          <w:lang w:eastAsia="sk-SK"/>
        </w:rPr>
        <w:t>ПРЕСС-РЕЛИЗ</w:t>
      </w:r>
    </w:p>
    <w:p w:rsidR="00321949" w:rsidRPr="00321949" w:rsidRDefault="00321949" w:rsidP="00321949">
      <w:pPr>
        <w:spacing w:after="0" w:line="240" w:lineRule="auto"/>
        <w:ind w:firstLine="708"/>
        <w:jc w:val="center"/>
        <w:rPr>
          <w:rFonts w:ascii="Segoe UI" w:hAnsi="Segoe UI" w:cs="Segoe UI"/>
          <w:b/>
          <w:color w:val="000000"/>
          <w:sz w:val="28"/>
          <w:szCs w:val="28"/>
          <w:shd w:val="clear" w:color="auto" w:fill="FFFFFF"/>
        </w:rPr>
      </w:pPr>
      <w:r w:rsidRPr="00321949">
        <w:rPr>
          <w:rFonts w:ascii="Segoe UI" w:hAnsi="Segoe UI" w:cs="Segoe UI"/>
          <w:b/>
          <w:color w:val="000000"/>
          <w:sz w:val="28"/>
          <w:szCs w:val="28"/>
          <w:shd w:val="clear" w:color="auto" w:fill="FFFFFF"/>
        </w:rPr>
        <w:t xml:space="preserve">В 2017 году </w:t>
      </w:r>
      <w:r w:rsidR="002E7861" w:rsidRPr="00321949">
        <w:rPr>
          <w:rFonts w:ascii="Segoe UI" w:hAnsi="Segoe UI" w:cs="Segoe UI"/>
          <w:b/>
          <w:color w:val="000000"/>
          <w:sz w:val="28"/>
          <w:szCs w:val="28"/>
          <w:shd w:val="clear" w:color="auto" w:fill="FFFFFF"/>
        </w:rPr>
        <w:t xml:space="preserve"> </w:t>
      </w:r>
      <w:r w:rsidRPr="00321949">
        <w:rPr>
          <w:rFonts w:ascii="Segoe UI" w:hAnsi="Segoe UI" w:cs="Segoe UI"/>
          <w:b/>
          <w:color w:val="000000"/>
          <w:sz w:val="28"/>
          <w:szCs w:val="28"/>
          <w:shd w:val="clear" w:color="auto" w:fill="FFFFFF"/>
        </w:rPr>
        <w:t>возросло количество выданных документов</w:t>
      </w:r>
    </w:p>
    <w:p w:rsidR="00321949" w:rsidRPr="00321949" w:rsidRDefault="00321949" w:rsidP="00321949">
      <w:pPr>
        <w:spacing w:after="0" w:line="240" w:lineRule="auto"/>
        <w:ind w:firstLine="708"/>
        <w:jc w:val="center"/>
        <w:rPr>
          <w:rFonts w:ascii="Segoe UI" w:hAnsi="Segoe UI" w:cs="Segoe UI"/>
          <w:b/>
          <w:color w:val="000000"/>
          <w:sz w:val="28"/>
          <w:szCs w:val="28"/>
          <w:shd w:val="clear" w:color="auto" w:fill="FFFFFF"/>
        </w:rPr>
      </w:pPr>
      <w:r w:rsidRPr="00321949">
        <w:rPr>
          <w:rFonts w:ascii="Segoe UI" w:hAnsi="Segoe UI" w:cs="Segoe UI"/>
          <w:b/>
          <w:color w:val="000000"/>
          <w:sz w:val="28"/>
          <w:szCs w:val="28"/>
          <w:shd w:val="clear" w:color="auto" w:fill="FFFFFF"/>
        </w:rPr>
        <w:t xml:space="preserve"> из государственного </w:t>
      </w:r>
      <w:r w:rsidR="002E7861" w:rsidRPr="00321949">
        <w:rPr>
          <w:rFonts w:ascii="Segoe UI" w:hAnsi="Segoe UI" w:cs="Segoe UI"/>
          <w:b/>
          <w:color w:val="000000"/>
          <w:sz w:val="28"/>
          <w:szCs w:val="28"/>
          <w:shd w:val="clear" w:color="auto" w:fill="FFFFFF"/>
        </w:rPr>
        <w:t xml:space="preserve">фонда данных </w:t>
      </w:r>
    </w:p>
    <w:p w:rsidR="00154602" w:rsidRPr="00321949" w:rsidRDefault="00321949" w:rsidP="00321949">
      <w:pPr>
        <w:spacing w:after="0" w:line="240" w:lineRule="auto"/>
        <w:ind w:firstLine="708"/>
        <w:jc w:val="center"/>
        <w:rPr>
          <w:rFonts w:ascii="Segoe UI" w:hAnsi="Segoe UI" w:cs="Segoe UI"/>
          <w:b/>
          <w:color w:val="000000"/>
          <w:sz w:val="28"/>
          <w:szCs w:val="28"/>
          <w:shd w:val="clear" w:color="auto" w:fill="FFFFFF"/>
        </w:rPr>
      </w:pPr>
      <w:r w:rsidRPr="00321949">
        <w:rPr>
          <w:rFonts w:ascii="Segoe UI" w:hAnsi="Segoe UI" w:cs="Segoe UI"/>
          <w:b/>
          <w:color w:val="000000"/>
          <w:sz w:val="28"/>
          <w:szCs w:val="28"/>
          <w:shd w:val="clear" w:color="auto" w:fill="FFFFFF"/>
        </w:rPr>
        <w:t xml:space="preserve">Чернушинского </w:t>
      </w:r>
      <w:proofErr w:type="spellStart"/>
      <w:r w:rsidRPr="00321949">
        <w:rPr>
          <w:rFonts w:ascii="Segoe UI" w:hAnsi="Segoe UI" w:cs="Segoe UI"/>
          <w:b/>
          <w:color w:val="000000"/>
          <w:sz w:val="28"/>
          <w:szCs w:val="28"/>
          <w:shd w:val="clear" w:color="auto" w:fill="FFFFFF"/>
        </w:rPr>
        <w:t>мужмуниципального</w:t>
      </w:r>
      <w:proofErr w:type="spellEnd"/>
      <w:r w:rsidRPr="00321949">
        <w:rPr>
          <w:rFonts w:ascii="Segoe UI" w:hAnsi="Segoe UI" w:cs="Segoe UI"/>
          <w:b/>
          <w:color w:val="000000"/>
          <w:sz w:val="28"/>
          <w:szCs w:val="28"/>
          <w:shd w:val="clear" w:color="auto" w:fill="FFFFFF"/>
        </w:rPr>
        <w:t xml:space="preserve"> отдела</w:t>
      </w:r>
    </w:p>
    <w:p w:rsidR="00321949" w:rsidRPr="00890F13" w:rsidRDefault="00321949" w:rsidP="00321949">
      <w:pPr>
        <w:spacing w:after="0" w:line="240" w:lineRule="auto"/>
        <w:ind w:firstLine="708"/>
        <w:jc w:val="center"/>
        <w:rPr>
          <w:rFonts w:ascii="Segoe UI" w:hAnsi="Segoe UI" w:cs="Segoe UI"/>
          <w:color w:val="000000"/>
          <w:sz w:val="28"/>
          <w:szCs w:val="28"/>
          <w:shd w:val="clear" w:color="auto" w:fill="FFFFFF"/>
        </w:rPr>
      </w:pPr>
    </w:p>
    <w:p w:rsidR="002E7861" w:rsidRPr="00890F13" w:rsidRDefault="002E7861" w:rsidP="002E7861">
      <w:pPr>
        <w:spacing w:after="0" w:line="240" w:lineRule="auto"/>
        <w:ind w:firstLine="708"/>
        <w:jc w:val="both"/>
        <w:outlineLvl w:val="2"/>
        <w:rPr>
          <w:rFonts w:ascii="Segoe UI" w:hAnsi="Segoe UI" w:cs="Segoe UI"/>
          <w:bCs/>
          <w:sz w:val="28"/>
          <w:szCs w:val="28"/>
          <w:lang w:eastAsia="ru-RU"/>
        </w:rPr>
      </w:pPr>
      <w:r w:rsidRPr="00890F13">
        <w:rPr>
          <w:rFonts w:ascii="Segoe UI" w:hAnsi="Segoe UI" w:cs="Segoe UI"/>
          <w:bCs/>
          <w:sz w:val="28"/>
          <w:szCs w:val="28"/>
          <w:lang w:eastAsia="ru-RU"/>
        </w:rPr>
        <w:t>Управлением Росреестра по Пермскому краю осуществляет ведение государственного фонда данных, полученных в результате проведения землеустройства (ГФДЗ), включающего оказание государственной услуги по предоставлению заинтересованным лицам копий (выписок, фрагментов) документов Фонда данных.</w:t>
      </w:r>
    </w:p>
    <w:p w:rsidR="002E7861" w:rsidRPr="00890F13" w:rsidRDefault="002E7861" w:rsidP="002E7861">
      <w:pPr>
        <w:spacing w:after="0" w:line="240" w:lineRule="auto"/>
        <w:jc w:val="both"/>
        <w:outlineLvl w:val="2"/>
        <w:rPr>
          <w:rFonts w:ascii="Segoe UI" w:hAnsi="Segoe UI" w:cs="Segoe UI"/>
          <w:bCs/>
          <w:sz w:val="28"/>
          <w:szCs w:val="28"/>
          <w:lang w:eastAsia="ru-RU"/>
        </w:rPr>
      </w:pPr>
      <w:r w:rsidRPr="00890F13">
        <w:rPr>
          <w:rFonts w:ascii="Segoe UI" w:hAnsi="Segoe UI" w:cs="Segoe UI"/>
          <w:bCs/>
          <w:sz w:val="28"/>
          <w:szCs w:val="28"/>
          <w:lang w:eastAsia="ru-RU"/>
        </w:rPr>
        <w:t xml:space="preserve">    </w:t>
      </w:r>
      <w:r w:rsidR="007256A3" w:rsidRPr="00890F13">
        <w:rPr>
          <w:rFonts w:ascii="Segoe UI" w:hAnsi="Segoe UI" w:cs="Segoe UI"/>
          <w:bCs/>
          <w:sz w:val="28"/>
          <w:szCs w:val="28"/>
          <w:lang w:eastAsia="ru-RU"/>
        </w:rPr>
        <w:t xml:space="preserve">       </w:t>
      </w:r>
      <w:r w:rsidRPr="00890F13">
        <w:rPr>
          <w:rFonts w:ascii="Segoe UI" w:hAnsi="Segoe UI" w:cs="Segoe UI"/>
          <w:bCs/>
          <w:sz w:val="28"/>
          <w:szCs w:val="28"/>
          <w:lang w:eastAsia="ru-RU"/>
        </w:rPr>
        <w:t>В Фонде данных хранится уникальная информация о состоянии земель всего Пермского края, включая материалы оценки качества сельскохозяйственных угодий, сведения о распределении земель сельскохозяйственного назначения в результате реорганизации сельскохозяйственных предприятий, сведения о границах как земельных участков (по состоянию до 01.03.2008), так и границах муниципальных образований, населенных пунктов, и многое другое.</w:t>
      </w:r>
    </w:p>
    <w:p w:rsidR="002E7861" w:rsidRPr="00890F13" w:rsidRDefault="002E7861" w:rsidP="002E7861">
      <w:pPr>
        <w:spacing w:after="0" w:line="240" w:lineRule="auto"/>
        <w:ind w:firstLine="708"/>
        <w:jc w:val="both"/>
        <w:outlineLvl w:val="2"/>
        <w:rPr>
          <w:rFonts w:ascii="Segoe UI" w:hAnsi="Segoe UI" w:cs="Segoe UI"/>
          <w:bCs/>
          <w:sz w:val="28"/>
          <w:szCs w:val="28"/>
          <w:lang w:eastAsia="ru-RU"/>
        </w:rPr>
      </w:pPr>
      <w:r w:rsidRPr="00890F13">
        <w:rPr>
          <w:rFonts w:ascii="Segoe UI" w:hAnsi="Segoe UI" w:cs="Segoe UI"/>
          <w:bCs/>
          <w:sz w:val="28"/>
          <w:szCs w:val="28"/>
          <w:lang w:eastAsia="ru-RU"/>
        </w:rPr>
        <w:t>Основную долю документов ГФДЗ составляют документы территориального землеустройства – межевые дела, проекты перераспределения земель, материалы по установлению местоположения границ объектов землеустройства.</w:t>
      </w:r>
    </w:p>
    <w:p w:rsidR="002E7861" w:rsidRPr="00890F13" w:rsidRDefault="002E7861" w:rsidP="002E7861">
      <w:pPr>
        <w:spacing w:after="0" w:line="240" w:lineRule="auto"/>
        <w:jc w:val="both"/>
        <w:outlineLvl w:val="2"/>
        <w:rPr>
          <w:rFonts w:ascii="Segoe UI" w:hAnsi="Segoe UI" w:cs="Segoe UI"/>
          <w:bCs/>
          <w:sz w:val="28"/>
          <w:szCs w:val="28"/>
          <w:lang w:eastAsia="ru-RU"/>
        </w:rPr>
      </w:pPr>
      <w:r w:rsidRPr="00890F13">
        <w:rPr>
          <w:rFonts w:ascii="Segoe UI" w:hAnsi="Segoe UI" w:cs="Segoe UI"/>
          <w:bCs/>
          <w:sz w:val="28"/>
          <w:szCs w:val="28"/>
          <w:lang w:eastAsia="ru-RU"/>
        </w:rPr>
        <w:t xml:space="preserve">           Получить сведения из ГФДЗ могут любые заинтересованные лица, которые в заявительной форме запрашивают землеустроительную документацию. Предоставляются документы Фонда данных на основании заявления, поданного при личном обращении либо направленного почтовым отправлением. Плата за предоставление документов не взимается. Кроме субъектов геодезической и картографической деятельности, документы фонда данных востребованы гражданами, юридическими лицами, индивидуальными предпринимателями, как исходные данные при проведении работ по межеванию земельных участков, а также по установлению местоположения границ объектов землеустройства, </w:t>
      </w:r>
      <w:r w:rsidRPr="00890F13">
        <w:rPr>
          <w:rFonts w:ascii="Segoe UI" w:hAnsi="Segoe UI" w:cs="Segoe UI"/>
          <w:bCs/>
          <w:sz w:val="28"/>
          <w:szCs w:val="28"/>
          <w:lang w:eastAsia="ru-RU"/>
        </w:rPr>
        <w:lastRenderedPageBreak/>
        <w:t>осуществления деятельности по планировке территорий, при рассмотрении земельных споров, а также представляют научную и историческую</w:t>
      </w:r>
    </w:p>
    <w:p w:rsidR="002E7861" w:rsidRPr="00890F13" w:rsidRDefault="002E7861" w:rsidP="002E7861">
      <w:pPr>
        <w:spacing w:after="0" w:line="240" w:lineRule="auto"/>
        <w:jc w:val="both"/>
        <w:outlineLvl w:val="2"/>
        <w:rPr>
          <w:rFonts w:ascii="Segoe UI" w:hAnsi="Segoe UI" w:cs="Segoe UI"/>
          <w:bCs/>
          <w:sz w:val="28"/>
          <w:szCs w:val="28"/>
          <w:lang w:eastAsia="ru-RU"/>
        </w:rPr>
      </w:pPr>
      <w:r w:rsidRPr="00890F13">
        <w:rPr>
          <w:rFonts w:ascii="Segoe UI" w:hAnsi="Segoe UI" w:cs="Segoe UI"/>
          <w:bCs/>
          <w:sz w:val="28"/>
          <w:szCs w:val="28"/>
          <w:lang w:eastAsia="ru-RU"/>
        </w:rPr>
        <w:t>ценность.</w:t>
      </w:r>
    </w:p>
    <w:p w:rsidR="00321949" w:rsidRPr="00890F13" w:rsidRDefault="00890F13" w:rsidP="00890F13">
      <w:pPr>
        <w:spacing w:line="20" w:lineRule="atLeast"/>
        <w:ind w:firstLine="708"/>
        <w:jc w:val="both"/>
        <w:rPr>
          <w:rFonts w:ascii="Segoe UI" w:hAnsi="Segoe UI" w:cs="Segoe UI"/>
          <w:sz w:val="28"/>
          <w:szCs w:val="28"/>
        </w:rPr>
      </w:pPr>
      <w:r w:rsidRPr="00890F13">
        <w:rPr>
          <w:rFonts w:ascii="Segoe UI" w:hAnsi="Segoe UI" w:cs="Segoe UI"/>
          <w:bCs/>
          <w:sz w:val="28"/>
          <w:szCs w:val="28"/>
          <w:lang w:eastAsia="ru-RU"/>
        </w:rPr>
        <w:t xml:space="preserve"> </w:t>
      </w:r>
      <w:r w:rsidR="002E7861" w:rsidRPr="00890F13">
        <w:rPr>
          <w:rFonts w:ascii="Segoe UI" w:hAnsi="Segoe UI" w:cs="Segoe UI"/>
          <w:bCs/>
          <w:sz w:val="28"/>
          <w:szCs w:val="28"/>
          <w:lang w:eastAsia="ru-RU"/>
        </w:rPr>
        <w:t>В связи с активной позицией граждан в части установления местоположения границ земельных участков наиболее востребованными являются документы о местоположении границ материалы инвентаризации земель, проектов перераспределения зе</w:t>
      </w:r>
      <w:r w:rsidRPr="00890F13">
        <w:rPr>
          <w:rFonts w:ascii="Segoe UI" w:hAnsi="Segoe UI" w:cs="Segoe UI"/>
          <w:bCs/>
          <w:sz w:val="28"/>
          <w:szCs w:val="28"/>
          <w:lang w:eastAsia="ru-RU"/>
        </w:rPr>
        <w:t xml:space="preserve">мель, </w:t>
      </w:r>
      <w:r w:rsidR="009C3040">
        <w:rPr>
          <w:rFonts w:ascii="Segoe UI" w:hAnsi="Segoe UI" w:cs="Segoe UI"/>
          <w:bCs/>
          <w:sz w:val="28"/>
          <w:szCs w:val="28"/>
          <w:lang w:eastAsia="ru-RU"/>
        </w:rPr>
        <w:t>копии свидетельств о государственной регистрации прав на землю, которые</w:t>
      </w:r>
      <w:r w:rsidRPr="00890F13">
        <w:rPr>
          <w:rFonts w:ascii="Segoe UI" w:hAnsi="Segoe UI" w:cs="Segoe UI"/>
          <w:bCs/>
          <w:sz w:val="28"/>
          <w:szCs w:val="28"/>
          <w:lang w:eastAsia="ru-RU"/>
        </w:rPr>
        <w:t xml:space="preserve"> </w:t>
      </w:r>
      <w:r w:rsidRPr="00890F13">
        <w:rPr>
          <w:rFonts w:ascii="Segoe UI" w:hAnsi="Segoe UI" w:cs="Segoe UI"/>
          <w:sz w:val="28"/>
          <w:szCs w:val="28"/>
        </w:rPr>
        <w:t xml:space="preserve">необходимы при обращении в суд с </w:t>
      </w:r>
      <w:r w:rsidR="009C3040">
        <w:rPr>
          <w:rFonts w:ascii="Segoe UI" w:hAnsi="Segoe UI" w:cs="Segoe UI"/>
          <w:sz w:val="28"/>
          <w:szCs w:val="28"/>
        </w:rPr>
        <w:t>заявлением</w:t>
      </w:r>
      <w:r w:rsidRPr="00890F13">
        <w:rPr>
          <w:rFonts w:ascii="Segoe UI" w:hAnsi="Segoe UI" w:cs="Segoe UI"/>
          <w:sz w:val="28"/>
          <w:szCs w:val="28"/>
        </w:rPr>
        <w:t xml:space="preserve"> о признании права собственности, при регистрации права собственности на земельные доли, на земельные участки, предоставленные для садоводства, гаражного строительства.</w:t>
      </w:r>
    </w:p>
    <w:p w:rsidR="00321949" w:rsidRPr="00890F13" w:rsidRDefault="00321949" w:rsidP="00321949">
      <w:pPr>
        <w:spacing w:line="20" w:lineRule="atLeast"/>
        <w:ind w:firstLine="708"/>
        <w:jc w:val="both"/>
        <w:rPr>
          <w:rFonts w:ascii="Segoe UI" w:hAnsi="Segoe UI" w:cs="Segoe UI"/>
          <w:sz w:val="28"/>
          <w:szCs w:val="28"/>
        </w:rPr>
      </w:pPr>
      <w:r w:rsidRPr="00890F13">
        <w:rPr>
          <w:rFonts w:ascii="Segoe UI" w:hAnsi="Segoe UI" w:cs="Segoe UI"/>
          <w:sz w:val="28"/>
          <w:szCs w:val="28"/>
        </w:rPr>
        <w:t xml:space="preserve">Общее количество материалов и документов, хранящихся в государственном фонде Чернушинского межмуниципального отдела, по итогам инвентаризации составляет около 25000 единиц хранения, </w:t>
      </w:r>
    </w:p>
    <w:p w:rsidR="00321949" w:rsidRPr="00890F13" w:rsidRDefault="00321949" w:rsidP="00321949">
      <w:pPr>
        <w:spacing w:line="20" w:lineRule="atLeast"/>
        <w:ind w:firstLine="708"/>
        <w:jc w:val="both"/>
        <w:rPr>
          <w:rFonts w:ascii="Segoe UI" w:hAnsi="Segoe UI" w:cs="Segoe UI"/>
          <w:sz w:val="28"/>
          <w:szCs w:val="28"/>
        </w:rPr>
      </w:pPr>
      <w:r w:rsidRPr="00890F13">
        <w:rPr>
          <w:rFonts w:ascii="Segoe UI" w:hAnsi="Segoe UI" w:cs="Segoe UI"/>
          <w:sz w:val="28"/>
          <w:szCs w:val="28"/>
        </w:rPr>
        <w:t xml:space="preserve">В 2017г заявителям было выдано </w:t>
      </w:r>
      <w:r w:rsidR="00890F13" w:rsidRPr="00890F13">
        <w:rPr>
          <w:rFonts w:ascii="Segoe UI" w:hAnsi="Segoe UI" w:cs="Segoe UI"/>
          <w:sz w:val="28"/>
          <w:szCs w:val="28"/>
        </w:rPr>
        <w:t xml:space="preserve">более </w:t>
      </w:r>
      <w:r w:rsidRPr="00890F13">
        <w:rPr>
          <w:rFonts w:ascii="Segoe UI" w:hAnsi="Segoe UI" w:cs="Segoe UI"/>
          <w:sz w:val="28"/>
          <w:szCs w:val="28"/>
        </w:rPr>
        <w:t>10</w:t>
      </w:r>
      <w:r w:rsidR="00890F13" w:rsidRPr="00890F13">
        <w:rPr>
          <w:rFonts w:ascii="Segoe UI" w:hAnsi="Segoe UI" w:cs="Segoe UI"/>
          <w:sz w:val="28"/>
          <w:szCs w:val="28"/>
        </w:rPr>
        <w:t>0</w:t>
      </w:r>
      <w:r w:rsidRPr="00890F13">
        <w:rPr>
          <w:rFonts w:ascii="Segoe UI" w:hAnsi="Segoe UI" w:cs="Segoe UI"/>
          <w:sz w:val="28"/>
          <w:szCs w:val="28"/>
        </w:rPr>
        <w:t xml:space="preserve">0 документов ГФД, что </w:t>
      </w:r>
      <w:r w:rsidR="00890F13" w:rsidRPr="00890F13">
        <w:rPr>
          <w:rFonts w:ascii="Segoe UI" w:hAnsi="Segoe UI" w:cs="Segoe UI"/>
          <w:sz w:val="28"/>
          <w:szCs w:val="28"/>
        </w:rPr>
        <w:t>существенно выше</w:t>
      </w:r>
      <w:r w:rsidRPr="00890F13">
        <w:rPr>
          <w:rFonts w:ascii="Segoe UI" w:hAnsi="Segoe UI" w:cs="Segoe UI"/>
          <w:sz w:val="28"/>
          <w:szCs w:val="28"/>
        </w:rPr>
        <w:t xml:space="preserve"> показателей прошлого года. </w:t>
      </w:r>
    </w:p>
    <w:p w:rsidR="00321949" w:rsidRPr="00321949" w:rsidRDefault="00321949" w:rsidP="002E7861">
      <w:pPr>
        <w:spacing w:after="0" w:line="240" w:lineRule="auto"/>
        <w:jc w:val="both"/>
        <w:outlineLvl w:val="2"/>
        <w:rPr>
          <w:rFonts w:ascii="Segoe UI" w:hAnsi="Segoe UI" w:cs="Segoe UI"/>
          <w:bCs/>
          <w:sz w:val="28"/>
          <w:szCs w:val="28"/>
          <w:lang w:eastAsia="ru-RU"/>
        </w:rPr>
      </w:pPr>
    </w:p>
    <w:p w:rsidR="002E7861" w:rsidRPr="00321949" w:rsidRDefault="002E7861" w:rsidP="002E7861">
      <w:pPr>
        <w:spacing w:after="0" w:line="240" w:lineRule="auto"/>
        <w:jc w:val="both"/>
        <w:outlineLvl w:val="2"/>
        <w:rPr>
          <w:rFonts w:ascii="Segoe UI" w:hAnsi="Segoe UI" w:cs="Segoe UI"/>
          <w:bCs/>
          <w:sz w:val="28"/>
          <w:szCs w:val="28"/>
          <w:lang w:eastAsia="ru-RU"/>
        </w:rPr>
      </w:pPr>
      <w:r w:rsidRPr="00321949">
        <w:rPr>
          <w:rFonts w:ascii="Segoe UI" w:hAnsi="Segoe UI" w:cs="Segoe UI"/>
          <w:bCs/>
          <w:color w:val="000000" w:themeColor="text1"/>
          <w:sz w:val="28"/>
          <w:szCs w:val="28"/>
          <w:lang w:eastAsia="ru-RU"/>
        </w:rPr>
        <w:t xml:space="preserve">           </w:t>
      </w:r>
    </w:p>
    <w:p w:rsidR="00355935" w:rsidRPr="00321949" w:rsidRDefault="00355935" w:rsidP="00355935">
      <w:pPr>
        <w:spacing w:after="0" w:line="240" w:lineRule="auto"/>
        <w:jc w:val="both"/>
        <w:rPr>
          <w:rFonts w:ascii="Segoe UI" w:hAnsi="Segoe UI" w:cs="Segoe UI"/>
          <w:sz w:val="28"/>
          <w:szCs w:val="28"/>
        </w:rPr>
      </w:pPr>
      <w:r w:rsidRPr="00321949">
        <w:rPr>
          <w:rFonts w:ascii="Segoe UI" w:hAnsi="Segoe UI" w:cs="Segoe UI"/>
          <w:noProof/>
          <w:sz w:val="28"/>
          <w:szCs w:val="28"/>
          <w:lang w:eastAsia="ru-RU"/>
        </w:rPr>
        <w:drawing>
          <wp:inline distT="0" distB="0" distL="0" distR="0" wp14:anchorId="751087D7" wp14:editId="16383659">
            <wp:extent cx="6028690" cy="285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028690" cy="28575"/>
                    </a:xfrm>
                    <a:prstGeom prst="rect">
                      <a:avLst/>
                    </a:prstGeom>
                    <a:noFill/>
                  </pic:spPr>
                </pic:pic>
              </a:graphicData>
            </a:graphic>
          </wp:inline>
        </w:drawing>
      </w:r>
    </w:p>
    <w:p w:rsidR="00355935" w:rsidRPr="00321949" w:rsidRDefault="00355935" w:rsidP="00355935">
      <w:pPr>
        <w:spacing w:after="0" w:line="240" w:lineRule="auto"/>
        <w:ind w:firstLine="567"/>
        <w:jc w:val="both"/>
        <w:rPr>
          <w:rFonts w:ascii="Segoe UI" w:hAnsi="Segoe UI" w:cs="Segoe UI"/>
          <w:sz w:val="28"/>
          <w:szCs w:val="28"/>
        </w:rPr>
      </w:pPr>
    </w:p>
    <w:p w:rsidR="00355935" w:rsidRPr="00321949" w:rsidRDefault="00355935" w:rsidP="00355935">
      <w:pPr>
        <w:rPr>
          <w:rFonts w:ascii="Segoe UI" w:hAnsi="Segoe UI" w:cs="Segoe UI"/>
        </w:rPr>
      </w:pPr>
      <w:r w:rsidRPr="00321949">
        <w:rPr>
          <w:rFonts w:ascii="Segoe UI" w:hAnsi="Segoe UI" w:cs="Segoe UI"/>
        </w:rPr>
        <w:t>Об Управлении Росреестра по Пермскому краю</w:t>
      </w:r>
    </w:p>
    <w:p w:rsidR="00355935" w:rsidRPr="00321949" w:rsidRDefault="00355935" w:rsidP="00355935">
      <w:pPr>
        <w:widowControl w:val="0"/>
        <w:suppressAutoHyphens/>
        <w:jc w:val="both"/>
        <w:rPr>
          <w:rFonts w:ascii="Segoe UI" w:hAnsi="Segoe UI" w:cs="Segoe UI"/>
        </w:rPr>
      </w:pPr>
      <w:r w:rsidRPr="00321949">
        <w:rPr>
          <w:rFonts w:ascii="Segoe UI" w:eastAsia="Arial Unicode MS" w:hAnsi="Segoe UI" w:cs="Segoe UI"/>
          <w:kern w:val="2"/>
          <w:sz w:val="18"/>
          <w:szCs w:val="18"/>
          <w:lang w:eastAsia="hi-IN" w:bidi="hi-IN"/>
        </w:rPr>
        <w:t>Управление Федеральной службы государственной регистрации, кадастра и картографии (</w:t>
      </w:r>
      <w:proofErr w:type="spellStart"/>
      <w:r w:rsidRPr="00321949">
        <w:rPr>
          <w:rFonts w:ascii="Segoe UI" w:eastAsia="Arial Unicode MS" w:hAnsi="Segoe UI" w:cs="Segoe UI"/>
          <w:kern w:val="2"/>
          <w:sz w:val="18"/>
          <w:szCs w:val="18"/>
          <w:lang w:eastAsia="hi-IN" w:bidi="hi-IN"/>
        </w:rPr>
        <w:t>Росреестр</w:t>
      </w:r>
      <w:proofErr w:type="spellEnd"/>
      <w:r w:rsidRPr="00321949">
        <w:rPr>
          <w:rFonts w:ascii="Segoe UI" w:eastAsia="Arial Unicode MS" w:hAnsi="Segoe UI" w:cs="Segoe UI"/>
          <w:kern w:val="2"/>
          <w:sz w:val="18"/>
          <w:szCs w:val="18"/>
          <w:lang w:eastAsia="hi-IN" w:bidi="hi-IN"/>
        </w:rPr>
        <w:t xml:space="preserve">) по Пермскому краю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sidRPr="00321949">
        <w:rPr>
          <w:rFonts w:ascii="Segoe UI" w:eastAsia="Arial Unicode MS" w:hAnsi="Segoe UI" w:cs="Segoe UI"/>
          <w:kern w:val="2"/>
          <w:sz w:val="18"/>
          <w:szCs w:val="18"/>
          <w:lang w:eastAsia="hi-IN" w:bidi="hi-IN"/>
        </w:rPr>
        <w:t>Аржевитина</w:t>
      </w:r>
      <w:proofErr w:type="spellEnd"/>
      <w:r w:rsidRPr="00321949">
        <w:rPr>
          <w:rFonts w:ascii="Segoe UI" w:eastAsia="Arial Unicode MS" w:hAnsi="Segoe UI" w:cs="Segoe UI"/>
          <w:kern w:val="2"/>
          <w:sz w:val="18"/>
          <w:szCs w:val="18"/>
          <w:lang w:eastAsia="hi-IN" w:bidi="hi-IN"/>
        </w:rPr>
        <w:t>.</w:t>
      </w:r>
    </w:p>
    <w:p w:rsidR="00355935" w:rsidRPr="00321949" w:rsidRDefault="00B04696" w:rsidP="00355935">
      <w:pPr>
        <w:jc w:val="both"/>
        <w:rPr>
          <w:rFonts w:ascii="Segoe UI" w:hAnsi="Segoe UI" w:cs="Segoe UI"/>
          <w:b/>
          <w:noProof/>
          <w:color w:val="0070C0"/>
          <w:lang w:eastAsia="sk-SK"/>
        </w:rPr>
      </w:pPr>
      <w:hyperlink r:id="rId7" w:history="1">
        <w:r w:rsidR="00355935" w:rsidRPr="00321949">
          <w:rPr>
            <w:rStyle w:val="a3"/>
            <w:rFonts w:ascii="Segoe UI" w:hAnsi="Segoe UI" w:cs="Segoe UI"/>
            <w:b/>
            <w:noProof/>
            <w:lang w:val="en-US" w:eastAsia="sk-SK"/>
          </w:rPr>
          <w:t>http</w:t>
        </w:r>
        <w:r w:rsidR="00355935" w:rsidRPr="00321949">
          <w:rPr>
            <w:rStyle w:val="a3"/>
            <w:rFonts w:ascii="Segoe UI" w:hAnsi="Segoe UI" w:cs="Segoe UI"/>
            <w:b/>
            <w:noProof/>
            <w:lang w:eastAsia="sk-SK"/>
          </w:rPr>
          <w:t>://</w:t>
        </w:r>
        <w:r w:rsidR="00355935" w:rsidRPr="00321949">
          <w:rPr>
            <w:rStyle w:val="a3"/>
            <w:rFonts w:ascii="Segoe UI" w:hAnsi="Segoe UI" w:cs="Segoe UI"/>
            <w:b/>
            <w:noProof/>
            <w:lang w:val="en-US" w:eastAsia="sk-SK"/>
          </w:rPr>
          <w:t>rosreestr</w:t>
        </w:r>
        <w:r w:rsidR="00355935" w:rsidRPr="00321949">
          <w:rPr>
            <w:rStyle w:val="a3"/>
            <w:rFonts w:ascii="Segoe UI" w:hAnsi="Segoe UI" w:cs="Segoe UI"/>
            <w:b/>
            <w:noProof/>
            <w:lang w:eastAsia="sk-SK"/>
          </w:rPr>
          <w:t>.</w:t>
        </w:r>
        <w:r w:rsidR="00355935" w:rsidRPr="00321949">
          <w:rPr>
            <w:rStyle w:val="a3"/>
            <w:rFonts w:ascii="Segoe UI" w:hAnsi="Segoe UI" w:cs="Segoe UI"/>
            <w:b/>
            <w:noProof/>
            <w:lang w:val="en-US" w:eastAsia="sk-SK"/>
          </w:rPr>
          <w:t>ru</w:t>
        </w:r>
        <w:r w:rsidR="00355935" w:rsidRPr="00321949">
          <w:rPr>
            <w:rStyle w:val="a3"/>
            <w:rFonts w:ascii="Segoe UI" w:hAnsi="Segoe UI" w:cs="Segoe UI"/>
            <w:b/>
            <w:noProof/>
            <w:lang w:eastAsia="sk-SK"/>
          </w:rPr>
          <w:t>/</w:t>
        </w:r>
      </w:hyperlink>
      <w:r w:rsidR="00355935" w:rsidRPr="00321949">
        <w:rPr>
          <w:rFonts w:ascii="Segoe UI" w:hAnsi="Segoe UI" w:cs="Segoe UI"/>
          <w:b/>
          <w:noProof/>
          <w:color w:val="0070C0"/>
          <w:lang w:eastAsia="sk-SK"/>
        </w:rPr>
        <w:t xml:space="preserve"> </w:t>
      </w:r>
    </w:p>
    <w:p w:rsidR="00355935" w:rsidRPr="00321949" w:rsidRDefault="00355935" w:rsidP="00355935">
      <w:pPr>
        <w:jc w:val="both"/>
        <w:rPr>
          <w:rFonts w:ascii="Segoe UI" w:hAnsi="Segoe UI" w:cs="Segoe UI"/>
          <w:b/>
          <w:noProof/>
          <w:color w:val="0070C0"/>
          <w:u w:val="single"/>
          <w:lang w:eastAsia="sk-SK"/>
        </w:rPr>
      </w:pPr>
      <w:r w:rsidRPr="00321949">
        <w:rPr>
          <w:rFonts w:ascii="Segoe UI" w:hAnsi="Segoe UI" w:cs="Segoe UI"/>
          <w:b/>
          <w:noProof/>
          <w:color w:val="0070C0"/>
          <w:u w:val="single"/>
          <w:lang w:eastAsia="sk-SK"/>
        </w:rPr>
        <w:t>http://vk.com/public49884202</w:t>
      </w:r>
    </w:p>
    <w:p w:rsidR="00355935" w:rsidRPr="00321949" w:rsidRDefault="00355935" w:rsidP="00355935">
      <w:pPr>
        <w:jc w:val="both"/>
        <w:rPr>
          <w:rFonts w:ascii="Segoe UI" w:hAnsi="Segoe UI" w:cs="Segoe UI"/>
          <w:b/>
          <w:noProof/>
          <w:lang w:eastAsia="sk-SK"/>
        </w:rPr>
      </w:pPr>
      <w:r w:rsidRPr="00321949">
        <w:rPr>
          <w:rFonts w:ascii="Segoe UI" w:hAnsi="Segoe UI" w:cs="Segoe UI"/>
          <w:b/>
          <w:noProof/>
          <w:lang w:eastAsia="sk-SK"/>
        </w:rPr>
        <w:t>Контакты для СМИ</w:t>
      </w:r>
    </w:p>
    <w:p w:rsidR="00355935" w:rsidRPr="00321949" w:rsidRDefault="00355935" w:rsidP="00355935">
      <w:pPr>
        <w:pStyle w:val="a5"/>
        <w:spacing w:after="0"/>
        <w:rPr>
          <w:rFonts w:ascii="Segoe UI" w:eastAsia="Calibri" w:hAnsi="Segoe UI" w:cs="Segoe UI"/>
          <w:sz w:val="18"/>
          <w:szCs w:val="18"/>
          <w:lang w:eastAsia="en-US"/>
        </w:rPr>
      </w:pPr>
      <w:r w:rsidRPr="00321949">
        <w:rPr>
          <w:rFonts w:ascii="Segoe UI" w:eastAsia="Calibri" w:hAnsi="Segoe UI" w:cs="Segoe UI"/>
          <w:sz w:val="18"/>
          <w:szCs w:val="18"/>
          <w:lang w:eastAsia="en-US"/>
        </w:rPr>
        <w:t>Пресс-служба Управления Федеральной службы </w:t>
      </w:r>
      <w:r w:rsidRPr="00321949">
        <w:rPr>
          <w:rFonts w:ascii="Segoe UI" w:eastAsia="Calibri" w:hAnsi="Segoe UI" w:cs="Segoe UI"/>
          <w:sz w:val="18"/>
          <w:szCs w:val="18"/>
          <w:lang w:eastAsia="en-US"/>
        </w:rPr>
        <w:br/>
        <w:t>государственной регистрации, кадастра и картографии (</w:t>
      </w:r>
      <w:proofErr w:type="spellStart"/>
      <w:r w:rsidRPr="00321949">
        <w:rPr>
          <w:rFonts w:ascii="Segoe UI" w:eastAsia="Calibri" w:hAnsi="Segoe UI" w:cs="Segoe UI"/>
          <w:sz w:val="18"/>
          <w:szCs w:val="18"/>
          <w:lang w:eastAsia="en-US"/>
        </w:rPr>
        <w:t>Росреестр</w:t>
      </w:r>
      <w:proofErr w:type="spellEnd"/>
      <w:r w:rsidRPr="00321949">
        <w:rPr>
          <w:rFonts w:ascii="Segoe UI" w:eastAsia="Calibri" w:hAnsi="Segoe UI" w:cs="Segoe UI"/>
          <w:sz w:val="18"/>
          <w:szCs w:val="18"/>
          <w:lang w:eastAsia="en-US"/>
        </w:rPr>
        <w:t>) по Пермскому краю</w:t>
      </w:r>
    </w:p>
    <w:p w:rsidR="00355935" w:rsidRPr="00321949" w:rsidRDefault="00321949" w:rsidP="00355935">
      <w:pPr>
        <w:pStyle w:val="a5"/>
        <w:spacing w:after="0"/>
        <w:rPr>
          <w:rFonts w:ascii="Segoe UI" w:eastAsia="Calibri" w:hAnsi="Segoe UI" w:cs="Segoe UI"/>
          <w:sz w:val="20"/>
          <w:szCs w:val="20"/>
          <w:lang w:eastAsia="en-US"/>
        </w:rPr>
      </w:pPr>
      <w:r w:rsidRPr="00321949">
        <w:rPr>
          <w:rFonts w:ascii="Segoe UI" w:eastAsia="Calibri" w:hAnsi="Segoe UI" w:cs="Segoe UI"/>
          <w:sz w:val="20"/>
          <w:szCs w:val="20"/>
          <w:lang w:eastAsia="en-US"/>
        </w:rPr>
        <w:lastRenderedPageBreak/>
        <w:t xml:space="preserve">Римма </w:t>
      </w:r>
      <w:proofErr w:type="spellStart"/>
      <w:r w:rsidRPr="00321949">
        <w:rPr>
          <w:rFonts w:ascii="Segoe UI" w:eastAsia="Calibri" w:hAnsi="Segoe UI" w:cs="Segoe UI"/>
          <w:sz w:val="20"/>
          <w:szCs w:val="20"/>
          <w:lang w:eastAsia="en-US"/>
        </w:rPr>
        <w:t>Зарипова</w:t>
      </w:r>
      <w:proofErr w:type="spellEnd"/>
    </w:p>
    <w:p w:rsidR="00A368EE" w:rsidRPr="00321949" w:rsidRDefault="00355935" w:rsidP="00355935">
      <w:pPr>
        <w:pStyle w:val="a5"/>
        <w:spacing w:after="0"/>
        <w:rPr>
          <w:rFonts w:ascii="Segoe UI" w:eastAsia="Calibri" w:hAnsi="Segoe UI" w:cs="Segoe UI"/>
          <w:sz w:val="20"/>
          <w:szCs w:val="20"/>
          <w:lang w:eastAsia="en-US"/>
        </w:rPr>
      </w:pPr>
      <w:r w:rsidRPr="00321949">
        <w:rPr>
          <w:rFonts w:ascii="Segoe UI" w:eastAsia="Calibri" w:hAnsi="Segoe UI" w:cs="Segoe UI"/>
          <w:sz w:val="20"/>
          <w:szCs w:val="20"/>
          <w:lang w:eastAsia="en-US"/>
        </w:rPr>
        <w:t>+</w:t>
      </w:r>
      <w:r w:rsidR="00321949" w:rsidRPr="00321949">
        <w:rPr>
          <w:rFonts w:ascii="Segoe UI" w:eastAsia="Calibri" w:hAnsi="Segoe UI" w:cs="Segoe UI"/>
          <w:sz w:val="20"/>
          <w:szCs w:val="20"/>
          <w:lang w:eastAsia="en-US"/>
        </w:rPr>
        <w:t>8</w:t>
      </w:r>
      <w:r w:rsidRPr="00321949">
        <w:rPr>
          <w:rFonts w:ascii="Segoe UI" w:eastAsia="Calibri" w:hAnsi="Segoe UI" w:cs="Segoe UI"/>
          <w:sz w:val="20"/>
          <w:szCs w:val="20"/>
          <w:lang w:eastAsia="en-US"/>
        </w:rPr>
        <w:t xml:space="preserve"> 342 </w:t>
      </w:r>
      <w:r w:rsidR="00321949" w:rsidRPr="00321949">
        <w:rPr>
          <w:rFonts w:ascii="Segoe UI" w:eastAsia="Calibri" w:hAnsi="Segoe UI" w:cs="Segoe UI"/>
          <w:sz w:val="20"/>
          <w:szCs w:val="20"/>
          <w:lang w:eastAsia="en-US"/>
        </w:rPr>
        <w:t>614</w:t>
      </w:r>
      <w:r w:rsidRPr="00321949">
        <w:rPr>
          <w:rFonts w:ascii="Segoe UI" w:eastAsia="Calibri" w:hAnsi="Segoe UI" w:cs="Segoe UI"/>
          <w:sz w:val="20"/>
          <w:szCs w:val="20"/>
          <w:lang w:eastAsia="en-US"/>
        </w:rPr>
        <w:t>-</w:t>
      </w:r>
      <w:r w:rsidR="00321949" w:rsidRPr="00321949">
        <w:rPr>
          <w:rFonts w:ascii="Segoe UI" w:eastAsia="Calibri" w:hAnsi="Segoe UI" w:cs="Segoe UI"/>
          <w:sz w:val="20"/>
          <w:szCs w:val="20"/>
          <w:lang w:eastAsia="en-US"/>
        </w:rPr>
        <w:t>81</w:t>
      </w:r>
      <w:r w:rsidRPr="00321949">
        <w:rPr>
          <w:rFonts w:ascii="Segoe UI" w:eastAsia="Calibri" w:hAnsi="Segoe UI" w:cs="Segoe UI"/>
          <w:sz w:val="20"/>
          <w:szCs w:val="20"/>
          <w:lang w:eastAsia="en-US"/>
        </w:rPr>
        <w:t>-</w:t>
      </w:r>
      <w:r w:rsidR="00321949" w:rsidRPr="00321949">
        <w:rPr>
          <w:rFonts w:ascii="Segoe UI" w:eastAsia="Calibri" w:hAnsi="Segoe UI" w:cs="Segoe UI"/>
          <w:sz w:val="20"/>
          <w:szCs w:val="20"/>
          <w:lang w:eastAsia="en-US"/>
        </w:rPr>
        <w:t>1</w:t>
      </w:r>
      <w:r w:rsidRPr="00321949">
        <w:rPr>
          <w:rFonts w:ascii="Segoe UI" w:eastAsia="Calibri" w:hAnsi="Segoe UI" w:cs="Segoe UI"/>
          <w:sz w:val="20"/>
          <w:szCs w:val="20"/>
          <w:lang w:eastAsia="en-US"/>
        </w:rPr>
        <w:t>2</w:t>
      </w:r>
    </w:p>
    <w:p w:rsidR="00355935" w:rsidRPr="00321949" w:rsidRDefault="00B04696" w:rsidP="00355935">
      <w:pPr>
        <w:pStyle w:val="a5"/>
        <w:spacing w:after="0"/>
        <w:rPr>
          <w:rFonts w:ascii="Segoe UI" w:hAnsi="Segoe UI" w:cs="Segoe UI"/>
        </w:rPr>
      </w:pPr>
      <w:hyperlink r:id="rId8" w:history="1">
        <w:r w:rsidR="00355935" w:rsidRPr="00321949">
          <w:rPr>
            <w:rStyle w:val="a3"/>
            <w:rFonts w:ascii="Segoe UI" w:eastAsia="Calibri" w:hAnsi="Segoe UI" w:cs="Segoe UI"/>
            <w:sz w:val="20"/>
            <w:szCs w:val="20"/>
            <w:shd w:val="clear" w:color="auto" w:fill="FFFFFF"/>
            <w:lang w:val="en-US"/>
          </w:rPr>
          <w:t>press</w:t>
        </w:r>
        <w:r w:rsidR="00355935" w:rsidRPr="00321949">
          <w:rPr>
            <w:rStyle w:val="a3"/>
            <w:rFonts w:ascii="Segoe UI" w:eastAsia="Calibri" w:hAnsi="Segoe UI" w:cs="Segoe UI"/>
            <w:sz w:val="20"/>
            <w:szCs w:val="20"/>
            <w:shd w:val="clear" w:color="auto" w:fill="FFFFFF"/>
          </w:rPr>
          <w:t>@</w:t>
        </w:r>
        <w:proofErr w:type="spellStart"/>
        <w:r w:rsidR="00355935" w:rsidRPr="00321949">
          <w:rPr>
            <w:rStyle w:val="a3"/>
            <w:rFonts w:ascii="Segoe UI" w:eastAsia="Calibri" w:hAnsi="Segoe UI" w:cs="Segoe UI"/>
            <w:sz w:val="20"/>
            <w:szCs w:val="20"/>
            <w:shd w:val="clear" w:color="auto" w:fill="FFFFFF"/>
            <w:lang w:val="en-US"/>
          </w:rPr>
          <w:t>rosreestr</w:t>
        </w:r>
        <w:proofErr w:type="spellEnd"/>
        <w:r w:rsidR="00355935" w:rsidRPr="00321949">
          <w:rPr>
            <w:rStyle w:val="a3"/>
            <w:rFonts w:ascii="Segoe UI" w:eastAsia="Calibri" w:hAnsi="Segoe UI" w:cs="Segoe UI"/>
            <w:sz w:val="20"/>
            <w:szCs w:val="20"/>
            <w:shd w:val="clear" w:color="auto" w:fill="FFFFFF"/>
          </w:rPr>
          <w:t>59.</w:t>
        </w:r>
        <w:proofErr w:type="spellStart"/>
        <w:r w:rsidR="00355935" w:rsidRPr="00321949">
          <w:rPr>
            <w:rStyle w:val="a3"/>
            <w:rFonts w:ascii="Segoe UI" w:eastAsia="Calibri" w:hAnsi="Segoe UI" w:cs="Segoe UI"/>
            <w:sz w:val="20"/>
            <w:szCs w:val="20"/>
            <w:shd w:val="clear" w:color="auto" w:fill="FFFFFF"/>
            <w:lang w:val="en-US"/>
          </w:rPr>
          <w:t>ru</w:t>
        </w:r>
        <w:proofErr w:type="spellEnd"/>
      </w:hyperlink>
    </w:p>
    <w:sectPr w:rsidR="00355935" w:rsidRPr="00321949" w:rsidSect="001A5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02"/>
    <w:rsid w:val="00015C90"/>
    <w:rsid w:val="000842B8"/>
    <w:rsid w:val="000B5F20"/>
    <w:rsid w:val="000D5434"/>
    <w:rsid w:val="00102CB7"/>
    <w:rsid w:val="00154602"/>
    <w:rsid w:val="001A54A4"/>
    <w:rsid w:val="00237F8B"/>
    <w:rsid w:val="00255384"/>
    <w:rsid w:val="002A085C"/>
    <w:rsid w:val="002E7861"/>
    <w:rsid w:val="00321949"/>
    <w:rsid w:val="003264E8"/>
    <w:rsid w:val="00355935"/>
    <w:rsid w:val="00454910"/>
    <w:rsid w:val="005D0478"/>
    <w:rsid w:val="00610E6D"/>
    <w:rsid w:val="006628E5"/>
    <w:rsid w:val="007256A3"/>
    <w:rsid w:val="00760B9A"/>
    <w:rsid w:val="00791632"/>
    <w:rsid w:val="007936E1"/>
    <w:rsid w:val="007973D1"/>
    <w:rsid w:val="00890F13"/>
    <w:rsid w:val="008B70E3"/>
    <w:rsid w:val="008E11A6"/>
    <w:rsid w:val="008E2688"/>
    <w:rsid w:val="009248AD"/>
    <w:rsid w:val="00962064"/>
    <w:rsid w:val="00972428"/>
    <w:rsid w:val="009C3040"/>
    <w:rsid w:val="00A2096E"/>
    <w:rsid w:val="00A27D99"/>
    <w:rsid w:val="00A368EE"/>
    <w:rsid w:val="00B04696"/>
    <w:rsid w:val="00B7520A"/>
    <w:rsid w:val="00C04918"/>
    <w:rsid w:val="00CD562F"/>
    <w:rsid w:val="00E00241"/>
    <w:rsid w:val="00E52322"/>
    <w:rsid w:val="00E5560D"/>
    <w:rsid w:val="00E9012B"/>
    <w:rsid w:val="00EA2A04"/>
    <w:rsid w:val="00F41201"/>
    <w:rsid w:val="00F81DFC"/>
    <w:rsid w:val="00FB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4602"/>
  </w:style>
  <w:style w:type="character" w:styleId="a3">
    <w:name w:val="Hyperlink"/>
    <w:basedOn w:val="a0"/>
    <w:uiPriority w:val="99"/>
    <w:unhideWhenUsed/>
    <w:rsid w:val="00154602"/>
    <w:rPr>
      <w:color w:val="0000FF"/>
      <w:u w:val="single"/>
    </w:rPr>
  </w:style>
  <w:style w:type="character" w:styleId="a4">
    <w:name w:val="Strong"/>
    <w:basedOn w:val="a0"/>
    <w:uiPriority w:val="22"/>
    <w:qFormat/>
    <w:rsid w:val="00154602"/>
    <w:rPr>
      <w:b/>
      <w:bCs/>
    </w:rPr>
  </w:style>
  <w:style w:type="paragraph" w:styleId="a5">
    <w:name w:val="Normal (Web)"/>
    <w:basedOn w:val="a"/>
    <w:uiPriority w:val="99"/>
    <w:unhideWhenUsed/>
    <w:rsid w:val="0015460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237F8B"/>
    <w:pPr>
      <w:ind w:left="720"/>
      <w:contextualSpacing/>
    </w:pPr>
  </w:style>
  <w:style w:type="paragraph" w:styleId="a7">
    <w:name w:val="Balloon Text"/>
    <w:basedOn w:val="a"/>
    <w:link w:val="a8"/>
    <w:uiPriority w:val="99"/>
    <w:semiHidden/>
    <w:unhideWhenUsed/>
    <w:rsid w:val="003559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5935"/>
    <w:rPr>
      <w:rFonts w:ascii="Tahoma" w:eastAsia="Calibri" w:hAnsi="Tahoma" w:cs="Tahoma"/>
      <w:sz w:val="16"/>
      <w:szCs w:val="16"/>
    </w:rPr>
  </w:style>
  <w:style w:type="paragraph" w:customStyle="1" w:styleId="ConsPlusTitle">
    <w:name w:val="ConsPlusTitle"/>
    <w:uiPriority w:val="99"/>
    <w:rsid w:val="00B752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4602"/>
  </w:style>
  <w:style w:type="character" w:styleId="a3">
    <w:name w:val="Hyperlink"/>
    <w:basedOn w:val="a0"/>
    <w:uiPriority w:val="99"/>
    <w:unhideWhenUsed/>
    <w:rsid w:val="00154602"/>
    <w:rPr>
      <w:color w:val="0000FF"/>
      <w:u w:val="single"/>
    </w:rPr>
  </w:style>
  <w:style w:type="character" w:styleId="a4">
    <w:name w:val="Strong"/>
    <w:basedOn w:val="a0"/>
    <w:uiPriority w:val="22"/>
    <w:qFormat/>
    <w:rsid w:val="00154602"/>
    <w:rPr>
      <w:b/>
      <w:bCs/>
    </w:rPr>
  </w:style>
  <w:style w:type="paragraph" w:styleId="a5">
    <w:name w:val="Normal (Web)"/>
    <w:basedOn w:val="a"/>
    <w:uiPriority w:val="99"/>
    <w:unhideWhenUsed/>
    <w:rsid w:val="0015460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237F8B"/>
    <w:pPr>
      <w:ind w:left="720"/>
      <w:contextualSpacing/>
    </w:pPr>
  </w:style>
  <w:style w:type="paragraph" w:styleId="a7">
    <w:name w:val="Balloon Text"/>
    <w:basedOn w:val="a"/>
    <w:link w:val="a8"/>
    <w:uiPriority w:val="99"/>
    <w:semiHidden/>
    <w:unhideWhenUsed/>
    <w:rsid w:val="003559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5935"/>
    <w:rPr>
      <w:rFonts w:ascii="Tahoma" w:eastAsia="Calibri" w:hAnsi="Tahoma" w:cs="Tahoma"/>
      <w:sz w:val="16"/>
      <w:szCs w:val="16"/>
    </w:rPr>
  </w:style>
  <w:style w:type="paragraph" w:customStyle="1" w:styleId="ConsPlusTitle">
    <w:name w:val="ConsPlusTitle"/>
    <w:uiPriority w:val="99"/>
    <w:rsid w:val="00B752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361">
      <w:bodyDiv w:val="1"/>
      <w:marLeft w:val="0"/>
      <w:marRight w:val="0"/>
      <w:marTop w:val="0"/>
      <w:marBottom w:val="0"/>
      <w:divBdr>
        <w:top w:val="none" w:sz="0" w:space="0" w:color="auto"/>
        <w:left w:val="none" w:sz="0" w:space="0" w:color="auto"/>
        <w:bottom w:val="none" w:sz="0" w:space="0" w:color="auto"/>
        <w:right w:val="none" w:sz="0" w:space="0" w:color="auto"/>
      </w:divBdr>
    </w:div>
    <w:div w:id="830633780">
      <w:bodyDiv w:val="1"/>
      <w:marLeft w:val="0"/>
      <w:marRight w:val="0"/>
      <w:marTop w:val="0"/>
      <w:marBottom w:val="0"/>
      <w:divBdr>
        <w:top w:val="none" w:sz="0" w:space="0" w:color="auto"/>
        <w:left w:val="none" w:sz="0" w:space="0" w:color="auto"/>
        <w:bottom w:val="none" w:sz="0" w:space="0" w:color="auto"/>
        <w:right w:val="none" w:sz="0" w:space="0" w:color="auto"/>
      </w:divBdr>
    </w:div>
    <w:div w:id="20115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rosreestr59.ru" TargetMode="External"/><Relationship Id="rId3" Type="http://schemas.openxmlformats.org/officeDocument/2006/relationships/settings" Target="settings.xml"/><Relationship Id="rId7" Type="http://schemas.openxmlformats.org/officeDocument/2006/relationships/hyperlink" Target="http://rosree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РосРеестр</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Мухамадиева_СР</dc:creator>
  <cp:lastModifiedBy>Пользователь Windows</cp:lastModifiedBy>
  <cp:revision>2</cp:revision>
  <dcterms:created xsi:type="dcterms:W3CDTF">2018-04-06T13:08:00Z</dcterms:created>
  <dcterms:modified xsi:type="dcterms:W3CDTF">2018-04-06T13:08:00Z</dcterms:modified>
</cp:coreProperties>
</file>