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4D" w:rsidRPr="00C83306" w:rsidRDefault="005C3E4D" w:rsidP="00C833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83306" w:rsidRPr="00C83306" w:rsidRDefault="005C3E4D" w:rsidP="00C833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3306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BA1D33" w:rsidRPr="00C83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306">
        <w:rPr>
          <w:rFonts w:ascii="Times New Roman" w:hAnsi="Times New Roman" w:cs="Times New Roman"/>
          <w:b/>
          <w:sz w:val="28"/>
          <w:szCs w:val="28"/>
        </w:rPr>
        <w:t>решения</w:t>
      </w:r>
      <w:r w:rsidR="00C83306" w:rsidRPr="00C83306">
        <w:rPr>
          <w:rFonts w:ascii="Times New Roman" w:hAnsi="Times New Roman" w:cs="Times New Roman"/>
          <w:b/>
          <w:sz w:val="28"/>
          <w:szCs w:val="28"/>
        </w:rPr>
        <w:t xml:space="preserve"> Земского Собрания </w:t>
      </w:r>
      <w:proofErr w:type="spellStart"/>
      <w:r w:rsidR="00C83306" w:rsidRPr="00C83306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="00C83306" w:rsidRPr="00C8330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«Об утве</w:t>
      </w:r>
      <w:r w:rsidR="00C83306" w:rsidRPr="00C83306">
        <w:rPr>
          <w:rFonts w:ascii="Times New Roman" w:hAnsi="Times New Roman" w:cs="Times New Roman"/>
          <w:b/>
          <w:sz w:val="28"/>
          <w:szCs w:val="28"/>
        </w:rPr>
        <w:t>р</w:t>
      </w:r>
      <w:r w:rsidR="00C83306" w:rsidRPr="00C83306">
        <w:rPr>
          <w:rFonts w:ascii="Times New Roman" w:hAnsi="Times New Roman" w:cs="Times New Roman"/>
          <w:b/>
          <w:sz w:val="28"/>
          <w:szCs w:val="28"/>
        </w:rPr>
        <w:t>ждении Порядка формирования регулируемых тарифов на перевозки пасс</w:t>
      </w:r>
      <w:r w:rsidR="00C83306" w:rsidRPr="00C83306">
        <w:rPr>
          <w:rFonts w:ascii="Times New Roman" w:hAnsi="Times New Roman" w:cs="Times New Roman"/>
          <w:b/>
          <w:sz w:val="28"/>
          <w:szCs w:val="28"/>
        </w:rPr>
        <w:t>а</w:t>
      </w:r>
      <w:r w:rsidR="00C83306" w:rsidRPr="00C83306">
        <w:rPr>
          <w:rFonts w:ascii="Times New Roman" w:hAnsi="Times New Roman" w:cs="Times New Roman"/>
          <w:b/>
          <w:sz w:val="28"/>
          <w:szCs w:val="28"/>
        </w:rPr>
        <w:t>жиров и багажа автомобильным транспортом на муниципальных маршрутах регулярных перевозок»</w:t>
      </w:r>
      <w:proofErr w:type="gramEnd"/>
    </w:p>
    <w:p w:rsidR="005C3E4D" w:rsidRPr="00432420" w:rsidRDefault="005C3E4D" w:rsidP="00C83306">
      <w:pPr>
        <w:spacing w:line="240" w:lineRule="exact"/>
        <w:jc w:val="center"/>
        <w:rPr>
          <w:b/>
          <w:sz w:val="28"/>
          <w:szCs w:val="28"/>
        </w:rPr>
      </w:pPr>
    </w:p>
    <w:p w:rsidR="005C3E4D" w:rsidRPr="00432420" w:rsidRDefault="005C3E4D" w:rsidP="005C3E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306" w:rsidRPr="00334058" w:rsidRDefault="005C3E4D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3306" w:rsidRPr="00334058">
        <w:rPr>
          <w:rFonts w:ascii="Times New Roman" w:hAnsi="Times New Roman" w:cs="Times New Roman"/>
          <w:sz w:val="28"/>
          <w:szCs w:val="28"/>
        </w:rPr>
        <w:t xml:space="preserve">Настоящий </w:t>
      </w:r>
      <w:hyperlink w:anchor="P49" w:history="1">
        <w:r w:rsidR="00C83306" w:rsidRPr="00B1246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83306">
        <w:rPr>
          <w:rFonts w:ascii="Times New Roman" w:hAnsi="Times New Roman" w:cs="Times New Roman"/>
          <w:sz w:val="28"/>
          <w:szCs w:val="28"/>
        </w:rPr>
        <w:t xml:space="preserve"> формирования регулируемых  тарифов на пер</w:t>
      </w:r>
      <w:r w:rsidR="00C83306">
        <w:rPr>
          <w:rFonts w:ascii="Times New Roman" w:hAnsi="Times New Roman" w:cs="Times New Roman"/>
          <w:sz w:val="28"/>
          <w:szCs w:val="28"/>
        </w:rPr>
        <w:t>е</w:t>
      </w:r>
      <w:r w:rsidR="00C83306">
        <w:rPr>
          <w:rFonts w:ascii="Times New Roman" w:hAnsi="Times New Roman" w:cs="Times New Roman"/>
          <w:sz w:val="28"/>
          <w:szCs w:val="28"/>
        </w:rPr>
        <w:t>возки</w:t>
      </w:r>
      <w:r w:rsidR="00C83306" w:rsidRPr="00B12462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</w:t>
      </w:r>
      <w:r w:rsidR="00C83306">
        <w:rPr>
          <w:rFonts w:ascii="Times New Roman" w:hAnsi="Times New Roman" w:cs="Times New Roman"/>
          <w:sz w:val="28"/>
          <w:szCs w:val="28"/>
        </w:rPr>
        <w:t>м транспортом</w:t>
      </w:r>
      <w:r w:rsidR="00C83306" w:rsidRPr="00B12462">
        <w:rPr>
          <w:rFonts w:ascii="Times New Roman" w:hAnsi="Times New Roman" w:cs="Times New Roman"/>
          <w:sz w:val="28"/>
          <w:szCs w:val="28"/>
        </w:rPr>
        <w:t xml:space="preserve"> на муниципальных маршрутах регулярных перевозок</w:t>
      </w:r>
      <w:r w:rsidR="00C83306">
        <w:rPr>
          <w:rFonts w:ascii="Times New Roman" w:hAnsi="Times New Roman" w:cs="Times New Roman"/>
          <w:sz w:val="28"/>
          <w:szCs w:val="28"/>
        </w:rPr>
        <w:t xml:space="preserve"> </w:t>
      </w:r>
      <w:r w:rsidR="00C83306" w:rsidRPr="00334058">
        <w:rPr>
          <w:rFonts w:ascii="Times New Roman" w:hAnsi="Times New Roman" w:cs="Times New Roman"/>
          <w:sz w:val="28"/>
          <w:szCs w:val="28"/>
        </w:rPr>
        <w:t xml:space="preserve"> разработан в соответс</w:t>
      </w:r>
      <w:r w:rsidR="00C83306" w:rsidRPr="00334058">
        <w:rPr>
          <w:rFonts w:ascii="Times New Roman" w:hAnsi="Times New Roman" w:cs="Times New Roman"/>
          <w:sz w:val="28"/>
          <w:szCs w:val="28"/>
        </w:rPr>
        <w:t>т</w:t>
      </w:r>
      <w:r w:rsidR="00C83306" w:rsidRPr="00334058">
        <w:rPr>
          <w:rFonts w:ascii="Times New Roman" w:hAnsi="Times New Roman" w:cs="Times New Roman"/>
          <w:sz w:val="28"/>
          <w:szCs w:val="28"/>
        </w:rPr>
        <w:t xml:space="preserve">вии </w:t>
      </w:r>
      <w:proofErr w:type="gramStart"/>
      <w:r w:rsidR="00C83306" w:rsidRPr="00334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3306" w:rsidRPr="00334058">
        <w:rPr>
          <w:rFonts w:ascii="Times New Roman" w:hAnsi="Times New Roman" w:cs="Times New Roman"/>
          <w:sz w:val="28"/>
          <w:szCs w:val="28"/>
        </w:rPr>
        <w:t>:</w:t>
      </w:r>
    </w:p>
    <w:p w:rsidR="00C83306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05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Pr="003B53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53FE">
        <w:rPr>
          <w:rFonts w:ascii="Times New Roman" w:hAnsi="Times New Roman" w:cs="Times New Roman"/>
          <w:sz w:val="28"/>
          <w:szCs w:val="28"/>
        </w:rPr>
        <w:t xml:space="preserve"> от 13.07.201</w:t>
      </w:r>
      <w:r>
        <w:rPr>
          <w:rFonts w:ascii="Times New Roman" w:hAnsi="Times New Roman" w:cs="Times New Roman"/>
          <w:sz w:val="28"/>
          <w:szCs w:val="28"/>
        </w:rPr>
        <w:t>5 №</w:t>
      </w:r>
      <w:r w:rsidRPr="003B53FE">
        <w:rPr>
          <w:rFonts w:ascii="Times New Roman" w:hAnsi="Times New Roman" w:cs="Times New Roman"/>
          <w:sz w:val="28"/>
          <w:szCs w:val="28"/>
        </w:rPr>
        <w:t xml:space="preserve"> 220-ФЗ "Об организации рег</w:t>
      </w:r>
      <w:r w:rsidRPr="003B53FE">
        <w:rPr>
          <w:rFonts w:ascii="Times New Roman" w:hAnsi="Times New Roman" w:cs="Times New Roman"/>
          <w:sz w:val="28"/>
          <w:szCs w:val="28"/>
        </w:rPr>
        <w:t>у</w:t>
      </w:r>
      <w:r w:rsidRPr="003B53FE">
        <w:rPr>
          <w:rFonts w:ascii="Times New Roman" w:hAnsi="Times New Roman" w:cs="Times New Roman"/>
          <w:sz w:val="28"/>
          <w:szCs w:val="28"/>
        </w:rPr>
        <w:t>лярных перевозок пассажиров и багажа автомобильным транспортом и городским назе</w:t>
      </w:r>
      <w:r w:rsidRPr="003B53FE">
        <w:rPr>
          <w:rFonts w:ascii="Times New Roman" w:hAnsi="Times New Roman" w:cs="Times New Roman"/>
          <w:sz w:val="28"/>
          <w:szCs w:val="28"/>
        </w:rPr>
        <w:t>м</w:t>
      </w:r>
      <w:r w:rsidRPr="003B53FE">
        <w:rPr>
          <w:rFonts w:ascii="Times New Roman" w:hAnsi="Times New Roman" w:cs="Times New Roman"/>
          <w:sz w:val="28"/>
          <w:szCs w:val="28"/>
        </w:rPr>
        <w:t>ным электрическим транспортом в Российской Федерации и о внесении изменений в отдельные законодательные акты Российской Федер</w:t>
      </w:r>
      <w:r w:rsidRPr="003B53FE">
        <w:rPr>
          <w:rFonts w:ascii="Times New Roman" w:hAnsi="Times New Roman" w:cs="Times New Roman"/>
          <w:sz w:val="28"/>
          <w:szCs w:val="28"/>
        </w:rPr>
        <w:t>а</w:t>
      </w:r>
      <w:r w:rsidRPr="003B53FE">
        <w:rPr>
          <w:rFonts w:ascii="Times New Roman" w:hAnsi="Times New Roman" w:cs="Times New Roman"/>
          <w:sz w:val="28"/>
          <w:szCs w:val="28"/>
        </w:rPr>
        <w:t>ции",</w:t>
      </w:r>
    </w:p>
    <w:p w:rsidR="00C83306" w:rsidRPr="003B53FE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транспорта Российской Федерации от 08.12.2017 № 513 «О порядке определения начальной (максимальной) цены контракта, а также  цены контракта, заключаемого с единственным поставщиком (подрядчиком,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полнителем), при осуществлении закупок в сфере регулярных перевозок пассаж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 и багажа автомобильным транспортом и городским наземным электрическим транспортом»,</w:t>
      </w:r>
    </w:p>
    <w:p w:rsidR="00C83306" w:rsidRPr="003B53FE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B53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53FE">
        <w:rPr>
          <w:rFonts w:ascii="Times New Roman" w:hAnsi="Times New Roman" w:cs="Times New Roman"/>
          <w:sz w:val="28"/>
          <w:szCs w:val="28"/>
        </w:rPr>
        <w:t xml:space="preserve"> Пермского края от 12.10.2006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B53FE">
        <w:rPr>
          <w:rFonts w:ascii="Times New Roman" w:hAnsi="Times New Roman" w:cs="Times New Roman"/>
          <w:sz w:val="28"/>
          <w:szCs w:val="28"/>
        </w:rPr>
        <w:t xml:space="preserve"> 19-КЗ "Об основах организации транспортного обслуживания населения на территории Пермского края",</w:t>
      </w:r>
    </w:p>
    <w:p w:rsidR="00C83306" w:rsidRPr="003B53FE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B53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Пермского края от 17.10.2006 №</w:t>
      </w:r>
      <w:r w:rsidRPr="003B53FE">
        <w:rPr>
          <w:rFonts w:ascii="Times New Roman" w:hAnsi="Times New Roman" w:cs="Times New Roman"/>
          <w:sz w:val="28"/>
          <w:szCs w:val="28"/>
        </w:rPr>
        <w:t xml:space="preserve"> 20-КЗ "О передаче органам местн</w:t>
      </w:r>
      <w:r w:rsidRPr="003B53FE">
        <w:rPr>
          <w:rFonts w:ascii="Times New Roman" w:hAnsi="Times New Roman" w:cs="Times New Roman"/>
          <w:sz w:val="28"/>
          <w:szCs w:val="28"/>
        </w:rPr>
        <w:t>о</w:t>
      </w:r>
      <w:r w:rsidRPr="003B53FE">
        <w:rPr>
          <w:rFonts w:ascii="Times New Roman" w:hAnsi="Times New Roman" w:cs="Times New Roman"/>
          <w:sz w:val="28"/>
          <w:szCs w:val="28"/>
        </w:rPr>
        <w:t>го самоуправления Пермского края государственных полномочий по регулиров</w:t>
      </w:r>
      <w:r w:rsidRPr="003B53FE">
        <w:rPr>
          <w:rFonts w:ascii="Times New Roman" w:hAnsi="Times New Roman" w:cs="Times New Roman"/>
          <w:sz w:val="28"/>
          <w:szCs w:val="28"/>
        </w:rPr>
        <w:t>а</w:t>
      </w:r>
      <w:r w:rsidRPr="003B53FE">
        <w:rPr>
          <w:rFonts w:ascii="Times New Roman" w:hAnsi="Times New Roman" w:cs="Times New Roman"/>
          <w:sz w:val="28"/>
          <w:szCs w:val="28"/>
        </w:rPr>
        <w:t>нию тарифов на перевозки пассажиров и багажа автомобильным и городским электрическим транспортом на поселенческих, районных и ме</w:t>
      </w:r>
      <w:r w:rsidRPr="003B53FE">
        <w:rPr>
          <w:rFonts w:ascii="Times New Roman" w:hAnsi="Times New Roman" w:cs="Times New Roman"/>
          <w:sz w:val="28"/>
          <w:szCs w:val="28"/>
        </w:rPr>
        <w:t>ж</w:t>
      </w:r>
      <w:r w:rsidRPr="003B53FE">
        <w:rPr>
          <w:rFonts w:ascii="Times New Roman" w:hAnsi="Times New Roman" w:cs="Times New Roman"/>
          <w:sz w:val="28"/>
          <w:szCs w:val="28"/>
        </w:rPr>
        <w:t>муниципальных маршрутах городского, пригородного и междугородного с</w:t>
      </w:r>
      <w:r w:rsidRPr="003B53FE">
        <w:rPr>
          <w:rFonts w:ascii="Times New Roman" w:hAnsi="Times New Roman" w:cs="Times New Roman"/>
          <w:sz w:val="28"/>
          <w:szCs w:val="28"/>
        </w:rPr>
        <w:t>о</w:t>
      </w:r>
      <w:r w:rsidRPr="003B53FE">
        <w:rPr>
          <w:rFonts w:ascii="Times New Roman" w:hAnsi="Times New Roman" w:cs="Times New Roman"/>
          <w:sz w:val="28"/>
          <w:szCs w:val="28"/>
        </w:rPr>
        <w:t>общений",</w:t>
      </w:r>
    </w:p>
    <w:p w:rsidR="00C83306" w:rsidRPr="003B53FE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B53F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B53FE">
        <w:rPr>
          <w:rFonts w:ascii="Times New Roman" w:hAnsi="Times New Roman" w:cs="Times New Roman"/>
          <w:sz w:val="28"/>
          <w:szCs w:val="28"/>
        </w:rPr>
        <w:t>,</w:t>
      </w:r>
    </w:p>
    <w:p w:rsidR="00C83306" w:rsidRPr="003B53FE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B53F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24.08.2017 № 244</w:t>
      </w:r>
      <w:r w:rsidRPr="003B53FE">
        <w:rPr>
          <w:rFonts w:ascii="Times New Roman" w:hAnsi="Times New Roman" w:cs="Times New Roman"/>
          <w:sz w:val="28"/>
          <w:szCs w:val="28"/>
        </w:rPr>
        <w:t xml:space="preserve"> "Об утверждении По</w:t>
      </w:r>
      <w:r>
        <w:rPr>
          <w:rFonts w:ascii="Times New Roman" w:hAnsi="Times New Roman" w:cs="Times New Roman"/>
          <w:sz w:val="28"/>
          <w:szCs w:val="28"/>
        </w:rPr>
        <w:t>ложения об организации регулярных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возок пассажиров и багажа автомобильным транспортом на маршрутах регуля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ных перевозок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района".</w:t>
      </w:r>
    </w:p>
    <w:p w:rsidR="005C3E4D" w:rsidRDefault="005C3E4D" w:rsidP="005C3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306" w:rsidRPr="00334058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058">
        <w:rPr>
          <w:rFonts w:ascii="Times New Roman" w:hAnsi="Times New Roman" w:cs="Times New Roman"/>
          <w:sz w:val="28"/>
          <w:szCs w:val="28"/>
        </w:rPr>
        <w:t>Порядок определяет единый метод расчета (обоснования), соглас</w:t>
      </w:r>
      <w:r w:rsidRPr="00334058">
        <w:rPr>
          <w:rFonts w:ascii="Times New Roman" w:hAnsi="Times New Roman" w:cs="Times New Roman"/>
          <w:sz w:val="28"/>
          <w:szCs w:val="28"/>
        </w:rPr>
        <w:t>о</w:t>
      </w:r>
      <w:r w:rsidRPr="00334058">
        <w:rPr>
          <w:rFonts w:ascii="Times New Roman" w:hAnsi="Times New Roman" w:cs="Times New Roman"/>
          <w:sz w:val="28"/>
          <w:szCs w:val="28"/>
        </w:rPr>
        <w:t>вания и принятия тарифа и обеспечивает решение следующих задач:</w:t>
      </w:r>
    </w:p>
    <w:p w:rsidR="00C83306" w:rsidRPr="00334058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058">
        <w:rPr>
          <w:rFonts w:ascii="Times New Roman" w:hAnsi="Times New Roman" w:cs="Times New Roman"/>
          <w:sz w:val="28"/>
          <w:szCs w:val="28"/>
        </w:rPr>
        <w:t>контроль обоснованности затрат перевозчиков, обеспечивающий защиту эк</w:t>
      </w:r>
      <w:r w:rsidRPr="00334058">
        <w:rPr>
          <w:rFonts w:ascii="Times New Roman" w:hAnsi="Times New Roman" w:cs="Times New Roman"/>
          <w:sz w:val="28"/>
          <w:szCs w:val="28"/>
        </w:rPr>
        <w:t>о</w:t>
      </w:r>
      <w:r w:rsidRPr="00334058">
        <w:rPr>
          <w:rFonts w:ascii="Times New Roman" w:hAnsi="Times New Roman" w:cs="Times New Roman"/>
          <w:sz w:val="28"/>
          <w:szCs w:val="28"/>
        </w:rPr>
        <w:t>номических интересов населения,</w:t>
      </w:r>
    </w:p>
    <w:p w:rsidR="00C83306" w:rsidRPr="00334058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058">
        <w:rPr>
          <w:rFonts w:ascii="Times New Roman" w:hAnsi="Times New Roman" w:cs="Times New Roman"/>
          <w:sz w:val="28"/>
          <w:szCs w:val="28"/>
        </w:rPr>
        <w:t>создание равных условий для перевозчиков различных форм собственн</w:t>
      </w:r>
      <w:r w:rsidRPr="00334058">
        <w:rPr>
          <w:rFonts w:ascii="Times New Roman" w:hAnsi="Times New Roman" w:cs="Times New Roman"/>
          <w:sz w:val="28"/>
          <w:szCs w:val="28"/>
        </w:rPr>
        <w:t>о</w:t>
      </w:r>
      <w:r w:rsidRPr="00334058">
        <w:rPr>
          <w:rFonts w:ascii="Times New Roman" w:hAnsi="Times New Roman" w:cs="Times New Roman"/>
          <w:sz w:val="28"/>
          <w:szCs w:val="28"/>
        </w:rPr>
        <w:t>сти,</w:t>
      </w:r>
    </w:p>
    <w:p w:rsidR="00C83306" w:rsidRPr="00334058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058">
        <w:rPr>
          <w:rFonts w:ascii="Times New Roman" w:hAnsi="Times New Roman" w:cs="Times New Roman"/>
          <w:sz w:val="28"/>
          <w:szCs w:val="28"/>
        </w:rPr>
        <w:t>установление экономически обо</w:t>
      </w:r>
      <w:r w:rsidRPr="00334058">
        <w:rPr>
          <w:rFonts w:ascii="Times New Roman" w:hAnsi="Times New Roman" w:cs="Times New Roman"/>
          <w:sz w:val="28"/>
          <w:szCs w:val="28"/>
        </w:rPr>
        <w:t>с</w:t>
      </w:r>
      <w:r w:rsidRPr="00334058">
        <w:rPr>
          <w:rFonts w:ascii="Times New Roman" w:hAnsi="Times New Roman" w:cs="Times New Roman"/>
          <w:sz w:val="28"/>
          <w:szCs w:val="28"/>
        </w:rPr>
        <w:t>нованного уровня затрат перевозчиков, обеспечивающего безопасность и качество перевозки пассажиров,</w:t>
      </w:r>
    </w:p>
    <w:p w:rsidR="00C83306" w:rsidRDefault="00C83306" w:rsidP="00C83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058">
        <w:rPr>
          <w:rFonts w:ascii="Times New Roman" w:hAnsi="Times New Roman" w:cs="Times New Roman"/>
          <w:sz w:val="28"/>
          <w:szCs w:val="28"/>
        </w:rPr>
        <w:lastRenderedPageBreak/>
        <w:t>создание экономической заинтересованности перевозчиков в повышении э</w:t>
      </w:r>
      <w:r w:rsidRPr="00334058">
        <w:rPr>
          <w:rFonts w:ascii="Times New Roman" w:hAnsi="Times New Roman" w:cs="Times New Roman"/>
          <w:sz w:val="28"/>
          <w:szCs w:val="28"/>
        </w:rPr>
        <w:t>ф</w:t>
      </w:r>
      <w:r w:rsidRPr="00334058">
        <w:rPr>
          <w:rFonts w:ascii="Times New Roman" w:hAnsi="Times New Roman" w:cs="Times New Roman"/>
          <w:sz w:val="28"/>
          <w:szCs w:val="28"/>
        </w:rPr>
        <w:t>фективности использования ресурсов и снижении затрат.</w:t>
      </w:r>
    </w:p>
    <w:p w:rsidR="005C3E4D" w:rsidRPr="00432420" w:rsidRDefault="005C3E4D" w:rsidP="005C3E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Дополнительных расходов из бюджета района не планируется.</w:t>
      </w:r>
    </w:p>
    <w:p w:rsidR="005C3E4D" w:rsidRPr="00432420" w:rsidRDefault="005C3E4D" w:rsidP="005C3E4D">
      <w:pPr>
        <w:jc w:val="both"/>
        <w:rPr>
          <w:sz w:val="28"/>
          <w:szCs w:val="28"/>
        </w:rPr>
      </w:pPr>
    </w:p>
    <w:p w:rsidR="005C3E4D" w:rsidRPr="00432420" w:rsidRDefault="005C3E4D" w:rsidP="005C3E4D">
      <w:pPr>
        <w:jc w:val="both"/>
        <w:rPr>
          <w:sz w:val="28"/>
          <w:szCs w:val="28"/>
        </w:rPr>
      </w:pPr>
    </w:p>
    <w:p w:rsidR="004736E4" w:rsidRDefault="004736E4"/>
    <w:sectPr w:rsidR="004736E4" w:rsidSect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E4D"/>
    <w:rsid w:val="004736E4"/>
    <w:rsid w:val="005C3E4D"/>
    <w:rsid w:val="008201C1"/>
    <w:rsid w:val="00BA1D33"/>
    <w:rsid w:val="00C83306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8330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95AAA522C0E47A4FC75DEBB17C339CFE7C80932D9B23B5C8910343C27DC12T4d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A95AAA522C0E47A4FC75DEBB17C339CFE7C80934DDB53E54824D3E347ED01047F93EB5F4A3F8D1406D5E53TEd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95AAA522C0E47A4FC75DEBB17C339CFE7C8093CD8B338578910343C27DC1240F661A2F3EAF4D0406D5DT5dDJ" TargetMode="External"/><Relationship Id="rId5" Type="http://schemas.openxmlformats.org/officeDocument/2006/relationships/hyperlink" Target="consultantplus://offline/ref=32A95AAA522C0E47A4FC75DEBB17C339CFE7C8093CD9B139568910343C27DC1240F661A2F3EAF4D0406D58T5d2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2A95AAA522C0E47A4FC6BD3AD7B9E32C5E4900D31DFB96F08D64B696BT2dE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Bashkova</dc:creator>
  <cp:keywords/>
  <dc:description/>
  <cp:lastModifiedBy>Bashkova</cp:lastModifiedBy>
  <cp:revision>4</cp:revision>
  <dcterms:created xsi:type="dcterms:W3CDTF">2017-08-11T05:52:00Z</dcterms:created>
  <dcterms:modified xsi:type="dcterms:W3CDTF">2018-06-13T06:29:00Z</dcterms:modified>
</cp:coreProperties>
</file>