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640103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17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681DEC" w:rsidRDefault="00640103" w:rsidP="00681DEC">
                  <w:pPr>
                    <w:pStyle w:val="a3"/>
                  </w:pPr>
                  <w:fldSimple w:instr=" DOCPROPERTY  doc_summary  \* MERGEFORMAT ">
                    <w:r w:rsidR="00681DEC">
                      <w:t>О внесении изменений и дополнений в постановление администрации Уинского муниципального района от 19.12.2013 № 703-01-01-03 "Об утверждении Порядка предоставления из бюджета Уинского муниципального района субсидий юридическим лицам, оказывающим услуги по теплоснабжению на возмещение затрат за потребленный газ"</w:t>
                    </w:r>
                  </w:fldSimple>
                  <w:r w:rsidR="00681DEC" w:rsidRPr="00781295">
                    <w:t xml:space="preserve"> 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D15391" w:rsidRDefault="00D15391" w:rsidP="009169CE">
      <w:pPr>
        <w:pStyle w:val="a4"/>
        <w:rPr>
          <w:b/>
        </w:rPr>
      </w:pPr>
      <w:r>
        <w:t xml:space="preserve">                                                                      </w:t>
      </w:r>
      <w:r w:rsidRPr="00D15391">
        <w:rPr>
          <w:b/>
        </w:rPr>
        <w:t>от 24.12.2018 № 49-259-01-03</w:t>
      </w:r>
    </w:p>
    <w:p w:rsidR="009169CE" w:rsidRDefault="009169CE" w:rsidP="009169CE">
      <w:pPr>
        <w:pStyle w:val="a4"/>
      </w:pPr>
    </w:p>
    <w:p w:rsidR="00371200" w:rsidRDefault="00371200" w:rsidP="009169CE">
      <w:pPr>
        <w:pStyle w:val="a4"/>
      </w:pPr>
    </w:p>
    <w:p w:rsidR="00371200" w:rsidRPr="00371200" w:rsidRDefault="00371200" w:rsidP="00371200"/>
    <w:p w:rsidR="00371200" w:rsidRDefault="00371200" w:rsidP="00371200"/>
    <w:p w:rsidR="00371200" w:rsidRDefault="00371200" w:rsidP="00371200"/>
    <w:p w:rsidR="002C37BB" w:rsidRDefault="00371200" w:rsidP="00371200">
      <w:pPr>
        <w:jc w:val="both"/>
        <w:rPr>
          <w:sz w:val="28"/>
          <w:szCs w:val="28"/>
        </w:rPr>
      </w:pPr>
      <w:r>
        <w:tab/>
      </w:r>
      <w:r w:rsidRPr="00371200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78 Бюджетного кодекса Российской Федерации, Уставом Уинского муниципального района и кадровыми изменениями, администрация Уинского муниципального района</w:t>
      </w:r>
    </w:p>
    <w:p w:rsidR="00371200" w:rsidRDefault="00371200" w:rsidP="00371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371200" w:rsidRDefault="00371200" w:rsidP="0037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Уинского муниципального района от 19.12.2013 № 703-01-01-03 «Об утверждении Порядка предоставления из бюджета Уинского муниципального района субсидий юридическим лицам, оказывающим услуги по теплоснабжению на возмещение затрат за потребленный газ» следующие изменения:</w:t>
      </w:r>
    </w:p>
    <w:p w:rsidR="00371200" w:rsidRDefault="00371200" w:rsidP="0037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приложении 3 «Состав комиссии по предоставлению  из бюджета Уинского муниципального района субсидий юридическим лицам, оказывающим услуги по теплоснабжению на возмещение затрат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потребленный газ» слова «Маленьких Яна Александровна»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Исмагилович</w:t>
      </w:r>
      <w:proofErr w:type="spellEnd"/>
      <w:r>
        <w:rPr>
          <w:sz w:val="28"/>
          <w:szCs w:val="28"/>
        </w:rPr>
        <w:t>»</w:t>
      </w:r>
      <w:r w:rsidR="00E61931">
        <w:rPr>
          <w:sz w:val="28"/>
          <w:szCs w:val="28"/>
        </w:rPr>
        <w:t>.</w:t>
      </w:r>
    </w:p>
    <w:p w:rsidR="00E61931" w:rsidRDefault="00E61931" w:rsidP="00371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</w:t>
      </w:r>
      <w:proofErr w:type="gramStart"/>
      <w:r>
        <w:rPr>
          <w:sz w:val="28"/>
          <w:szCs w:val="28"/>
        </w:rPr>
        <w:t>вступает в силу с момента подписания и подлежит</w:t>
      </w:r>
      <w:proofErr w:type="gramEnd"/>
      <w:r>
        <w:rPr>
          <w:sz w:val="28"/>
          <w:szCs w:val="28"/>
        </w:rPr>
        <w:t xml:space="preserve"> размещению на официальном сайте Уинского муниципального района в сети «Интернет».</w:t>
      </w:r>
    </w:p>
    <w:p w:rsidR="00E61931" w:rsidRDefault="00E61931" w:rsidP="00371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над исполнением постановления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>
        <w:rPr>
          <w:sz w:val="28"/>
          <w:szCs w:val="28"/>
        </w:rPr>
        <w:t>Айтуганова</w:t>
      </w:r>
      <w:proofErr w:type="spellEnd"/>
      <w:r>
        <w:rPr>
          <w:sz w:val="28"/>
          <w:szCs w:val="28"/>
        </w:rPr>
        <w:t xml:space="preserve"> Р.Р.</w:t>
      </w:r>
    </w:p>
    <w:p w:rsidR="009921A9" w:rsidRDefault="009921A9" w:rsidP="00371200">
      <w:pPr>
        <w:jc w:val="both"/>
        <w:rPr>
          <w:sz w:val="28"/>
          <w:szCs w:val="28"/>
        </w:rPr>
      </w:pPr>
    </w:p>
    <w:p w:rsidR="009921A9" w:rsidRDefault="009921A9" w:rsidP="00371200">
      <w:pPr>
        <w:jc w:val="both"/>
        <w:rPr>
          <w:sz w:val="28"/>
          <w:szCs w:val="28"/>
        </w:rPr>
      </w:pPr>
    </w:p>
    <w:p w:rsidR="009921A9" w:rsidRPr="00371200" w:rsidRDefault="009921A9" w:rsidP="0037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9921A9" w:rsidRPr="00371200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FE" w:rsidRDefault="00D478FE">
      <w:r>
        <w:separator/>
      </w:r>
    </w:p>
  </w:endnote>
  <w:endnote w:type="continuationSeparator" w:id="1">
    <w:p w:rsidR="00D478FE" w:rsidRDefault="00D4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FE" w:rsidRDefault="00D478FE">
      <w:r>
        <w:separator/>
      </w:r>
    </w:p>
  </w:footnote>
  <w:footnote w:type="continuationSeparator" w:id="1">
    <w:p w:rsidR="00D478FE" w:rsidRDefault="00D4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5B681D7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9CBE959C" w:tentative="1">
      <w:start w:val="1"/>
      <w:numFmt w:val="lowerLetter"/>
      <w:lvlText w:val="%2."/>
      <w:lvlJc w:val="left"/>
      <w:pPr>
        <w:ind w:left="1830" w:hanging="360"/>
      </w:pPr>
    </w:lvl>
    <w:lvl w:ilvl="2" w:tplc="EBC22F2A" w:tentative="1">
      <w:start w:val="1"/>
      <w:numFmt w:val="lowerRoman"/>
      <w:lvlText w:val="%3."/>
      <w:lvlJc w:val="right"/>
      <w:pPr>
        <w:ind w:left="2550" w:hanging="180"/>
      </w:pPr>
    </w:lvl>
    <w:lvl w:ilvl="3" w:tplc="E4227296" w:tentative="1">
      <w:start w:val="1"/>
      <w:numFmt w:val="decimal"/>
      <w:lvlText w:val="%4."/>
      <w:lvlJc w:val="left"/>
      <w:pPr>
        <w:ind w:left="3270" w:hanging="360"/>
      </w:pPr>
    </w:lvl>
    <w:lvl w:ilvl="4" w:tplc="4E2667B0" w:tentative="1">
      <w:start w:val="1"/>
      <w:numFmt w:val="lowerLetter"/>
      <w:lvlText w:val="%5."/>
      <w:lvlJc w:val="left"/>
      <w:pPr>
        <w:ind w:left="3990" w:hanging="360"/>
      </w:pPr>
    </w:lvl>
    <w:lvl w:ilvl="5" w:tplc="670EF916" w:tentative="1">
      <w:start w:val="1"/>
      <w:numFmt w:val="lowerRoman"/>
      <w:lvlText w:val="%6."/>
      <w:lvlJc w:val="right"/>
      <w:pPr>
        <w:ind w:left="4710" w:hanging="180"/>
      </w:pPr>
    </w:lvl>
    <w:lvl w:ilvl="6" w:tplc="62920422" w:tentative="1">
      <w:start w:val="1"/>
      <w:numFmt w:val="decimal"/>
      <w:lvlText w:val="%7."/>
      <w:lvlJc w:val="left"/>
      <w:pPr>
        <w:ind w:left="5430" w:hanging="360"/>
      </w:pPr>
    </w:lvl>
    <w:lvl w:ilvl="7" w:tplc="D3FC116E" w:tentative="1">
      <w:start w:val="1"/>
      <w:numFmt w:val="lowerLetter"/>
      <w:lvlText w:val="%8."/>
      <w:lvlJc w:val="left"/>
      <w:pPr>
        <w:ind w:left="6150" w:hanging="360"/>
      </w:pPr>
    </w:lvl>
    <w:lvl w:ilvl="8" w:tplc="30F0CE92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A7354"/>
    <w:rsid w:val="0019419B"/>
    <w:rsid w:val="001D02CD"/>
    <w:rsid w:val="002C37BB"/>
    <w:rsid w:val="00371200"/>
    <w:rsid w:val="00385C15"/>
    <w:rsid w:val="003B3C9F"/>
    <w:rsid w:val="00470FB3"/>
    <w:rsid w:val="00482A25"/>
    <w:rsid w:val="00502F9B"/>
    <w:rsid w:val="00530EF1"/>
    <w:rsid w:val="005B7C2C"/>
    <w:rsid w:val="006155F3"/>
    <w:rsid w:val="00637B08"/>
    <w:rsid w:val="00640103"/>
    <w:rsid w:val="00681DEC"/>
    <w:rsid w:val="006F7789"/>
    <w:rsid w:val="0078616F"/>
    <w:rsid w:val="007F06B9"/>
    <w:rsid w:val="00817ACA"/>
    <w:rsid w:val="008D16CB"/>
    <w:rsid w:val="009169CE"/>
    <w:rsid w:val="009921A9"/>
    <w:rsid w:val="009E4883"/>
    <w:rsid w:val="00B1278C"/>
    <w:rsid w:val="00BB6EA3"/>
    <w:rsid w:val="00BD760E"/>
    <w:rsid w:val="00C80448"/>
    <w:rsid w:val="00CF321D"/>
    <w:rsid w:val="00D15391"/>
    <w:rsid w:val="00D478FE"/>
    <w:rsid w:val="00D64652"/>
    <w:rsid w:val="00E55D54"/>
    <w:rsid w:val="00E61931"/>
    <w:rsid w:val="00EB0D77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1216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2019-01-23T07:20:00Z</dcterms:created>
  <dcterms:modified xsi:type="dcterms:W3CDTF">2019-01-23T07:20:00Z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