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ED" w:rsidRPr="002A52ED" w:rsidRDefault="002A52ED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 - ПРОДАЖИ №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с.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Уинское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              </w:t>
      </w:r>
      <w:r w:rsidR="000C6B5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="00DF0B22">
        <w:rPr>
          <w:rFonts w:ascii="Times New Roman" w:eastAsia="Times New Roman" w:hAnsi="Times New Roman" w:cs="Times New Roman"/>
          <w:color w:val="000000"/>
          <w:lang w:eastAsia="ru-RU"/>
        </w:rPr>
        <w:t>«___» ____________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B5B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7258B1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C6B5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Уинский</w:t>
      </w:r>
      <w:proofErr w:type="spellEnd"/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муниципальный район Пермского края,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интересы которого представляет администрация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Уинского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района, в лице главы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Уинского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</w:t>
      </w:r>
      <w:r w:rsidR="00DF0B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Устава, именуемый в дальнейшем </w:t>
      </w: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«Продавец»,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</w:t>
      </w:r>
    </w:p>
    <w:p w:rsidR="00137408" w:rsidRPr="00137408" w:rsidRDefault="00DF0B22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912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года рождения, зарегистрированн</w:t>
      </w:r>
      <w:r w:rsidR="00912AD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</w:t>
      </w:r>
      <w:r w:rsidR="00522BD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серия: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, именуем</w:t>
      </w:r>
      <w:r w:rsidR="00912AD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«Покупатель»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другой стороны, заключили договор о следующем:</w:t>
      </w:r>
    </w:p>
    <w:p w:rsidR="00137408" w:rsidRPr="00137408" w:rsidRDefault="00DF0B22" w:rsidP="0013740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Продавец обязуется передать в собственность, а  Покупатель обязуется принять и оплатить в соответствии с условиями настоящего договора, принадлежащий Продавцу земельный участок согласно </w:t>
      </w:r>
      <w:proofErr w:type="spellStart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выкопировке</w:t>
      </w:r>
      <w:proofErr w:type="spellEnd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с картографического материала, прилагаемой к настоящему договору, площадью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., с кадастровым номером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из </w:t>
      </w:r>
      <w:r w:rsidR="00137408">
        <w:rPr>
          <w:rFonts w:ascii="Times New Roman" w:eastAsia="Times New Roman" w:hAnsi="Times New Roman" w:cs="Times New Roman"/>
          <w:color w:val="000000"/>
          <w:lang w:eastAsia="ru-RU"/>
        </w:rPr>
        <w:t>земель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2. Указанный земельный участок продается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137408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DF0B22">
        <w:rPr>
          <w:rFonts w:ascii="Times New Roman" w:eastAsia="Times New Roman" w:hAnsi="Times New Roman" w:cs="Times New Roman"/>
          <w:color w:val="000000"/>
          <w:lang w:eastAsia="ru-RU"/>
        </w:rPr>
        <w:t>___________________________)__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 между сторонами произведен полностью до подписания договора.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3. Земельный участок правами третьих лиц не обременен, в споре и под арестом не состоит.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4. Ограничений в пользовании земельным участком не имеется.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5.Права и ответственность сторон, не предусмотренные в настоящем договоре, определяются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с действующим  законодательством Российской Федерации.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6. В соответствии со ст. 551 Гражданского кодекса РФ и Федеральным законом от 13.07.2015 N 218-ФЗ "О государственной регистрации недвижимости" Покупатель приобретает право собственности  на указанный земельный участок с момента государственной регистрации  права собственности в Управлении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Пермскому краю.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7. Передача земельного участка подтверждается актом приема-передачи, являющимся неотъемлемой частью настоящего договора. 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8. Настоящий договор составлен в трех экземплярах: первый - остается в Управлении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Пермскому краю, второй - передается Покупателю, третий - Продавцу. Все экземпляры идентичны и имеют одинаковую юридическую силу.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ПОДПИСИ СТОРОН: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Продавец: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Глава муниципального района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А.Н.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Зелёнкин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                                                                                                                       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 (подпись),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.п.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Покупатель:</w:t>
      </w:r>
    </w:p>
    <w:p w:rsidR="00137408" w:rsidRDefault="00DF0B22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___________________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A52ED" w:rsidRDefault="002A52ED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приема-передачи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.У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инское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D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две тысячи </w:t>
      </w:r>
      <w:r w:rsidR="007258B1">
        <w:rPr>
          <w:rFonts w:ascii="Times New Roman" w:eastAsia="Times New Roman" w:hAnsi="Times New Roman" w:cs="Times New Roman"/>
          <w:color w:val="000000"/>
          <w:lang w:eastAsia="ru-RU"/>
        </w:rPr>
        <w:t>девятнадцатого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67" w:rsidRPr="00FD3267" w:rsidRDefault="00FD3267" w:rsidP="00FD3267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>Уинский</w:t>
      </w:r>
      <w:proofErr w:type="spellEnd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 Пермского края, интересы которого представляет администрация </w:t>
      </w:r>
      <w:proofErr w:type="spellStart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>Уинского</w:t>
      </w:r>
      <w:proofErr w:type="spellEnd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района, в лице главы </w:t>
      </w:r>
      <w:proofErr w:type="spellStart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>Уинского</w:t>
      </w:r>
      <w:proofErr w:type="spellEnd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______________________________________________________, действующего на основании Устава, именуемый в дальнейшем «Продавец», с одной стороны, и</w:t>
      </w:r>
    </w:p>
    <w:p w:rsidR="00137408" w:rsidRPr="00137408" w:rsidRDefault="00FD3267" w:rsidP="00FD3267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___________________________________, _____________ года рождения, зарегистрированный по адресу: ______________________________________________________________________________,  паспорт серия: ___________, выдан ___________________________________________________, именуемый в дальнейшем «Покупатель»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с другой стороны, заключили акт приема-передачи о следующем: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1. Продавец в соответствии с договором купли-продажи от </w:t>
      </w:r>
      <w:r w:rsid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 w:rsid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передал Покупателю в собственность, а Покупатель принял земельный участок с кадастровым номером </w:t>
      </w:r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площадью </w:t>
      </w:r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кв.м.,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земель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находящийся по адресу: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2. Претензий у Покупателя к Продавцу по передаваемому земельному участку  не имеется.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3. По договору оплата произведена полностью, деньги Продавцом от Покупателя получены в сумме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522B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4. Настоящий акт приема-передачи составлен в трех экземплярах.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ПОДПИСИ СТОРОН: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Продавец: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Глава муниципального района</w:t>
      </w:r>
    </w:p>
    <w:p w:rsidR="002A52ED" w:rsidRDefault="00137408" w:rsidP="002A52E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А.Н.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Зелёнкин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137408" w:rsidRPr="00137408" w:rsidRDefault="002A52ED" w:rsidP="002A52E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(подпись), </w:t>
      </w:r>
      <w:proofErr w:type="gramStart"/>
      <w:r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proofErr w:type="gramEnd"/>
      <w:r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.п.      </w:t>
      </w:r>
      <w:r w:rsidR="00137408"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Покупатель:</w:t>
      </w:r>
    </w:p>
    <w:p w:rsidR="00137408" w:rsidRPr="00137408" w:rsidRDefault="00522BDD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___________________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</w:t>
      </w:r>
      <w:r w:rsid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</w:t>
      </w: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Default="00137408" w:rsidP="002A52E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2A52ED" w:rsidRPr="00137408" w:rsidRDefault="002A52ED" w:rsidP="002A52E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 купли-продажи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земельного участка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 от  </w:t>
      </w:r>
      <w:r w:rsidR="00522BDD" w:rsidRPr="00522B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="00522B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</w:t>
      </w:r>
      <w:r w:rsidR="007258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</w:t>
      </w:r>
      <w:r w:rsidR="00522B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Выкопировка</w:t>
      </w:r>
      <w:proofErr w:type="spellEnd"/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картографического материала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22BDD" w:rsidRDefault="00137408" w:rsidP="00522BD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участка: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137408" w:rsidRPr="00137408" w:rsidRDefault="00137408" w:rsidP="00522BD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Кадастровый номер: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участка: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r w:rsidRPr="001374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Целевое использование участка: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Pr="00137408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2A52E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Подписи сторон: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Глава муниципального района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А.Н.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Зелёнкин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 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2A52ED" w:rsidRP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_____________________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r w:rsid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сь),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.п.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Покупатели:</w:t>
      </w:r>
    </w:p>
    <w:p w:rsidR="00D72A65" w:rsidRDefault="00D72A65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137408" w:rsidRPr="00137408" w:rsidRDefault="00D72A65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9274BE" w:rsidRDefault="00137408" w:rsidP="007258B1">
      <w:pPr>
        <w:autoSpaceDE w:val="0"/>
        <w:autoSpaceDN w:val="0"/>
        <w:adjustRightInd w:val="0"/>
        <w:spacing w:after="0" w:line="288" w:lineRule="auto"/>
        <w:jc w:val="both"/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(подпись)</w:t>
      </w:r>
    </w:p>
    <w:p w:rsidR="002A52ED" w:rsidRDefault="002A52ED" w:rsidP="00522BDD">
      <w:pPr>
        <w:keepNext/>
        <w:autoSpaceDE w:val="0"/>
        <w:autoSpaceDN w:val="0"/>
        <w:adjustRightInd w:val="0"/>
        <w:spacing w:before="240" w:after="6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A52ED" w:rsidSect="00137408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408"/>
    <w:rsid w:val="000C6B5B"/>
    <w:rsid w:val="00137408"/>
    <w:rsid w:val="001752B0"/>
    <w:rsid w:val="002A52ED"/>
    <w:rsid w:val="004A45D5"/>
    <w:rsid w:val="00522BDD"/>
    <w:rsid w:val="00585C95"/>
    <w:rsid w:val="00627EE6"/>
    <w:rsid w:val="0063607D"/>
    <w:rsid w:val="007258B1"/>
    <w:rsid w:val="00912AD5"/>
    <w:rsid w:val="009274BE"/>
    <w:rsid w:val="00D72A65"/>
    <w:rsid w:val="00DF0B22"/>
    <w:rsid w:val="00EC0449"/>
    <w:rsid w:val="00F11CC5"/>
    <w:rsid w:val="00FD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sid w:val="00137408"/>
    <w:rPr>
      <w:rFonts w:ascii="Times New Roman" w:hAnsi="Times New Roman"/>
    </w:rPr>
  </w:style>
  <w:style w:type="character" w:styleId="a3">
    <w:name w:val="Hyperlink"/>
    <w:basedOn w:val="a0"/>
    <w:uiPriority w:val="99"/>
    <w:rsid w:val="00137408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rsid w:val="00137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2A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komltet</cp:lastModifiedBy>
  <cp:revision>9</cp:revision>
  <cp:lastPrinted>2018-01-30T09:31:00Z</cp:lastPrinted>
  <dcterms:created xsi:type="dcterms:W3CDTF">2018-02-27T10:20:00Z</dcterms:created>
  <dcterms:modified xsi:type="dcterms:W3CDTF">2019-03-11T09:52:00Z</dcterms:modified>
</cp:coreProperties>
</file>