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69DA" w:rsidRPr="00C1451D" w:rsidRDefault="004069DA" w:rsidP="004069DA">
      <w:pPr>
        <w:tabs>
          <w:tab w:val="left" w:pos="9923"/>
        </w:tabs>
        <w:ind w:left="-720" w:right="-1"/>
        <w:jc w:val="center"/>
      </w:pPr>
      <w:r w:rsidRPr="00916B1C">
        <w:rPr>
          <w:noProof/>
          <w:lang w:eastAsia="ru-RU"/>
        </w:rPr>
        <w:drawing>
          <wp:inline distT="0" distB="0" distL="0" distR="0" wp14:anchorId="70D310CB" wp14:editId="6C381E46">
            <wp:extent cx="676275" cy="685173"/>
            <wp:effectExtent l="0" t="0" r="0" b="635"/>
            <wp:docPr id="3" name="Рисунок 3" descr="C:\Users\anvpermyakova\Desktop\гер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nvpermyakova\Desktop\герб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035" cy="705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69DA" w:rsidRPr="00C1451D" w:rsidRDefault="004069DA" w:rsidP="004069DA">
      <w:pPr>
        <w:tabs>
          <w:tab w:val="left" w:pos="180"/>
          <w:tab w:val="left" w:pos="3060"/>
          <w:tab w:val="left" w:pos="9923"/>
        </w:tabs>
        <w:spacing w:after="0" w:line="240" w:lineRule="auto"/>
        <w:ind w:left="-540" w:right="-1" w:firstLine="180"/>
        <w:jc w:val="center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 xml:space="preserve">ДЕПАРТАМЕНТ </w:t>
      </w:r>
      <w:r w:rsidRPr="00C1451D">
        <w:rPr>
          <w:rFonts w:eastAsia="Times New Roman"/>
          <w:b/>
          <w:szCs w:val="28"/>
          <w:lang w:eastAsia="ru-RU"/>
        </w:rPr>
        <w:t>ПРЕСС – СЛУЖБ</w:t>
      </w:r>
      <w:r>
        <w:rPr>
          <w:rFonts w:eastAsia="Times New Roman"/>
          <w:b/>
          <w:szCs w:val="28"/>
          <w:lang w:eastAsia="ru-RU"/>
        </w:rPr>
        <w:t>Ы</w:t>
      </w:r>
    </w:p>
    <w:p w:rsidR="004069DA" w:rsidRPr="00C1451D" w:rsidRDefault="004069DA" w:rsidP="004069DA">
      <w:pPr>
        <w:tabs>
          <w:tab w:val="left" w:pos="9923"/>
        </w:tabs>
        <w:spacing w:after="0" w:line="240" w:lineRule="auto"/>
        <w:ind w:left="-720" w:right="-1" w:firstLine="1080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 xml:space="preserve">                          Администрации губернатора Пермского края</w:t>
      </w:r>
    </w:p>
    <w:p w:rsidR="004069DA" w:rsidRPr="00851C3C" w:rsidRDefault="004069DA" w:rsidP="004069DA">
      <w:pPr>
        <w:tabs>
          <w:tab w:val="left" w:pos="9923"/>
        </w:tabs>
        <w:spacing w:after="0" w:line="240" w:lineRule="auto"/>
        <w:ind w:left="-720" w:right="-1" w:firstLine="1080"/>
        <w:jc w:val="center"/>
        <w:rPr>
          <w:rFonts w:eastAsia="Times New Roman"/>
          <w:b/>
          <w:szCs w:val="28"/>
          <w:lang w:eastAsia="ru-RU"/>
        </w:rPr>
      </w:pPr>
    </w:p>
    <w:tbl>
      <w:tblPr>
        <w:tblW w:w="0" w:type="auto"/>
        <w:jc w:val="center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153"/>
        <w:gridCol w:w="4999"/>
      </w:tblGrid>
      <w:tr w:rsidR="004069DA" w:rsidRPr="00E368C4" w:rsidTr="001A3BF9">
        <w:trPr>
          <w:jc w:val="center"/>
        </w:trPr>
        <w:tc>
          <w:tcPr>
            <w:tcW w:w="5153" w:type="dxa"/>
            <w:shd w:val="clear" w:color="auto" w:fill="auto"/>
          </w:tcPr>
          <w:p w:rsidR="004069DA" w:rsidRDefault="004069DA" w:rsidP="009C2878">
            <w:pPr>
              <w:tabs>
                <w:tab w:val="left" w:pos="9923"/>
              </w:tabs>
              <w:spacing w:after="0" w:line="240" w:lineRule="auto"/>
              <w:ind w:right="-1"/>
              <w:rPr>
                <w:rFonts w:eastAsia="Times New Roman"/>
                <w:b/>
                <w:szCs w:val="28"/>
                <w:lang w:val="pt-PT" w:eastAsia="ru-RU"/>
              </w:rPr>
            </w:pPr>
            <w:r w:rsidRPr="00851C3C">
              <w:rPr>
                <w:rFonts w:eastAsia="Times New Roman"/>
                <w:b/>
                <w:szCs w:val="28"/>
                <w:lang w:eastAsia="ru-RU"/>
              </w:rPr>
              <w:t xml:space="preserve">Тел./факс </w:t>
            </w:r>
            <w:r>
              <w:rPr>
                <w:rFonts w:eastAsia="Times New Roman"/>
                <w:b/>
                <w:szCs w:val="28"/>
                <w:lang w:val="pt-PT" w:eastAsia="ru-RU"/>
              </w:rPr>
              <w:t>(342</w:t>
            </w:r>
            <w:r w:rsidRPr="00851C3C">
              <w:rPr>
                <w:rFonts w:eastAsia="Times New Roman"/>
                <w:b/>
                <w:szCs w:val="28"/>
                <w:lang w:val="pt-PT" w:eastAsia="ru-RU"/>
              </w:rPr>
              <w:t xml:space="preserve">) </w:t>
            </w:r>
            <w:r w:rsidR="0063453B">
              <w:rPr>
                <w:rFonts w:eastAsia="Times New Roman"/>
                <w:b/>
                <w:szCs w:val="28"/>
                <w:lang w:val="pt-PT" w:eastAsia="ru-RU"/>
              </w:rPr>
              <w:t xml:space="preserve">217 </w:t>
            </w:r>
            <w:r w:rsidR="0063453B">
              <w:rPr>
                <w:rFonts w:eastAsia="Times New Roman"/>
                <w:b/>
                <w:szCs w:val="28"/>
                <w:lang w:eastAsia="ru-RU"/>
              </w:rPr>
              <w:t>72</w:t>
            </w:r>
            <w:r w:rsidR="00664358">
              <w:rPr>
                <w:rFonts w:eastAsia="Times New Roman"/>
                <w:b/>
                <w:szCs w:val="28"/>
                <w:lang w:val="pt-PT" w:eastAsia="ru-RU"/>
              </w:rPr>
              <w:t xml:space="preserve"> 57</w:t>
            </w:r>
          </w:p>
          <w:p w:rsidR="004069DA" w:rsidRPr="00BA4E45" w:rsidRDefault="00A37943" w:rsidP="00664358">
            <w:pPr>
              <w:tabs>
                <w:tab w:val="left" w:pos="9923"/>
              </w:tabs>
              <w:spacing w:after="0" w:line="240" w:lineRule="auto"/>
              <w:ind w:right="-5082"/>
              <w:rPr>
                <w:rFonts w:eastAsia="Times New Roman"/>
                <w:b/>
                <w:szCs w:val="28"/>
                <w:lang w:val="pt-PT" w:eastAsia="ru-RU"/>
              </w:rPr>
            </w:pPr>
            <w:r>
              <w:rPr>
                <w:rFonts w:eastAsia="Times New Roman"/>
                <w:b/>
                <w:szCs w:val="28"/>
                <w:lang w:val="pt-PT" w:eastAsia="ru-RU"/>
              </w:rPr>
              <w:t xml:space="preserve">                  </w:t>
            </w:r>
            <w:r w:rsidR="004069DA">
              <w:rPr>
                <w:rFonts w:eastAsia="Times New Roman"/>
                <w:b/>
                <w:szCs w:val="28"/>
                <w:lang w:val="pt-PT" w:eastAsia="ru-RU"/>
              </w:rPr>
              <w:t xml:space="preserve">(342) </w:t>
            </w:r>
            <w:r w:rsidR="00664358">
              <w:rPr>
                <w:rFonts w:eastAsia="Times New Roman"/>
                <w:b/>
                <w:szCs w:val="28"/>
                <w:lang w:val="pt-PT" w:eastAsia="ru-RU"/>
              </w:rPr>
              <w:t>217 67 58</w:t>
            </w:r>
          </w:p>
        </w:tc>
        <w:tc>
          <w:tcPr>
            <w:tcW w:w="4999" w:type="dxa"/>
            <w:shd w:val="clear" w:color="auto" w:fill="auto"/>
          </w:tcPr>
          <w:p w:rsidR="004069DA" w:rsidRDefault="004069DA" w:rsidP="009C2878">
            <w:pPr>
              <w:tabs>
                <w:tab w:val="left" w:pos="9923"/>
              </w:tabs>
              <w:spacing w:after="0" w:line="240" w:lineRule="auto"/>
              <w:ind w:right="-1"/>
              <w:jc w:val="right"/>
              <w:rPr>
                <w:rFonts w:eastAsia="Times New Roman"/>
                <w:b/>
                <w:szCs w:val="28"/>
                <w:lang w:val="en-US" w:eastAsia="ru-RU"/>
              </w:rPr>
            </w:pPr>
            <w:r w:rsidRPr="00CA1198">
              <w:rPr>
                <w:rFonts w:eastAsia="Times New Roman"/>
                <w:b/>
                <w:szCs w:val="28"/>
                <w:lang w:val="pt-PT" w:eastAsia="ru-RU"/>
              </w:rPr>
              <w:t xml:space="preserve">E-mail: </w:t>
            </w:r>
            <w:r w:rsidR="00961129">
              <w:fldChar w:fldCharType="begin"/>
            </w:r>
            <w:r w:rsidR="00961129" w:rsidRPr="007B3C48">
              <w:rPr>
                <w:lang w:val="en-US"/>
              </w:rPr>
              <w:instrText xml:space="preserve"> HYPERLINK "mailto:smi@ag.permkrai.ru" </w:instrText>
            </w:r>
            <w:r w:rsidR="00961129">
              <w:fldChar w:fldCharType="separate"/>
            </w:r>
            <w:r w:rsidRPr="001A3025">
              <w:rPr>
                <w:rStyle w:val="a4"/>
                <w:rFonts w:eastAsia="Times New Roman"/>
                <w:b/>
                <w:szCs w:val="28"/>
                <w:lang w:val="en-US" w:eastAsia="ru-RU"/>
              </w:rPr>
              <w:t>smi@ag.permkrai.ru</w:t>
            </w:r>
            <w:r w:rsidR="00961129">
              <w:rPr>
                <w:rStyle w:val="a4"/>
                <w:rFonts w:eastAsia="Times New Roman"/>
                <w:b/>
                <w:szCs w:val="28"/>
                <w:lang w:val="en-US" w:eastAsia="ru-RU"/>
              </w:rPr>
              <w:fldChar w:fldCharType="end"/>
            </w:r>
          </w:p>
          <w:p w:rsidR="004069DA" w:rsidRPr="008C53E0" w:rsidRDefault="00961129" w:rsidP="009C2878">
            <w:pPr>
              <w:tabs>
                <w:tab w:val="left" w:pos="9923"/>
              </w:tabs>
              <w:spacing w:after="0" w:line="240" w:lineRule="auto"/>
              <w:ind w:right="-1"/>
              <w:jc w:val="right"/>
              <w:rPr>
                <w:rFonts w:eastAsia="Times New Roman"/>
                <w:b/>
                <w:szCs w:val="28"/>
                <w:lang w:val="en-US" w:eastAsia="ru-RU"/>
              </w:rPr>
            </w:pPr>
            <w:hyperlink r:id="rId5" w:history="1">
              <w:r w:rsidR="00664358" w:rsidRPr="009459ED">
                <w:rPr>
                  <w:rStyle w:val="a4"/>
                  <w:rFonts w:eastAsia="Times New Roman"/>
                  <w:b/>
                  <w:szCs w:val="28"/>
                  <w:lang w:val="en-US" w:eastAsia="ru-RU"/>
                </w:rPr>
                <w:t>www.permkrai.ru</w:t>
              </w:r>
            </w:hyperlink>
            <w:r w:rsidR="00664358">
              <w:rPr>
                <w:rFonts w:eastAsia="Times New Roman"/>
                <w:b/>
                <w:szCs w:val="28"/>
                <w:lang w:val="en-US" w:eastAsia="ru-RU"/>
              </w:rPr>
              <w:t xml:space="preserve"> </w:t>
            </w:r>
          </w:p>
        </w:tc>
      </w:tr>
    </w:tbl>
    <w:p w:rsidR="004069DA" w:rsidRPr="004069DA" w:rsidRDefault="004069DA" w:rsidP="004069DA">
      <w:pPr>
        <w:spacing w:after="0" w:line="240" w:lineRule="auto"/>
        <w:rPr>
          <w:rFonts w:eastAsia="Times New Roman"/>
          <w:szCs w:val="28"/>
          <w:lang w:val="pt-PT"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 wp14:anchorId="3FEE5E3D" wp14:editId="36A218E9">
                <wp:simplePos x="0" y="0"/>
                <wp:positionH relativeFrom="column">
                  <wp:posOffset>-53340</wp:posOffset>
                </wp:positionH>
                <wp:positionV relativeFrom="paragraph">
                  <wp:posOffset>88264</wp:posOffset>
                </wp:positionV>
                <wp:extent cx="5922010" cy="0"/>
                <wp:effectExtent l="0" t="0" r="22225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20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100000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4C5C1C" id="Прямая соединительная линия 1" o:spid="_x0000_s1026" style="position:absolute;z-index:251659264;visibility:visible;mso-wrap-style:square;mso-width-percent:100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1000;mso-height-percent:0;mso-width-relative:margin;mso-height-relative:page" from="-4.2pt,6.95pt" to="462.1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"/>
            </w:pict>
          </mc:Fallback>
        </mc:AlternateContent>
      </w:r>
    </w:p>
    <w:p w:rsidR="009A51A0" w:rsidRPr="002B64A4" w:rsidRDefault="009A51A0" w:rsidP="002B64A4">
      <w:pPr>
        <w:ind w:left="709" w:firstLine="0"/>
      </w:pPr>
    </w:p>
    <w:p w:rsidR="00961129" w:rsidRPr="00961129" w:rsidRDefault="00961129" w:rsidP="00961129">
      <w:pPr>
        <w:ind w:left="709" w:firstLine="0"/>
        <w:rPr>
          <w:b/>
        </w:rPr>
      </w:pPr>
      <w:r w:rsidRPr="00961129">
        <w:rPr>
          <w:b/>
        </w:rPr>
        <w:t xml:space="preserve">Для получения подарка новорожденному в </w:t>
      </w:r>
      <w:proofErr w:type="spellStart"/>
      <w:r w:rsidRPr="00961129">
        <w:rPr>
          <w:b/>
        </w:rPr>
        <w:t>Прикамье</w:t>
      </w:r>
      <w:proofErr w:type="spellEnd"/>
      <w:r w:rsidRPr="00961129">
        <w:rPr>
          <w:b/>
        </w:rPr>
        <w:t xml:space="preserve"> нужно обратиться в ЗАГС</w:t>
      </w:r>
    </w:p>
    <w:p w:rsidR="00961129" w:rsidRPr="00961129" w:rsidRDefault="00961129" w:rsidP="00961129">
      <w:pPr>
        <w:ind w:left="709" w:firstLine="0"/>
      </w:pPr>
      <w:r w:rsidRPr="00961129">
        <w:t xml:space="preserve">В Пермском крае стартует акция «Подарок новорожденному». 1 июня в 27 территориях </w:t>
      </w:r>
      <w:proofErr w:type="spellStart"/>
      <w:r w:rsidRPr="00961129">
        <w:t>Прикамья</w:t>
      </w:r>
      <w:proofErr w:type="spellEnd"/>
      <w:r w:rsidRPr="00961129">
        <w:t xml:space="preserve"> выдадут первые подарки, их получат порядка 370 семей, в которых с начала года появились малыши. Официальный старт выдачи подарков новорожденным начнется в первый раб</w:t>
      </w:r>
      <w:bookmarkStart w:id="0" w:name="_GoBack"/>
      <w:r w:rsidRPr="00961129">
        <w:t>о</w:t>
      </w:r>
      <w:bookmarkEnd w:id="0"/>
      <w:r w:rsidRPr="00961129">
        <w:t>чий день месяца – 3 июня.</w:t>
      </w:r>
    </w:p>
    <w:p w:rsidR="00961129" w:rsidRPr="00961129" w:rsidRDefault="00961129" w:rsidP="00961129">
      <w:pPr>
        <w:ind w:left="709" w:firstLine="0"/>
      </w:pPr>
      <w:r w:rsidRPr="00961129">
        <w:t>Получить его можно будет в органах ЗАГС по месту жительства одновременно при получении свидетельства о рождении. Для родителей, чьи дети родились с 1 января 2019 года, достаточно подойти с паспортом, свидетельством о рождении ребенка и документом, содержащим сведения о месте жительства одного из родителей на территории Пермского края.</w:t>
      </w:r>
    </w:p>
    <w:p w:rsidR="00961129" w:rsidRPr="00961129" w:rsidRDefault="00961129" w:rsidP="00961129">
      <w:pPr>
        <w:ind w:left="709" w:firstLine="0"/>
      </w:pPr>
      <w:r w:rsidRPr="00961129">
        <w:t xml:space="preserve">Как поясняют в Министерстве социального развития Пермского края, вручение подарков будет проходить в несколько этапов. «Для удобства родители будут приглашаться сотрудниками органов ЗАГС и Территориальных управлений </w:t>
      </w:r>
      <w:proofErr w:type="spellStart"/>
      <w:r w:rsidRPr="00961129">
        <w:t>Минсоцразвития</w:t>
      </w:r>
      <w:proofErr w:type="spellEnd"/>
      <w:r w:rsidRPr="00961129">
        <w:t xml:space="preserve"> поэтапно, – отмечают в профильном ведомстве. – Мы хотим, чтобы молодые родители получили от подарка только положительные эмоции, поэтому просим их заранее поинтересоваться у сотрудников ЗАГС по телефону, когда можно прийти». Номера телефонов органов ЗАГС Пермского края размещены </w:t>
      </w:r>
      <w:hyperlink w:history="1">
        <w:r w:rsidRPr="00961129">
          <w:rPr>
            <w:rStyle w:val="a4"/>
          </w:rPr>
          <w:t>на сайте Комитета ЗАГС Пермского края</w:t>
        </w:r>
      </w:hyperlink>
      <w:r w:rsidRPr="00961129">
        <w:t>.</w:t>
      </w:r>
    </w:p>
    <w:p w:rsidR="00961129" w:rsidRPr="00961129" w:rsidRDefault="00961129" w:rsidP="00961129">
      <w:pPr>
        <w:ind w:left="709" w:firstLine="0"/>
      </w:pPr>
      <w:r w:rsidRPr="00961129">
        <w:t>В связи с необходимостью доставки подарков во все уголки края возможны незначительные сбои в сроках их поставки.</w:t>
      </w:r>
    </w:p>
    <w:p w:rsidR="00961129" w:rsidRPr="00961129" w:rsidRDefault="00961129" w:rsidP="00961129">
      <w:pPr>
        <w:ind w:left="709" w:firstLine="0"/>
      </w:pPr>
      <w:r w:rsidRPr="00961129">
        <w:t>Вручение памятных знаков пройдет позднее, в связи с большим объемом изготовления. Их можно будет получить также в органах ЗАГС. Дополнительная информация будет доведена до каждого родителя, размещена в СМИ.</w:t>
      </w:r>
    </w:p>
    <w:p w:rsidR="00961129" w:rsidRPr="00961129" w:rsidRDefault="00961129" w:rsidP="00961129">
      <w:pPr>
        <w:ind w:left="709" w:firstLine="0"/>
      </w:pPr>
      <w:r w:rsidRPr="00961129">
        <w:t>Отметим, с начала года в регионе появилось на свет более 10 000 малышей. Подарок предусмотрен для каждого, рожденного с 1 января 2019 года.</w:t>
      </w:r>
    </w:p>
    <w:p w:rsidR="00EE0257" w:rsidRPr="00EE0257" w:rsidRDefault="00EE0257" w:rsidP="003C2589">
      <w:pPr>
        <w:ind w:left="709" w:firstLine="0"/>
        <w:rPr>
          <w:b/>
        </w:rPr>
      </w:pPr>
    </w:p>
    <w:sectPr w:rsidR="00EE0257" w:rsidRPr="00EE0257" w:rsidSect="00720939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1C7"/>
    <w:rsid w:val="0009608A"/>
    <w:rsid w:val="000F4328"/>
    <w:rsid w:val="001363AB"/>
    <w:rsid w:val="0017793D"/>
    <w:rsid w:val="001C7826"/>
    <w:rsid w:val="00295FBC"/>
    <w:rsid w:val="002B64A4"/>
    <w:rsid w:val="00340117"/>
    <w:rsid w:val="003C2589"/>
    <w:rsid w:val="003E62DA"/>
    <w:rsid w:val="004069DA"/>
    <w:rsid w:val="00451A67"/>
    <w:rsid w:val="004E7B8D"/>
    <w:rsid w:val="00512999"/>
    <w:rsid w:val="00626D90"/>
    <w:rsid w:val="0063453B"/>
    <w:rsid w:val="006515BC"/>
    <w:rsid w:val="00663B5E"/>
    <w:rsid w:val="00664358"/>
    <w:rsid w:val="006A194D"/>
    <w:rsid w:val="006A75C6"/>
    <w:rsid w:val="00720939"/>
    <w:rsid w:val="00755915"/>
    <w:rsid w:val="007B3C48"/>
    <w:rsid w:val="007D7B68"/>
    <w:rsid w:val="008A351C"/>
    <w:rsid w:val="00961129"/>
    <w:rsid w:val="009A51A0"/>
    <w:rsid w:val="009C2878"/>
    <w:rsid w:val="009D6558"/>
    <w:rsid w:val="009E359A"/>
    <w:rsid w:val="00A071C7"/>
    <w:rsid w:val="00A37943"/>
    <w:rsid w:val="00A6673C"/>
    <w:rsid w:val="00B26CB1"/>
    <w:rsid w:val="00D820EA"/>
    <w:rsid w:val="00EE0257"/>
    <w:rsid w:val="00F163A6"/>
    <w:rsid w:val="00F7142A"/>
    <w:rsid w:val="00F83BE9"/>
    <w:rsid w:val="00FE5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6C7E8D-231A-4938-A9ED-A2CBB2C97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7B8D"/>
    <w:pPr>
      <w:ind w:firstLine="709"/>
      <w:jc w:val="both"/>
    </w:pPr>
    <w:rPr>
      <w:rFonts w:ascii="Times New Roman" w:hAnsi="Times New Roman"/>
      <w:sz w:val="28"/>
    </w:rPr>
  </w:style>
  <w:style w:type="paragraph" w:styleId="3">
    <w:name w:val="heading 3"/>
    <w:basedOn w:val="a"/>
    <w:link w:val="30"/>
    <w:uiPriority w:val="9"/>
    <w:qFormat/>
    <w:rsid w:val="00FE56A2"/>
    <w:pPr>
      <w:spacing w:before="100" w:beforeAutospacing="1" w:after="100" w:afterAutospacing="1" w:line="240" w:lineRule="auto"/>
      <w:ind w:firstLine="0"/>
      <w:jc w:val="left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071C7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451A6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069DA"/>
    <w:rPr>
      <w:color w:val="0000FF"/>
      <w:u w:val="single"/>
    </w:rPr>
  </w:style>
  <w:style w:type="character" w:customStyle="1" w:styleId="apple-converted-space">
    <w:name w:val="apple-converted-space"/>
    <w:basedOn w:val="a0"/>
    <w:rsid w:val="004069DA"/>
  </w:style>
  <w:style w:type="paragraph" w:styleId="a5">
    <w:name w:val="Balloon Text"/>
    <w:basedOn w:val="a"/>
    <w:link w:val="a6"/>
    <w:uiPriority w:val="99"/>
    <w:semiHidden/>
    <w:unhideWhenUsed/>
    <w:rsid w:val="007209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0939"/>
    <w:rPr>
      <w:rFonts w:ascii="Tahoma" w:hAnsi="Tahoma" w:cs="Tahoma"/>
      <w:sz w:val="16"/>
      <w:szCs w:val="16"/>
    </w:rPr>
  </w:style>
  <w:style w:type="paragraph" w:customStyle="1" w:styleId="msonormalmailrucssattributepostfix">
    <w:name w:val="msonormal_mailru_css_attribute_postfix"/>
    <w:basedOn w:val="a"/>
    <w:rsid w:val="00295FBC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E56A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news-date-time">
    <w:name w:val="news-date-time"/>
    <w:basedOn w:val="a0"/>
    <w:rsid w:val="00FE56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1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2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41357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72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03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608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19700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04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86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61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61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63676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8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12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201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80525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00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97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31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87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995617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22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89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30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08838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47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28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195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24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11803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66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51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383057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2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03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92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83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4156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44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82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50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895590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00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204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040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37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257870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49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13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30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728168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22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80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350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16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909756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06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43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717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437663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07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016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675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49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720191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11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3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177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960087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24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09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998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09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785937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52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98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849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584142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45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58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573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96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440313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50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4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8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141326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13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71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335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3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75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177666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55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08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783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616955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85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63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651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3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658689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27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05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453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115445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67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06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286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0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767442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66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48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564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765183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24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595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ermkrai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Акбашева Диана Николаевна</dc:creator>
  <cp:lastModifiedBy>Заякина Екатерина Михайловна</cp:lastModifiedBy>
  <cp:revision>2</cp:revision>
  <dcterms:created xsi:type="dcterms:W3CDTF">2019-05-29T04:07:00Z</dcterms:created>
  <dcterms:modified xsi:type="dcterms:W3CDTF">2019-05-29T04:07:00Z</dcterms:modified>
</cp:coreProperties>
</file>