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C6690E" w:rsidP="00380ED9">
      <w:pPr>
        <w:pStyle w:val="a3"/>
        <w:tabs>
          <w:tab w:val="left" w:pos="619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24.1pt;height:190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5E4991" w:rsidP="009169CE">
                  <w:pPr>
                    <w:pStyle w:val="a3"/>
                  </w:pPr>
                  <w:r>
                    <w:t>О внесении изменений                             в постановление администрации Уинского муниципального района от 23.10.2017 № 418-259-01-03            «Об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района</w:t>
                  </w:r>
                  <w:r w:rsidR="00195707"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ED9">
        <w:t xml:space="preserve">                                                                              от 12.04.2019 № 123-259-01-03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195707" w:rsidRDefault="00195707" w:rsidP="009169CE">
      <w:pPr>
        <w:pStyle w:val="a4"/>
      </w:pPr>
    </w:p>
    <w:p w:rsidR="00195707" w:rsidRPr="00195707" w:rsidRDefault="00195707" w:rsidP="00195707"/>
    <w:p w:rsidR="00195707" w:rsidRPr="00195707" w:rsidRDefault="00195707" w:rsidP="00195707"/>
    <w:p w:rsidR="00195707" w:rsidRPr="00195707" w:rsidRDefault="00195707" w:rsidP="00195707"/>
    <w:p w:rsidR="00195707" w:rsidRPr="00195707" w:rsidRDefault="00195707" w:rsidP="00195707"/>
    <w:p w:rsidR="00195707" w:rsidRPr="00195707" w:rsidRDefault="00195707" w:rsidP="00195707"/>
    <w:p w:rsidR="00195707" w:rsidRPr="00195707" w:rsidRDefault="00195707" w:rsidP="00195707"/>
    <w:p w:rsidR="00195707" w:rsidRPr="00195707" w:rsidRDefault="00195707" w:rsidP="00195707"/>
    <w:p w:rsidR="00195707" w:rsidRDefault="00195707" w:rsidP="00195707"/>
    <w:p w:rsidR="002C37BB" w:rsidRPr="00694068" w:rsidRDefault="00195707" w:rsidP="008F2598">
      <w:pPr>
        <w:tabs>
          <w:tab w:val="left" w:pos="1185"/>
        </w:tabs>
        <w:contextualSpacing/>
        <w:jc w:val="both"/>
        <w:rPr>
          <w:sz w:val="28"/>
          <w:szCs w:val="28"/>
        </w:rPr>
      </w:pPr>
      <w:r>
        <w:t xml:space="preserve">          </w:t>
      </w:r>
      <w:proofErr w:type="gramStart"/>
      <w:r w:rsidRPr="00195707">
        <w:rPr>
          <w:sz w:val="28"/>
          <w:szCs w:val="28"/>
        </w:rPr>
        <w:t>В соответствии со статьями 49, 50 Уголовного кодекса Российской Федерации, со статьями 25, 39 Уголовно-исполнительног</w:t>
      </w:r>
      <w:r>
        <w:rPr>
          <w:sz w:val="28"/>
          <w:szCs w:val="28"/>
        </w:rPr>
        <w:t xml:space="preserve">о кодекса Российской Федерации, </w:t>
      </w:r>
      <w:r w:rsidRPr="00195707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повышения эффективности отбывания осужденными </w:t>
      </w:r>
      <w:r w:rsidRPr="00694068">
        <w:rPr>
          <w:sz w:val="28"/>
          <w:szCs w:val="28"/>
        </w:rPr>
        <w:t>наказания в виде исправительных и обязательных работ, назначенных приговором суда</w:t>
      </w:r>
      <w:r w:rsidR="00DD6797" w:rsidRPr="00694068">
        <w:rPr>
          <w:sz w:val="28"/>
          <w:szCs w:val="28"/>
        </w:rPr>
        <w:t>, и актуализации Перечня предприятий, организаций и учреждений для отбывания осужденными наказания в виде исправительных работ, администрация Уинского муниципального района</w:t>
      </w:r>
      <w:proofErr w:type="gramEnd"/>
    </w:p>
    <w:p w:rsidR="00694068" w:rsidRPr="00694068" w:rsidRDefault="00DD6797" w:rsidP="00694068">
      <w:pPr>
        <w:tabs>
          <w:tab w:val="left" w:pos="1185"/>
        </w:tabs>
        <w:contextualSpacing/>
        <w:jc w:val="both"/>
        <w:rPr>
          <w:sz w:val="28"/>
          <w:szCs w:val="28"/>
        </w:rPr>
      </w:pPr>
      <w:r w:rsidRPr="00694068">
        <w:rPr>
          <w:sz w:val="28"/>
          <w:szCs w:val="28"/>
        </w:rPr>
        <w:t xml:space="preserve">       ПОСТАНОВЛЯЕТ:</w:t>
      </w:r>
    </w:p>
    <w:p w:rsidR="00694068" w:rsidRPr="00694068" w:rsidRDefault="00DD6797" w:rsidP="00694068">
      <w:pPr>
        <w:tabs>
          <w:tab w:val="left" w:pos="1185"/>
        </w:tabs>
        <w:contextualSpacing/>
        <w:jc w:val="both"/>
        <w:rPr>
          <w:sz w:val="28"/>
          <w:szCs w:val="28"/>
        </w:rPr>
      </w:pPr>
      <w:r w:rsidRPr="00694068">
        <w:rPr>
          <w:sz w:val="28"/>
          <w:szCs w:val="28"/>
        </w:rPr>
        <w:t xml:space="preserve">       1. Внести изменения в постановление администрации Уинского муниципального района от 23.10.2017 № 418-259-01-03 «Об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района», а именно,</w:t>
      </w:r>
    </w:p>
    <w:p w:rsidR="00694068" w:rsidRPr="00694068" w:rsidRDefault="00DD6797" w:rsidP="00694068">
      <w:pPr>
        <w:tabs>
          <w:tab w:val="left" w:pos="1185"/>
        </w:tabs>
        <w:contextualSpacing/>
        <w:jc w:val="both"/>
        <w:rPr>
          <w:sz w:val="28"/>
          <w:szCs w:val="28"/>
        </w:rPr>
      </w:pPr>
      <w:r w:rsidRPr="00694068">
        <w:rPr>
          <w:sz w:val="28"/>
          <w:szCs w:val="28"/>
        </w:rPr>
        <w:t xml:space="preserve"> </w:t>
      </w:r>
      <w:r w:rsidR="008F2598" w:rsidRPr="00694068">
        <w:rPr>
          <w:sz w:val="28"/>
          <w:szCs w:val="28"/>
        </w:rPr>
        <w:t xml:space="preserve">       </w:t>
      </w:r>
      <w:r w:rsidR="00694068">
        <w:rPr>
          <w:sz w:val="28"/>
          <w:szCs w:val="28"/>
        </w:rPr>
        <w:t xml:space="preserve">1.1 </w:t>
      </w:r>
      <w:r w:rsidRPr="00694068">
        <w:rPr>
          <w:sz w:val="28"/>
          <w:szCs w:val="28"/>
        </w:rPr>
        <w:t>в Перечне предприятий, организаций и учреждений для отбывания осужденными наказания в виде исправительных работ</w:t>
      </w:r>
      <w:r w:rsidR="008F2598" w:rsidRPr="00694068">
        <w:rPr>
          <w:sz w:val="28"/>
          <w:szCs w:val="28"/>
        </w:rPr>
        <w:t xml:space="preserve"> исключить следующие предприятия, организации и учреждения:</w:t>
      </w:r>
    </w:p>
    <w:p w:rsidR="00694068" w:rsidRPr="00694068" w:rsidRDefault="00694068" w:rsidP="00694068">
      <w:pPr>
        <w:tabs>
          <w:tab w:val="left" w:pos="1185"/>
        </w:tabs>
        <w:contextualSpacing/>
        <w:jc w:val="both"/>
        <w:rPr>
          <w:sz w:val="28"/>
          <w:szCs w:val="28"/>
        </w:rPr>
      </w:pPr>
      <w:r w:rsidRPr="006940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8F2598" w:rsidRPr="00694068">
        <w:rPr>
          <w:sz w:val="28"/>
          <w:szCs w:val="28"/>
        </w:rPr>
        <w:t xml:space="preserve">- Администрация </w:t>
      </w:r>
      <w:proofErr w:type="spellStart"/>
      <w:r w:rsidR="008F2598" w:rsidRPr="00694068">
        <w:rPr>
          <w:sz w:val="28"/>
          <w:szCs w:val="28"/>
        </w:rPr>
        <w:t>Ломовского</w:t>
      </w:r>
      <w:proofErr w:type="spellEnd"/>
      <w:r w:rsidR="008F2598" w:rsidRPr="00694068">
        <w:rPr>
          <w:sz w:val="28"/>
          <w:szCs w:val="28"/>
        </w:rPr>
        <w:t xml:space="preserve"> сельского поселения,</w:t>
      </w:r>
      <w:r w:rsidRPr="00694068">
        <w:rPr>
          <w:sz w:val="28"/>
          <w:szCs w:val="28"/>
        </w:rPr>
        <w:t xml:space="preserve"> </w:t>
      </w:r>
    </w:p>
    <w:p w:rsidR="000A7AC4" w:rsidRPr="00694068" w:rsidRDefault="00694068" w:rsidP="00694068">
      <w:pPr>
        <w:tabs>
          <w:tab w:val="left" w:pos="118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4068">
        <w:rPr>
          <w:sz w:val="28"/>
          <w:szCs w:val="28"/>
        </w:rPr>
        <w:t xml:space="preserve"> </w:t>
      </w:r>
      <w:r w:rsidR="008F2598" w:rsidRPr="00694068">
        <w:rPr>
          <w:sz w:val="28"/>
          <w:szCs w:val="28"/>
        </w:rPr>
        <w:t>- Администрация Вос</w:t>
      </w:r>
      <w:r w:rsidRPr="00694068">
        <w:rPr>
          <w:sz w:val="28"/>
          <w:szCs w:val="28"/>
        </w:rPr>
        <w:t>кресенского сельского поселения,</w:t>
      </w:r>
    </w:p>
    <w:p w:rsidR="00694068" w:rsidRPr="00694068" w:rsidRDefault="00694068" w:rsidP="00694068">
      <w:pPr>
        <w:pStyle w:val="a4"/>
        <w:rPr>
          <w:szCs w:val="28"/>
        </w:rPr>
      </w:pPr>
      <w:r w:rsidRPr="00694068">
        <w:rPr>
          <w:szCs w:val="28"/>
        </w:rPr>
        <w:t>- ООО «Гарант»</w:t>
      </w:r>
      <w:r>
        <w:rPr>
          <w:szCs w:val="28"/>
        </w:rPr>
        <w:t>,</w:t>
      </w:r>
    </w:p>
    <w:p w:rsidR="00694068" w:rsidRPr="00694068" w:rsidRDefault="00694068" w:rsidP="00694068">
      <w:pPr>
        <w:pStyle w:val="a4"/>
        <w:rPr>
          <w:szCs w:val="28"/>
        </w:rPr>
      </w:pPr>
      <w:r w:rsidRPr="00694068">
        <w:rPr>
          <w:szCs w:val="28"/>
        </w:rPr>
        <w:t>- ООО «Гранит»,</w:t>
      </w:r>
    </w:p>
    <w:p w:rsidR="00694068" w:rsidRPr="00694068" w:rsidRDefault="00694068" w:rsidP="00694068">
      <w:pPr>
        <w:pStyle w:val="a4"/>
        <w:rPr>
          <w:szCs w:val="28"/>
        </w:rPr>
      </w:pPr>
      <w:r w:rsidRPr="00694068">
        <w:rPr>
          <w:szCs w:val="28"/>
        </w:rPr>
        <w:lastRenderedPageBreak/>
        <w:t>- ООО «</w:t>
      </w:r>
      <w:proofErr w:type="spellStart"/>
      <w:r w:rsidRPr="00694068">
        <w:rPr>
          <w:szCs w:val="28"/>
        </w:rPr>
        <w:t>Миком</w:t>
      </w:r>
      <w:proofErr w:type="spellEnd"/>
      <w:r w:rsidRPr="00694068">
        <w:rPr>
          <w:szCs w:val="28"/>
        </w:rPr>
        <w:t>»,</w:t>
      </w:r>
    </w:p>
    <w:p w:rsidR="00694068" w:rsidRPr="00694068" w:rsidRDefault="00694068" w:rsidP="00694068">
      <w:pPr>
        <w:pStyle w:val="a4"/>
        <w:rPr>
          <w:szCs w:val="28"/>
        </w:rPr>
      </w:pPr>
      <w:r w:rsidRPr="00694068">
        <w:rPr>
          <w:szCs w:val="28"/>
        </w:rPr>
        <w:t>- ООО «</w:t>
      </w:r>
      <w:proofErr w:type="spellStart"/>
      <w:r w:rsidRPr="00694068">
        <w:rPr>
          <w:szCs w:val="28"/>
        </w:rPr>
        <w:t>Уинскавтотранс</w:t>
      </w:r>
      <w:proofErr w:type="spellEnd"/>
      <w:r w:rsidRPr="00694068">
        <w:rPr>
          <w:szCs w:val="28"/>
        </w:rPr>
        <w:t>»,</w:t>
      </w:r>
    </w:p>
    <w:p w:rsidR="00694068" w:rsidRDefault="00694068" w:rsidP="00694068">
      <w:pPr>
        <w:pStyle w:val="a4"/>
      </w:pPr>
      <w:r>
        <w:t>- ООО «</w:t>
      </w:r>
      <w:proofErr w:type="spellStart"/>
      <w:r>
        <w:t>РегионСтрой</w:t>
      </w:r>
      <w:proofErr w:type="spellEnd"/>
      <w:r>
        <w:t>»,</w:t>
      </w:r>
    </w:p>
    <w:p w:rsidR="00694068" w:rsidRDefault="00694068" w:rsidP="00694068">
      <w:pPr>
        <w:pStyle w:val="a4"/>
      </w:pPr>
      <w:r>
        <w:t xml:space="preserve">- ИП </w:t>
      </w:r>
      <w:proofErr w:type="spellStart"/>
      <w:r>
        <w:t>Нуруллина</w:t>
      </w:r>
      <w:proofErr w:type="spellEnd"/>
      <w:r>
        <w:t xml:space="preserve"> Ф.Ф.,</w:t>
      </w:r>
    </w:p>
    <w:p w:rsidR="00694068" w:rsidRDefault="00694068" w:rsidP="00694068">
      <w:pPr>
        <w:pStyle w:val="a4"/>
      </w:pPr>
      <w:r>
        <w:t xml:space="preserve">- ИП </w:t>
      </w:r>
      <w:proofErr w:type="spellStart"/>
      <w:r>
        <w:t>Халитов</w:t>
      </w:r>
      <w:proofErr w:type="spellEnd"/>
      <w:r>
        <w:t xml:space="preserve"> Э.Р.,</w:t>
      </w:r>
    </w:p>
    <w:p w:rsidR="00694068" w:rsidRDefault="00694068" w:rsidP="00694068">
      <w:pPr>
        <w:pStyle w:val="a4"/>
      </w:pPr>
      <w:r>
        <w:t xml:space="preserve">- ИП </w:t>
      </w:r>
      <w:proofErr w:type="spellStart"/>
      <w:r>
        <w:t>Штенников</w:t>
      </w:r>
      <w:proofErr w:type="spellEnd"/>
      <w:r>
        <w:t xml:space="preserve"> В.И.,</w:t>
      </w:r>
    </w:p>
    <w:p w:rsidR="00694068" w:rsidRDefault="00694068" w:rsidP="00694068">
      <w:pPr>
        <w:pStyle w:val="a4"/>
      </w:pPr>
      <w:r>
        <w:t>- КФХ Киселев И.Ф.,</w:t>
      </w:r>
    </w:p>
    <w:p w:rsidR="00694068" w:rsidRDefault="00694068" w:rsidP="00694068">
      <w:pPr>
        <w:pStyle w:val="a4"/>
      </w:pPr>
      <w:r>
        <w:t>- КФХ Федоровцев В.С.</w:t>
      </w:r>
    </w:p>
    <w:p w:rsidR="00694068" w:rsidRDefault="00694068" w:rsidP="00694068">
      <w:pPr>
        <w:pStyle w:val="a4"/>
        <w:rPr>
          <w:szCs w:val="28"/>
        </w:rPr>
      </w:pPr>
      <w:r>
        <w:t xml:space="preserve">1.2 дополнить </w:t>
      </w:r>
      <w:r>
        <w:rPr>
          <w:szCs w:val="28"/>
        </w:rPr>
        <w:t>Перечень</w:t>
      </w:r>
      <w:r w:rsidRPr="00694068">
        <w:rPr>
          <w:szCs w:val="28"/>
        </w:rPr>
        <w:t xml:space="preserve"> предприятий, организаций и учреждений для отбывания осужденными наказания в виде исправительных работ</w:t>
      </w:r>
      <w:r>
        <w:rPr>
          <w:szCs w:val="28"/>
        </w:rPr>
        <w:t xml:space="preserve"> словами</w:t>
      </w:r>
    </w:p>
    <w:p w:rsidR="00694068" w:rsidRDefault="00694068" w:rsidP="00694068">
      <w:pPr>
        <w:pStyle w:val="a4"/>
        <w:rPr>
          <w:szCs w:val="28"/>
        </w:rPr>
      </w:pPr>
      <w:r>
        <w:rPr>
          <w:szCs w:val="28"/>
        </w:rPr>
        <w:t>- ИП Шагаев И.Р.</w:t>
      </w:r>
    </w:p>
    <w:p w:rsidR="000A7AC4" w:rsidRDefault="000A7AC4" w:rsidP="00694068">
      <w:pPr>
        <w:pStyle w:val="a4"/>
        <w:rPr>
          <w:b/>
        </w:rPr>
      </w:pPr>
      <w:r w:rsidRPr="000A7AC4">
        <w:t xml:space="preserve">2. </w:t>
      </w:r>
      <w:r>
        <w:t>Настоящее постановление вступает в силу с момента подписания и полежит размещению на официальном сайте Уинского муниципального района в сети «Интернет».</w:t>
      </w:r>
    </w:p>
    <w:p w:rsidR="000A7AC4" w:rsidRDefault="000A7AC4" w:rsidP="000A7AC4">
      <w:pPr>
        <w:pStyle w:val="a4"/>
        <w:ind w:firstLine="0"/>
      </w:pPr>
    </w:p>
    <w:p w:rsidR="00694068" w:rsidRDefault="00694068" w:rsidP="000A7AC4">
      <w:pPr>
        <w:pStyle w:val="a4"/>
        <w:ind w:firstLine="0"/>
      </w:pPr>
    </w:p>
    <w:p w:rsidR="00694068" w:rsidRDefault="00694068" w:rsidP="000A7AC4">
      <w:pPr>
        <w:pStyle w:val="a4"/>
        <w:ind w:firstLine="0"/>
      </w:pPr>
    </w:p>
    <w:p w:rsidR="000A7AC4" w:rsidRPr="000A7AC4" w:rsidRDefault="000A7AC4" w:rsidP="000A7AC4">
      <w:pPr>
        <w:pStyle w:val="a4"/>
        <w:ind w:firstLine="0"/>
      </w:pPr>
      <w:r>
        <w:t xml:space="preserve">Глава муниципального района                                                </w:t>
      </w:r>
      <w:proofErr w:type="spellStart"/>
      <w:r>
        <w:t>А.Н.Зелёнкин</w:t>
      </w:r>
      <w:proofErr w:type="spellEnd"/>
    </w:p>
    <w:p w:rsidR="008F2598" w:rsidRPr="008F2598" w:rsidRDefault="008F2598" w:rsidP="008F2598">
      <w:pPr>
        <w:pStyle w:val="a4"/>
        <w:spacing w:line="240" w:lineRule="auto"/>
        <w:contextualSpacing/>
      </w:pPr>
    </w:p>
    <w:p w:rsidR="00DD6797" w:rsidRPr="00195707" w:rsidRDefault="00DD6797" w:rsidP="008F2598">
      <w:pPr>
        <w:tabs>
          <w:tab w:val="left" w:pos="1185"/>
        </w:tabs>
        <w:contextualSpacing/>
        <w:jc w:val="both"/>
        <w:rPr>
          <w:sz w:val="28"/>
          <w:szCs w:val="28"/>
        </w:rPr>
      </w:pPr>
    </w:p>
    <w:sectPr w:rsidR="00DD6797" w:rsidRPr="00195707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5E" w:rsidRDefault="00874A5E">
      <w:r>
        <w:separator/>
      </w:r>
    </w:p>
  </w:endnote>
  <w:endnote w:type="continuationSeparator" w:id="1">
    <w:p w:rsidR="00874A5E" w:rsidRDefault="0087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5E" w:rsidRDefault="00874A5E">
      <w:r>
        <w:separator/>
      </w:r>
    </w:p>
  </w:footnote>
  <w:footnote w:type="continuationSeparator" w:id="1">
    <w:p w:rsidR="00874A5E" w:rsidRDefault="00874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0F232D4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6F9AC358" w:tentative="1">
      <w:start w:val="1"/>
      <w:numFmt w:val="lowerLetter"/>
      <w:lvlText w:val="%2."/>
      <w:lvlJc w:val="left"/>
      <w:pPr>
        <w:ind w:left="1830" w:hanging="360"/>
      </w:pPr>
    </w:lvl>
    <w:lvl w:ilvl="2" w:tplc="C2502308" w:tentative="1">
      <w:start w:val="1"/>
      <w:numFmt w:val="lowerRoman"/>
      <w:lvlText w:val="%3."/>
      <w:lvlJc w:val="right"/>
      <w:pPr>
        <w:ind w:left="2550" w:hanging="180"/>
      </w:pPr>
    </w:lvl>
    <w:lvl w:ilvl="3" w:tplc="454E5226" w:tentative="1">
      <w:start w:val="1"/>
      <w:numFmt w:val="decimal"/>
      <w:lvlText w:val="%4."/>
      <w:lvlJc w:val="left"/>
      <w:pPr>
        <w:ind w:left="3270" w:hanging="360"/>
      </w:pPr>
    </w:lvl>
    <w:lvl w:ilvl="4" w:tplc="EEF0ECCC" w:tentative="1">
      <w:start w:val="1"/>
      <w:numFmt w:val="lowerLetter"/>
      <w:lvlText w:val="%5."/>
      <w:lvlJc w:val="left"/>
      <w:pPr>
        <w:ind w:left="3990" w:hanging="360"/>
      </w:pPr>
    </w:lvl>
    <w:lvl w:ilvl="5" w:tplc="EC727142" w:tentative="1">
      <w:start w:val="1"/>
      <w:numFmt w:val="lowerRoman"/>
      <w:lvlText w:val="%6."/>
      <w:lvlJc w:val="right"/>
      <w:pPr>
        <w:ind w:left="4710" w:hanging="180"/>
      </w:pPr>
    </w:lvl>
    <w:lvl w:ilvl="6" w:tplc="4DD078FA" w:tentative="1">
      <w:start w:val="1"/>
      <w:numFmt w:val="decimal"/>
      <w:lvlText w:val="%7."/>
      <w:lvlJc w:val="left"/>
      <w:pPr>
        <w:ind w:left="5430" w:hanging="360"/>
      </w:pPr>
    </w:lvl>
    <w:lvl w:ilvl="7" w:tplc="8D80FCFA" w:tentative="1">
      <w:start w:val="1"/>
      <w:numFmt w:val="lowerLetter"/>
      <w:lvlText w:val="%8."/>
      <w:lvlJc w:val="left"/>
      <w:pPr>
        <w:ind w:left="6150" w:hanging="360"/>
      </w:pPr>
    </w:lvl>
    <w:lvl w:ilvl="8" w:tplc="969202DE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A7AC4"/>
    <w:rsid w:val="000E60E8"/>
    <w:rsid w:val="00183DDF"/>
    <w:rsid w:val="00195707"/>
    <w:rsid w:val="001D02CD"/>
    <w:rsid w:val="00297333"/>
    <w:rsid w:val="002C37BB"/>
    <w:rsid w:val="00380ED9"/>
    <w:rsid w:val="00470FB3"/>
    <w:rsid w:val="00482A25"/>
    <w:rsid w:val="004E0BE3"/>
    <w:rsid w:val="00502F9B"/>
    <w:rsid w:val="005B7C2C"/>
    <w:rsid w:val="005E4991"/>
    <w:rsid w:val="006155F3"/>
    <w:rsid w:val="00637B08"/>
    <w:rsid w:val="00694068"/>
    <w:rsid w:val="0078616F"/>
    <w:rsid w:val="00790033"/>
    <w:rsid w:val="00817ACA"/>
    <w:rsid w:val="00874A5E"/>
    <w:rsid w:val="008D16CB"/>
    <w:rsid w:val="008F2598"/>
    <w:rsid w:val="009169CE"/>
    <w:rsid w:val="00B1278C"/>
    <w:rsid w:val="00BB6EA3"/>
    <w:rsid w:val="00C6690E"/>
    <w:rsid w:val="00C80448"/>
    <w:rsid w:val="00DD6797"/>
    <w:rsid w:val="00E232B9"/>
    <w:rsid w:val="00E55D54"/>
    <w:rsid w:val="00EB54EA"/>
    <w:rsid w:val="00EC3B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2019-04-12T06:02:00Z</dcterms:created>
  <dcterms:modified xsi:type="dcterms:W3CDTF">2019-04-12T06:02:00Z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