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E93F56" w:rsidP="0035081B">
      <w:pPr>
        <w:pStyle w:val="a3"/>
        <w:tabs>
          <w:tab w:val="left" w:pos="595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94.5pt;margin-top:194.65pt;width:255.1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YOrgIAAKo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" filled="f" stroked="f">
            <v:textbox inset="0,0,0,0">
              <w:txbxContent>
                <w:p w:rsidR="009169CE" w:rsidRDefault="000F4E01" w:rsidP="009169CE">
                  <w:pPr>
                    <w:pStyle w:val="a3"/>
                  </w:pPr>
                  <w:r>
                    <w:t>Об утверждении порядка взаимодействия заказчиков и уполномоченного органа по определению поставщиков (подрядчиков, исполнителей) для обеспечения нужд муниципальных заказчиков Уинского муниципального района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8" style="position:absolute;margin-left:52.25pt;margin-top:126.65pt;width:401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081B">
        <w:tab/>
        <w:t>от 30.01.2019 № 26-259-01-03</w:t>
      </w:r>
    </w:p>
    <w:p w:rsidR="00C80448" w:rsidRPr="00B1278C" w:rsidRDefault="00C80448" w:rsidP="009169CE">
      <w:pPr>
        <w:pStyle w:val="a4"/>
        <w:rPr>
          <w:lang w:val="ru-RU"/>
        </w:rPr>
      </w:pPr>
    </w:p>
    <w:p w:rsidR="000F4E01" w:rsidRDefault="000F4E01" w:rsidP="009169CE">
      <w:pPr>
        <w:pStyle w:val="a4"/>
      </w:pP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 xml:space="preserve">Руководствуясь Федеральным законом от 05.04.2013  </w:t>
      </w:r>
      <w:hyperlink r:id="rId8" w:history="1">
        <w:r w:rsidRPr="000F4E01">
          <w:rPr>
            <w:sz w:val="28"/>
            <w:szCs w:val="28"/>
          </w:rPr>
          <w:t>N 44-ФЗ</w:t>
        </w:r>
      </w:hyperlink>
      <w:r w:rsidRPr="000F4E01">
        <w:rPr>
          <w:sz w:val="28"/>
          <w:szCs w:val="28"/>
        </w:rPr>
        <w:t xml:space="preserve"> «О контрактной системе  в сфере закупок, работ, услуг для обеспечения государственных и муниципальных нужд», </w:t>
      </w:r>
      <w:hyperlink r:id="rId9" w:history="1">
        <w:r w:rsidRPr="000F4E01">
          <w:rPr>
            <w:sz w:val="28"/>
            <w:szCs w:val="28"/>
          </w:rPr>
          <w:t>статьей 41</w:t>
        </w:r>
      </w:hyperlink>
      <w:r w:rsidRPr="000F4E01">
        <w:rPr>
          <w:sz w:val="28"/>
          <w:szCs w:val="28"/>
        </w:rPr>
        <w:t xml:space="preserve"> Устава Уинского муниципального района, администрация Уинского муниципального района 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ПОСТАНОВЛЯЕТ: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 xml:space="preserve">1. Утвердить прилагаемый </w:t>
      </w:r>
      <w:hyperlink w:anchor="Par42" w:history="1">
        <w:r w:rsidRPr="000F4E01">
          <w:rPr>
            <w:sz w:val="28"/>
            <w:szCs w:val="28"/>
          </w:rPr>
          <w:t>Порядок</w:t>
        </w:r>
      </w:hyperlink>
      <w:r w:rsidRPr="000F4E01">
        <w:rPr>
          <w:sz w:val="28"/>
          <w:szCs w:val="28"/>
        </w:rPr>
        <w:t xml:space="preserve"> взаимодействия заказчиков и уполномоченного органа  по определению поставщиков (подрядчиков, исполнителей) для обеспечения нужд муниципальных заказчиков Уинского муниципального района.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0F4E01">
        <w:rPr>
          <w:sz w:val="28"/>
          <w:szCs w:val="28"/>
        </w:rPr>
        <w:t>пределить управление по экономике и прогнозированию администрации Уинского муниципального района уполномоченным органом на осуществление функций по определению поставщиков (подрядчиков, исполнителей) для обеспечения муниципальных нужд муниципальных заказчиков Уинского муниципального района.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3. Определить финансовое управление администрации Уинского муниципального района уполномоченным органом на осуществление контроля в сфере закупок товаров, работ, услуг для муниципальных нужд.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4. Постановление вступает в силу с момента его опубликования на официальном сайте Уинского муниципального района в сети Интернет.</w:t>
      </w:r>
    </w:p>
    <w:p w:rsidR="000F4E01" w:rsidRPr="000F4E01" w:rsidRDefault="000F4E01" w:rsidP="000F4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4E01">
        <w:rPr>
          <w:sz w:val="28"/>
          <w:szCs w:val="28"/>
        </w:rPr>
        <w:t xml:space="preserve">  5. </w:t>
      </w:r>
      <w:r w:rsidRPr="000F4E01">
        <w:rPr>
          <w:bCs/>
          <w:sz w:val="28"/>
          <w:szCs w:val="28"/>
        </w:rPr>
        <w:t xml:space="preserve">Считать утратившим силу постановление администрации Уинского муниципального района от 07.02.2014 № 51-01-01-03 </w:t>
      </w:r>
      <w:r w:rsidRPr="000F4E01">
        <w:rPr>
          <w:sz w:val="28"/>
          <w:szCs w:val="28"/>
        </w:rPr>
        <w:t>"Об утверждении Порядка взаимодействия заказчиков и уполномоченного органа по определению поставщиков (подрядчиков, исполнителей) для обеспечения нужд муниципальных заказчиков Уинского муниципального района".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F4E01">
        <w:rPr>
          <w:sz w:val="28"/>
          <w:szCs w:val="28"/>
        </w:rPr>
        <w:t>Действие настоящего постановления распространяется на муниципальных заказчиков согласно приложению 2.</w:t>
      </w:r>
    </w:p>
    <w:p w:rsidR="000F4E01" w:rsidRDefault="00E93F56" w:rsidP="000025C8">
      <w:pPr>
        <w:ind w:firstLine="709"/>
        <w:jc w:val="both"/>
        <w:rPr>
          <w:sz w:val="28"/>
          <w:szCs w:val="28"/>
        </w:rPr>
      </w:pPr>
      <w:hyperlink r:id="rId10" w:history="1">
        <w:r w:rsidR="000F4E01" w:rsidRPr="000F4E01">
          <w:rPr>
            <w:sz w:val="28"/>
            <w:szCs w:val="28"/>
          </w:rPr>
          <w:t>7</w:t>
        </w:r>
      </w:hyperlink>
      <w:r w:rsidR="000F4E01" w:rsidRPr="000F4E01">
        <w:rPr>
          <w:sz w:val="28"/>
          <w:szCs w:val="28"/>
        </w:rPr>
        <w:t xml:space="preserve">.  Контроль над исполнением постановления </w:t>
      </w:r>
      <w:r w:rsidR="000F4E01">
        <w:rPr>
          <w:sz w:val="28"/>
          <w:szCs w:val="28"/>
        </w:rPr>
        <w:t>оставляю за собой</w:t>
      </w:r>
      <w:r w:rsidR="000F4E01" w:rsidRPr="000F4E01">
        <w:rPr>
          <w:sz w:val="28"/>
          <w:szCs w:val="28"/>
        </w:rPr>
        <w:t>.</w:t>
      </w:r>
    </w:p>
    <w:p w:rsidR="000F4E01" w:rsidRDefault="000F4E01" w:rsidP="000F4E01">
      <w:pPr>
        <w:jc w:val="both"/>
        <w:rPr>
          <w:sz w:val="28"/>
          <w:szCs w:val="28"/>
        </w:rPr>
      </w:pPr>
    </w:p>
    <w:p w:rsidR="000F4E01" w:rsidRDefault="000F4E01" w:rsidP="000025C8">
      <w:pPr>
        <w:jc w:val="both"/>
        <w:rPr>
          <w:sz w:val="20"/>
          <w:szCs w:val="20"/>
        </w:rPr>
      </w:pPr>
      <w:r w:rsidRPr="000F4E01">
        <w:rPr>
          <w:sz w:val="28"/>
          <w:szCs w:val="28"/>
        </w:rPr>
        <w:t xml:space="preserve">Глава муниципального района                                                 А.Н. </w:t>
      </w:r>
      <w:proofErr w:type="spellStart"/>
      <w:r w:rsidRPr="000F4E01">
        <w:rPr>
          <w:sz w:val="28"/>
          <w:szCs w:val="28"/>
        </w:rPr>
        <w:t>Зелёнкин</w:t>
      </w:r>
      <w:proofErr w:type="spellEnd"/>
    </w:p>
    <w:p w:rsidR="000025C8" w:rsidRDefault="000025C8" w:rsidP="000F4E01">
      <w:pPr>
        <w:jc w:val="right"/>
        <w:rPr>
          <w:sz w:val="20"/>
          <w:szCs w:val="20"/>
        </w:rPr>
      </w:pPr>
    </w:p>
    <w:p w:rsidR="000F4E01" w:rsidRPr="000F4E01" w:rsidRDefault="000F4E01" w:rsidP="000F4E01">
      <w:pPr>
        <w:jc w:val="right"/>
        <w:rPr>
          <w:sz w:val="20"/>
          <w:szCs w:val="20"/>
        </w:rPr>
      </w:pPr>
      <w:r w:rsidRPr="000F4E01">
        <w:rPr>
          <w:sz w:val="20"/>
          <w:szCs w:val="20"/>
        </w:rPr>
        <w:lastRenderedPageBreak/>
        <w:t>Приложение 1</w:t>
      </w:r>
    </w:p>
    <w:p w:rsidR="000F4E01" w:rsidRPr="000F4E01" w:rsidRDefault="000F4E01" w:rsidP="000F4E01">
      <w:pPr>
        <w:jc w:val="right"/>
        <w:rPr>
          <w:sz w:val="20"/>
          <w:szCs w:val="20"/>
        </w:rPr>
      </w:pPr>
      <w:r w:rsidRPr="000F4E01">
        <w:rPr>
          <w:sz w:val="20"/>
          <w:szCs w:val="20"/>
        </w:rPr>
        <w:t>к постановлению администрации</w:t>
      </w:r>
    </w:p>
    <w:p w:rsidR="000F4E01" w:rsidRPr="000F4E01" w:rsidRDefault="000F4E01" w:rsidP="000F4E01">
      <w:pPr>
        <w:jc w:val="right"/>
        <w:rPr>
          <w:sz w:val="20"/>
          <w:szCs w:val="20"/>
        </w:rPr>
      </w:pPr>
      <w:r w:rsidRPr="000F4E01">
        <w:rPr>
          <w:sz w:val="20"/>
          <w:szCs w:val="20"/>
        </w:rPr>
        <w:t>Уинского муниципального района</w:t>
      </w:r>
    </w:p>
    <w:p w:rsidR="000F4E01" w:rsidRPr="000F4E01" w:rsidRDefault="0035081B" w:rsidP="000F4E01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30.01.2019 № 26-259-01-03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</w:p>
    <w:p w:rsidR="000F4E01" w:rsidRPr="000F4E01" w:rsidRDefault="000F4E01" w:rsidP="000F4E01">
      <w:pPr>
        <w:ind w:firstLine="709"/>
        <w:jc w:val="center"/>
        <w:rPr>
          <w:b/>
          <w:sz w:val="28"/>
          <w:szCs w:val="28"/>
        </w:rPr>
      </w:pPr>
      <w:bookmarkStart w:id="0" w:name="Par42"/>
      <w:bookmarkEnd w:id="0"/>
      <w:r w:rsidRPr="000F4E01">
        <w:rPr>
          <w:b/>
          <w:sz w:val="28"/>
          <w:szCs w:val="28"/>
        </w:rPr>
        <w:t>Порядок взаимодействия заказчиков и уполномоченного органа по определению поставщиков (подрядчиков, исполнителей) для обеспечения нужд муниципальных заказчиков Уинского муниципального района</w:t>
      </w:r>
    </w:p>
    <w:p w:rsidR="000F4E01" w:rsidRPr="000F4E01" w:rsidRDefault="000F4E01" w:rsidP="000F4E01">
      <w:pPr>
        <w:ind w:firstLine="709"/>
        <w:jc w:val="center"/>
        <w:rPr>
          <w:b/>
          <w:sz w:val="28"/>
          <w:szCs w:val="28"/>
        </w:rPr>
      </w:pPr>
    </w:p>
    <w:p w:rsidR="000F4E01" w:rsidRPr="000F4E01" w:rsidRDefault="000F4E01" w:rsidP="000F4E01">
      <w:pPr>
        <w:ind w:firstLine="709"/>
        <w:jc w:val="center"/>
        <w:rPr>
          <w:sz w:val="28"/>
          <w:szCs w:val="28"/>
        </w:rPr>
      </w:pPr>
      <w:r w:rsidRPr="000F4E01">
        <w:rPr>
          <w:sz w:val="28"/>
          <w:szCs w:val="28"/>
        </w:rPr>
        <w:t>1. Общие положения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</w:t>
      </w:r>
      <w:r w:rsidRPr="000F4E01">
        <w:rPr>
          <w:sz w:val="28"/>
          <w:szCs w:val="28"/>
        </w:rPr>
        <w:t>орядок взаимодействия заказчиков и уполномоченного органа по определению поставщиков (подрядчиков, исполнителей) для обеспечения нужд муниципальных заказчиков Уинског</w:t>
      </w:r>
      <w:r>
        <w:rPr>
          <w:sz w:val="28"/>
          <w:szCs w:val="28"/>
        </w:rPr>
        <w:t>о муниципального района (далее п</w:t>
      </w:r>
      <w:r w:rsidRPr="000F4E01">
        <w:rPr>
          <w:sz w:val="28"/>
          <w:szCs w:val="28"/>
        </w:rPr>
        <w:t xml:space="preserve">орядок) разработан на основании Гражданского </w:t>
      </w:r>
      <w:hyperlink r:id="rId11" w:history="1">
        <w:r w:rsidRPr="000F4E01">
          <w:rPr>
            <w:sz w:val="28"/>
            <w:szCs w:val="28"/>
          </w:rPr>
          <w:t>кодекса</w:t>
        </w:r>
      </w:hyperlink>
      <w:r w:rsidRPr="000F4E01">
        <w:rPr>
          <w:sz w:val="28"/>
          <w:szCs w:val="28"/>
        </w:rPr>
        <w:t xml:space="preserve"> Российской Федерации, Бюджетного </w:t>
      </w:r>
      <w:hyperlink r:id="rId12" w:history="1">
        <w:r w:rsidRPr="000F4E01">
          <w:rPr>
            <w:sz w:val="28"/>
            <w:szCs w:val="28"/>
          </w:rPr>
          <w:t>кодекса</w:t>
        </w:r>
      </w:hyperlink>
      <w:r w:rsidRPr="000F4E01">
        <w:rPr>
          <w:sz w:val="28"/>
          <w:szCs w:val="28"/>
        </w:rPr>
        <w:t xml:space="preserve"> Российской Федерации, Федерального </w:t>
      </w:r>
      <w:hyperlink r:id="rId13" w:history="1">
        <w:r w:rsidRPr="000F4E01">
          <w:rPr>
            <w:sz w:val="28"/>
            <w:szCs w:val="28"/>
          </w:rPr>
          <w:t>закона</w:t>
        </w:r>
      </w:hyperlink>
      <w:r w:rsidRPr="000F4E01">
        <w:rPr>
          <w:sz w:val="28"/>
          <w:szCs w:val="28"/>
        </w:rPr>
        <w:t xml:space="preserve"> от 05.04.2013 N 44-ФЗ «О контрактной системе  в сфере закупок, работ, услуг для обеспечения государственных и муниципальных нужд» (далее - Федеральный закон N 44-ФЗ) и определяет</w:t>
      </w:r>
      <w:proofErr w:type="gramEnd"/>
      <w:r w:rsidRPr="000F4E01">
        <w:rPr>
          <w:sz w:val="28"/>
          <w:szCs w:val="28"/>
        </w:rPr>
        <w:t xml:space="preserve"> взаимодействие  уполномоченного органа и муниципальных заказчиков при определении поставщиков (подрядчиков, исполнителей) для обеспечения муниципальных нужд.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1.2. Заказчика</w:t>
      </w:r>
      <w:r>
        <w:rPr>
          <w:sz w:val="28"/>
          <w:szCs w:val="28"/>
        </w:rPr>
        <w:t>ми  в соответствии с настоящим п</w:t>
      </w:r>
      <w:r w:rsidRPr="000F4E01">
        <w:rPr>
          <w:sz w:val="28"/>
          <w:szCs w:val="28"/>
        </w:rPr>
        <w:t xml:space="preserve">орядком выступают органы местного самоуправления Уинского </w:t>
      </w:r>
      <w:r>
        <w:rPr>
          <w:sz w:val="28"/>
          <w:szCs w:val="28"/>
        </w:rPr>
        <w:t xml:space="preserve">муниципального </w:t>
      </w:r>
      <w:r w:rsidRPr="000F4E01">
        <w:rPr>
          <w:sz w:val="28"/>
          <w:szCs w:val="28"/>
        </w:rPr>
        <w:t>района, структурные подразделения  администрации Уинского муниципального района, бюджетные и казенные учреждения</w:t>
      </w:r>
      <w:r w:rsidR="00B060E0">
        <w:rPr>
          <w:sz w:val="28"/>
          <w:szCs w:val="28"/>
        </w:rPr>
        <w:t xml:space="preserve"> Уинского муниципального района</w:t>
      </w:r>
      <w:r w:rsidRPr="000F4E01">
        <w:rPr>
          <w:sz w:val="28"/>
          <w:szCs w:val="28"/>
        </w:rPr>
        <w:t xml:space="preserve"> и иные получатели бюджетных средств, внебюджетных источников финансирования при определении поставщиков (подрядчиков, исполнителей) для обеспечения их нужд.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1.3. Термины и пон</w:t>
      </w:r>
      <w:r w:rsidR="00AB4B56">
        <w:rPr>
          <w:sz w:val="28"/>
          <w:szCs w:val="28"/>
        </w:rPr>
        <w:t>ятия, используемые в настоящем п</w:t>
      </w:r>
      <w:r w:rsidRPr="000F4E01">
        <w:rPr>
          <w:sz w:val="28"/>
          <w:szCs w:val="28"/>
        </w:rPr>
        <w:t xml:space="preserve">орядке, применяются в значениях, определенных Федеральным </w:t>
      </w:r>
      <w:hyperlink r:id="rId14" w:history="1">
        <w:r w:rsidRPr="000F4E01">
          <w:rPr>
            <w:sz w:val="28"/>
            <w:szCs w:val="28"/>
          </w:rPr>
          <w:t>законом</w:t>
        </w:r>
      </w:hyperlink>
      <w:r w:rsidRPr="000F4E01">
        <w:rPr>
          <w:sz w:val="28"/>
          <w:szCs w:val="28"/>
        </w:rPr>
        <w:t xml:space="preserve"> N 44-ФЗ.</w:t>
      </w:r>
    </w:p>
    <w:p w:rsidR="000F4E01" w:rsidRPr="000F4E01" w:rsidRDefault="000F4E01" w:rsidP="000F4E01">
      <w:pPr>
        <w:ind w:firstLine="709"/>
        <w:jc w:val="center"/>
        <w:rPr>
          <w:sz w:val="28"/>
          <w:szCs w:val="28"/>
        </w:rPr>
      </w:pPr>
    </w:p>
    <w:p w:rsidR="000F4E01" w:rsidRPr="000F4E01" w:rsidRDefault="000F4E01" w:rsidP="000F4E01">
      <w:pPr>
        <w:ind w:firstLine="709"/>
        <w:jc w:val="center"/>
        <w:rPr>
          <w:sz w:val="28"/>
          <w:szCs w:val="28"/>
        </w:rPr>
      </w:pPr>
      <w:r w:rsidRPr="000F4E01">
        <w:rPr>
          <w:sz w:val="28"/>
          <w:szCs w:val="28"/>
        </w:rPr>
        <w:t>2. Функции уполномоченного органа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2.1. Осуществляет разработку проектов нормативных правовых актов Уинского муниципального района в сфере закупок товаров, работ, услуг для обеспечения муниципальных нужд.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2.2.  Формирует сводную отчетность о закупках товаров, работ, услуг для обеспечения муниципальных нужд.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2.3. Рассматривает предложения муниципальных заказчиков о способе определения поставщика (подрядчика, исполнителя), а также их заявки на размещение закупок, необходимые для проведения уполномоченным органом процедур размещения закупок в единой информационной системе.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2.4.  Размещает в единой информационной системе информацию о закупках в соответствии с действующим законодательством.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lastRenderedPageBreak/>
        <w:t>2.5. Организует проведение заседаний единой комиссии по определению поставщиков (подрядчиков, исполнителей).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2.6. Направляет муниципальным заказчикам экземпляры протоколов заседаний единой комиссии не позднее дня, следующего за днем подписания соответствующих протоколов.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2.7. Осуществляет хранение документации о проведении закупки в соответствии с действующим законодательством.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2.8. Выполняет иные функции в соответствии с действующим законодательством.</w:t>
      </w:r>
    </w:p>
    <w:p w:rsidR="000F4E01" w:rsidRPr="000F4E01" w:rsidRDefault="000F4E01" w:rsidP="000F4E01">
      <w:pPr>
        <w:ind w:firstLine="709"/>
        <w:jc w:val="center"/>
        <w:rPr>
          <w:sz w:val="28"/>
          <w:szCs w:val="28"/>
        </w:rPr>
      </w:pPr>
    </w:p>
    <w:p w:rsidR="000F4E01" w:rsidRPr="000F4E01" w:rsidRDefault="000F4E01" w:rsidP="000F4E01">
      <w:pPr>
        <w:ind w:firstLine="709"/>
        <w:jc w:val="center"/>
        <w:rPr>
          <w:sz w:val="28"/>
          <w:szCs w:val="28"/>
        </w:rPr>
      </w:pPr>
      <w:r w:rsidRPr="000F4E01">
        <w:rPr>
          <w:sz w:val="28"/>
          <w:szCs w:val="28"/>
        </w:rPr>
        <w:t>3. Функции муниципального заказчика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3.1. Муниципальный заказчик формирует план закупок. План закупок формируется заказчиком на основании постановления администрации Уинского муниципального района, которое устанавливает порядок формирования, утверждения и  ведения планов закупок для обеспечения муниципальных нужд.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3.2. В соответствии с планом закупок муниципальный заказчик формирует план-график. План-график формируется заказчиком на основании постановления администрации Уинского муниципального района, которое устанавливает порядок формирования, утверждения и  ведения планов-графиков закупок для обеспечения муниципальных нужд.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 xml:space="preserve">3.3. Представляет по запросу  уполномоченного органа информацию о закупках товаров, работ, услуг. 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3.4.  Направляет в уполномоченный орган заявки на определение поставщиков (подрядчиков, исполнителей) не менее чем за 10 дней до даты объявления процедуры в единой информационной системе.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3.5. Определяет начальную (максимальную) цену, предмет и условия муниципального контракта.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3.6.  Определяет способ определения поставщика (подрядчика, исполнителя).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 xml:space="preserve">3.7. Разрабатывает, </w:t>
      </w:r>
      <w:proofErr w:type="gramStart"/>
      <w:r w:rsidRPr="000F4E01">
        <w:rPr>
          <w:sz w:val="28"/>
          <w:szCs w:val="28"/>
        </w:rPr>
        <w:t>утверждает и передает</w:t>
      </w:r>
      <w:proofErr w:type="gramEnd"/>
      <w:r w:rsidRPr="000F4E01">
        <w:rPr>
          <w:sz w:val="28"/>
          <w:szCs w:val="28"/>
        </w:rPr>
        <w:t xml:space="preserve"> уполномоченному органу документацию о проведении закупки.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 xml:space="preserve">3.8. Устанавливает требования </w:t>
      </w:r>
      <w:proofErr w:type="gramStart"/>
      <w:r w:rsidRPr="000F4E01">
        <w:rPr>
          <w:sz w:val="28"/>
          <w:szCs w:val="28"/>
        </w:rPr>
        <w:t>о необходимости обеспечения заявки на участие в закупке в соответствии с действующим законодательством</w:t>
      </w:r>
      <w:proofErr w:type="gramEnd"/>
      <w:r w:rsidRPr="000F4E01">
        <w:rPr>
          <w:sz w:val="28"/>
          <w:szCs w:val="28"/>
        </w:rPr>
        <w:t>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3.9. Устанавливает требование о необходимости обеспечения исполнения муниципального контракта в соответствии с действующим законодательством.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3.10. Осуществляет предоставление участникам закупки документации о закупке.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3.11. Направляет проект контракта в адрес лица, признанного победителем закупки.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3.12. Заключает муниципальные контракты и гражданско-правовые договор</w:t>
      </w:r>
      <w:r w:rsidR="00B060E0">
        <w:rPr>
          <w:sz w:val="28"/>
          <w:szCs w:val="28"/>
        </w:rPr>
        <w:t>ы</w:t>
      </w:r>
      <w:r w:rsidRPr="000F4E01">
        <w:rPr>
          <w:sz w:val="28"/>
          <w:szCs w:val="28"/>
        </w:rPr>
        <w:t xml:space="preserve">  на поставк</w:t>
      </w:r>
      <w:r w:rsidR="00B060E0">
        <w:rPr>
          <w:sz w:val="28"/>
          <w:szCs w:val="28"/>
        </w:rPr>
        <w:t>у</w:t>
      </w:r>
      <w:r w:rsidRPr="000F4E01">
        <w:rPr>
          <w:sz w:val="28"/>
          <w:szCs w:val="28"/>
        </w:rPr>
        <w:t xml:space="preserve"> товаров, выполнение работ, оказание услуг для нужд заказчиков в сроки, установленные действующим законодательством.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lastRenderedPageBreak/>
        <w:t xml:space="preserve">3.13. Осуществляет </w:t>
      </w:r>
      <w:proofErr w:type="gramStart"/>
      <w:r w:rsidRPr="000F4E01">
        <w:rPr>
          <w:sz w:val="28"/>
          <w:szCs w:val="28"/>
        </w:rPr>
        <w:t>контроль за</w:t>
      </w:r>
      <w:proofErr w:type="gramEnd"/>
      <w:r w:rsidRPr="000F4E01">
        <w:rPr>
          <w:sz w:val="28"/>
          <w:szCs w:val="28"/>
        </w:rPr>
        <w:t xml:space="preserve"> исполнением контрактов (в том числе приемку и оплату поставленного товара, выполненной работы, оказанной услуги).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3.14. Для проверки предоставленных поставщиком, подрядчиком, исполнителем результатов, предусмотренных контрактом, в части их соответствия условиям контракта, заказчик обязан провести экспертизу на основании действующего законодательства.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 xml:space="preserve">3.15. Направляет сведения, необходимые для ведения реестра недобросовестных поставщиков, в соответствии с Федеральным </w:t>
      </w:r>
      <w:hyperlink r:id="rId15" w:history="1">
        <w:r w:rsidRPr="000F4E01">
          <w:rPr>
            <w:sz w:val="28"/>
            <w:szCs w:val="28"/>
          </w:rPr>
          <w:t>законом</w:t>
        </w:r>
      </w:hyperlink>
      <w:r w:rsidRPr="000F4E01">
        <w:rPr>
          <w:sz w:val="28"/>
          <w:szCs w:val="28"/>
        </w:rPr>
        <w:t xml:space="preserve"> N 44-ФЗ.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3.16.  Вправе опубликовывать, размещать извещения о проведении торгов в печатных средствах массовой информации, на специализированных отраслевых сайтах в сети Интернет.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 xml:space="preserve">3.17. Открывает лицевые счета для учета операций со средствами, поступающими во временное распоряжение, в качестве обеспечения исполнения контракта, </w:t>
      </w:r>
      <w:r w:rsidR="00AB4B56">
        <w:rPr>
          <w:sz w:val="28"/>
          <w:szCs w:val="28"/>
        </w:rPr>
        <w:t>в соответствии с п</w:t>
      </w:r>
      <w:r w:rsidRPr="000F4E01">
        <w:rPr>
          <w:sz w:val="28"/>
          <w:szCs w:val="28"/>
        </w:rPr>
        <w:t xml:space="preserve">орядком, утвержденным финансовым управлением администрации Уинского муниципального района. 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3.18. Выполняет иные функции в соответствии с действующим законодательством.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</w:p>
    <w:p w:rsidR="000F4E01" w:rsidRPr="000F4E01" w:rsidRDefault="000F4E01" w:rsidP="000F4E01">
      <w:pPr>
        <w:ind w:firstLine="709"/>
        <w:jc w:val="center"/>
        <w:rPr>
          <w:sz w:val="28"/>
          <w:szCs w:val="28"/>
        </w:rPr>
      </w:pPr>
      <w:r w:rsidRPr="000F4E01">
        <w:rPr>
          <w:sz w:val="28"/>
          <w:szCs w:val="28"/>
        </w:rPr>
        <w:t>4. Порядок взаимодействия заказчиков и уполномоченного органа</w:t>
      </w:r>
    </w:p>
    <w:p w:rsidR="000F4E01" w:rsidRPr="000F4E01" w:rsidRDefault="000F4E01" w:rsidP="000F4E01">
      <w:pPr>
        <w:ind w:firstLine="709"/>
        <w:jc w:val="center"/>
        <w:rPr>
          <w:sz w:val="28"/>
          <w:szCs w:val="28"/>
        </w:rPr>
      </w:pP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4.1. Порядок взаимодействия при определении поставщиков (подрядчиков, исполнителей):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4.1.1. Для организации определения поставщиков (подрядчиков, исполнителей) муниципальные заказчики представляют в уполномоченный орган на бумажном носителе и в электронном виде следующий пакет документов: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 xml:space="preserve">1) </w:t>
      </w:r>
      <w:hyperlink w:anchor="Par139" w:history="1">
        <w:r w:rsidRPr="000F4E01">
          <w:rPr>
            <w:sz w:val="28"/>
            <w:szCs w:val="28"/>
          </w:rPr>
          <w:t>заявку</w:t>
        </w:r>
      </w:hyperlink>
      <w:r w:rsidRPr="000F4E01">
        <w:rPr>
          <w:sz w:val="28"/>
          <w:szCs w:val="28"/>
        </w:rPr>
        <w:t xml:space="preserve"> на размещение закупки установленной формы (приложение 1</w:t>
      </w:r>
      <w:r w:rsidR="0043668F">
        <w:rPr>
          <w:sz w:val="28"/>
          <w:szCs w:val="28"/>
        </w:rPr>
        <w:t xml:space="preserve"> к настоящему п</w:t>
      </w:r>
      <w:r w:rsidRPr="000F4E01">
        <w:rPr>
          <w:sz w:val="28"/>
          <w:szCs w:val="28"/>
        </w:rPr>
        <w:t>орядку);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2) распорядительный документ муниципального заказчика о проведении закупки (распоряжение, приказ) с указанием предмета закупки, способа определения поставщиков (подрядчиков, исполнителей), суммы закупки, срока проведения закупки;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3) утвержденную руководителем муниципального заказчика документацию о проведении закупки.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4.1.2. Муниципальные заказчики несут ответственность за несоответствие действующему законодательству документов, направленных в уполномоченный орган.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 xml:space="preserve">4.1.3. Уполномоченный орган рассматривает пакет документов на соответствие требованиям действующего законодательства в </w:t>
      </w:r>
      <w:r w:rsidR="00B060E0">
        <w:rPr>
          <w:sz w:val="28"/>
          <w:szCs w:val="28"/>
        </w:rPr>
        <w:t>течение</w:t>
      </w:r>
      <w:r w:rsidRPr="000F4E01">
        <w:rPr>
          <w:sz w:val="28"/>
          <w:szCs w:val="28"/>
        </w:rPr>
        <w:t xml:space="preserve"> 3 рабочих дней со дня получения документов.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4.1.4. Уполномоченный орган вправе возвратить муниципальному заказчику пакет документов в случаях: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lastRenderedPageBreak/>
        <w:t>неполного предоставления документов и информации, необходимой для размещения извещения о закупке;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выявления несоответствия содержания заявки и прилагаемых к ней документов требованиям действующего законодательства;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выявления несоответствия проекта муниципального контракта условиям технического задания и (или) условиям, указанным в заявке на размещение закупки;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выявления несоответствия документов, предоставленных на бумажном носителе, документам в электронном виде;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несоответствия документации о закупке информации о закупке, содержащейся в плане-графике.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4.1.5. После рассмотрения документации уполномоченный орган осуществляет размещение извещений о проведении закупки в единой информационной системе в соответствии с действующим законодательством, муниципальными правовыми актами.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</w:p>
    <w:p w:rsidR="000F4E01" w:rsidRPr="000F4E01" w:rsidRDefault="000F4E01" w:rsidP="000F4E01">
      <w:pPr>
        <w:ind w:firstLine="709"/>
        <w:jc w:val="center"/>
        <w:rPr>
          <w:sz w:val="28"/>
          <w:szCs w:val="28"/>
        </w:rPr>
      </w:pPr>
      <w:r w:rsidRPr="000F4E01">
        <w:rPr>
          <w:sz w:val="28"/>
          <w:szCs w:val="28"/>
        </w:rPr>
        <w:t>5. Заключительные положения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5.1. Контроль в сфере закупок товаров, работ, услуг осуществляет финансовое управление  администрации Уинского муниципального района в рамках своей компетенции путем проведения плановых и внеплановых ревизий и проверок.</w:t>
      </w:r>
    </w:p>
    <w:p w:rsidR="000F4E01" w:rsidRPr="000F4E01" w:rsidRDefault="000F4E01" w:rsidP="000F4E01">
      <w:pPr>
        <w:ind w:firstLine="709"/>
        <w:jc w:val="both"/>
        <w:rPr>
          <w:sz w:val="28"/>
          <w:szCs w:val="28"/>
        </w:rPr>
      </w:pPr>
      <w:r w:rsidRPr="000F4E01">
        <w:rPr>
          <w:sz w:val="28"/>
          <w:szCs w:val="28"/>
        </w:rPr>
        <w:t>5.2. Отношения в сфере закупок, не урег</w:t>
      </w:r>
      <w:r w:rsidR="0043668F">
        <w:rPr>
          <w:sz w:val="28"/>
          <w:szCs w:val="28"/>
        </w:rPr>
        <w:t>улированные настоящим п</w:t>
      </w:r>
      <w:r w:rsidRPr="000F4E01">
        <w:rPr>
          <w:sz w:val="28"/>
          <w:szCs w:val="28"/>
        </w:rPr>
        <w:t>орядком, определяются в соответствии с требованиями действующего законодательства, муниципальных правовых актов.</w:t>
      </w:r>
    </w:p>
    <w:p w:rsidR="000F4E01" w:rsidRPr="000F4E01" w:rsidRDefault="000F4E01" w:rsidP="000F4E0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F4E01" w:rsidRPr="000F4E01" w:rsidRDefault="000F4E01" w:rsidP="000F4E0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F4E01" w:rsidRPr="000F4E01" w:rsidRDefault="000F4E01" w:rsidP="000F4E0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F4E01" w:rsidRPr="000F4E01" w:rsidRDefault="000F4E01" w:rsidP="000F4E0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F4E01" w:rsidRPr="000F4E01" w:rsidRDefault="000F4E01" w:rsidP="000F4E0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F4E01" w:rsidRPr="000F4E01" w:rsidRDefault="000F4E01" w:rsidP="000F4E0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F4E01" w:rsidRPr="000F4E01" w:rsidRDefault="000F4E01" w:rsidP="000F4E0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F4E01" w:rsidRPr="000F4E01" w:rsidRDefault="000F4E01" w:rsidP="000F4E0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F4E01" w:rsidRPr="000F4E01" w:rsidRDefault="000F4E01" w:rsidP="000F4E0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F4E01" w:rsidRPr="000F4E01" w:rsidRDefault="000F4E01" w:rsidP="000F4E0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F4E01" w:rsidRPr="000F4E01" w:rsidRDefault="000F4E01" w:rsidP="000F4E0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F4E01" w:rsidRPr="000F4E01" w:rsidRDefault="000F4E01" w:rsidP="000F4E0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F4E01" w:rsidRPr="000F4E01" w:rsidRDefault="000F4E01" w:rsidP="000F4E0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F4E01" w:rsidRPr="000F4E01" w:rsidRDefault="000F4E01" w:rsidP="000F4E0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F4E01" w:rsidRPr="000F4E01" w:rsidRDefault="000F4E01" w:rsidP="000F4E0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F4E01" w:rsidRPr="000F4E01" w:rsidRDefault="000F4E01" w:rsidP="000F4E0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F4E01" w:rsidRPr="000F4E01" w:rsidRDefault="000F4E01" w:rsidP="000F4E0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F4E01" w:rsidRPr="000F4E01" w:rsidRDefault="000F4E01" w:rsidP="000F4E0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F4E01" w:rsidRPr="000F4E01" w:rsidRDefault="000F4E01" w:rsidP="000F4E0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F4E01" w:rsidRPr="000F4E01" w:rsidRDefault="000F4E01" w:rsidP="000F4E0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F4E01" w:rsidRPr="000F4E01" w:rsidRDefault="000F4E01" w:rsidP="0043668F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0F4E01">
        <w:rPr>
          <w:bCs/>
          <w:sz w:val="20"/>
          <w:szCs w:val="20"/>
        </w:rPr>
        <w:lastRenderedPageBreak/>
        <w:t>Приложение 2</w:t>
      </w:r>
    </w:p>
    <w:p w:rsidR="000F4E01" w:rsidRPr="000F4E01" w:rsidRDefault="000F4E01" w:rsidP="0043668F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0F4E01">
        <w:rPr>
          <w:bCs/>
          <w:sz w:val="20"/>
          <w:szCs w:val="20"/>
        </w:rPr>
        <w:t>к постановлению администрации</w:t>
      </w:r>
    </w:p>
    <w:p w:rsidR="000F4E01" w:rsidRPr="000F4E01" w:rsidRDefault="000F4E01" w:rsidP="0043668F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0F4E01">
        <w:rPr>
          <w:bCs/>
          <w:sz w:val="20"/>
          <w:szCs w:val="20"/>
        </w:rPr>
        <w:t xml:space="preserve">                                                                                      Уинского муниципального района</w:t>
      </w:r>
    </w:p>
    <w:p w:rsidR="000F4E01" w:rsidRPr="000F4E01" w:rsidRDefault="0035081B" w:rsidP="000F4E01">
      <w:pPr>
        <w:autoSpaceDE w:val="0"/>
        <w:autoSpaceDN w:val="0"/>
        <w:adjustRightInd w:val="0"/>
        <w:jc w:val="right"/>
        <w:outlineLvl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от 30.01.2019 № 26-259-01-03</w:t>
      </w:r>
    </w:p>
    <w:p w:rsidR="000F4E01" w:rsidRPr="000F4E01" w:rsidRDefault="000F4E01" w:rsidP="000F4E0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0F4E01" w:rsidRPr="000F4E01" w:rsidRDefault="000F4E01" w:rsidP="0043668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F4E01">
        <w:rPr>
          <w:b/>
          <w:bCs/>
          <w:sz w:val="28"/>
          <w:szCs w:val="28"/>
        </w:rPr>
        <w:t>Муниципальные заказчики</w:t>
      </w:r>
    </w:p>
    <w:p w:rsidR="000F4E01" w:rsidRPr="000F4E01" w:rsidRDefault="000F4E01" w:rsidP="0043668F">
      <w:pPr>
        <w:autoSpaceDE w:val="0"/>
        <w:autoSpaceDN w:val="0"/>
        <w:adjustRightInd w:val="0"/>
        <w:spacing w:after="200"/>
        <w:ind w:firstLine="540"/>
        <w:jc w:val="both"/>
        <w:outlineLvl w:val="0"/>
        <w:rPr>
          <w:sz w:val="28"/>
          <w:szCs w:val="28"/>
        </w:rPr>
      </w:pPr>
      <w:r w:rsidRPr="000F4E01">
        <w:rPr>
          <w:sz w:val="28"/>
          <w:szCs w:val="28"/>
        </w:rPr>
        <w:t>1. Администрация Уинского муниципального района</w:t>
      </w:r>
    </w:p>
    <w:p w:rsidR="000F4E01" w:rsidRPr="000F4E01" w:rsidRDefault="000F4E01" w:rsidP="0043668F">
      <w:pPr>
        <w:autoSpaceDE w:val="0"/>
        <w:autoSpaceDN w:val="0"/>
        <w:adjustRightInd w:val="0"/>
        <w:spacing w:after="200"/>
        <w:ind w:firstLine="540"/>
        <w:jc w:val="both"/>
        <w:outlineLvl w:val="0"/>
        <w:rPr>
          <w:sz w:val="28"/>
          <w:szCs w:val="28"/>
        </w:rPr>
      </w:pPr>
      <w:r w:rsidRPr="000F4E01">
        <w:rPr>
          <w:sz w:val="28"/>
          <w:szCs w:val="28"/>
        </w:rPr>
        <w:t>2. Земское Собрание Уинского муниципального района</w:t>
      </w:r>
    </w:p>
    <w:p w:rsidR="000F4E01" w:rsidRPr="000F4E01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0F4E01">
        <w:rPr>
          <w:sz w:val="28"/>
          <w:szCs w:val="28"/>
        </w:rPr>
        <w:t>3. Контрольно-счетная палата Уинского муниципального района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 xml:space="preserve">4. Муниципальное казенное учреждение "Управление </w:t>
      </w:r>
      <w:r w:rsidRPr="00975203">
        <w:rPr>
          <w:bCs/>
          <w:sz w:val="28"/>
          <w:szCs w:val="28"/>
        </w:rPr>
        <w:t>по строительству, ЖКХ и содержанию дорог  администрации</w:t>
      </w:r>
      <w:r w:rsidR="00B060E0" w:rsidRPr="00975203">
        <w:rPr>
          <w:bCs/>
          <w:sz w:val="28"/>
          <w:szCs w:val="28"/>
        </w:rPr>
        <w:t xml:space="preserve"> Уинского муниципального района</w:t>
      </w:r>
      <w:r w:rsidRPr="00975203">
        <w:rPr>
          <w:sz w:val="28"/>
          <w:szCs w:val="28"/>
        </w:rPr>
        <w:t>"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>5. Муниципальное казенное учреждение «Центр бухгалтерского учета</w:t>
      </w:r>
      <w:r w:rsidR="00B060E0" w:rsidRPr="00975203">
        <w:rPr>
          <w:sz w:val="28"/>
          <w:szCs w:val="28"/>
        </w:rPr>
        <w:t xml:space="preserve"> Уинского района</w:t>
      </w:r>
      <w:r w:rsidRPr="00975203">
        <w:rPr>
          <w:sz w:val="28"/>
          <w:szCs w:val="28"/>
        </w:rPr>
        <w:t>»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>6. Муниципальное унитарное предприятие «</w:t>
      </w:r>
      <w:proofErr w:type="spellStart"/>
      <w:r w:rsidRPr="00975203">
        <w:rPr>
          <w:sz w:val="28"/>
          <w:szCs w:val="28"/>
        </w:rPr>
        <w:t>Уинсктеплоэнерго</w:t>
      </w:r>
      <w:proofErr w:type="spellEnd"/>
      <w:r w:rsidRPr="00975203">
        <w:rPr>
          <w:sz w:val="28"/>
          <w:szCs w:val="28"/>
        </w:rPr>
        <w:t>»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>7. Финансовое управление администрации Уинского муниципального района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>8. Управление учреждениями культуры, спорта и молодежной политики администрации Уинского муниципального района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>9. Муниципальное казенное учреждение культуры «</w:t>
      </w:r>
      <w:proofErr w:type="spellStart"/>
      <w:r w:rsidRPr="00975203">
        <w:rPr>
          <w:sz w:val="28"/>
          <w:szCs w:val="28"/>
        </w:rPr>
        <w:t>Уинский</w:t>
      </w:r>
      <w:proofErr w:type="spellEnd"/>
      <w:r w:rsidRPr="00975203">
        <w:rPr>
          <w:sz w:val="28"/>
          <w:szCs w:val="28"/>
        </w:rPr>
        <w:t xml:space="preserve"> народный краеведческий музей им. М.Е. </w:t>
      </w:r>
      <w:proofErr w:type="spellStart"/>
      <w:r w:rsidRPr="00975203">
        <w:rPr>
          <w:sz w:val="28"/>
          <w:szCs w:val="28"/>
        </w:rPr>
        <w:t>Игошева</w:t>
      </w:r>
      <w:proofErr w:type="spellEnd"/>
      <w:r w:rsidRPr="00975203">
        <w:rPr>
          <w:sz w:val="28"/>
          <w:szCs w:val="28"/>
        </w:rPr>
        <w:t>».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>10. Муниципальное бюджетное учреждение культуры «</w:t>
      </w:r>
      <w:proofErr w:type="spellStart"/>
      <w:r w:rsidRPr="00975203">
        <w:rPr>
          <w:sz w:val="28"/>
          <w:szCs w:val="28"/>
        </w:rPr>
        <w:t>Уинский</w:t>
      </w:r>
      <w:proofErr w:type="spellEnd"/>
      <w:r w:rsidRPr="00975203">
        <w:rPr>
          <w:sz w:val="28"/>
          <w:szCs w:val="28"/>
        </w:rPr>
        <w:t xml:space="preserve"> районный дом культуры».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 xml:space="preserve">11.Муниципальное казенное учреждение культуры «Уинская </w:t>
      </w:r>
      <w:proofErr w:type="spellStart"/>
      <w:r w:rsidRPr="00975203">
        <w:rPr>
          <w:sz w:val="28"/>
          <w:szCs w:val="28"/>
        </w:rPr>
        <w:t>межпоселенческая</w:t>
      </w:r>
      <w:proofErr w:type="spellEnd"/>
      <w:r w:rsidRPr="00975203">
        <w:rPr>
          <w:sz w:val="28"/>
          <w:szCs w:val="28"/>
        </w:rPr>
        <w:t xml:space="preserve"> централизованная библиотечная система».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>12. Муниципальное казенное образовательное учреждение дополнительного образования «Уинская детско-юношеская спортивная школа единоборств «Юникс».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>13. Муниципальное казенное учреждение «Служба административно-хозяйственного и финансового обеспечения учреждений управления учреждениями культуры, спорта и молодежной политики».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>14. Управление учреждениями образования администрации Уинского муниципального района.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>15. Муниципальное бюджетное общеобразовательное учреждение "Уинская средняя общеобразовательная школа".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lastRenderedPageBreak/>
        <w:t>16. Муниципальное бюджетное общеобразовательное учреждение "</w:t>
      </w:r>
      <w:proofErr w:type="spellStart"/>
      <w:r w:rsidRPr="00975203">
        <w:rPr>
          <w:sz w:val="28"/>
          <w:szCs w:val="28"/>
        </w:rPr>
        <w:t>Судинскаясредняя</w:t>
      </w:r>
      <w:proofErr w:type="spellEnd"/>
      <w:r w:rsidRPr="00975203">
        <w:rPr>
          <w:sz w:val="28"/>
          <w:szCs w:val="28"/>
        </w:rPr>
        <w:t xml:space="preserve"> общеобразовательная школа".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>17. Муниципальное бюджетное общеобразовательное учреждение "</w:t>
      </w:r>
      <w:proofErr w:type="spellStart"/>
      <w:r w:rsidRPr="00975203">
        <w:rPr>
          <w:sz w:val="28"/>
          <w:szCs w:val="28"/>
        </w:rPr>
        <w:t>Аспинскаясредняя</w:t>
      </w:r>
      <w:proofErr w:type="spellEnd"/>
      <w:r w:rsidRPr="00975203">
        <w:rPr>
          <w:sz w:val="28"/>
          <w:szCs w:val="28"/>
        </w:rPr>
        <w:t xml:space="preserve"> общеобразовательная школа".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 xml:space="preserve">        18. Муниципальное казенное общеобразовательное учреждение "</w:t>
      </w:r>
      <w:proofErr w:type="spellStart"/>
      <w:r w:rsidRPr="00975203">
        <w:rPr>
          <w:sz w:val="28"/>
          <w:szCs w:val="28"/>
        </w:rPr>
        <w:t>Чайкинскаясредняя</w:t>
      </w:r>
      <w:proofErr w:type="spellEnd"/>
      <w:r w:rsidRPr="00975203">
        <w:rPr>
          <w:sz w:val="28"/>
          <w:szCs w:val="28"/>
        </w:rPr>
        <w:t xml:space="preserve"> общеобразовательная школа" имени героя Советского Союза </w:t>
      </w:r>
      <w:proofErr w:type="spellStart"/>
      <w:r w:rsidRPr="00975203">
        <w:rPr>
          <w:sz w:val="28"/>
          <w:szCs w:val="28"/>
        </w:rPr>
        <w:t>СибагатуллинаЛутфуллыСибаевича</w:t>
      </w:r>
      <w:proofErr w:type="spellEnd"/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>19. Муниципальное казенное общеобразовательное учреждение "Воскресенская основная общеобразовательная школа"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>20. Муниципальное бюджетное общеобразовательное учреждение "Ломовская средняя общеобразовательная школа"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>21. Муниципальное бюджетное общеобразовательное учреждение "Иштеряковская основная общеобразовательная школа"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>22. Муниципальное казенное общеобразовательное учреждение "</w:t>
      </w:r>
      <w:proofErr w:type="spellStart"/>
      <w:r w:rsidRPr="00975203">
        <w:rPr>
          <w:sz w:val="28"/>
          <w:szCs w:val="28"/>
        </w:rPr>
        <w:t>Барсаевскаяначальная</w:t>
      </w:r>
      <w:proofErr w:type="spellEnd"/>
      <w:r w:rsidRPr="00975203">
        <w:rPr>
          <w:sz w:val="28"/>
          <w:szCs w:val="28"/>
        </w:rPr>
        <w:t xml:space="preserve"> школа - детский сад"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>23. Муниципальное казенное общеобразовательное учреждение "</w:t>
      </w:r>
      <w:proofErr w:type="spellStart"/>
      <w:r w:rsidRPr="00975203">
        <w:rPr>
          <w:sz w:val="28"/>
          <w:szCs w:val="28"/>
        </w:rPr>
        <w:t>Нижне-Сыповскаяосновная</w:t>
      </w:r>
      <w:proofErr w:type="spellEnd"/>
      <w:r w:rsidRPr="00975203">
        <w:rPr>
          <w:sz w:val="28"/>
          <w:szCs w:val="28"/>
        </w:rPr>
        <w:t xml:space="preserve"> общеобразовательная школа"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>24. Муниципальное бюджетное общеобразовательное учреждение "</w:t>
      </w:r>
      <w:proofErr w:type="spellStart"/>
      <w:r w:rsidRPr="00975203">
        <w:rPr>
          <w:sz w:val="28"/>
          <w:szCs w:val="28"/>
        </w:rPr>
        <w:t>Верхнесыповскаяосновная</w:t>
      </w:r>
      <w:proofErr w:type="spellEnd"/>
      <w:r w:rsidRPr="00975203">
        <w:rPr>
          <w:sz w:val="28"/>
          <w:szCs w:val="28"/>
        </w:rPr>
        <w:t xml:space="preserve"> общеобразовательная школа"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>25. Муниципальное бюджетное общеобразовательное учреждение «Уинская вечерняя (сменная) общеобразовательная школа»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>26. Муниципальное казенное образовательное учреждение дополнительного профессионального образования «Центр мониторинга и развития образования»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>27. Муниципальное казенное учреждение «Районный финансово-хозяйственный центр обеспечения системы образования»</w:t>
      </w:r>
    </w:p>
    <w:p w:rsidR="0043668F" w:rsidRPr="00975203" w:rsidRDefault="000F4E01" w:rsidP="0043668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>28. Муниципальное казенное дошкольное образовательное учреждение «</w:t>
      </w:r>
      <w:proofErr w:type="spellStart"/>
      <w:r w:rsidRPr="00975203">
        <w:rPr>
          <w:sz w:val="28"/>
          <w:szCs w:val="28"/>
        </w:rPr>
        <w:t>Уинский</w:t>
      </w:r>
      <w:proofErr w:type="spellEnd"/>
      <w:r w:rsidRPr="00975203">
        <w:rPr>
          <w:sz w:val="28"/>
          <w:szCs w:val="28"/>
        </w:rPr>
        <w:t xml:space="preserve"> детский сад «Улыбка»</w:t>
      </w:r>
    </w:p>
    <w:p w:rsidR="000F4E01" w:rsidRPr="00975203" w:rsidRDefault="000F4E01" w:rsidP="0043668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  <w:r w:rsidRPr="00975203">
        <w:rPr>
          <w:sz w:val="28"/>
          <w:szCs w:val="28"/>
        </w:rPr>
        <w:t>29. Муниципальное бюджетное учреждение дополнительного образования  «Уинская детская школа искус</w:t>
      </w:r>
      <w:bookmarkStart w:id="1" w:name="_GoBack"/>
      <w:bookmarkEnd w:id="1"/>
      <w:r w:rsidRPr="00975203">
        <w:rPr>
          <w:sz w:val="28"/>
          <w:szCs w:val="28"/>
        </w:rPr>
        <w:t>ств»</w:t>
      </w:r>
    </w:p>
    <w:p w:rsidR="000F4E01" w:rsidRPr="00975203" w:rsidRDefault="000F4E01" w:rsidP="000F4E01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sz w:val="28"/>
          <w:szCs w:val="28"/>
        </w:rPr>
      </w:pPr>
    </w:p>
    <w:p w:rsidR="000F4E01" w:rsidRPr="00975203" w:rsidRDefault="000F4E01" w:rsidP="000F4E01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75203">
        <w:rPr>
          <w:sz w:val="20"/>
          <w:szCs w:val="20"/>
        </w:rPr>
        <w:lastRenderedPageBreak/>
        <w:t xml:space="preserve">Приложение 1 </w:t>
      </w:r>
      <w:r w:rsidR="0043668F" w:rsidRPr="00975203">
        <w:rPr>
          <w:sz w:val="20"/>
          <w:szCs w:val="20"/>
        </w:rPr>
        <w:t>к п</w:t>
      </w:r>
      <w:r w:rsidRPr="00975203">
        <w:rPr>
          <w:sz w:val="20"/>
          <w:szCs w:val="20"/>
        </w:rPr>
        <w:t>орядку</w:t>
      </w:r>
    </w:p>
    <w:p w:rsidR="000F4E01" w:rsidRPr="00975203" w:rsidRDefault="000F4E01" w:rsidP="000F4E01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75203">
        <w:rPr>
          <w:sz w:val="20"/>
          <w:szCs w:val="20"/>
        </w:rPr>
        <w:t>взаимодействия заказчиков и</w:t>
      </w:r>
    </w:p>
    <w:p w:rsidR="000F4E01" w:rsidRPr="00975203" w:rsidRDefault="000F4E01" w:rsidP="000F4E01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75203">
        <w:rPr>
          <w:sz w:val="20"/>
          <w:szCs w:val="20"/>
        </w:rPr>
        <w:t>уполномоченного</w:t>
      </w:r>
    </w:p>
    <w:p w:rsidR="000F4E01" w:rsidRPr="00975203" w:rsidRDefault="000F4E01" w:rsidP="000F4E01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75203">
        <w:rPr>
          <w:sz w:val="20"/>
          <w:szCs w:val="20"/>
        </w:rPr>
        <w:t>органа по определению поставщиков</w:t>
      </w:r>
    </w:p>
    <w:p w:rsidR="000F4E01" w:rsidRPr="00975203" w:rsidRDefault="000F4E01" w:rsidP="000F4E01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75203">
        <w:rPr>
          <w:sz w:val="20"/>
          <w:szCs w:val="20"/>
        </w:rPr>
        <w:t xml:space="preserve"> (подрядчиков, исполнителей)</w:t>
      </w:r>
    </w:p>
    <w:p w:rsidR="000F4E01" w:rsidRPr="00975203" w:rsidRDefault="000F4E01" w:rsidP="000F4E01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75203">
        <w:rPr>
          <w:sz w:val="20"/>
          <w:szCs w:val="20"/>
        </w:rPr>
        <w:t xml:space="preserve">для обеспечения нужд </w:t>
      </w:r>
    </w:p>
    <w:p w:rsidR="000F4E01" w:rsidRPr="00975203" w:rsidRDefault="000F4E01" w:rsidP="000F4E01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75203">
        <w:rPr>
          <w:sz w:val="20"/>
          <w:szCs w:val="20"/>
        </w:rPr>
        <w:t>муниципальных заказчиков</w:t>
      </w:r>
    </w:p>
    <w:p w:rsidR="000F4E01" w:rsidRPr="00975203" w:rsidRDefault="000F4E01" w:rsidP="000F4E01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75203">
        <w:rPr>
          <w:sz w:val="20"/>
          <w:szCs w:val="20"/>
        </w:rPr>
        <w:t>Уинского муниципального района</w:t>
      </w:r>
    </w:p>
    <w:p w:rsidR="000F4E01" w:rsidRPr="00975203" w:rsidRDefault="000F4E01" w:rsidP="000F4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4E01" w:rsidRPr="00975203" w:rsidRDefault="000F4E01" w:rsidP="000F4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5203">
        <w:rPr>
          <w:sz w:val="28"/>
          <w:szCs w:val="28"/>
        </w:rPr>
        <w:t xml:space="preserve"> В управление по экономике</w:t>
      </w:r>
    </w:p>
    <w:p w:rsidR="000F4E01" w:rsidRPr="00975203" w:rsidRDefault="000F4E01" w:rsidP="000F4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5203">
        <w:rPr>
          <w:sz w:val="28"/>
          <w:szCs w:val="28"/>
        </w:rPr>
        <w:t xml:space="preserve">                                            и прогнозированию администрации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5203">
        <w:rPr>
          <w:sz w:val="28"/>
          <w:szCs w:val="28"/>
        </w:rPr>
        <w:t xml:space="preserve">                                             Уинского муниципального района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4E01" w:rsidRPr="000F4E01" w:rsidRDefault="000F4E01" w:rsidP="000F4E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38"/>
      <w:bookmarkEnd w:id="2"/>
      <w:r w:rsidRPr="000F4E01">
        <w:rPr>
          <w:sz w:val="28"/>
          <w:szCs w:val="28"/>
        </w:rPr>
        <w:t>ЗАЯВКА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4E01">
        <w:rPr>
          <w:sz w:val="28"/>
          <w:szCs w:val="28"/>
        </w:rPr>
        <w:t>НА РАЗМЕЩЕНИЕ ЗАКУПКИ</w:t>
      </w:r>
    </w:p>
    <w:p w:rsidR="00316465" w:rsidRDefault="00316465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>Заполняется заказчиком: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>Заявка на размещение закупки способом: _________________________________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>Заказчик: ____________________________________________________________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>Адрес: ______________________________________________________________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>Тел. _________________________________ Факс __________________________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>Адрес электронной почты: _____________________________________________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>Ф.И.О. контрактного управляющего:____________________________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>Контактный телефон ______________________________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>Предмет контракта: ___________________________________________________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 xml:space="preserve">Код и наименование товаров, работ, услуг по </w:t>
      </w:r>
      <w:hyperlink r:id="rId16" w:history="1">
        <w:r w:rsidRPr="000F4E01">
          <w:rPr>
            <w:color w:val="0000FF"/>
            <w:sz w:val="28"/>
            <w:szCs w:val="28"/>
          </w:rPr>
          <w:t>классификатору</w:t>
        </w:r>
      </w:hyperlink>
      <w:r w:rsidRPr="000F4E01">
        <w:rPr>
          <w:sz w:val="28"/>
          <w:szCs w:val="28"/>
        </w:rPr>
        <w:t xml:space="preserve"> КТРУ (ОКПД)_________________________________________________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 xml:space="preserve">Идентификационный код закупки </w:t>
      </w:r>
      <w:proofErr w:type="gramStart"/>
      <w:r w:rsidRPr="000F4E01">
        <w:rPr>
          <w:sz w:val="28"/>
          <w:szCs w:val="28"/>
        </w:rPr>
        <w:t>согласно плана-графика</w:t>
      </w:r>
      <w:proofErr w:type="gramEnd"/>
      <w:r w:rsidRPr="000F4E01">
        <w:rPr>
          <w:sz w:val="28"/>
          <w:szCs w:val="28"/>
        </w:rPr>
        <w:t xml:space="preserve"> заказчика на соответствующий год: ____________________________________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>Начальная (максимальная) цена контракта ___________________________ руб.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>Приложение: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 xml:space="preserve">1. Распоряжение  (приказ)  заказчика о проведении закупки 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>на______ листах.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>2. Обоснование начальной (максимальной) цены контракта на ________ листах.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>3. Документация на ______ листах.</w:t>
      </w:r>
    </w:p>
    <w:p w:rsidR="00701231" w:rsidRDefault="0070123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>_____________ ___________ ______________________________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 xml:space="preserve">   (должность руководителя)     (подпись)              (Ф.И.О.)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>СОГЛАСОВАНО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 xml:space="preserve">Начальник </w:t>
      </w:r>
      <w:proofErr w:type="gramStart"/>
      <w:r w:rsidRPr="000F4E01">
        <w:rPr>
          <w:sz w:val="28"/>
          <w:szCs w:val="28"/>
        </w:rPr>
        <w:t>финансового</w:t>
      </w:r>
      <w:proofErr w:type="gramEnd"/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>управления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>_______________________ ___________ __________________________</w:t>
      </w:r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F4E01">
        <w:rPr>
          <w:sz w:val="28"/>
          <w:szCs w:val="28"/>
        </w:rPr>
        <w:t>(должность руководителя                        (подпись)            (Ф.И.О.)</w:t>
      </w:r>
      <w:proofErr w:type="gramEnd"/>
    </w:p>
    <w:p w:rsidR="000F4E01" w:rsidRPr="000F4E01" w:rsidRDefault="000F4E01" w:rsidP="000F4E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E01">
        <w:rPr>
          <w:sz w:val="28"/>
          <w:szCs w:val="28"/>
        </w:rPr>
        <w:t xml:space="preserve"> финансового органа)</w:t>
      </w:r>
    </w:p>
    <w:p w:rsidR="002C37BB" w:rsidRPr="000F4E01" w:rsidRDefault="002C37BB" w:rsidP="000F4E01">
      <w:pPr>
        <w:rPr>
          <w:lang/>
        </w:rPr>
      </w:pPr>
    </w:p>
    <w:sectPr w:rsidR="002C37BB" w:rsidRPr="000F4E01" w:rsidSect="009169CE">
      <w:footerReference w:type="default" r:id="rId17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9B" w:rsidRDefault="00502F9B">
      <w:r>
        <w:separator/>
      </w:r>
    </w:p>
  </w:endnote>
  <w:endnote w:type="continuationSeparator" w:id="1">
    <w:p w:rsidR="00502F9B" w:rsidRDefault="00502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9B" w:rsidRDefault="00502F9B">
      <w:r>
        <w:separator/>
      </w:r>
    </w:p>
  </w:footnote>
  <w:footnote w:type="continuationSeparator" w:id="1">
    <w:p w:rsidR="00502F9B" w:rsidRDefault="00502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D4BCCC18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6E9232F6" w:tentative="1">
      <w:start w:val="1"/>
      <w:numFmt w:val="lowerLetter"/>
      <w:lvlText w:val="%2."/>
      <w:lvlJc w:val="left"/>
      <w:pPr>
        <w:ind w:left="1830" w:hanging="360"/>
      </w:pPr>
    </w:lvl>
    <w:lvl w:ilvl="2" w:tplc="7CEA7ACA" w:tentative="1">
      <w:start w:val="1"/>
      <w:numFmt w:val="lowerRoman"/>
      <w:lvlText w:val="%3."/>
      <w:lvlJc w:val="right"/>
      <w:pPr>
        <w:ind w:left="2550" w:hanging="180"/>
      </w:pPr>
    </w:lvl>
    <w:lvl w:ilvl="3" w:tplc="13783244" w:tentative="1">
      <w:start w:val="1"/>
      <w:numFmt w:val="decimal"/>
      <w:lvlText w:val="%4."/>
      <w:lvlJc w:val="left"/>
      <w:pPr>
        <w:ind w:left="3270" w:hanging="360"/>
      </w:pPr>
    </w:lvl>
    <w:lvl w:ilvl="4" w:tplc="A978F69C" w:tentative="1">
      <w:start w:val="1"/>
      <w:numFmt w:val="lowerLetter"/>
      <w:lvlText w:val="%5."/>
      <w:lvlJc w:val="left"/>
      <w:pPr>
        <w:ind w:left="3990" w:hanging="360"/>
      </w:pPr>
    </w:lvl>
    <w:lvl w:ilvl="5" w:tplc="4090563C" w:tentative="1">
      <w:start w:val="1"/>
      <w:numFmt w:val="lowerRoman"/>
      <w:lvlText w:val="%6."/>
      <w:lvlJc w:val="right"/>
      <w:pPr>
        <w:ind w:left="4710" w:hanging="180"/>
      </w:pPr>
    </w:lvl>
    <w:lvl w:ilvl="6" w:tplc="D3DAF1C2" w:tentative="1">
      <w:start w:val="1"/>
      <w:numFmt w:val="decimal"/>
      <w:lvlText w:val="%7."/>
      <w:lvlJc w:val="left"/>
      <w:pPr>
        <w:ind w:left="5430" w:hanging="360"/>
      </w:pPr>
    </w:lvl>
    <w:lvl w:ilvl="7" w:tplc="28E6847E" w:tentative="1">
      <w:start w:val="1"/>
      <w:numFmt w:val="lowerLetter"/>
      <w:lvlText w:val="%8."/>
      <w:lvlJc w:val="left"/>
      <w:pPr>
        <w:ind w:left="6150" w:hanging="360"/>
      </w:pPr>
    </w:lvl>
    <w:lvl w:ilvl="8" w:tplc="69D8DE68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5C8"/>
    <w:rsid w:val="000862DA"/>
    <w:rsid w:val="000F4E01"/>
    <w:rsid w:val="001D02CD"/>
    <w:rsid w:val="002C37BB"/>
    <w:rsid w:val="00316465"/>
    <w:rsid w:val="0035081B"/>
    <w:rsid w:val="0043668F"/>
    <w:rsid w:val="00470FB3"/>
    <w:rsid w:val="00482A25"/>
    <w:rsid w:val="00502F9B"/>
    <w:rsid w:val="005B7C2C"/>
    <w:rsid w:val="006155F3"/>
    <w:rsid w:val="00637B08"/>
    <w:rsid w:val="00701231"/>
    <w:rsid w:val="0078616F"/>
    <w:rsid w:val="007E44D4"/>
    <w:rsid w:val="00817ACA"/>
    <w:rsid w:val="008D16CB"/>
    <w:rsid w:val="009169CE"/>
    <w:rsid w:val="00975203"/>
    <w:rsid w:val="00AB4B56"/>
    <w:rsid w:val="00AF2445"/>
    <w:rsid w:val="00B060E0"/>
    <w:rsid w:val="00B1278C"/>
    <w:rsid w:val="00BB6EA3"/>
    <w:rsid w:val="00C4218F"/>
    <w:rsid w:val="00C80448"/>
    <w:rsid w:val="00DE55D4"/>
    <w:rsid w:val="00E55D54"/>
    <w:rsid w:val="00E614F9"/>
    <w:rsid w:val="00E93F56"/>
    <w:rsid w:val="00EB54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D47F19034F3C95E17F1CD5DB909A7A24B2FD688DF4843B47EC4AAFDDBF6C923E99893733CkFM" TargetMode="External"/><Relationship Id="rId13" Type="http://schemas.openxmlformats.org/officeDocument/2006/relationships/hyperlink" Target="consultantplus://offline/ref=A18D47F19034F3C95E17F1CD5DB909A7A24B2FD688DF4843B47EC4AAFDDBF6C923E99893733CkF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8D47F19034F3C95E17F1CD5DB909A7A24B2CD68DDE4843B47EC4AAFD3DkB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1691DC61E3F35B33677AE2CAD64AB7E6D97606F87584B008E25BFF93m92DF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8D47F19034F3C95E17F1CD5DB909A7A24C2DD488DD4843B47EC4AAFD3Dk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8D47F19034F3C95E17F1CD5DB909A7A24B2FD688DF4843B47EC4AAFD3DkBM" TargetMode="External"/><Relationship Id="rId10" Type="http://schemas.openxmlformats.org/officeDocument/2006/relationships/hyperlink" Target="consultantplus://offline/ref=A18D47F19034F3C95E17EFC04BD55EAAAB4373DD86DD4414E0219FF7AAD2FC9E64A6C1D834C76F40533FC33Ck6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D47F19034F3C95E17EFC04BD55EAAAB4373DD8ED84713E82FC2FDA28BF09C63A99ECF338E6341533EC3CB30k1M" TargetMode="External"/><Relationship Id="rId14" Type="http://schemas.openxmlformats.org/officeDocument/2006/relationships/hyperlink" Target="consultantplus://offline/ref=A18D47F19034F3C95E17F1CD5DB909A7A24B2FD688DF4843B47EC4AAFD3D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1494</Words>
  <Characters>14361</Characters>
  <Application>Microsoft Office Word</Application>
  <DocSecurity>4</DocSecurity>
  <Lines>119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1900-12-31T19:00:00Z</cp:lastPrinted>
  <dcterms:created xsi:type="dcterms:W3CDTF">2019-01-30T07:12:00Z</dcterms:created>
  <dcterms:modified xsi:type="dcterms:W3CDTF">2019-01-30T07:12:00Z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