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D53B9D" w:rsidP="00F778E1">
      <w:pPr>
        <w:pStyle w:val="a3"/>
        <w:tabs>
          <w:tab w:val="left" w:pos="5475"/>
        </w:tabs>
        <w:spacing w:after="0"/>
      </w:pPr>
      <w:r w:rsidRPr="00D53B9D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05pt;margin-top:230.25pt;width:208.2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B/qgIAAKkFAAAOAAAAZHJzL2Uyb0RvYy54bWysVF1vmzAUfZ+0/2D5nfIxJw2opEpCmCZ1&#10;H1K7H+CACdbAZrYT6Kr9912bkqatJk3beEAX+/r4nnsO9+p6aBt0ZEpzKVIcXgQYMVHIkot9ir/e&#10;5d4CI22oKGkjBUvxPdP4evn2zVXfJSyStWxKphCACJ30XYprY7rE93VRs5bqC9kxAZuVVC018Kn2&#10;fqloD+ht40dBMPd7qcpOyYJpDavZuImXDr+qWGE+V5VmBjUphtqMeyv33tm3v7yiyV7RrubFYxn0&#10;L6poKRdw6Qkqo4aig+KvoFpeKKllZS4K2fqyqnjBHAdgEwYv2NzWtGOOCzRHd6c26f8HW3w6flGI&#10;lymOMBK0BYnu2GDQWg4otN3pO51A0m0HaWaAZVDZMdXdjSy+aSTkpqZiz1ZKyb5mtITq3En/7OiI&#10;oy3Irv8oS7iGHox0QEOlWts6aAYCdFDp/qSMLaWAxWhOSEhgq4C9eBbNAiedT5PpdKe0ec9ki2yQ&#10;YgXKO3R6vNEGeEDqlGIvEzLnTePUb8SzBUgcV+BuOGr3bBVOzIc4iLeL7YJ4JJpvPRJkmbfKN8Sb&#10;5+HlLHuXbTZZ+NPeG5Kk5mXJhL1mMlZI/ky4R4uPljhZS8uGlxbOlqTVfrdpFDpSMHbuHqsWFH+W&#10;5j8vw20DlxeUwogE6yj28vni0iM5mXnxZbDwgjBex/OAxCTLn1O64YL9OyXUj0qOZvott8A9r7nR&#10;pOUGRkfD2xQvTkk0sRbcitJJayhvxvisFbb8p1ZAxyahnWGtR0e3mmE3AIp18U6W92BdJcFZYEKY&#10;dxDUUv3AqIfZkWL9/UAVw6j5IMD+dtBMgZqC3RRQUcDRFBuMxnBjxoF06BTf14A8/mBCruAXqbhz&#10;71MVULr9gHngSDzOLjtwzr9d1tOEXf4CAAD//wMAUEsDBBQABgAIAAAAIQDwJ42V3wAAAAsBAAAP&#10;AAAAZHJzL2Rvd25yZXYueG1sTI/BTsMwEETvSPyDtUjcqB1ETZvGqSoEJyREGg4cndhNrMbrELtt&#10;+HuWE9x2dkezb4rt7Ad2tlN0ARVkCwHMYhuMw07BR/1ytwIWk0ajh4BWwbeNsC2vrwqdm3DByp73&#10;qWMUgjHXCvqUxpzz2PbW67gIo0W6HcLkdSI5ddxM+kLhfuD3QkjutUP60OvRPvW2Pe5PXsHuE6tn&#10;9/XWvFeHytX1WuCrPCp1ezPvNsCSndOfGX7xCR1KYmrCCU1kA+lHkZFVwYMUS2DkWK4kDY0CmdGG&#10;lwX/36H8AQAA//8DAFBLAQItABQABgAIAAAAIQC2gziS/gAAAOEBAAATAAAAAAAAAAAAAAAAAAAA&#10;AABbQ29udGVudF9UeXBlc10ueG1sUEsBAi0AFAAGAAgAAAAhADj9If/WAAAAlAEAAAsAAAAAAAAA&#10;AAAAAAAALwEAAF9yZWxzLy5yZWxzUEsBAi0AFAAGAAgAAAAhAD0jEH+qAgAAqQUAAA4AAAAAAAAA&#10;AAAAAAAALgIAAGRycy9lMm9Eb2MueG1sUEsBAi0AFAAGAAgAAAAhAPAnjZXfAAAACwEAAA8AAAAA&#10;AAAAAAAAAAAABAUAAGRycy9kb3ducmV2LnhtbFBLBQYAAAAABAAEAPMAAAAQBgAAAAA=&#10;" filled="f" stroked="f">
            <v:textbox inset="0,0,0,0">
              <w:txbxContent>
                <w:p w:rsidR="0088112F" w:rsidRDefault="00EB51F8" w:rsidP="0088112F">
                  <w:pPr>
                    <w:pStyle w:val="a3"/>
                    <w:spacing w:after="0" w:line="240" w:lineRule="auto"/>
                  </w:pPr>
                  <w:r>
                    <w:t xml:space="preserve">О мерах по улучшению санитарного состояния и благоустройства районного центра с. </w:t>
                  </w:r>
                  <w:proofErr w:type="spellStart"/>
                  <w:r>
                    <w:t>Уинское</w:t>
                  </w:r>
                  <w:proofErr w:type="spellEnd"/>
                </w:p>
                <w:p w:rsidR="001E0B69" w:rsidRDefault="001E0B69" w:rsidP="00862F38">
                  <w:pPr>
                    <w:pStyle w:val="a3"/>
                    <w:spacing w:after="0"/>
                  </w:pPr>
                </w:p>
              </w:txbxContent>
            </v:textbox>
            <w10:wrap anchorx="page" anchory="page"/>
          </v:shape>
        </w:pict>
      </w:r>
      <w:r w:rsidR="007928B0" w:rsidRPr="00580FF6">
        <w:rPr>
          <w:noProof/>
          <w:highlight w:val="yellow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3B9D">
        <w:rPr>
          <w:noProof/>
          <w:highlight w:val="yellow"/>
        </w:rPr>
        <w:pict>
          <v:rect id="Rectangle 6" o:spid="_x0000_s1028" style="position:absolute;margin-left:52.25pt;margin-top:120.8pt;width:399.3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 w:rsidRPr="00D53B9D">
        <w:rPr>
          <w:noProof/>
          <w:highlight w:val="yellow"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778E1">
        <w:tab/>
      </w:r>
      <w:r w:rsidR="00C372A5">
        <w:t>29.07.2019      156-259-01-04</w:t>
      </w:r>
    </w:p>
    <w:p w:rsidR="00CC683D" w:rsidRDefault="00CC683D" w:rsidP="000C0907">
      <w:pPr>
        <w:pStyle w:val="a4"/>
      </w:pPr>
    </w:p>
    <w:p w:rsidR="00CC683D" w:rsidRPr="00CC683D" w:rsidRDefault="00CC683D" w:rsidP="00CC683D"/>
    <w:p w:rsidR="00CC683D" w:rsidRPr="00CC683D" w:rsidRDefault="00CC683D" w:rsidP="00CC683D"/>
    <w:p w:rsidR="00EB51F8" w:rsidRDefault="00EB51F8" w:rsidP="00643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1F8" w:rsidRDefault="00EB51F8" w:rsidP="00643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705" w:rsidRDefault="00286705" w:rsidP="00643FE2">
      <w:pPr>
        <w:pStyle w:val="ConsPlusCell"/>
        <w:jc w:val="both"/>
        <w:rPr>
          <w:sz w:val="28"/>
          <w:szCs w:val="28"/>
        </w:rPr>
      </w:pPr>
      <w:r w:rsidRPr="00A50BB0">
        <w:rPr>
          <w:sz w:val="28"/>
          <w:szCs w:val="28"/>
        </w:rPr>
        <w:t>В соответствии с Правилами благоустройства территори</w:t>
      </w:r>
      <w:r>
        <w:rPr>
          <w:sz w:val="28"/>
          <w:szCs w:val="28"/>
        </w:rPr>
        <w:t>и</w:t>
      </w:r>
      <w:r w:rsidRPr="00A50BB0">
        <w:rPr>
          <w:sz w:val="28"/>
          <w:szCs w:val="28"/>
        </w:rPr>
        <w:t xml:space="preserve"> Уинского сельского поселения, утвержденными решением Совета депутатов Уинского сельского поселения от 06</w:t>
      </w:r>
      <w:r w:rsidR="00177E5E">
        <w:rPr>
          <w:sz w:val="28"/>
          <w:szCs w:val="28"/>
        </w:rPr>
        <w:t>.10.</w:t>
      </w:r>
      <w:r w:rsidRPr="00A50BB0">
        <w:rPr>
          <w:sz w:val="28"/>
          <w:szCs w:val="28"/>
        </w:rPr>
        <w:t xml:space="preserve">2017 № 240, </w:t>
      </w:r>
      <w:r>
        <w:rPr>
          <w:sz w:val="28"/>
          <w:szCs w:val="28"/>
        </w:rPr>
        <w:t>в целях</w:t>
      </w:r>
      <w:r w:rsidRPr="00A50BB0">
        <w:rPr>
          <w:sz w:val="28"/>
          <w:szCs w:val="28"/>
        </w:rPr>
        <w:t xml:space="preserve"> наведения должного санитарного сос</w:t>
      </w:r>
      <w:r>
        <w:rPr>
          <w:sz w:val="28"/>
          <w:szCs w:val="28"/>
        </w:rPr>
        <w:t xml:space="preserve">тояния улиц и дворов 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 xml:space="preserve"> и</w:t>
      </w:r>
      <w:r w:rsidRPr="00A50BB0">
        <w:rPr>
          <w:sz w:val="28"/>
          <w:szCs w:val="28"/>
        </w:rPr>
        <w:t xml:space="preserve"> улучшения в</w:t>
      </w:r>
      <w:r>
        <w:rPr>
          <w:sz w:val="28"/>
          <w:szCs w:val="28"/>
        </w:rPr>
        <w:t>нешнего облика районного центра</w:t>
      </w:r>
    </w:p>
    <w:p w:rsidR="00643FE2" w:rsidRDefault="00643FE2" w:rsidP="00CD30A7">
      <w:pPr>
        <w:pStyle w:val="ConsPlusCell"/>
        <w:numPr>
          <w:ilvl w:val="0"/>
          <w:numId w:val="12"/>
        </w:numPr>
        <w:tabs>
          <w:tab w:val="left" w:pos="851"/>
        </w:tabs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86705">
        <w:rPr>
          <w:sz w:val="28"/>
          <w:szCs w:val="28"/>
        </w:rPr>
        <w:t xml:space="preserve">план мероприятий по благоустройству территории </w:t>
      </w:r>
      <w:proofErr w:type="spellStart"/>
      <w:r w:rsidR="00286705">
        <w:rPr>
          <w:sz w:val="28"/>
          <w:szCs w:val="28"/>
        </w:rPr>
        <w:t>с</w:t>
      </w:r>
      <w:proofErr w:type="gramStart"/>
      <w:r w:rsidR="00286705">
        <w:rPr>
          <w:sz w:val="28"/>
          <w:szCs w:val="28"/>
        </w:rPr>
        <w:t>.У</w:t>
      </w:r>
      <w:proofErr w:type="gramEnd"/>
      <w:r w:rsidR="00286705">
        <w:rPr>
          <w:sz w:val="28"/>
          <w:szCs w:val="28"/>
        </w:rPr>
        <w:t>инское</w:t>
      </w:r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приложени</w:t>
      </w:r>
      <w:r w:rsidR="00CD30A7">
        <w:rPr>
          <w:sz w:val="28"/>
          <w:szCs w:val="28"/>
        </w:rPr>
        <w:t>ю к настоящему распоряжению.</w:t>
      </w:r>
    </w:p>
    <w:p w:rsidR="00CD30A7" w:rsidRDefault="00CD30A7" w:rsidP="00CD30A7">
      <w:pPr>
        <w:pStyle w:val="ConsPlusCell"/>
        <w:numPr>
          <w:ilvl w:val="0"/>
          <w:numId w:val="12"/>
        </w:numPr>
        <w:tabs>
          <w:tab w:val="left" w:pos="851"/>
        </w:tabs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организаций, учреждений и предприятий, индивидуальным предпринимателям, гражданам провести мероприятия в соответствии с планом мероприятий по благоустройству территории 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>, утвержденным настоящим распоряжением.</w:t>
      </w:r>
    </w:p>
    <w:p w:rsidR="00CD30A7" w:rsidRDefault="00CD30A7" w:rsidP="00CD30A7">
      <w:pPr>
        <w:pStyle w:val="ConsPlusCell"/>
        <w:numPr>
          <w:ilvl w:val="0"/>
          <w:numId w:val="12"/>
        </w:numPr>
        <w:tabs>
          <w:tab w:val="left" w:pos="851"/>
        </w:tabs>
        <w:ind w:left="0" w:firstLine="495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Распоряжение</w:t>
      </w:r>
      <w:r w:rsidRPr="00086B3F">
        <w:rPr>
          <w:rFonts w:eastAsia="Courier New"/>
          <w:sz w:val="28"/>
          <w:szCs w:val="28"/>
        </w:rPr>
        <w:t xml:space="preserve"> вступает в силу со дня подписания и под</w:t>
      </w:r>
      <w:r w:rsidRPr="00A2659E">
        <w:rPr>
          <w:rFonts w:eastAsia="Courier New"/>
          <w:sz w:val="28"/>
          <w:szCs w:val="28"/>
        </w:rPr>
        <w:t xml:space="preserve">лежит </w:t>
      </w:r>
      <w:proofErr w:type="spellStart"/>
      <w:r>
        <w:rPr>
          <w:sz w:val="28"/>
          <w:szCs w:val="28"/>
        </w:rPr>
        <w:t>размещениюна</w:t>
      </w:r>
      <w:proofErr w:type="spell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Уинского муниципального района в сети «Интернет».</w:t>
      </w:r>
    </w:p>
    <w:p w:rsidR="00CD30A7" w:rsidRDefault="00CD30A7" w:rsidP="00CD30A7">
      <w:pPr>
        <w:pStyle w:val="ConsPlusCell"/>
        <w:numPr>
          <w:ilvl w:val="0"/>
          <w:numId w:val="12"/>
        </w:numPr>
        <w:tabs>
          <w:tab w:val="left" w:pos="851"/>
        </w:tabs>
        <w:ind w:left="0" w:firstLine="495"/>
        <w:jc w:val="both"/>
        <w:rPr>
          <w:sz w:val="28"/>
          <w:szCs w:val="28"/>
        </w:rPr>
      </w:pPr>
      <w:r w:rsidRPr="00462A83">
        <w:rPr>
          <w:sz w:val="28"/>
          <w:szCs w:val="28"/>
        </w:rPr>
        <w:t xml:space="preserve">Контроль над исполнением </w:t>
      </w:r>
      <w:r>
        <w:rPr>
          <w:sz w:val="28"/>
          <w:szCs w:val="28"/>
        </w:rPr>
        <w:t>распоряжения</w:t>
      </w:r>
      <w:r w:rsidRPr="00462A83">
        <w:rPr>
          <w:sz w:val="28"/>
          <w:szCs w:val="28"/>
        </w:rPr>
        <w:t xml:space="preserve">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>
        <w:rPr>
          <w:sz w:val="28"/>
          <w:szCs w:val="28"/>
        </w:rPr>
        <w:t>Айтуганова</w:t>
      </w:r>
      <w:proofErr w:type="spellEnd"/>
      <w:r>
        <w:rPr>
          <w:sz w:val="28"/>
          <w:szCs w:val="28"/>
        </w:rPr>
        <w:t xml:space="preserve"> Р.Р.</w:t>
      </w:r>
    </w:p>
    <w:p w:rsidR="00FB6B6B" w:rsidRDefault="00FB6B6B" w:rsidP="00A71D76">
      <w:pPr>
        <w:rPr>
          <w:sz w:val="28"/>
          <w:szCs w:val="28"/>
        </w:rPr>
      </w:pPr>
      <w:bookmarkStart w:id="0" w:name="_GoBack"/>
      <w:bookmarkEnd w:id="0"/>
    </w:p>
    <w:p w:rsidR="00FB6B6B" w:rsidRDefault="00FB6B6B" w:rsidP="00A71D76">
      <w:pPr>
        <w:rPr>
          <w:sz w:val="28"/>
          <w:szCs w:val="28"/>
        </w:rPr>
      </w:pPr>
    </w:p>
    <w:p w:rsidR="00286705" w:rsidRPr="00DE04A7" w:rsidRDefault="00286705" w:rsidP="002867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DE04A7">
        <w:rPr>
          <w:sz w:val="28"/>
          <w:szCs w:val="28"/>
        </w:rPr>
        <w:t>лав</w:t>
      </w:r>
      <w:r>
        <w:rPr>
          <w:sz w:val="28"/>
          <w:szCs w:val="28"/>
        </w:rPr>
        <w:t>амуниципального</w:t>
      </w:r>
      <w:proofErr w:type="spellEnd"/>
      <w:r w:rsidRPr="00DE04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4B425E" w:rsidRDefault="004B425E" w:rsidP="00A71D76">
      <w:pPr>
        <w:rPr>
          <w:sz w:val="28"/>
          <w:szCs w:val="28"/>
        </w:rPr>
      </w:pPr>
    </w:p>
    <w:p w:rsidR="004B425E" w:rsidRDefault="004B425E" w:rsidP="00A71D76">
      <w:pPr>
        <w:rPr>
          <w:sz w:val="28"/>
          <w:szCs w:val="28"/>
        </w:rPr>
      </w:pPr>
    </w:p>
    <w:p w:rsidR="004B425E" w:rsidRDefault="004B425E" w:rsidP="00A71D76">
      <w:pPr>
        <w:rPr>
          <w:sz w:val="28"/>
          <w:szCs w:val="28"/>
        </w:rPr>
      </w:pPr>
    </w:p>
    <w:p w:rsidR="00643FE2" w:rsidRDefault="00643FE2" w:rsidP="00A71D76">
      <w:pPr>
        <w:rPr>
          <w:sz w:val="28"/>
          <w:szCs w:val="28"/>
        </w:rPr>
      </w:pPr>
    </w:p>
    <w:p w:rsidR="00643FE2" w:rsidRDefault="00643FE2" w:rsidP="00A71D76">
      <w:pPr>
        <w:rPr>
          <w:sz w:val="28"/>
          <w:szCs w:val="28"/>
        </w:rPr>
      </w:pPr>
    </w:p>
    <w:p w:rsidR="00643FE2" w:rsidRDefault="00643FE2" w:rsidP="00A71D76">
      <w:pPr>
        <w:rPr>
          <w:sz w:val="28"/>
          <w:szCs w:val="28"/>
        </w:rPr>
      </w:pPr>
    </w:p>
    <w:p w:rsidR="00643FE2" w:rsidRDefault="00643FE2" w:rsidP="00A71D76">
      <w:pPr>
        <w:rPr>
          <w:sz w:val="28"/>
          <w:szCs w:val="28"/>
        </w:rPr>
      </w:pPr>
    </w:p>
    <w:p w:rsidR="00643FE2" w:rsidRDefault="00643FE2" w:rsidP="00A71D76">
      <w:pPr>
        <w:rPr>
          <w:sz w:val="28"/>
          <w:szCs w:val="28"/>
        </w:rPr>
      </w:pPr>
    </w:p>
    <w:p w:rsidR="002A54D8" w:rsidRDefault="009E0685" w:rsidP="002A54D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2A54D8" w:rsidRDefault="002A54D8" w:rsidP="002A54D8">
      <w:pPr>
        <w:autoSpaceDE w:val="0"/>
        <w:autoSpaceDN w:val="0"/>
        <w:adjustRightInd w:val="0"/>
        <w:jc w:val="right"/>
      </w:pPr>
      <w:r>
        <w:t>к распоряжению администрации</w:t>
      </w:r>
    </w:p>
    <w:p w:rsidR="002A54D8" w:rsidRDefault="002A54D8" w:rsidP="002A54D8">
      <w:pPr>
        <w:autoSpaceDE w:val="0"/>
        <w:autoSpaceDN w:val="0"/>
        <w:adjustRightInd w:val="0"/>
        <w:jc w:val="right"/>
      </w:pPr>
      <w:r>
        <w:t xml:space="preserve">Уинского муниципального района </w:t>
      </w:r>
    </w:p>
    <w:p w:rsidR="002A54D8" w:rsidRDefault="00C372A5" w:rsidP="002A54D8">
      <w:pPr>
        <w:autoSpaceDE w:val="0"/>
        <w:autoSpaceDN w:val="0"/>
        <w:adjustRightInd w:val="0"/>
        <w:jc w:val="right"/>
      </w:pPr>
      <w:r>
        <w:t>от 29.07.2019 № 156-259-01-04</w:t>
      </w:r>
    </w:p>
    <w:p w:rsidR="009E0685" w:rsidRDefault="009E0685" w:rsidP="002A54D8">
      <w:pPr>
        <w:autoSpaceDE w:val="0"/>
        <w:autoSpaceDN w:val="0"/>
        <w:adjustRightInd w:val="0"/>
        <w:jc w:val="right"/>
      </w:pPr>
    </w:p>
    <w:p w:rsidR="002A54D8" w:rsidRDefault="002A54D8" w:rsidP="002A54D8">
      <w:pPr>
        <w:autoSpaceDE w:val="0"/>
        <w:autoSpaceDN w:val="0"/>
        <w:adjustRightInd w:val="0"/>
        <w:jc w:val="both"/>
      </w:pPr>
    </w:p>
    <w:p w:rsidR="009E0685" w:rsidRPr="009E0685" w:rsidRDefault="009E0685" w:rsidP="009E0685">
      <w:pPr>
        <w:jc w:val="center"/>
        <w:rPr>
          <w:b/>
          <w:sz w:val="28"/>
          <w:szCs w:val="28"/>
        </w:rPr>
      </w:pPr>
      <w:r w:rsidRPr="009E0685">
        <w:rPr>
          <w:b/>
          <w:sz w:val="28"/>
          <w:szCs w:val="28"/>
        </w:rPr>
        <w:t xml:space="preserve">План </w:t>
      </w:r>
    </w:p>
    <w:p w:rsidR="009E0685" w:rsidRPr="009E0685" w:rsidRDefault="009E0685" w:rsidP="009E0685">
      <w:pPr>
        <w:jc w:val="center"/>
        <w:rPr>
          <w:b/>
          <w:sz w:val="28"/>
          <w:szCs w:val="28"/>
        </w:rPr>
      </w:pPr>
      <w:r w:rsidRPr="009E0685">
        <w:rPr>
          <w:b/>
          <w:sz w:val="28"/>
          <w:szCs w:val="28"/>
        </w:rPr>
        <w:t xml:space="preserve">мероприятий по благоустройству территории с. </w:t>
      </w:r>
      <w:proofErr w:type="spellStart"/>
      <w:r w:rsidRPr="009E0685">
        <w:rPr>
          <w:b/>
          <w:sz w:val="28"/>
          <w:szCs w:val="28"/>
        </w:rPr>
        <w:t>Уинское</w:t>
      </w:r>
      <w:proofErr w:type="spellEnd"/>
    </w:p>
    <w:p w:rsidR="009E0685" w:rsidRDefault="009E0685" w:rsidP="009E068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328"/>
        <w:gridCol w:w="1693"/>
        <w:gridCol w:w="3029"/>
      </w:tblGrid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08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082E">
              <w:rPr>
                <w:sz w:val="28"/>
                <w:szCs w:val="28"/>
              </w:rPr>
              <w:t>/</w:t>
            </w:r>
            <w:proofErr w:type="spellStart"/>
            <w:r w:rsidRPr="00C308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Ответственные лица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E0685" w:rsidRPr="00C3082E" w:rsidRDefault="009E0685" w:rsidP="009E0685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Направление плана мероприятий руководителям предприятий, организаций, учреждений и </w:t>
            </w:r>
            <w:r>
              <w:rPr>
                <w:sz w:val="28"/>
                <w:szCs w:val="28"/>
              </w:rPr>
              <w:t>индивидуальным предпринимателям</w:t>
            </w:r>
            <w:r w:rsidRPr="00C3082E">
              <w:rPr>
                <w:sz w:val="28"/>
                <w:szCs w:val="28"/>
              </w:rPr>
              <w:t>. Направление информационного сообщения для размещения в районной газете «Родник-1», на официальном сайте в сети «Интернет»</w:t>
            </w:r>
          </w:p>
        </w:tc>
        <w:tc>
          <w:tcPr>
            <w:tcW w:w="1701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29 июля 2019 года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Администрация Уинского сельского поселения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Проверка территории с. </w:t>
            </w:r>
            <w:proofErr w:type="spellStart"/>
            <w:r w:rsidRPr="00C3082E">
              <w:rPr>
                <w:sz w:val="28"/>
                <w:szCs w:val="28"/>
              </w:rPr>
              <w:t>Уинское</w:t>
            </w:r>
            <w:proofErr w:type="spellEnd"/>
            <w:r w:rsidRPr="00C3082E">
              <w:rPr>
                <w:sz w:val="28"/>
                <w:szCs w:val="28"/>
              </w:rPr>
              <w:t xml:space="preserve"> на предмет нарушения Правил благоустройства. Выдача предписаний об устранении нарушений. Выявлений бесхозяйных участков</w:t>
            </w:r>
          </w:p>
        </w:tc>
        <w:tc>
          <w:tcPr>
            <w:tcW w:w="1701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до </w:t>
            </w:r>
          </w:p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02 августа </w:t>
            </w:r>
          </w:p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2019 года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Администрация Уинского сельского поселения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рекламных конструкций, информационных щитов. Выдача предписаний об устранении нарушений в сфере рекламной деятельности</w:t>
            </w:r>
          </w:p>
        </w:tc>
        <w:tc>
          <w:tcPr>
            <w:tcW w:w="1701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до </w:t>
            </w:r>
          </w:p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02 августа </w:t>
            </w:r>
          </w:p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2019 года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Уинского муниципального района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Приведение в надлежащее состояние домов, зданий, сооружений, ограждений</w:t>
            </w:r>
            <w:r>
              <w:rPr>
                <w:sz w:val="28"/>
                <w:szCs w:val="28"/>
              </w:rPr>
              <w:t>, земельных участков</w:t>
            </w:r>
            <w:r w:rsidRPr="00C3082E">
              <w:rPr>
                <w:sz w:val="28"/>
                <w:szCs w:val="28"/>
              </w:rPr>
              <w:t>. Уборка от мусора и покос травы прилегающих территорий</w:t>
            </w:r>
          </w:p>
        </w:tc>
        <w:tc>
          <w:tcPr>
            <w:tcW w:w="1701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до </w:t>
            </w:r>
          </w:p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06 августа </w:t>
            </w:r>
          </w:p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2019 года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Собственники (пользователи) домовладений, объектов капитального строительства, земельных участков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Приведение в надлежащее состояние общественных территорий</w:t>
            </w:r>
          </w:p>
        </w:tc>
        <w:tc>
          <w:tcPr>
            <w:tcW w:w="1701" w:type="dxa"/>
          </w:tcPr>
          <w:p w:rsidR="009E0685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до </w:t>
            </w:r>
          </w:p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06 августа 2019 года</w:t>
            </w:r>
          </w:p>
        </w:tc>
        <w:tc>
          <w:tcPr>
            <w:tcW w:w="3083" w:type="dxa"/>
          </w:tcPr>
          <w:p w:rsidR="009E0685" w:rsidRPr="00C3082E" w:rsidRDefault="009E0685" w:rsidP="009E0685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Предприятия, организации, учреждения и </w:t>
            </w:r>
            <w:r>
              <w:rPr>
                <w:sz w:val="28"/>
                <w:szCs w:val="28"/>
              </w:rPr>
              <w:t>индивидуальные предприниматели</w:t>
            </w:r>
            <w:r w:rsidRPr="00C3082E">
              <w:rPr>
                <w:sz w:val="28"/>
                <w:szCs w:val="28"/>
              </w:rPr>
              <w:t xml:space="preserve">, закрепленные за общественными </w:t>
            </w:r>
            <w:r w:rsidRPr="00C3082E">
              <w:rPr>
                <w:sz w:val="28"/>
                <w:szCs w:val="28"/>
              </w:rPr>
              <w:lastRenderedPageBreak/>
              <w:t>территориями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Уборка мусора и покос травы прилегающих территорий бесхозяйных участков</w:t>
            </w:r>
          </w:p>
        </w:tc>
        <w:tc>
          <w:tcPr>
            <w:tcW w:w="1701" w:type="dxa"/>
          </w:tcPr>
          <w:p w:rsidR="009E0685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до </w:t>
            </w:r>
          </w:p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06 августа 2019 года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Администрация Уинского сельского поселения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E0685" w:rsidRPr="00C3082E" w:rsidRDefault="009E0685" w:rsidP="00BD0D1B">
            <w:pPr>
              <w:rPr>
                <w:sz w:val="28"/>
                <w:szCs w:val="28"/>
              </w:rPr>
            </w:pPr>
            <w:proofErr w:type="spellStart"/>
            <w:r w:rsidRPr="00C3082E">
              <w:rPr>
                <w:sz w:val="28"/>
                <w:szCs w:val="28"/>
              </w:rPr>
              <w:t>Обкашивание</w:t>
            </w:r>
            <w:proofErr w:type="spellEnd"/>
            <w:r w:rsidRPr="00C3082E">
              <w:rPr>
                <w:sz w:val="28"/>
                <w:szCs w:val="28"/>
              </w:rPr>
              <w:t xml:space="preserve"> обочин улиц </w:t>
            </w:r>
          </w:p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с. </w:t>
            </w:r>
            <w:proofErr w:type="spellStart"/>
            <w:r w:rsidRPr="00C3082E">
              <w:rPr>
                <w:sz w:val="28"/>
                <w:szCs w:val="28"/>
              </w:rPr>
              <w:t>Уинское</w:t>
            </w:r>
            <w:proofErr w:type="spellEnd"/>
          </w:p>
        </w:tc>
        <w:tc>
          <w:tcPr>
            <w:tcW w:w="1701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до 06 августа 2019 года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Администрация Уинского сельского поселения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 xml:space="preserve">Проверка территории с. </w:t>
            </w:r>
            <w:proofErr w:type="spellStart"/>
            <w:r w:rsidRPr="00C3082E">
              <w:rPr>
                <w:sz w:val="28"/>
                <w:szCs w:val="28"/>
              </w:rPr>
              <w:t>Уинское</w:t>
            </w:r>
            <w:proofErr w:type="spellEnd"/>
            <w:r w:rsidRPr="00C3082E">
              <w:rPr>
                <w:sz w:val="28"/>
                <w:szCs w:val="28"/>
              </w:rPr>
              <w:t xml:space="preserve"> </w:t>
            </w:r>
          </w:p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на предмет нарушения Правил благоустройства. Подготовка документов для привлечения к административной ответственности</w:t>
            </w:r>
          </w:p>
        </w:tc>
        <w:tc>
          <w:tcPr>
            <w:tcW w:w="1701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7-8 августа 2019 года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Администрация Уинского сельского поселения</w:t>
            </w:r>
          </w:p>
        </w:tc>
      </w:tr>
      <w:tr w:rsidR="009E0685" w:rsidRPr="00C3082E" w:rsidTr="00BD0D1B">
        <w:tc>
          <w:tcPr>
            <w:tcW w:w="709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E0685" w:rsidRPr="00C3082E" w:rsidRDefault="009E0685" w:rsidP="00BD0D1B">
            <w:pPr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Субботник</w:t>
            </w:r>
          </w:p>
        </w:tc>
        <w:tc>
          <w:tcPr>
            <w:tcW w:w="1701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08 августа 2019 года</w:t>
            </w:r>
          </w:p>
        </w:tc>
        <w:tc>
          <w:tcPr>
            <w:tcW w:w="3083" w:type="dxa"/>
          </w:tcPr>
          <w:p w:rsidR="009E0685" w:rsidRPr="00C3082E" w:rsidRDefault="009E0685" w:rsidP="00BD0D1B">
            <w:pPr>
              <w:jc w:val="center"/>
              <w:rPr>
                <w:sz w:val="28"/>
                <w:szCs w:val="28"/>
              </w:rPr>
            </w:pPr>
            <w:r w:rsidRPr="00C3082E">
              <w:rPr>
                <w:sz w:val="28"/>
                <w:szCs w:val="28"/>
              </w:rPr>
              <w:t>Предприятия, организации, учреждения, ИП</w:t>
            </w:r>
          </w:p>
        </w:tc>
      </w:tr>
    </w:tbl>
    <w:p w:rsidR="00643FE2" w:rsidRPr="002A54D8" w:rsidRDefault="00643FE2" w:rsidP="002A54D8">
      <w:pPr>
        <w:autoSpaceDE w:val="0"/>
        <w:autoSpaceDN w:val="0"/>
        <w:adjustRightInd w:val="0"/>
        <w:jc w:val="both"/>
      </w:pPr>
    </w:p>
    <w:sectPr w:rsidR="00643FE2" w:rsidRPr="002A54D8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2C" w:rsidRDefault="00BE602C">
      <w:r>
        <w:separator/>
      </w:r>
    </w:p>
  </w:endnote>
  <w:endnote w:type="continuationSeparator" w:id="1">
    <w:p w:rsidR="00BE602C" w:rsidRDefault="00BE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2C" w:rsidRDefault="00BE602C">
      <w:r>
        <w:separator/>
      </w:r>
    </w:p>
  </w:footnote>
  <w:footnote w:type="continuationSeparator" w:id="1">
    <w:p w:rsidR="00BE602C" w:rsidRDefault="00BE6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56"/>
    <w:multiLevelType w:val="multilevel"/>
    <w:tmpl w:val="2286C48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B0478"/>
    <w:multiLevelType w:val="hybridMultilevel"/>
    <w:tmpl w:val="4F84ED22"/>
    <w:lvl w:ilvl="0" w:tplc="BD202A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6392CB6"/>
    <w:multiLevelType w:val="hybridMultilevel"/>
    <w:tmpl w:val="EC82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1606"/>
    <w:multiLevelType w:val="hybridMultilevel"/>
    <w:tmpl w:val="4B02FA7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2AE7238"/>
    <w:multiLevelType w:val="hybridMultilevel"/>
    <w:tmpl w:val="0CB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74F5C"/>
    <w:multiLevelType w:val="hybridMultilevel"/>
    <w:tmpl w:val="959E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9322A"/>
    <w:multiLevelType w:val="hybridMultilevel"/>
    <w:tmpl w:val="3A46F2D4"/>
    <w:lvl w:ilvl="0" w:tplc="3A46D7FA">
      <w:start w:val="1"/>
      <w:numFmt w:val="decimal"/>
      <w:lvlText w:val="%1."/>
      <w:lvlJc w:val="left"/>
      <w:pPr>
        <w:ind w:left="14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42F9070B"/>
    <w:multiLevelType w:val="multilevel"/>
    <w:tmpl w:val="C940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4694A4B"/>
    <w:multiLevelType w:val="hybridMultilevel"/>
    <w:tmpl w:val="CB1C8FAE"/>
    <w:lvl w:ilvl="0" w:tplc="6A967F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5082B49"/>
    <w:multiLevelType w:val="hybridMultilevel"/>
    <w:tmpl w:val="F70A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A559B"/>
    <w:multiLevelType w:val="hybridMultilevel"/>
    <w:tmpl w:val="D3E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26B81"/>
    <w:multiLevelType w:val="multilevel"/>
    <w:tmpl w:val="5FD4BF0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0904"/>
    <w:rsid w:val="00062FAC"/>
    <w:rsid w:val="00073C94"/>
    <w:rsid w:val="00073CC2"/>
    <w:rsid w:val="0007715D"/>
    <w:rsid w:val="000B641C"/>
    <w:rsid w:val="000C0907"/>
    <w:rsid w:val="000E0B14"/>
    <w:rsid w:val="001245F1"/>
    <w:rsid w:val="00177E5E"/>
    <w:rsid w:val="001D02CD"/>
    <w:rsid w:val="001E0B69"/>
    <w:rsid w:val="00221F0C"/>
    <w:rsid w:val="00286705"/>
    <w:rsid w:val="002A54D8"/>
    <w:rsid w:val="002C57B5"/>
    <w:rsid w:val="002E1A84"/>
    <w:rsid w:val="0031624F"/>
    <w:rsid w:val="00347E9F"/>
    <w:rsid w:val="0035263D"/>
    <w:rsid w:val="00357D1D"/>
    <w:rsid w:val="003A0772"/>
    <w:rsid w:val="003D1913"/>
    <w:rsid w:val="00420EA2"/>
    <w:rsid w:val="004235EC"/>
    <w:rsid w:val="00482A25"/>
    <w:rsid w:val="004B425E"/>
    <w:rsid w:val="00506180"/>
    <w:rsid w:val="005074B1"/>
    <w:rsid w:val="00525E40"/>
    <w:rsid w:val="00552580"/>
    <w:rsid w:val="00580FF6"/>
    <w:rsid w:val="00591101"/>
    <w:rsid w:val="005A0F35"/>
    <w:rsid w:val="005B7C2C"/>
    <w:rsid w:val="00614EF3"/>
    <w:rsid w:val="006155F3"/>
    <w:rsid w:val="00637B08"/>
    <w:rsid w:val="00643FE2"/>
    <w:rsid w:val="006B0C0D"/>
    <w:rsid w:val="00710074"/>
    <w:rsid w:val="00721EAC"/>
    <w:rsid w:val="007928B0"/>
    <w:rsid w:val="007A1D4F"/>
    <w:rsid w:val="007E2282"/>
    <w:rsid w:val="00806552"/>
    <w:rsid w:val="00811FD0"/>
    <w:rsid w:val="00817ACA"/>
    <w:rsid w:val="00862F38"/>
    <w:rsid w:val="0088112F"/>
    <w:rsid w:val="009A2D17"/>
    <w:rsid w:val="009C3B1F"/>
    <w:rsid w:val="009E0685"/>
    <w:rsid w:val="00A536B6"/>
    <w:rsid w:val="00A63D09"/>
    <w:rsid w:val="00A71D76"/>
    <w:rsid w:val="00A8242D"/>
    <w:rsid w:val="00AE3C24"/>
    <w:rsid w:val="00B10272"/>
    <w:rsid w:val="00B25044"/>
    <w:rsid w:val="00B773B6"/>
    <w:rsid w:val="00B9523D"/>
    <w:rsid w:val="00BA3710"/>
    <w:rsid w:val="00BA76A8"/>
    <w:rsid w:val="00BB6184"/>
    <w:rsid w:val="00BB6EA3"/>
    <w:rsid w:val="00BE602C"/>
    <w:rsid w:val="00C372A5"/>
    <w:rsid w:val="00C80448"/>
    <w:rsid w:val="00C82FA9"/>
    <w:rsid w:val="00C8572B"/>
    <w:rsid w:val="00CC683D"/>
    <w:rsid w:val="00CD30A7"/>
    <w:rsid w:val="00D41BB6"/>
    <w:rsid w:val="00D53B9D"/>
    <w:rsid w:val="00DA1E65"/>
    <w:rsid w:val="00DA50FD"/>
    <w:rsid w:val="00DB52FC"/>
    <w:rsid w:val="00E55D54"/>
    <w:rsid w:val="00EB51F8"/>
    <w:rsid w:val="00EE0CD2"/>
    <w:rsid w:val="00EE6548"/>
    <w:rsid w:val="00EF468C"/>
    <w:rsid w:val="00EF6A8D"/>
    <w:rsid w:val="00F721A4"/>
    <w:rsid w:val="00F778E1"/>
    <w:rsid w:val="00F965F9"/>
    <w:rsid w:val="00FB6B6B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Абзац списка1"/>
    <w:basedOn w:val="a"/>
    <w:rsid w:val="00221F0C"/>
    <w:pPr>
      <w:ind w:left="720"/>
    </w:pPr>
    <w:rPr>
      <w:rFonts w:eastAsia="Calibri"/>
    </w:rPr>
  </w:style>
  <w:style w:type="paragraph" w:styleId="ab">
    <w:name w:val="Normal (Web)"/>
    <w:basedOn w:val="a"/>
    <w:uiPriority w:val="99"/>
    <w:semiHidden/>
    <w:unhideWhenUsed/>
    <w:rsid w:val="00580FF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A1E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5F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_"/>
    <w:link w:val="6"/>
    <w:rsid w:val="00862F3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3">
    <w:name w:val="Основной текст3"/>
    <w:basedOn w:val="ae"/>
    <w:rsid w:val="00862F3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e"/>
    <w:rsid w:val="00862F38"/>
    <w:pPr>
      <w:shd w:val="clear" w:color="auto" w:fill="FFFFFF"/>
      <w:spacing w:after="660" w:line="0" w:lineRule="atLeast"/>
      <w:jc w:val="center"/>
    </w:pPr>
    <w:rPr>
      <w:rFonts w:ascii="Century Schoolbook" w:eastAsia="Century Schoolbook" w:hAnsi="Century Schoolbook" w:cs="Century Schoolbook"/>
    </w:rPr>
  </w:style>
  <w:style w:type="paragraph" w:customStyle="1" w:styleId="ConsPlusCell">
    <w:name w:val="ConsPlusCell"/>
    <w:rsid w:val="00643F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43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43E0-4B1D-4064-9F11-81648D95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2019-04-18T11:43:00Z</cp:lastPrinted>
  <dcterms:created xsi:type="dcterms:W3CDTF">2019-07-29T12:03:00Z</dcterms:created>
  <dcterms:modified xsi:type="dcterms:W3CDTF">2019-07-29T12:03:00Z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