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A93A61" w:rsidRDefault="00C51E1B" w:rsidP="008B1016">
      <w:pPr>
        <w:pStyle w:val="a4"/>
        <w:rPr>
          <w:b/>
        </w:rPr>
      </w:pPr>
      <w:r w:rsidRPr="00C51E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78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344940" w:rsidRDefault="00544011" w:rsidP="00344940">
                  <w:pPr>
                    <w:pStyle w:val="a3"/>
                  </w:pPr>
                  <w:r>
                    <w:t>Об одобрении прогноза социально-экономического развития Уинского муниципального округа Пермского края на 2020-2022 годы</w:t>
                  </w:r>
                </w:p>
              </w:txbxContent>
            </v:textbox>
            <w10:wrap type="topAndBottom" anchorx="page" anchory="page"/>
          </v:shape>
        </w:pict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3A61">
        <w:t xml:space="preserve">                                                                 </w:t>
      </w:r>
      <w:r w:rsidR="00A93A61" w:rsidRPr="00A93A61">
        <w:rPr>
          <w:b/>
        </w:rPr>
        <w:t>15.10.2019     480-259-01-03</w:t>
      </w:r>
    </w:p>
    <w:p w:rsidR="00344940" w:rsidRDefault="00344940" w:rsidP="009169CE">
      <w:pPr>
        <w:pStyle w:val="a4"/>
      </w:pPr>
    </w:p>
    <w:p w:rsidR="00544011" w:rsidRDefault="00544011" w:rsidP="00544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статьями 154,169, 173 бюджетного кодекса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районе, утвержденным решением Земского Собрания Уинского муниципального района от 22.11.2007 № 361,  администрация Уинского муниципального района </w:t>
      </w:r>
    </w:p>
    <w:p w:rsidR="00544011" w:rsidRDefault="00544011" w:rsidP="0054401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4011" w:rsidRDefault="00544011" w:rsidP="00544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Одобрить прилагаемый Прогноз социально-экономического развития Уинского муниципального округа Пермского края на 2020-2022 годы.</w:t>
      </w:r>
    </w:p>
    <w:p w:rsidR="00544011" w:rsidRDefault="00544011" w:rsidP="00544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Постановление вступает в силу </w:t>
      </w:r>
      <w:proofErr w:type="gramStart"/>
      <w:r>
        <w:rPr>
          <w:sz w:val="28"/>
          <w:szCs w:val="28"/>
        </w:rPr>
        <w:t>с даты  подписания</w:t>
      </w:r>
      <w:proofErr w:type="gramEnd"/>
      <w:r>
        <w:rPr>
          <w:sz w:val="28"/>
          <w:szCs w:val="28"/>
        </w:rPr>
        <w:t xml:space="preserve"> и подлежит размещению на официальном сайте Администрации Уинского муниципального района Пермского края в сети «Интернет».</w:t>
      </w:r>
    </w:p>
    <w:p w:rsidR="00544011" w:rsidRDefault="00544011" w:rsidP="00544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над исполнением настоящего постановления оставляю за собой.</w:t>
      </w:r>
    </w:p>
    <w:p w:rsidR="00544011" w:rsidRDefault="00544011" w:rsidP="00544011">
      <w:pPr>
        <w:jc w:val="both"/>
        <w:rPr>
          <w:sz w:val="28"/>
          <w:szCs w:val="28"/>
        </w:rPr>
      </w:pPr>
    </w:p>
    <w:p w:rsidR="00544011" w:rsidRDefault="00544011" w:rsidP="00544011">
      <w:pPr>
        <w:jc w:val="both"/>
        <w:rPr>
          <w:sz w:val="28"/>
          <w:szCs w:val="28"/>
        </w:rPr>
      </w:pPr>
    </w:p>
    <w:p w:rsidR="00544011" w:rsidRDefault="00544011" w:rsidP="00544011">
      <w:pPr>
        <w:pStyle w:val="a4"/>
        <w:ind w:firstLine="0"/>
        <w:rPr>
          <w:szCs w:val="28"/>
        </w:rPr>
      </w:pPr>
      <w:r>
        <w:rPr>
          <w:szCs w:val="28"/>
        </w:rPr>
        <w:t xml:space="preserve">Глава муниципального района                                                            А.Н. </w:t>
      </w:r>
      <w:proofErr w:type="spellStart"/>
      <w:r>
        <w:rPr>
          <w:szCs w:val="28"/>
        </w:rPr>
        <w:t>Зелёнкин</w:t>
      </w:r>
      <w:proofErr w:type="spellEnd"/>
    </w:p>
    <w:p w:rsidR="00544011" w:rsidRDefault="00544011" w:rsidP="00544011">
      <w:pPr>
        <w:pStyle w:val="a4"/>
        <w:ind w:firstLine="0"/>
        <w:rPr>
          <w:szCs w:val="28"/>
        </w:rPr>
      </w:pPr>
    </w:p>
    <w:p w:rsidR="00544011" w:rsidRDefault="00544011" w:rsidP="00544011">
      <w:pPr>
        <w:pStyle w:val="a4"/>
        <w:ind w:firstLine="0"/>
        <w:rPr>
          <w:szCs w:val="28"/>
        </w:rPr>
      </w:pPr>
    </w:p>
    <w:p w:rsidR="00544011" w:rsidRDefault="00544011" w:rsidP="00544011">
      <w:pPr>
        <w:pStyle w:val="a4"/>
        <w:ind w:firstLine="0"/>
        <w:rPr>
          <w:szCs w:val="28"/>
        </w:rPr>
      </w:pPr>
    </w:p>
    <w:p w:rsidR="00544011" w:rsidRDefault="00544011" w:rsidP="00544011">
      <w:pPr>
        <w:pStyle w:val="a4"/>
        <w:ind w:firstLine="0"/>
        <w:rPr>
          <w:szCs w:val="28"/>
        </w:rPr>
      </w:pPr>
    </w:p>
    <w:p w:rsidR="00544011" w:rsidRDefault="00544011" w:rsidP="00544011">
      <w:pPr>
        <w:pStyle w:val="a4"/>
        <w:ind w:firstLine="0"/>
        <w:rPr>
          <w:szCs w:val="28"/>
        </w:rPr>
      </w:pPr>
    </w:p>
    <w:p w:rsidR="00544011" w:rsidRDefault="00544011" w:rsidP="00544011">
      <w:pPr>
        <w:pStyle w:val="a4"/>
        <w:ind w:firstLine="0"/>
        <w:rPr>
          <w:szCs w:val="28"/>
        </w:rPr>
      </w:pPr>
    </w:p>
    <w:p w:rsidR="00544011" w:rsidRDefault="00544011" w:rsidP="00544011">
      <w:pPr>
        <w:pStyle w:val="a4"/>
        <w:ind w:firstLine="0"/>
        <w:rPr>
          <w:szCs w:val="28"/>
        </w:rPr>
      </w:pPr>
    </w:p>
    <w:p w:rsidR="00544011" w:rsidRDefault="00544011" w:rsidP="00544011">
      <w:pPr>
        <w:pStyle w:val="a4"/>
        <w:ind w:firstLine="0"/>
        <w:rPr>
          <w:szCs w:val="28"/>
        </w:rPr>
      </w:pPr>
    </w:p>
    <w:p w:rsidR="00544011" w:rsidRDefault="00544011" w:rsidP="00544011">
      <w:pPr>
        <w:pStyle w:val="a4"/>
        <w:ind w:firstLine="0"/>
        <w:rPr>
          <w:szCs w:val="28"/>
        </w:rPr>
      </w:pPr>
    </w:p>
    <w:p w:rsidR="00544011" w:rsidRDefault="00544011" w:rsidP="00544011">
      <w:pPr>
        <w:pStyle w:val="a4"/>
        <w:ind w:firstLine="0"/>
        <w:rPr>
          <w:szCs w:val="28"/>
        </w:rPr>
      </w:pPr>
    </w:p>
    <w:p w:rsidR="00544011" w:rsidRDefault="00544011" w:rsidP="00A93A61">
      <w:pPr>
        <w:jc w:val="right"/>
        <w:rPr>
          <w:sz w:val="28"/>
          <w:szCs w:val="28"/>
        </w:rPr>
      </w:pPr>
      <w:r w:rsidRPr="001E187F">
        <w:rPr>
          <w:sz w:val="28"/>
          <w:szCs w:val="28"/>
        </w:rPr>
        <w:lastRenderedPageBreak/>
        <w:t xml:space="preserve">Одобрен </w:t>
      </w:r>
    </w:p>
    <w:p w:rsidR="00544011" w:rsidRDefault="00544011" w:rsidP="00A93A61">
      <w:pPr>
        <w:jc w:val="right"/>
        <w:rPr>
          <w:sz w:val="28"/>
          <w:szCs w:val="28"/>
        </w:rPr>
      </w:pPr>
      <w:r w:rsidRPr="001E187F">
        <w:rPr>
          <w:sz w:val="28"/>
          <w:szCs w:val="28"/>
        </w:rPr>
        <w:t>постановлением администрации</w:t>
      </w:r>
    </w:p>
    <w:p w:rsidR="00544011" w:rsidRDefault="00544011" w:rsidP="00A93A61">
      <w:pPr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района</w:t>
      </w:r>
    </w:p>
    <w:p w:rsidR="00544011" w:rsidRDefault="00A93A61" w:rsidP="00A93A6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15.10.2019 № 480-259-01-03</w:t>
      </w:r>
    </w:p>
    <w:p w:rsidR="00544011" w:rsidRDefault="00544011" w:rsidP="00544011">
      <w:pPr>
        <w:jc w:val="right"/>
        <w:rPr>
          <w:sz w:val="28"/>
          <w:szCs w:val="28"/>
        </w:rPr>
      </w:pPr>
    </w:p>
    <w:p w:rsidR="00544011" w:rsidRDefault="00544011" w:rsidP="00544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социально-экономического развития  Уинского</w:t>
      </w:r>
    </w:p>
    <w:p w:rsidR="00544011" w:rsidRDefault="00544011" w:rsidP="00544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Пермского края  на 2020-2022 годы</w:t>
      </w:r>
    </w:p>
    <w:p w:rsidR="00544011" w:rsidRDefault="00544011" w:rsidP="00544011">
      <w:pPr>
        <w:jc w:val="center"/>
        <w:rPr>
          <w:b/>
          <w:sz w:val="28"/>
          <w:szCs w:val="28"/>
        </w:rPr>
      </w:pPr>
    </w:p>
    <w:p w:rsidR="00544011" w:rsidRDefault="00544011" w:rsidP="00544011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положения</w:t>
      </w:r>
    </w:p>
    <w:p w:rsidR="00544011" w:rsidRPr="001E187F" w:rsidRDefault="00544011" w:rsidP="00544011">
      <w:pPr>
        <w:ind w:left="360"/>
        <w:jc w:val="center"/>
        <w:rPr>
          <w:sz w:val="28"/>
          <w:szCs w:val="28"/>
        </w:rPr>
      </w:pPr>
    </w:p>
    <w:p w:rsidR="00544011" w:rsidRPr="001E187F" w:rsidRDefault="00544011" w:rsidP="00544011">
      <w:pPr>
        <w:jc w:val="both"/>
        <w:rPr>
          <w:sz w:val="28"/>
          <w:szCs w:val="28"/>
        </w:rPr>
      </w:pPr>
      <w:r w:rsidRPr="001E187F">
        <w:rPr>
          <w:sz w:val="28"/>
          <w:szCs w:val="28"/>
        </w:rPr>
        <w:t xml:space="preserve">       Прогноз социально-экономического раз</w:t>
      </w:r>
      <w:r>
        <w:rPr>
          <w:sz w:val="28"/>
          <w:szCs w:val="28"/>
        </w:rPr>
        <w:t>вития Уинского муниципального округа Пермского края на 2020 – 2022</w:t>
      </w:r>
      <w:r w:rsidRPr="001E187F">
        <w:rPr>
          <w:sz w:val="28"/>
          <w:szCs w:val="28"/>
        </w:rPr>
        <w:t xml:space="preserve"> годы (далее – Прогноз) основан  на итогах социально-экономического развития Уинского муници</w:t>
      </w:r>
      <w:r>
        <w:rPr>
          <w:sz w:val="28"/>
          <w:szCs w:val="28"/>
        </w:rPr>
        <w:t>пального района за  2017, 2018  годы и 6 месяцев 2019</w:t>
      </w:r>
      <w:r w:rsidRPr="001E187F">
        <w:rPr>
          <w:sz w:val="28"/>
          <w:szCs w:val="28"/>
        </w:rPr>
        <w:t xml:space="preserve"> года. </w:t>
      </w:r>
    </w:p>
    <w:p w:rsidR="00544011" w:rsidRPr="001E187F" w:rsidRDefault="00544011" w:rsidP="00544011">
      <w:pPr>
        <w:jc w:val="both"/>
        <w:rPr>
          <w:sz w:val="28"/>
          <w:szCs w:val="28"/>
        </w:rPr>
      </w:pPr>
      <w:proofErr w:type="gramStart"/>
      <w:r w:rsidRPr="001E187F">
        <w:rPr>
          <w:sz w:val="28"/>
          <w:szCs w:val="28"/>
        </w:rPr>
        <w:t>Прогноз разработан на основании постановления администрации Уинского муниципаль</w:t>
      </w:r>
      <w:r>
        <w:rPr>
          <w:sz w:val="28"/>
          <w:szCs w:val="28"/>
        </w:rPr>
        <w:t>ного района от 23.07.2019 № 288-259-01-03</w:t>
      </w:r>
      <w:r w:rsidRPr="001E187F">
        <w:rPr>
          <w:sz w:val="28"/>
          <w:szCs w:val="28"/>
        </w:rPr>
        <w:t xml:space="preserve"> «Об утверждении Плана подготовки прогноза социально-экономического развития  Уинского муни</w:t>
      </w:r>
      <w:r>
        <w:rPr>
          <w:sz w:val="28"/>
          <w:szCs w:val="28"/>
        </w:rPr>
        <w:t>ципального округа на 2020-2022</w:t>
      </w:r>
      <w:r w:rsidRPr="001E187F">
        <w:rPr>
          <w:sz w:val="28"/>
          <w:szCs w:val="28"/>
        </w:rPr>
        <w:t xml:space="preserve"> годы и проекта бюджета Уинского муниципально</w:t>
      </w:r>
      <w:r>
        <w:rPr>
          <w:sz w:val="28"/>
          <w:szCs w:val="28"/>
        </w:rPr>
        <w:t>го округа на 2020 год и на плановый период 2021 и 2022</w:t>
      </w:r>
      <w:r w:rsidRPr="001E187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 проекта Сценарных условий для формирования вариантов развития экономики Пермского края и основных показателей прогноза социально-экономического развития Пермского края</w:t>
      </w:r>
      <w:proofErr w:type="gramEnd"/>
      <w:r>
        <w:rPr>
          <w:sz w:val="28"/>
          <w:szCs w:val="28"/>
        </w:rPr>
        <w:t xml:space="preserve"> на период до 2022 года.</w:t>
      </w:r>
    </w:p>
    <w:p w:rsidR="00544011" w:rsidRPr="001E187F" w:rsidRDefault="00544011" w:rsidP="00544011">
      <w:pPr>
        <w:jc w:val="both"/>
        <w:rPr>
          <w:sz w:val="28"/>
          <w:szCs w:val="28"/>
        </w:rPr>
      </w:pPr>
      <w:r w:rsidRPr="001E187F">
        <w:rPr>
          <w:sz w:val="28"/>
          <w:szCs w:val="28"/>
        </w:rPr>
        <w:t xml:space="preserve">      Параметры прогноза социально-экономического развития Уинского му</w:t>
      </w:r>
      <w:r>
        <w:rPr>
          <w:sz w:val="28"/>
          <w:szCs w:val="28"/>
        </w:rPr>
        <w:t>ниципального округа Пермского края на 2020-2022</w:t>
      </w:r>
      <w:r w:rsidRPr="001E187F">
        <w:rPr>
          <w:sz w:val="28"/>
          <w:szCs w:val="28"/>
        </w:rPr>
        <w:t xml:space="preserve"> годы приведены в приложении к настоящему Прогнозу.</w:t>
      </w:r>
    </w:p>
    <w:p w:rsidR="00544011" w:rsidRDefault="00544011" w:rsidP="00544011">
      <w:pPr>
        <w:jc w:val="both"/>
        <w:rPr>
          <w:sz w:val="28"/>
          <w:szCs w:val="28"/>
        </w:rPr>
      </w:pPr>
      <w:r w:rsidRPr="001E187F">
        <w:rPr>
          <w:sz w:val="28"/>
          <w:szCs w:val="28"/>
        </w:rPr>
        <w:t xml:space="preserve">      При разработке Прогноза учитывались данные предприятий и организа</w:t>
      </w:r>
      <w:r>
        <w:rPr>
          <w:sz w:val="28"/>
          <w:szCs w:val="28"/>
        </w:rPr>
        <w:t>ций</w:t>
      </w:r>
      <w:r w:rsidRPr="001E187F">
        <w:rPr>
          <w:sz w:val="28"/>
          <w:szCs w:val="28"/>
        </w:rPr>
        <w:t>, а также были использованы официальные статистические данные.</w:t>
      </w:r>
    </w:p>
    <w:p w:rsidR="00544011" w:rsidRDefault="00544011" w:rsidP="00544011">
      <w:pPr>
        <w:jc w:val="both"/>
        <w:rPr>
          <w:sz w:val="28"/>
          <w:szCs w:val="28"/>
        </w:rPr>
      </w:pPr>
    </w:p>
    <w:p w:rsidR="00544011" w:rsidRDefault="00544011" w:rsidP="00544011">
      <w:pPr>
        <w:numPr>
          <w:ilvl w:val="0"/>
          <w:numId w:val="2"/>
        </w:numPr>
        <w:ind w:left="360"/>
        <w:jc w:val="center"/>
        <w:rPr>
          <w:sz w:val="28"/>
          <w:szCs w:val="28"/>
        </w:rPr>
      </w:pPr>
      <w:r w:rsidRPr="00371EC7">
        <w:rPr>
          <w:sz w:val="28"/>
          <w:szCs w:val="28"/>
        </w:rPr>
        <w:t xml:space="preserve">Уровень жизни населения   </w:t>
      </w:r>
    </w:p>
    <w:p w:rsidR="00544011" w:rsidRPr="00371EC7" w:rsidRDefault="00544011" w:rsidP="00544011">
      <w:pPr>
        <w:ind w:left="360"/>
        <w:rPr>
          <w:sz w:val="28"/>
          <w:szCs w:val="28"/>
        </w:rPr>
      </w:pPr>
    </w:p>
    <w:p w:rsidR="00544011" w:rsidRPr="008667BE" w:rsidRDefault="00544011" w:rsidP="00544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Уинского муниципального округа Пермского края</w:t>
      </w:r>
      <w:r w:rsidRPr="00ED136A">
        <w:rPr>
          <w:rFonts w:ascii="Times New Roman" w:hAnsi="Times New Roman" w:cs="Times New Roman"/>
          <w:sz w:val="28"/>
          <w:szCs w:val="28"/>
        </w:rPr>
        <w:t xml:space="preserve"> находятся 42 </w:t>
      </w:r>
      <w:proofErr w:type="gramStart"/>
      <w:r w:rsidRPr="00ED136A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ED136A">
        <w:rPr>
          <w:rFonts w:ascii="Times New Roman" w:hAnsi="Times New Roman" w:cs="Times New Roman"/>
          <w:sz w:val="28"/>
          <w:szCs w:val="28"/>
        </w:rPr>
        <w:t xml:space="preserve"> пункта.  Согласно</w:t>
      </w:r>
      <w:r>
        <w:rPr>
          <w:rFonts w:ascii="Times New Roman" w:hAnsi="Times New Roman" w:cs="Times New Roman"/>
          <w:sz w:val="28"/>
          <w:szCs w:val="28"/>
        </w:rPr>
        <w:t xml:space="preserve">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01.01.2019 на территории района проживает  10292</w:t>
      </w:r>
      <w:r w:rsidRPr="00ED136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(на 01.01.2018 – 10534 человека)</w:t>
      </w:r>
      <w:r w:rsidRPr="00ED136A">
        <w:rPr>
          <w:rFonts w:ascii="Times New Roman" w:hAnsi="Times New Roman" w:cs="Times New Roman"/>
          <w:sz w:val="28"/>
          <w:szCs w:val="28"/>
        </w:rPr>
        <w:t>.</w:t>
      </w:r>
    </w:p>
    <w:p w:rsidR="00544011" w:rsidRPr="00ED136A" w:rsidRDefault="00544011" w:rsidP="00544011">
      <w:pPr>
        <w:jc w:val="both"/>
        <w:rPr>
          <w:sz w:val="28"/>
          <w:szCs w:val="28"/>
        </w:rPr>
      </w:pPr>
      <w:r w:rsidRPr="00ED136A">
        <w:rPr>
          <w:sz w:val="28"/>
          <w:szCs w:val="28"/>
        </w:rPr>
        <w:t xml:space="preserve">По данным </w:t>
      </w:r>
      <w:proofErr w:type="spellStart"/>
      <w:r w:rsidRPr="00ED136A">
        <w:rPr>
          <w:sz w:val="28"/>
          <w:szCs w:val="28"/>
        </w:rPr>
        <w:t>Пермьстата</w:t>
      </w:r>
      <w:proofErr w:type="spellEnd"/>
      <w:r w:rsidRPr="00ED136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одилось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районе за 2018 год 175</w:t>
      </w:r>
      <w:r w:rsidRPr="00ED136A">
        <w:rPr>
          <w:sz w:val="28"/>
          <w:szCs w:val="28"/>
        </w:rPr>
        <w:t xml:space="preserve"> человек, умер</w:t>
      </w:r>
      <w:r>
        <w:rPr>
          <w:sz w:val="28"/>
          <w:szCs w:val="28"/>
        </w:rPr>
        <w:t>ло 132. Естественная убыль – 43</w:t>
      </w:r>
      <w:r w:rsidRPr="00ED136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(за 2017 год убыль – 14 человек)</w:t>
      </w:r>
      <w:r w:rsidRPr="00ED136A">
        <w:rPr>
          <w:sz w:val="28"/>
          <w:szCs w:val="28"/>
        </w:rPr>
        <w:t xml:space="preserve">.  </w:t>
      </w:r>
      <w:r w:rsidRPr="006A0A6D">
        <w:rPr>
          <w:sz w:val="28"/>
          <w:szCs w:val="28"/>
        </w:rPr>
        <w:t>За 1 полугодие 2019 года родилось 45 человек, умерло 84 человека</w:t>
      </w:r>
      <w:r>
        <w:rPr>
          <w:sz w:val="28"/>
          <w:szCs w:val="28"/>
        </w:rPr>
        <w:t xml:space="preserve"> (по данным отдела ЗАГС).</w:t>
      </w:r>
    </w:p>
    <w:p w:rsidR="00544011" w:rsidRDefault="00544011" w:rsidP="00544011">
      <w:pPr>
        <w:jc w:val="both"/>
        <w:rPr>
          <w:szCs w:val="28"/>
        </w:rPr>
      </w:pPr>
      <w:r>
        <w:rPr>
          <w:sz w:val="28"/>
          <w:szCs w:val="28"/>
        </w:rPr>
        <w:t xml:space="preserve">       На 01.01.2019 года</w:t>
      </w:r>
      <w:r w:rsidRPr="001E187F">
        <w:rPr>
          <w:sz w:val="28"/>
          <w:szCs w:val="28"/>
        </w:rPr>
        <w:t xml:space="preserve"> доля мужчин, проживающих в </w:t>
      </w:r>
      <w:proofErr w:type="spellStart"/>
      <w:r w:rsidRPr="001E187F">
        <w:rPr>
          <w:sz w:val="28"/>
          <w:szCs w:val="28"/>
        </w:rPr>
        <w:t>Уинском</w:t>
      </w:r>
      <w:proofErr w:type="spellEnd"/>
      <w:r w:rsidRPr="001E187F">
        <w:rPr>
          <w:sz w:val="28"/>
          <w:szCs w:val="28"/>
        </w:rPr>
        <w:t xml:space="preserve"> муниципальном районе, в общей численности населения составляла</w:t>
      </w:r>
      <w:r>
        <w:rPr>
          <w:sz w:val="28"/>
          <w:szCs w:val="28"/>
        </w:rPr>
        <w:t xml:space="preserve"> 48,6</w:t>
      </w:r>
      <w:r w:rsidRPr="001E187F">
        <w:rPr>
          <w:sz w:val="28"/>
          <w:szCs w:val="28"/>
        </w:rPr>
        <w:t xml:space="preserve">%, доля женского населения района </w:t>
      </w:r>
      <w:r>
        <w:rPr>
          <w:sz w:val="28"/>
          <w:szCs w:val="28"/>
        </w:rPr>
        <w:t>– 51,4</w:t>
      </w:r>
      <w:r w:rsidRPr="001E187F">
        <w:rPr>
          <w:sz w:val="28"/>
          <w:szCs w:val="28"/>
        </w:rPr>
        <w:t xml:space="preserve">%. </w:t>
      </w:r>
      <w:r w:rsidRPr="00341683">
        <w:rPr>
          <w:sz w:val="28"/>
          <w:szCs w:val="28"/>
        </w:rPr>
        <w:t>Численность безработных  по району  на 0</w:t>
      </w:r>
      <w:r>
        <w:rPr>
          <w:sz w:val="28"/>
          <w:szCs w:val="28"/>
        </w:rPr>
        <w:t>1 января 2019 года составила 115 человек, на начало 2018 года – 10</w:t>
      </w:r>
      <w:r w:rsidRPr="00341683">
        <w:rPr>
          <w:sz w:val="28"/>
          <w:szCs w:val="28"/>
        </w:rPr>
        <w:t>3. Уровень безработи</w:t>
      </w:r>
      <w:r>
        <w:rPr>
          <w:sz w:val="28"/>
          <w:szCs w:val="28"/>
        </w:rPr>
        <w:t>цы – 2,4</w:t>
      </w:r>
      <w:r w:rsidRPr="00341683">
        <w:rPr>
          <w:sz w:val="28"/>
          <w:szCs w:val="28"/>
        </w:rPr>
        <w:t>%.</w:t>
      </w:r>
    </w:p>
    <w:p w:rsidR="00544011" w:rsidRPr="001E187F" w:rsidRDefault="00544011" w:rsidP="00544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187F">
        <w:rPr>
          <w:rFonts w:ascii="Times New Roman" w:hAnsi="Times New Roman" w:cs="Times New Roman"/>
          <w:sz w:val="28"/>
          <w:szCs w:val="28"/>
        </w:rPr>
        <w:t xml:space="preserve"> за последние годы размер среднемесячной заработной платы в </w:t>
      </w:r>
      <w:proofErr w:type="spellStart"/>
      <w:r w:rsidRPr="001E187F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Pr="001E187F">
        <w:rPr>
          <w:rFonts w:ascii="Times New Roman" w:hAnsi="Times New Roman" w:cs="Times New Roman"/>
          <w:sz w:val="28"/>
          <w:szCs w:val="28"/>
        </w:rPr>
        <w:t xml:space="preserve"> районе стабильно растет. Среднемесячная номинальная начисленная </w:t>
      </w:r>
      <w:r w:rsidRPr="001E187F">
        <w:rPr>
          <w:rFonts w:ascii="Times New Roman" w:hAnsi="Times New Roman" w:cs="Times New Roman"/>
          <w:sz w:val="28"/>
          <w:szCs w:val="28"/>
        </w:rPr>
        <w:lastRenderedPageBreak/>
        <w:t>заработная плата работников крупных, средних предприятий и некоммерческих организаций района</w:t>
      </w:r>
      <w:r>
        <w:rPr>
          <w:rFonts w:ascii="Times New Roman" w:hAnsi="Times New Roman" w:cs="Times New Roman"/>
          <w:sz w:val="28"/>
          <w:szCs w:val="28"/>
        </w:rPr>
        <w:t xml:space="preserve"> в 2018 году – 25098,8  рублей</w:t>
      </w:r>
      <w:r w:rsidRPr="001E18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6 месяцев 2019 года – 27306  рублей.</w:t>
      </w:r>
      <w:r w:rsidRPr="001E187F">
        <w:rPr>
          <w:rFonts w:ascii="Times New Roman" w:hAnsi="Times New Roman" w:cs="Times New Roman"/>
          <w:sz w:val="28"/>
          <w:szCs w:val="28"/>
        </w:rPr>
        <w:t xml:space="preserve"> Анализируя уро</w:t>
      </w:r>
      <w:r>
        <w:rPr>
          <w:rFonts w:ascii="Times New Roman" w:hAnsi="Times New Roman" w:cs="Times New Roman"/>
          <w:sz w:val="28"/>
          <w:szCs w:val="28"/>
        </w:rPr>
        <w:t>вень заработной платы за 2018 год</w:t>
      </w:r>
      <w:r w:rsidRPr="001E187F">
        <w:rPr>
          <w:rFonts w:ascii="Times New Roman" w:hAnsi="Times New Roman" w:cs="Times New Roman"/>
          <w:sz w:val="28"/>
          <w:szCs w:val="28"/>
        </w:rPr>
        <w:t xml:space="preserve"> в разрезе видов экономической деятельности, можно сказать, что самая низкая зар</w:t>
      </w:r>
      <w:r>
        <w:rPr>
          <w:rFonts w:ascii="Times New Roman" w:hAnsi="Times New Roman" w:cs="Times New Roman"/>
          <w:sz w:val="28"/>
          <w:szCs w:val="28"/>
        </w:rPr>
        <w:t>аботная плата работников</w:t>
      </w:r>
      <w:r w:rsidRPr="001E187F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 (16562,5 руб.)</w:t>
      </w:r>
      <w:r w:rsidRPr="001E187F">
        <w:rPr>
          <w:rFonts w:ascii="Times New Roman" w:hAnsi="Times New Roman" w:cs="Times New Roman"/>
          <w:sz w:val="28"/>
          <w:szCs w:val="28"/>
        </w:rPr>
        <w:t>. Наиболее высокой является заработная пла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1E187F">
        <w:rPr>
          <w:rFonts w:ascii="Times New Roman" w:hAnsi="Times New Roman" w:cs="Times New Roman"/>
          <w:sz w:val="28"/>
          <w:szCs w:val="28"/>
        </w:rPr>
        <w:t xml:space="preserve"> работни</w:t>
      </w:r>
      <w:r>
        <w:rPr>
          <w:rFonts w:ascii="Times New Roman" w:hAnsi="Times New Roman" w:cs="Times New Roman"/>
          <w:sz w:val="28"/>
          <w:szCs w:val="28"/>
        </w:rPr>
        <w:t>ков в сфере добычи полезных ископаемых (58747,9 руб.)</w:t>
      </w:r>
      <w:r w:rsidRPr="001E1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011" w:rsidRPr="001E187F" w:rsidRDefault="00544011" w:rsidP="00544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текущего года планируется среднемесячная заработная плата в размере 25475,3 руб.,  </w:t>
      </w:r>
      <w:r w:rsidRPr="001E187F">
        <w:rPr>
          <w:rFonts w:ascii="Times New Roman" w:hAnsi="Times New Roman" w:cs="Times New Roman"/>
          <w:sz w:val="28"/>
          <w:szCs w:val="28"/>
        </w:rPr>
        <w:t>фонд опла</w:t>
      </w:r>
      <w:r>
        <w:rPr>
          <w:rFonts w:ascii="Times New Roman" w:hAnsi="Times New Roman" w:cs="Times New Roman"/>
          <w:sz w:val="28"/>
          <w:szCs w:val="28"/>
        </w:rPr>
        <w:t>ты труда  за 2019 год составит 365,6 млн. рублей. По базовому</w:t>
      </w:r>
      <w:r w:rsidRPr="001E187F">
        <w:rPr>
          <w:rFonts w:ascii="Times New Roman" w:hAnsi="Times New Roman" w:cs="Times New Roman"/>
          <w:sz w:val="28"/>
          <w:szCs w:val="28"/>
        </w:rPr>
        <w:t xml:space="preserve"> варианту разви</w:t>
      </w:r>
      <w:r>
        <w:rPr>
          <w:rFonts w:ascii="Times New Roman" w:hAnsi="Times New Roman" w:cs="Times New Roman"/>
          <w:sz w:val="28"/>
          <w:szCs w:val="28"/>
        </w:rPr>
        <w:t>тия изменение</w:t>
      </w:r>
      <w:r w:rsidRPr="001E187F">
        <w:rPr>
          <w:rFonts w:ascii="Times New Roman" w:hAnsi="Times New Roman" w:cs="Times New Roman"/>
          <w:sz w:val="28"/>
          <w:szCs w:val="28"/>
        </w:rPr>
        <w:t xml:space="preserve"> среднемесячного </w:t>
      </w:r>
      <w:proofErr w:type="gramStart"/>
      <w:r w:rsidRPr="001E18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1E187F">
        <w:rPr>
          <w:rFonts w:ascii="Times New Roman" w:hAnsi="Times New Roman" w:cs="Times New Roman"/>
          <w:sz w:val="28"/>
          <w:szCs w:val="28"/>
        </w:rPr>
        <w:t xml:space="preserve"> год планиру</w:t>
      </w:r>
      <w:r>
        <w:rPr>
          <w:rFonts w:ascii="Times New Roman" w:hAnsi="Times New Roman" w:cs="Times New Roman"/>
          <w:sz w:val="28"/>
          <w:szCs w:val="28"/>
        </w:rPr>
        <w:t>ется на 101,7</w:t>
      </w:r>
      <w:r w:rsidRPr="001E187F">
        <w:rPr>
          <w:rFonts w:ascii="Times New Roman" w:hAnsi="Times New Roman" w:cs="Times New Roman"/>
          <w:sz w:val="28"/>
          <w:szCs w:val="28"/>
        </w:rPr>
        <w:t xml:space="preserve">% и фонд </w:t>
      </w:r>
      <w:r>
        <w:rPr>
          <w:rFonts w:ascii="Times New Roman" w:hAnsi="Times New Roman" w:cs="Times New Roman"/>
          <w:sz w:val="28"/>
          <w:szCs w:val="28"/>
        </w:rPr>
        <w:t>заработной платы составит  372,8 млн. рублей, по целевому темп роста 102,5%, фонд заработной платы – 379,5 млн. рублей. На 2021 год планируется изменение на  103,2</w:t>
      </w:r>
      <w:r w:rsidRPr="001E187F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 (по целевому варианту развития) </w:t>
      </w:r>
      <w:r w:rsidRPr="001E18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фонд оплаты составит  394,2 млн. рублей, в 2022</w:t>
      </w:r>
      <w:r w:rsidRPr="001E187F">
        <w:rPr>
          <w:rFonts w:ascii="Times New Roman" w:hAnsi="Times New Roman" w:cs="Times New Roman"/>
          <w:sz w:val="28"/>
          <w:szCs w:val="28"/>
        </w:rPr>
        <w:t xml:space="preserve"> году фонд зара</w:t>
      </w:r>
      <w:r>
        <w:rPr>
          <w:rFonts w:ascii="Times New Roman" w:hAnsi="Times New Roman" w:cs="Times New Roman"/>
          <w:sz w:val="28"/>
          <w:szCs w:val="28"/>
        </w:rPr>
        <w:t>ботной платы планируется 408,8</w:t>
      </w:r>
      <w:r w:rsidRPr="001E187F">
        <w:rPr>
          <w:rFonts w:ascii="Times New Roman" w:hAnsi="Times New Roman" w:cs="Times New Roman"/>
          <w:sz w:val="28"/>
          <w:szCs w:val="28"/>
        </w:rPr>
        <w:t xml:space="preserve"> млн. рублей пр</w:t>
      </w:r>
      <w:r>
        <w:rPr>
          <w:rFonts w:ascii="Times New Roman" w:hAnsi="Times New Roman" w:cs="Times New Roman"/>
          <w:sz w:val="28"/>
          <w:szCs w:val="28"/>
        </w:rPr>
        <w:t>и росте на 103,2</w:t>
      </w:r>
      <w:r w:rsidRPr="001E187F">
        <w:rPr>
          <w:rFonts w:ascii="Times New Roman" w:hAnsi="Times New Roman" w:cs="Times New Roman"/>
          <w:sz w:val="28"/>
          <w:szCs w:val="28"/>
        </w:rPr>
        <w:t xml:space="preserve"> % и средней зара</w:t>
      </w:r>
      <w:r>
        <w:rPr>
          <w:rFonts w:ascii="Times New Roman" w:hAnsi="Times New Roman" w:cs="Times New Roman"/>
          <w:sz w:val="28"/>
          <w:szCs w:val="28"/>
        </w:rPr>
        <w:t>ботной плате 27809,9  рублей</w:t>
      </w:r>
      <w:r w:rsidRPr="001E187F">
        <w:rPr>
          <w:rFonts w:ascii="Times New Roman" w:hAnsi="Times New Roman" w:cs="Times New Roman"/>
          <w:sz w:val="28"/>
          <w:szCs w:val="28"/>
        </w:rPr>
        <w:t xml:space="preserve">. При планировании </w:t>
      </w:r>
      <w:r>
        <w:rPr>
          <w:rFonts w:ascii="Times New Roman" w:hAnsi="Times New Roman" w:cs="Times New Roman"/>
          <w:sz w:val="28"/>
          <w:szCs w:val="28"/>
        </w:rPr>
        <w:t>размера среднемесячной</w:t>
      </w:r>
      <w:r w:rsidRPr="001E187F">
        <w:rPr>
          <w:rFonts w:ascii="Times New Roman" w:hAnsi="Times New Roman" w:cs="Times New Roman"/>
          <w:sz w:val="28"/>
          <w:szCs w:val="28"/>
        </w:rPr>
        <w:t xml:space="preserve"> заработной платы использовались прогнозные темпы роста реальной заработной платы. </w:t>
      </w:r>
    </w:p>
    <w:p w:rsidR="00544011" w:rsidRDefault="00544011" w:rsidP="00544011">
      <w:pPr>
        <w:jc w:val="both"/>
        <w:rPr>
          <w:sz w:val="28"/>
          <w:szCs w:val="28"/>
        </w:rPr>
      </w:pPr>
      <w:r w:rsidRPr="001E187F">
        <w:rPr>
          <w:sz w:val="28"/>
          <w:szCs w:val="28"/>
        </w:rPr>
        <w:t xml:space="preserve">      Среднесписочная численность работающих (без субъектов малого пред</w:t>
      </w:r>
      <w:r>
        <w:rPr>
          <w:sz w:val="28"/>
          <w:szCs w:val="28"/>
        </w:rPr>
        <w:t xml:space="preserve">принимательства)  в 2017 году – 1304 человек, в 2018 году - 1293. </w:t>
      </w:r>
      <w:r w:rsidRPr="001E187F">
        <w:rPr>
          <w:sz w:val="28"/>
          <w:szCs w:val="28"/>
        </w:rPr>
        <w:t>Наибольшее количество работников прихо</w:t>
      </w:r>
      <w:r>
        <w:rPr>
          <w:sz w:val="28"/>
          <w:szCs w:val="28"/>
        </w:rPr>
        <w:t>дится на социальную сферу (</w:t>
      </w:r>
      <w:r w:rsidRPr="001E187F">
        <w:rPr>
          <w:sz w:val="28"/>
          <w:szCs w:val="28"/>
        </w:rPr>
        <w:t>образование</w:t>
      </w:r>
      <w:r>
        <w:rPr>
          <w:sz w:val="28"/>
          <w:szCs w:val="28"/>
        </w:rPr>
        <w:t>, культура) – 36 %.</w:t>
      </w:r>
    </w:p>
    <w:p w:rsidR="00544011" w:rsidRPr="001E187F" w:rsidRDefault="00544011" w:rsidP="00544011">
      <w:pPr>
        <w:jc w:val="both"/>
        <w:rPr>
          <w:sz w:val="28"/>
          <w:szCs w:val="28"/>
        </w:rPr>
      </w:pPr>
      <w:bookmarkStart w:id="0" w:name="_GoBack"/>
      <w:bookmarkEnd w:id="0"/>
    </w:p>
    <w:p w:rsidR="00544011" w:rsidRDefault="00544011" w:rsidP="00544011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Промышленность и сельское хозяйство</w:t>
      </w:r>
    </w:p>
    <w:p w:rsidR="00544011" w:rsidRDefault="00544011" w:rsidP="00544011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011" w:rsidRPr="001E187F" w:rsidRDefault="00544011" w:rsidP="005440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</w:t>
      </w:r>
      <w:r w:rsidRPr="001E187F">
        <w:rPr>
          <w:rFonts w:ascii="Times New Roman" w:hAnsi="Times New Roman" w:cs="Times New Roman"/>
          <w:sz w:val="28"/>
          <w:szCs w:val="28"/>
        </w:rPr>
        <w:t xml:space="preserve"> представлены практически все виды экономической деятельности, основными из них являются:</w:t>
      </w:r>
    </w:p>
    <w:p w:rsidR="00544011" w:rsidRPr="001E187F" w:rsidRDefault="00544011" w:rsidP="0054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t>- добыча топливно-энергетических полезных ископаемых;</w:t>
      </w:r>
    </w:p>
    <w:p w:rsidR="00544011" w:rsidRPr="001E187F" w:rsidRDefault="00544011" w:rsidP="0054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t>- сельское хозяйство;</w:t>
      </w:r>
    </w:p>
    <w:p w:rsidR="00544011" w:rsidRPr="001E187F" w:rsidRDefault="00544011" w:rsidP="0054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t>- строительство.</w:t>
      </w:r>
    </w:p>
    <w:p w:rsidR="00544011" w:rsidRDefault="00544011" w:rsidP="005440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округа</w:t>
      </w:r>
      <w:r w:rsidRPr="001E187F">
        <w:rPr>
          <w:rFonts w:ascii="Times New Roman" w:hAnsi="Times New Roman" w:cs="Times New Roman"/>
          <w:sz w:val="28"/>
          <w:szCs w:val="28"/>
        </w:rPr>
        <w:t xml:space="preserve"> действует предприятие, занимающееся переработкой молока – эт</w:t>
      </w:r>
      <w:proofErr w:type="gramStart"/>
      <w:r w:rsidRPr="001E187F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1E18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187F">
        <w:rPr>
          <w:rFonts w:ascii="Times New Roman" w:hAnsi="Times New Roman" w:cs="Times New Roman"/>
          <w:sz w:val="28"/>
          <w:szCs w:val="28"/>
        </w:rPr>
        <w:t>Аша</w:t>
      </w:r>
      <w:r>
        <w:rPr>
          <w:rFonts w:ascii="Times New Roman" w:hAnsi="Times New Roman" w:cs="Times New Roman"/>
          <w:sz w:val="28"/>
          <w:szCs w:val="28"/>
        </w:rPr>
        <w:t>тли-Молоко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E187F">
        <w:rPr>
          <w:rFonts w:ascii="Times New Roman" w:hAnsi="Times New Roman" w:cs="Times New Roman"/>
          <w:sz w:val="28"/>
          <w:szCs w:val="28"/>
        </w:rPr>
        <w:t>редприятие выпускает широкий ассортимент го</w:t>
      </w:r>
      <w:r>
        <w:rPr>
          <w:rFonts w:ascii="Times New Roman" w:hAnsi="Times New Roman" w:cs="Times New Roman"/>
          <w:sz w:val="28"/>
          <w:szCs w:val="28"/>
        </w:rPr>
        <w:t>товой продукции -</w:t>
      </w:r>
      <w:r w:rsidRPr="001E187F">
        <w:rPr>
          <w:rFonts w:ascii="Times New Roman" w:hAnsi="Times New Roman" w:cs="Times New Roman"/>
          <w:sz w:val="28"/>
          <w:szCs w:val="28"/>
        </w:rPr>
        <w:t xml:space="preserve"> йогур</w:t>
      </w:r>
      <w:r>
        <w:rPr>
          <w:rFonts w:ascii="Times New Roman" w:hAnsi="Times New Roman" w:cs="Times New Roman"/>
          <w:sz w:val="28"/>
          <w:szCs w:val="28"/>
        </w:rPr>
        <w:t>ты (</w:t>
      </w:r>
      <w:r w:rsidRPr="001E187F">
        <w:rPr>
          <w:rFonts w:ascii="Times New Roman" w:hAnsi="Times New Roman" w:cs="Times New Roman"/>
          <w:sz w:val="28"/>
          <w:szCs w:val="28"/>
        </w:rPr>
        <w:t>с наполнителем и без наполнителя), творог, масло (топленное, сливочное, крестьянское) и кисломолочные продукты (кефир, сметана, сливки разной жирностью  и объемами фасовки), сыворотка, пастеризованное молоко раз</w:t>
      </w:r>
      <w:r>
        <w:rPr>
          <w:rFonts w:ascii="Times New Roman" w:hAnsi="Times New Roman" w:cs="Times New Roman"/>
          <w:sz w:val="28"/>
          <w:szCs w:val="28"/>
        </w:rPr>
        <w:t>личной жирности (</w:t>
      </w:r>
      <w:r w:rsidRPr="001E187F">
        <w:rPr>
          <w:rFonts w:ascii="Times New Roman" w:hAnsi="Times New Roman" w:cs="Times New Roman"/>
          <w:sz w:val="28"/>
          <w:szCs w:val="28"/>
        </w:rPr>
        <w:t>в том числе: низкокалорийное, витамини</w:t>
      </w:r>
      <w:r>
        <w:rPr>
          <w:rFonts w:ascii="Times New Roman" w:hAnsi="Times New Roman" w:cs="Times New Roman"/>
          <w:sz w:val="28"/>
          <w:szCs w:val="28"/>
        </w:rPr>
        <w:t>зированное).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2018 год </w:t>
      </w:r>
      <w:r w:rsidRPr="001E187F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>
        <w:rPr>
          <w:rFonts w:ascii="Times New Roman" w:hAnsi="Times New Roman" w:cs="Times New Roman"/>
          <w:sz w:val="28"/>
          <w:szCs w:val="28"/>
        </w:rPr>
        <w:t xml:space="preserve">м произведено </w:t>
      </w:r>
      <w:r w:rsidRPr="001E187F">
        <w:rPr>
          <w:rFonts w:ascii="Times New Roman" w:hAnsi="Times New Roman" w:cs="Times New Roman"/>
          <w:sz w:val="28"/>
          <w:szCs w:val="28"/>
        </w:rPr>
        <w:t xml:space="preserve"> молока жидкого переработанн</w:t>
      </w:r>
      <w:r>
        <w:rPr>
          <w:rFonts w:ascii="Times New Roman" w:hAnsi="Times New Roman" w:cs="Times New Roman"/>
          <w:sz w:val="28"/>
          <w:szCs w:val="28"/>
        </w:rPr>
        <w:t>ого 4901,5 т., творога – 183,6</w:t>
      </w:r>
      <w:r w:rsidRPr="001E187F">
        <w:rPr>
          <w:rFonts w:ascii="Times New Roman" w:hAnsi="Times New Roman" w:cs="Times New Roman"/>
          <w:sz w:val="28"/>
          <w:szCs w:val="28"/>
        </w:rPr>
        <w:t xml:space="preserve"> т., сметан</w:t>
      </w:r>
      <w:r>
        <w:rPr>
          <w:rFonts w:ascii="Times New Roman" w:hAnsi="Times New Roman" w:cs="Times New Roman"/>
          <w:sz w:val="28"/>
          <w:szCs w:val="28"/>
        </w:rPr>
        <w:t xml:space="preserve">ы – 57 т., масла – 62 т. </w:t>
      </w:r>
    </w:p>
    <w:p w:rsidR="00544011" w:rsidRDefault="00544011" w:rsidP="00544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Полуфабрикаты мясные и изделия хлебобулочные недлительного хранения выпускаются индивидуальным предпринимателем </w:t>
      </w:r>
      <w:proofErr w:type="spellStart"/>
      <w:r>
        <w:rPr>
          <w:sz w:val="28"/>
          <w:szCs w:val="28"/>
        </w:rPr>
        <w:t>Сыромятниковым</w:t>
      </w:r>
      <w:proofErr w:type="spellEnd"/>
      <w:r>
        <w:rPr>
          <w:sz w:val="28"/>
          <w:szCs w:val="28"/>
        </w:rPr>
        <w:t xml:space="preserve"> А.М. За 2018 год производство мясных полуфабрикатов 113,7 </w:t>
      </w:r>
      <w:r w:rsidRPr="002A3609">
        <w:rPr>
          <w:sz w:val="28"/>
          <w:szCs w:val="28"/>
        </w:rPr>
        <w:t>тонн.</w:t>
      </w:r>
      <w:r>
        <w:rPr>
          <w:sz w:val="28"/>
          <w:szCs w:val="28"/>
        </w:rPr>
        <w:t xml:space="preserve"> Хлебобулочных изделий произведено за 2018 год – 238,5 тонн. С ростом спроса на данную продукцию планируется увеличение объемов ее производства.</w:t>
      </w:r>
    </w:p>
    <w:p w:rsidR="00544011" w:rsidRPr="00746E20" w:rsidRDefault="00544011" w:rsidP="005440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t xml:space="preserve">Всего объем отгруженных товаров собственного производства, выполненных </w:t>
      </w:r>
      <w:r w:rsidRPr="001E187F">
        <w:rPr>
          <w:rFonts w:ascii="Times New Roman" w:hAnsi="Times New Roman" w:cs="Times New Roman"/>
          <w:sz w:val="28"/>
          <w:szCs w:val="28"/>
        </w:rPr>
        <w:lastRenderedPageBreak/>
        <w:t>работ и услуг организациями (без субъектов малого предпринима</w:t>
      </w:r>
      <w:r>
        <w:rPr>
          <w:rFonts w:ascii="Times New Roman" w:hAnsi="Times New Roman" w:cs="Times New Roman"/>
          <w:sz w:val="28"/>
          <w:szCs w:val="28"/>
        </w:rPr>
        <w:t>тельства) Уинского района за 2017 год составил 11327,8</w:t>
      </w:r>
      <w:r w:rsidRPr="001E187F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>
        <w:rPr>
          <w:rFonts w:ascii="Times New Roman" w:hAnsi="Times New Roman" w:cs="Times New Roman"/>
          <w:sz w:val="28"/>
          <w:szCs w:val="28"/>
        </w:rPr>
        <w:t>за 2018 год – 14947,2 млн. рублей  (132</w:t>
      </w:r>
      <w:r w:rsidRPr="001E187F">
        <w:rPr>
          <w:rFonts w:ascii="Times New Roman" w:hAnsi="Times New Roman" w:cs="Times New Roman"/>
          <w:sz w:val="28"/>
          <w:szCs w:val="28"/>
        </w:rPr>
        <w:t xml:space="preserve"> %  к уровню прошлого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187F">
        <w:rPr>
          <w:rFonts w:ascii="Times New Roman" w:hAnsi="Times New Roman" w:cs="Times New Roman"/>
          <w:sz w:val="28"/>
          <w:szCs w:val="28"/>
        </w:rPr>
        <w:t>. В основном это добыча полезных ископаемых, деятельность перерабатывающих предприятий, производство сельскохозяйственной продукции, производство и распределение электр</w:t>
      </w:r>
      <w:r>
        <w:rPr>
          <w:rFonts w:ascii="Times New Roman" w:hAnsi="Times New Roman" w:cs="Times New Roman"/>
          <w:sz w:val="28"/>
          <w:szCs w:val="28"/>
        </w:rPr>
        <w:t xml:space="preserve">оэнергии, газа и воды и другие. На 2019 год выручка предприятий и организаций от продажи товаров, продукции, работ, услуг планируется в размере 15649,7 млн. рублей. При планируемом уровне инфляции в 2020 году – 103,9%, в 2021 – 104,1%, в 2022 году – 104,4% объем выручки планируется соответственно в 2020 году – 16260 млн. рублей, в 2021 году – 16926,7 млн., в 2022 году – 17671,5 млн. рублей. </w:t>
      </w:r>
    </w:p>
    <w:p w:rsidR="00544011" w:rsidRPr="001E187F" w:rsidRDefault="00544011" w:rsidP="005440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t>Планируется рост выручки предприятий и организаций на уровень инфляции в регионе.</w:t>
      </w:r>
    </w:p>
    <w:p w:rsidR="00544011" w:rsidRPr="002A3609" w:rsidRDefault="00544011" w:rsidP="005440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609">
        <w:rPr>
          <w:sz w:val="28"/>
          <w:szCs w:val="28"/>
        </w:rPr>
        <w:t>Приоритетом дл</w:t>
      </w:r>
      <w:r>
        <w:rPr>
          <w:sz w:val="28"/>
          <w:szCs w:val="28"/>
        </w:rPr>
        <w:t>я Уинского муниципального округа Пермского края</w:t>
      </w:r>
      <w:r w:rsidRPr="002A3609">
        <w:rPr>
          <w:sz w:val="28"/>
          <w:szCs w:val="28"/>
        </w:rPr>
        <w:t xml:space="preserve"> является развитие  сельского хозяйства. Основными направлениями производственной деятельности предприятий: молочно-мясное скотоводство, выращивание зерна, семян многолетних трав, производство меда.</w:t>
      </w:r>
      <w:r w:rsidRPr="006A0A6D">
        <w:rPr>
          <w:sz w:val="28"/>
          <w:szCs w:val="28"/>
        </w:rPr>
        <w:t>Сельскохозяйственное производ</w:t>
      </w:r>
      <w:r>
        <w:rPr>
          <w:sz w:val="28"/>
          <w:szCs w:val="28"/>
        </w:rPr>
        <w:t>ство округа</w:t>
      </w:r>
      <w:r w:rsidRPr="006A0A6D">
        <w:rPr>
          <w:sz w:val="28"/>
          <w:szCs w:val="28"/>
        </w:rPr>
        <w:t xml:space="preserve"> представлено 6  </w:t>
      </w:r>
      <w:r w:rsidRPr="006A0A6D">
        <w:rPr>
          <w:sz w:val="28"/>
          <w:szCs w:val="20"/>
        </w:rPr>
        <w:t>обществами с ограниченной ответственностью («Нива»,  «Чайка»,  «</w:t>
      </w:r>
      <w:proofErr w:type="spellStart"/>
      <w:r w:rsidRPr="006A0A6D">
        <w:rPr>
          <w:sz w:val="28"/>
          <w:szCs w:val="20"/>
        </w:rPr>
        <w:t>Нижнесыповское</w:t>
      </w:r>
      <w:proofErr w:type="spellEnd"/>
      <w:r w:rsidRPr="006A0A6D">
        <w:rPr>
          <w:sz w:val="28"/>
          <w:szCs w:val="20"/>
        </w:rPr>
        <w:t>», «</w:t>
      </w:r>
      <w:proofErr w:type="spellStart"/>
      <w:r w:rsidRPr="006A0A6D">
        <w:rPr>
          <w:sz w:val="28"/>
          <w:szCs w:val="20"/>
        </w:rPr>
        <w:t>Уинское</w:t>
      </w:r>
      <w:proofErr w:type="spellEnd"/>
      <w:r w:rsidRPr="006A0A6D">
        <w:rPr>
          <w:sz w:val="28"/>
          <w:szCs w:val="20"/>
        </w:rPr>
        <w:t>», «</w:t>
      </w:r>
      <w:proofErr w:type="spellStart"/>
      <w:r w:rsidRPr="006A0A6D">
        <w:rPr>
          <w:sz w:val="28"/>
          <w:szCs w:val="20"/>
        </w:rPr>
        <w:t>Ашатли-молоко</w:t>
      </w:r>
      <w:proofErr w:type="spellEnd"/>
      <w:r w:rsidRPr="006A0A6D">
        <w:rPr>
          <w:sz w:val="28"/>
          <w:szCs w:val="20"/>
        </w:rPr>
        <w:t>», «</w:t>
      </w:r>
      <w:proofErr w:type="spellStart"/>
      <w:r w:rsidRPr="006A0A6D">
        <w:rPr>
          <w:sz w:val="28"/>
          <w:szCs w:val="20"/>
        </w:rPr>
        <w:t>Аргентум-Агро</w:t>
      </w:r>
      <w:proofErr w:type="spellEnd"/>
      <w:r w:rsidRPr="006A0A6D">
        <w:rPr>
          <w:sz w:val="28"/>
          <w:szCs w:val="20"/>
        </w:rPr>
        <w:t xml:space="preserve">»)  </w:t>
      </w:r>
      <w:r w:rsidRPr="006A0A6D">
        <w:rPr>
          <w:sz w:val="28"/>
          <w:szCs w:val="28"/>
        </w:rPr>
        <w:t xml:space="preserve">и более крупными индивидуальными предпринимателями (КФХ), которые занимаются производством и реализацией сельскохозяйственной продукции  - всего 23 ИП и КФХ.  Количество личных подсобных хозяйств в </w:t>
      </w:r>
      <w:proofErr w:type="spellStart"/>
      <w:r w:rsidRPr="006A0A6D">
        <w:rPr>
          <w:sz w:val="28"/>
          <w:szCs w:val="28"/>
        </w:rPr>
        <w:t>Уинском</w:t>
      </w:r>
      <w:proofErr w:type="spellEnd"/>
      <w:r w:rsidRPr="006A0A6D">
        <w:rPr>
          <w:sz w:val="28"/>
          <w:szCs w:val="28"/>
        </w:rPr>
        <w:t xml:space="preserve"> муниципальном районе по данным </w:t>
      </w:r>
      <w:proofErr w:type="spellStart"/>
      <w:r w:rsidRPr="006A0A6D">
        <w:rPr>
          <w:sz w:val="28"/>
          <w:szCs w:val="28"/>
        </w:rPr>
        <w:t>похозяйственного</w:t>
      </w:r>
      <w:proofErr w:type="spellEnd"/>
      <w:r w:rsidRPr="006A0A6D">
        <w:rPr>
          <w:sz w:val="28"/>
          <w:szCs w:val="28"/>
        </w:rPr>
        <w:t xml:space="preserve"> учета сельских поселений</w:t>
      </w:r>
      <w:r>
        <w:rPr>
          <w:sz w:val="28"/>
          <w:szCs w:val="28"/>
        </w:rPr>
        <w:t xml:space="preserve"> на 01.01.2019</w:t>
      </w:r>
      <w:r w:rsidRPr="006A0A6D">
        <w:rPr>
          <w:sz w:val="28"/>
          <w:szCs w:val="28"/>
        </w:rPr>
        <w:t xml:space="preserve"> составляет 4418 единиц. На основании отчетности сельхозпроизводителей выручка от реализации  продукции за 2018 год составила 192,8 млн. рублей. </w:t>
      </w:r>
      <w:r w:rsidRPr="00940A9A">
        <w:rPr>
          <w:sz w:val="28"/>
          <w:szCs w:val="28"/>
        </w:rPr>
        <w:t>За 2018 год  2 сельскохозяйственных предприятия сработали с убытком (ООО «</w:t>
      </w:r>
      <w:proofErr w:type="spellStart"/>
      <w:r w:rsidRPr="00940A9A">
        <w:rPr>
          <w:sz w:val="28"/>
          <w:szCs w:val="28"/>
        </w:rPr>
        <w:t>Нижнесыповское</w:t>
      </w:r>
      <w:proofErr w:type="spellEnd"/>
      <w:r w:rsidRPr="00940A9A">
        <w:rPr>
          <w:sz w:val="28"/>
          <w:szCs w:val="28"/>
        </w:rPr>
        <w:t>», ООО «</w:t>
      </w:r>
      <w:proofErr w:type="spellStart"/>
      <w:r w:rsidRPr="00940A9A">
        <w:rPr>
          <w:sz w:val="28"/>
          <w:szCs w:val="28"/>
        </w:rPr>
        <w:t>Аргентум</w:t>
      </w:r>
      <w:proofErr w:type="spellEnd"/>
      <w:r w:rsidRPr="00940A9A">
        <w:rPr>
          <w:sz w:val="28"/>
          <w:szCs w:val="28"/>
        </w:rPr>
        <w:t xml:space="preserve"> – Агро»). Не смогли реализовать произведенную продукцию (сено многолетних трав).</w:t>
      </w:r>
    </w:p>
    <w:p w:rsidR="00544011" w:rsidRPr="002C7AAF" w:rsidRDefault="00544011" w:rsidP="00544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зерна  в 2020 году планируется в количестве 4300 тонн, молока сырого 8450 тонн, мяса – 365 тонн. Основным производителем молока и мяса  является ООО «Нива». </w:t>
      </w:r>
    </w:p>
    <w:p w:rsidR="00544011" w:rsidRPr="00187D0F" w:rsidRDefault="00544011" w:rsidP="00544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сельского хозяйства</w:t>
      </w:r>
      <w:r w:rsidRPr="00187D0F">
        <w:rPr>
          <w:sz w:val="28"/>
          <w:szCs w:val="28"/>
        </w:rPr>
        <w:t xml:space="preserve"> характерно животноводческое направление. В структуре товарной продукции доля животноводства составляет более  80 %.</w:t>
      </w:r>
    </w:p>
    <w:p w:rsidR="00544011" w:rsidRPr="004C2933" w:rsidRDefault="00544011" w:rsidP="00544011">
      <w:pPr>
        <w:jc w:val="both"/>
        <w:rPr>
          <w:sz w:val="28"/>
          <w:szCs w:val="28"/>
        </w:rPr>
      </w:pPr>
      <w:r w:rsidRPr="004C2933">
        <w:rPr>
          <w:sz w:val="28"/>
          <w:szCs w:val="28"/>
        </w:rPr>
        <w:t xml:space="preserve">  </w:t>
      </w:r>
      <w:proofErr w:type="spellStart"/>
      <w:r w:rsidRPr="004C2933">
        <w:rPr>
          <w:sz w:val="28"/>
          <w:szCs w:val="28"/>
        </w:rPr>
        <w:t>В</w:t>
      </w:r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районе на 1 января 2019  зарегистрировано 119</w:t>
      </w:r>
      <w:r w:rsidRPr="004C2933">
        <w:rPr>
          <w:sz w:val="28"/>
          <w:szCs w:val="28"/>
        </w:rPr>
        <w:t xml:space="preserve"> организаций, на 1 января 201</w:t>
      </w:r>
      <w:r>
        <w:rPr>
          <w:sz w:val="28"/>
          <w:szCs w:val="28"/>
        </w:rPr>
        <w:t>8 года было зарегистрировано 125</w:t>
      </w:r>
      <w:r w:rsidRPr="004C2933">
        <w:rPr>
          <w:sz w:val="28"/>
          <w:szCs w:val="28"/>
        </w:rPr>
        <w:t xml:space="preserve"> ед. </w:t>
      </w:r>
    </w:p>
    <w:p w:rsidR="00544011" w:rsidRDefault="00544011" w:rsidP="00544011">
      <w:pPr>
        <w:jc w:val="both"/>
        <w:rPr>
          <w:sz w:val="28"/>
          <w:szCs w:val="28"/>
        </w:rPr>
      </w:pPr>
      <w:r w:rsidRPr="004C2933">
        <w:rPr>
          <w:sz w:val="28"/>
          <w:szCs w:val="28"/>
        </w:rPr>
        <w:t xml:space="preserve">         На терр</w:t>
      </w:r>
      <w:r>
        <w:rPr>
          <w:sz w:val="28"/>
          <w:szCs w:val="28"/>
        </w:rPr>
        <w:t>итории района на  1 января  2019</w:t>
      </w:r>
      <w:r w:rsidRPr="004C2933">
        <w:rPr>
          <w:sz w:val="28"/>
          <w:szCs w:val="28"/>
        </w:rPr>
        <w:t xml:space="preserve"> года зарегистрировано в качестве индивидуальных предпринимателей  </w:t>
      </w:r>
      <w:r>
        <w:rPr>
          <w:sz w:val="28"/>
          <w:szCs w:val="28"/>
        </w:rPr>
        <w:t>204 человека (на 01.01.2018 – 199</w:t>
      </w:r>
      <w:r w:rsidRPr="004C2933">
        <w:rPr>
          <w:sz w:val="28"/>
          <w:szCs w:val="28"/>
        </w:rPr>
        <w:t xml:space="preserve">). </w:t>
      </w:r>
      <w:r w:rsidRPr="00940A9A">
        <w:rPr>
          <w:sz w:val="28"/>
          <w:szCs w:val="28"/>
        </w:rPr>
        <w:t xml:space="preserve">Всего субъектов малого и среднего </w:t>
      </w:r>
      <w:r>
        <w:rPr>
          <w:sz w:val="28"/>
          <w:szCs w:val="28"/>
        </w:rPr>
        <w:t xml:space="preserve">предпринимательства </w:t>
      </w:r>
      <w:r w:rsidRPr="00940A9A">
        <w:rPr>
          <w:sz w:val="28"/>
          <w:szCs w:val="28"/>
        </w:rPr>
        <w:t xml:space="preserve"> числится 243 единицы, из них работают в сфере сельского хозяйства – 35, строительства – 19, торговли – 77, обрабатывающего производства – 16, оказания услуг – 24, прочие – 72.  По видам деятельности малый и средний бизнес охватил практически все отрасли экономики, но сфера торговли остается более привлекательной для малого бизнеса, чем другие. </w:t>
      </w:r>
    </w:p>
    <w:p w:rsidR="00544011" w:rsidRDefault="00544011" w:rsidP="0054401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D32C6">
        <w:rPr>
          <w:sz w:val="28"/>
          <w:szCs w:val="28"/>
        </w:rPr>
        <w:t>Инвестиции</w:t>
      </w:r>
    </w:p>
    <w:p w:rsidR="00544011" w:rsidRDefault="00544011" w:rsidP="00544011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544011" w:rsidRPr="001A54B3" w:rsidRDefault="00544011" w:rsidP="00544011">
      <w:pPr>
        <w:jc w:val="both"/>
        <w:rPr>
          <w:sz w:val="28"/>
          <w:szCs w:val="28"/>
        </w:rPr>
      </w:pPr>
      <w:r w:rsidRPr="001A54B3">
        <w:rPr>
          <w:sz w:val="28"/>
          <w:szCs w:val="28"/>
        </w:rPr>
        <w:t xml:space="preserve">    Объем  инвестиций в основной капитал в </w:t>
      </w:r>
      <w:r>
        <w:rPr>
          <w:sz w:val="28"/>
          <w:szCs w:val="28"/>
        </w:rPr>
        <w:t>расчете на одного жителя за 2018</w:t>
      </w:r>
      <w:r w:rsidRPr="001A54B3">
        <w:rPr>
          <w:sz w:val="28"/>
          <w:szCs w:val="28"/>
        </w:rPr>
        <w:t xml:space="preserve"> год </w:t>
      </w:r>
      <w:r w:rsidRPr="003614DE">
        <w:rPr>
          <w:sz w:val="28"/>
          <w:szCs w:val="28"/>
        </w:rPr>
        <w:t>составил 2170,6</w:t>
      </w:r>
      <w:r w:rsidRPr="001A54B3">
        <w:rPr>
          <w:sz w:val="28"/>
          <w:szCs w:val="28"/>
        </w:rPr>
        <w:t xml:space="preserve"> рублей. </w:t>
      </w:r>
    </w:p>
    <w:p w:rsidR="00544011" w:rsidRPr="001A54B3" w:rsidRDefault="00544011" w:rsidP="005440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2018</w:t>
      </w:r>
      <w:r w:rsidRPr="001A54B3">
        <w:rPr>
          <w:rFonts w:ascii="Times New Roman" w:hAnsi="Times New Roman" w:cs="Times New Roman"/>
          <w:sz w:val="28"/>
          <w:szCs w:val="28"/>
        </w:rPr>
        <w:t xml:space="preserve"> году осуществлялись  следующие инвестиционные проекты в сфере инфраструктуры: </w:t>
      </w:r>
    </w:p>
    <w:p w:rsidR="00544011" w:rsidRPr="003614DE" w:rsidRDefault="00544011" w:rsidP="00544011">
      <w:pPr>
        <w:rPr>
          <w:sz w:val="28"/>
          <w:szCs w:val="28"/>
        </w:rPr>
      </w:pPr>
      <w:r w:rsidRPr="001A54B3">
        <w:rPr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   В</w:t>
      </w:r>
      <w:r w:rsidRPr="003614DE">
        <w:rPr>
          <w:sz w:val="28"/>
          <w:szCs w:val="28"/>
        </w:rPr>
        <w:t xml:space="preserve">ведено в действие образовательное учреждение (детский сад по адресу с. </w:t>
      </w:r>
      <w:proofErr w:type="spellStart"/>
      <w:r w:rsidRPr="003614DE">
        <w:rPr>
          <w:sz w:val="28"/>
          <w:szCs w:val="28"/>
        </w:rPr>
        <w:t>Уинское</w:t>
      </w:r>
      <w:proofErr w:type="spellEnd"/>
      <w:r w:rsidRPr="003614DE">
        <w:rPr>
          <w:sz w:val="28"/>
          <w:szCs w:val="28"/>
        </w:rPr>
        <w:t>, ул. 30 Лет Победы,2) на 170 мест.</w:t>
      </w:r>
    </w:p>
    <w:p w:rsidR="00544011" w:rsidRPr="003614DE" w:rsidRDefault="00544011" w:rsidP="00544011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- </w:t>
      </w:r>
      <w:r w:rsidRPr="003614DE">
        <w:rPr>
          <w:sz w:val="28"/>
          <w:szCs w:val="28"/>
        </w:rPr>
        <w:t xml:space="preserve">Введены в эксплуатацию наружные сети газопровода  низкого давления  </w:t>
      </w:r>
      <w:proofErr w:type="gramStart"/>
      <w:r w:rsidRPr="003614DE">
        <w:rPr>
          <w:sz w:val="28"/>
          <w:szCs w:val="28"/>
        </w:rPr>
        <w:t>в</w:t>
      </w:r>
      <w:proofErr w:type="gramEnd"/>
      <w:r w:rsidRPr="003614DE">
        <w:rPr>
          <w:sz w:val="28"/>
          <w:szCs w:val="28"/>
        </w:rPr>
        <w:t xml:space="preserve"> </w:t>
      </w:r>
      <w:proofErr w:type="gramStart"/>
      <w:r w:rsidRPr="003614DE">
        <w:rPr>
          <w:sz w:val="28"/>
          <w:szCs w:val="28"/>
        </w:rPr>
        <w:t>с</w:t>
      </w:r>
      <w:proofErr w:type="gramEnd"/>
      <w:r w:rsidRPr="003614DE">
        <w:rPr>
          <w:sz w:val="28"/>
          <w:szCs w:val="28"/>
        </w:rPr>
        <w:t xml:space="preserve">. Нижний </w:t>
      </w:r>
      <w:proofErr w:type="spellStart"/>
      <w:r w:rsidRPr="003614DE">
        <w:rPr>
          <w:sz w:val="28"/>
          <w:szCs w:val="28"/>
        </w:rPr>
        <w:t>Сып</w:t>
      </w:r>
      <w:proofErr w:type="spellEnd"/>
      <w:r w:rsidRPr="003614DE">
        <w:rPr>
          <w:sz w:val="28"/>
          <w:szCs w:val="28"/>
        </w:rPr>
        <w:t xml:space="preserve"> протяженностью 3794 м. Общая стоимость работ 32,5 млн. рублей</w:t>
      </w:r>
      <w:r w:rsidRPr="003614DE">
        <w:rPr>
          <w:sz w:val="28"/>
          <w:szCs w:val="20"/>
        </w:rPr>
        <w:t>.  Строительство объекта велось по очередям.</w:t>
      </w:r>
    </w:p>
    <w:p w:rsidR="00544011" w:rsidRPr="003614DE" w:rsidRDefault="00544011" w:rsidP="00544011">
      <w:pPr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3614DE">
        <w:rPr>
          <w:sz w:val="28"/>
          <w:szCs w:val="20"/>
        </w:rPr>
        <w:t xml:space="preserve">Начался ремонт ГТС пруда </w:t>
      </w:r>
      <w:proofErr w:type="gramStart"/>
      <w:r w:rsidRPr="003614DE">
        <w:rPr>
          <w:sz w:val="28"/>
          <w:szCs w:val="20"/>
        </w:rPr>
        <w:t>в</w:t>
      </w:r>
      <w:proofErr w:type="gramEnd"/>
      <w:r w:rsidRPr="003614DE">
        <w:rPr>
          <w:sz w:val="28"/>
          <w:szCs w:val="20"/>
        </w:rPr>
        <w:t xml:space="preserve"> с. Суда. Стоимость работ 28 млн. рублей. Окончание работ планируется в сентябре 2020 года.</w:t>
      </w:r>
    </w:p>
    <w:p w:rsidR="00544011" w:rsidRPr="003614DE" w:rsidRDefault="00544011" w:rsidP="00544011">
      <w:pPr>
        <w:jc w:val="both"/>
        <w:rPr>
          <w:sz w:val="28"/>
          <w:szCs w:val="28"/>
        </w:rPr>
      </w:pPr>
      <w:r w:rsidRPr="003614DE">
        <w:rPr>
          <w:sz w:val="28"/>
          <w:szCs w:val="28"/>
        </w:rPr>
        <w:t xml:space="preserve">     В целях создания благоприятных условий проживания граждан на территории Уинского района реализовывался  приоритетный проект «Формирование комфортной городской среды». В 2017 году участие приняло 1 сельское поселение – </w:t>
      </w:r>
      <w:proofErr w:type="spellStart"/>
      <w:r w:rsidRPr="003614DE">
        <w:rPr>
          <w:sz w:val="28"/>
          <w:szCs w:val="28"/>
        </w:rPr>
        <w:t>Уинское</w:t>
      </w:r>
      <w:proofErr w:type="spellEnd"/>
      <w:r w:rsidRPr="003614DE">
        <w:rPr>
          <w:sz w:val="28"/>
          <w:szCs w:val="28"/>
        </w:rPr>
        <w:t xml:space="preserve">. В 2018 году в проекте участвовали </w:t>
      </w:r>
      <w:proofErr w:type="spellStart"/>
      <w:r w:rsidRPr="003614DE">
        <w:rPr>
          <w:sz w:val="28"/>
          <w:szCs w:val="28"/>
        </w:rPr>
        <w:t>Уинское</w:t>
      </w:r>
      <w:proofErr w:type="spellEnd"/>
      <w:r w:rsidRPr="003614DE">
        <w:rPr>
          <w:sz w:val="28"/>
          <w:szCs w:val="28"/>
        </w:rPr>
        <w:t xml:space="preserve">, </w:t>
      </w:r>
      <w:proofErr w:type="spellStart"/>
      <w:r w:rsidRPr="003614DE">
        <w:rPr>
          <w:sz w:val="28"/>
          <w:szCs w:val="28"/>
        </w:rPr>
        <w:t>Аспинское</w:t>
      </w:r>
      <w:proofErr w:type="spellEnd"/>
      <w:r w:rsidRPr="003614DE">
        <w:rPr>
          <w:sz w:val="28"/>
          <w:szCs w:val="28"/>
        </w:rPr>
        <w:t xml:space="preserve">, </w:t>
      </w:r>
      <w:proofErr w:type="spellStart"/>
      <w:r w:rsidRPr="003614DE">
        <w:rPr>
          <w:sz w:val="28"/>
          <w:szCs w:val="28"/>
        </w:rPr>
        <w:t>Судинское</w:t>
      </w:r>
      <w:proofErr w:type="spellEnd"/>
      <w:r w:rsidRPr="003614DE">
        <w:rPr>
          <w:sz w:val="28"/>
          <w:szCs w:val="28"/>
        </w:rPr>
        <w:t xml:space="preserve"> сельские поселения. </w:t>
      </w:r>
    </w:p>
    <w:p w:rsidR="00544011" w:rsidRPr="003614DE" w:rsidRDefault="00544011" w:rsidP="00544011">
      <w:pPr>
        <w:jc w:val="both"/>
        <w:rPr>
          <w:sz w:val="28"/>
          <w:szCs w:val="28"/>
        </w:rPr>
      </w:pPr>
      <w:r w:rsidRPr="003614DE">
        <w:rPr>
          <w:sz w:val="28"/>
          <w:szCs w:val="28"/>
        </w:rPr>
        <w:t xml:space="preserve">      Были проведены следующие мероприятия: </w:t>
      </w:r>
    </w:p>
    <w:p w:rsidR="00544011" w:rsidRPr="003614DE" w:rsidRDefault="00544011" w:rsidP="00544011">
      <w:pPr>
        <w:jc w:val="both"/>
        <w:rPr>
          <w:sz w:val="28"/>
          <w:szCs w:val="28"/>
        </w:rPr>
      </w:pPr>
      <w:r w:rsidRPr="003614DE">
        <w:rPr>
          <w:sz w:val="28"/>
          <w:szCs w:val="28"/>
        </w:rPr>
        <w:t xml:space="preserve">       - благоустройство придомовой территории многоквартирного дома по адресу: с. </w:t>
      </w:r>
      <w:proofErr w:type="spellStart"/>
      <w:r w:rsidRPr="003614DE">
        <w:rPr>
          <w:sz w:val="28"/>
          <w:szCs w:val="28"/>
        </w:rPr>
        <w:t>Уинское</w:t>
      </w:r>
      <w:proofErr w:type="spellEnd"/>
      <w:r w:rsidRPr="003614DE">
        <w:rPr>
          <w:sz w:val="28"/>
          <w:szCs w:val="28"/>
        </w:rPr>
        <w:t xml:space="preserve">, ул. Свободы, 49   </w:t>
      </w:r>
      <w:r w:rsidRPr="003614DE">
        <w:rPr>
          <w:sz w:val="28"/>
          <w:szCs w:val="28"/>
          <w:lang w:val="en-US"/>
        </w:rPr>
        <w:t>I</w:t>
      </w:r>
      <w:r w:rsidRPr="003614DE">
        <w:rPr>
          <w:sz w:val="28"/>
          <w:szCs w:val="28"/>
        </w:rPr>
        <w:t xml:space="preserve">  этап (ремонт проезда, установка скамеек и урн) , </w:t>
      </w:r>
      <w:r w:rsidRPr="003614DE">
        <w:rPr>
          <w:sz w:val="28"/>
          <w:szCs w:val="28"/>
          <w:lang w:val="en-US"/>
        </w:rPr>
        <w:t>II</w:t>
      </w:r>
      <w:r w:rsidRPr="003614DE">
        <w:rPr>
          <w:sz w:val="28"/>
          <w:szCs w:val="28"/>
        </w:rPr>
        <w:t xml:space="preserve"> этап в 2019 году (устройство асфальтового покрытия); </w:t>
      </w:r>
    </w:p>
    <w:p w:rsidR="00544011" w:rsidRPr="003614DE" w:rsidRDefault="00544011" w:rsidP="00544011">
      <w:pPr>
        <w:jc w:val="both"/>
        <w:rPr>
          <w:sz w:val="28"/>
          <w:szCs w:val="28"/>
        </w:rPr>
      </w:pPr>
      <w:r w:rsidRPr="003614DE">
        <w:rPr>
          <w:sz w:val="28"/>
          <w:szCs w:val="28"/>
        </w:rPr>
        <w:t xml:space="preserve">      - благоустройство  набережной </w:t>
      </w:r>
      <w:proofErr w:type="gramStart"/>
      <w:r w:rsidRPr="003614DE">
        <w:rPr>
          <w:sz w:val="28"/>
          <w:szCs w:val="28"/>
        </w:rPr>
        <w:t>в</w:t>
      </w:r>
      <w:proofErr w:type="gramEnd"/>
      <w:r w:rsidRPr="003614DE">
        <w:rPr>
          <w:sz w:val="28"/>
          <w:szCs w:val="28"/>
        </w:rPr>
        <w:t xml:space="preserve"> с. </w:t>
      </w:r>
      <w:proofErr w:type="spellStart"/>
      <w:r w:rsidRPr="003614DE">
        <w:rPr>
          <w:sz w:val="28"/>
          <w:szCs w:val="28"/>
        </w:rPr>
        <w:t>Уинское</w:t>
      </w:r>
      <w:proofErr w:type="spellEnd"/>
      <w:r w:rsidRPr="003614DE">
        <w:rPr>
          <w:sz w:val="28"/>
          <w:szCs w:val="28"/>
        </w:rPr>
        <w:t>;</w:t>
      </w:r>
    </w:p>
    <w:p w:rsidR="00544011" w:rsidRPr="003614DE" w:rsidRDefault="00544011" w:rsidP="00544011">
      <w:pPr>
        <w:jc w:val="both"/>
        <w:rPr>
          <w:sz w:val="28"/>
          <w:szCs w:val="28"/>
        </w:rPr>
      </w:pPr>
      <w:r w:rsidRPr="003614DE">
        <w:rPr>
          <w:sz w:val="28"/>
          <w:szCs w:val="28"/>
        </w:rPr>
        <w:t xml:space="preserve">      - благоустройство площади </w:t>
      </w:r>
      <w:r>
        <w:rPr>
          <w:sz w:val="28"/>
          <w:szCs w:val="28"/>
        </w:rPr>
        <w:t xml:space="preserve">возле памятника   погибшим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Великой Отечественной войне</w:t>
      </w:r>
      <w:r w:rsidRPr="003614DE">
        <w:rPr>
          <w:sz w:val="28"/>
          <w:szCs w:val="28"/>
        </w:rPr>
        <w:t xml:space="preserve">в с. Суда; </w:t>
      </w:r>
    </w:p>
    <w:p w:rsidR="00544011" w:rsidRPr="003614DE" w:rsidRDefault="00544011" w:rsidP="00544011">
      <w:pPr>
        <w:jc w:val="both"/>
        <w:rPr>
          <w:sz w:val="28"/>
          <w:szCs w:val="28"/>
        </w:rPr>
      </w:pPr>
      <w:r w:rsidRPr="003614DE">
        <w:rPr>
          <w:sz w:val="28"/>
          <w:szCs w:val="28"/>
        </w:rPr>
        <w:t xml:space="preserve">      - благоустройство  площади возле дома культуры </w:t>
      </w:r>
      <w:proofErr w:type="gramStart"/>
      <w:r w:rsidRPr="003614DE">
        <w:rPr>
          <w:sz w:val="28"/>
          <w:szCs w:val="28"/>
        </w:rPr>
        <w:t>в</w:t>
      </w:r>
      <w:proofErr w:type="gramEnd"/>
      <w:r w:rsidRPr="003614DE">
        <w:rPr>
          <w:sz w:val="28"/>
          <w:szCs w:val="28"/>
        </w:rPr>
        <w:t xml:space="preserve"> с. Аспа.</w:t>
      </w:r>
    </w:p>
    <w:p w:rsidR="00544011" w:rsidRDefault="00544011" w:rsidP="00544011">
      <w:pPr>
        <w:jc w:val="both"/>
        <w:rPr>
          <w:sz w:val="28"/>
          <w:szCs w:val="28"/>
        </w:rPr>
      </w:pPr>
      <w:r w:rsidRPr="00DB3C6C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 ведется благоустройство трех общественных зон,</w:t>
      </w:r>
      <w:r w:rsidRPr="00371EC7">
        <w:rPr>
          <w:sz w:val="28"/>
          <w:szCs w:val="28"/>
        </w:rPr>
        <w:t xml:space="preserve"> продолжился ремонт ГТС пруда в с. Суда, ведется строительство газопровода 7 очереди </w:t>
      </w:r>
      <w:proofErr w:type="gramStart"/>
      <w:r w:rsidRPr="00371EC7">
        <w:rPr>
          <w:sz w:val="28"/>
          <w:szCs w:val="28"/>
        </w:rPr>
        <w:t>в</w:t>
      </w:r>
      <w:proofErr w:type="gramEnd"/>
      <w:r w:rsidRPr="00371EC7">
        <w:rPr>
          <w:sz w:val="28"/>
          <w:szCs w:val="28"/>
        </w:rPr>
        <w:t xml:space="preserve"> с. </w:t>
      </w:r>
      <w:proofErr w:type="spellStart"/>
      <w:r w:rsidRPr="00371EC7">
        <w:rPr>
          <w:sz w:val="28"/>
          <w:szCs w:val="28"/>
        </w:rPr>
        <w:t>Уинское</w:t>
      </w:r>
      <w:proofErr w:type="spellEnd"/>
      <w:r w:rsidRPr="00371EC7">
        <w:rPr>
          <w:sz w:val="28"/>
          <w:szCs w:val="28"/>
        </w:rPr>
        <w:t>. Ведется</w:t>
      </w:r>
      <w:r>
        <w:rPr>
          <w:sz w:val="28"/>
          <w:szCs w:val="28"/>
        </w:rPr>
        <w:t xml:space="preserve">реставрация объекта культурного наследия для современного использования: «Правление волостное (реальное училище)» - памятник градостроительства и архитектуры регионального значения по адресу: </w:t>
      </w:r>
      <w:proofErr w:type="gramStart"/>
      <w:r>
        <w:rPr>
          <w:sz w:val="28"/>
          <w:szCs w:val="28"/>
        </w:rPr>
        <w:t>Пермский</w:t>
      </w:r>
      <w:proofErr w:type="gramEnd"/>
      <w:r>
        <w:rPr>
          <w:sz w:val="28"/>
          <w:szCs w:val="28"/>
        </w:rPr>
        <w:t xml:space="preserve"> края, Уинский район, с. Суда, ул. Центральная, 29.</w:t>
      </w:r>
    </w:p>
    <w:p w:rsidR="00544011" w:rsidRDefault="00544011" w:rsidP="005440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214C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за </w:t>
      </w:r>
      <w:r>
        <w:rPr>
          <w:rFonts w:ascii="Times New Roman" w:hAnsi="Times New Roman" w:cs="Times New Roman"/>
          <w:sz w:val="28"/>
          <w:szCs w:val="28"/>
        </w:rPr>
        <w:t>2018 год составил 50,9 млн. рублей</w:t>
      </w:r>
      <w:r w:rsidRPr="001E187F"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За 2020 года объем инвестиций в основной капитал планируется в размере  179,6 млн. рублей, в 2021 году – 149,6 млн., в 2022 году – 38,4 млн. рублей. </w:t>
      </w:r>
    </w:p>
    <w:p w:rsidR="00544011" w:rsidRPr="00C618B6" w:rsidRDefault="00544011" w:rsidP="00544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011" w:rsidRPr="00825F7B" w:rsidRDefault="00544011" w:rsidP="00544011">
      <w:pPr>
        <w:ind w:firstLine="360"/>
        <w:jc w:val="both"/>
        <w:rPr>
          <w:sz w:val="28"/>
          <w:szCs w:val="28"/>
        </w:rPr>
      </w:pPr>
    </w:p>
    <w:p w:rsidR="00544011" w:rsidRDefault="00544011" w:rsidP="00544011">
      <w:pPr>
        <w:rPr>
          <w:sz w:val="28"/>
          <w:szCs w:val="28"/>
        </w:rPr>
      </w:pPr>
    </w:p>
    <w:p w:rsidR="00544011" w:rsidRDefault="00544011" w:rsidP="00544011">
      <w:pPr>
        <w:pStyle w:val="a4"/>
        <w:ind w:firstLine="0"/>
        <w:rPr>
          <w:szCs w:val="28"/>
        </w:rPr>
      </w:pPr>
    </w:p>
    <w:p w:rsidR="00544011" w:rsidRDefault="00544011" w:rsidP="00544011">
      <w:pPr>
        <w:pStyle w:val="a4"/>
        <w:ind w:firstLine="0"/>
      </w:pPr>
    </w:p>
    <w:p w:rsidR="00344940" w:rsidRDefault="00344940" w:rsidP="009169CE">
      <w:pPr>
        <w:pStyle w:val="a4"/>
      </w:pPr>
    </w:p>
    <w:p w:rsidR="002C37BB" w:rsidRDefault="00C51E1B" w:rsidP="009169CE">
      <w:pPr>
        <w:pStyle w:val="a4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6B" w:rsidRDefault="0066436B">
      <w:r>
        <w:separator/>
      </w:r>
    </w:p>
  </w:endnote>
  <w:endnote w:type="continuationSeparator" w:id="1">
    <w:p w:rsidR="0066436B" w:rsidRDefault="0066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6B" w:rsidRDefault="0066436B">
      <w:r>
        <w:separator/>
      </w:r>
    </w:p>
  </w:footnote>
  <w:footnote w:type="continuationSeparator" w:id="1">
    <w:p w:rsidR="0066436B" w:rsidRDefault="00664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D7336AB"/>
    <w:multiLevelType w:val="hybridMultilevel"/>
    <w:tmpl w:val="7FB02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D02CD"/>
    <w:rsid w:val="002C37BB"/>
    <w:rsid w:val="00344940"/>
    <w:rsid w:val="00470FB3"/>
    <w:rsid w:val="00482A25"/>
    <w:rsid w:val="00502F9B"/>
    <w:rsid w:val="00536FED"/>
    <w:rsid w:val="00544011"/>
    <w:rsid w:val="005B7C2C"/>
    <w:rsid w:val="006155F3"/>
    <w:rsid w:val="00637B08"/>
    <w:rsid w:val="0066436B"/>
    <w:rsid w:val="006833CE"/>
    <w:rsid w:val="00696532"/>
    <w:rsid w:val="0078616F"/>
    <w:rsid w:val="00817ACA"/>
    <w:rsid w:val="008B1016"/>
    <w:rsid w:val="008D16CB"/>
    <w:rsid w:val="009169CE"/>
    <w:rsid w:val="00A93A61"/>
    <w:rsid w:val="00B1278C"/>
    <w:rsid w:val="00BB0CD5"/>
    <w:rsid w:val="00BB6EA3"/>
    <w:rsid w:val="00C51E1B"/>
    <w:rsid w:val="00C7064D"/>
    <w:rsid w:val="00C80448"/>
    <w:rsid w:val="00E55D54"/>
    <w:rsid w:val="00EB54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5440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44011"/>
    <w:rPr>
      <w:rFonts w:ascii="Arial" w:hAnsi="Arial" w:cs="Arial"/>
    </w:rPr>
  </w:style>
  <w:style w:type="paragraph" w:customStyle="1" w:styleId="1">
    <w:name w:val="Абзац списка1"/>
    <w:basedOn w:val="a"/>
    <w:rsid w:val="00544011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5440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44011"/>
    <w:rPr>
      <w:rFonts w:ascii="Arial" w:hAnsi="Arial" w:cs="Arial"/>
    </w:rPr>
  </w:style>
  <w:style w:type="paragraph" w:customStyle="1" w:styleId="ListParagraph">
    <w:name w:val="List Paragraph"/>
    <w:basedOn w:val="a"/>
    <w:rsid w:val="00544011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9557</Characters>
  <Application>Microsoft Office Word</Application>
  <DocSecurity>0</DocSecurity>
  <Lines>79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1900-12-31T19:00:00Z</cp:lastPrinted>
  <dcterms:created xsi:type="dcterms:W3CDTF">2019-10-22T10:50:00Z</dcterms:created>
  <dcterms:modified xsi:type="dcterms:W3CDTF">2019-10-22T10:50:00Z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