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56" w:rsidRDefault="00C378BE" w:rsidP="00A4599C">
      <w:pPr>
        <w:pStyle w:val="a4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3.5pt;margin-top:234pt;width:232.5pt;height:74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" filled="f" stroked="f">
            <v:textbox inset="0,0,0,0">
              <w:txbxContent>
                <w:p w:rsidR="00F06256" w:rsidRDefault="00F06256" w:rsidP="00344940">
                  <w:pPr>
                    <w:pStyle w:val="a3"/>
                  </w:pPr>
                  <w:r>
                    <w:t>Об утверждении муниципальной программы «Обеспечение безопасности жизнедеятельности жителей Уинского муниципального округа Пермского края» на 2020-2022 годы</w:t>
                  </w:r>
                </w:p>
                <w:p w:rsidR="00F06256" w:rsidRPr="00F06256" w:rsidRDefault="00F06256" w:rsidP="00F06256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</w:p>
    <w:p w:rsidR="00A4599C" w:rsidRPr="00A4599C" w:rsidRDefault="00A4599C" w:rsidP="00A4599C">
      <w:pPr>
        <w:autoSpaceDE w:val="0"/>
        <w:autoSpaceDN w:val="0"/>
        <w:adjustRightInd w:val="0"/>
        <w:ind w:firstLine="720"/>
        <w:contextualSpacing/>
        <w:jc w:val="right"/>
        <w:rPr>
          <w:b/>
          <w:sz w:val="28"/>
          <w:szCs w:val="28"/>
        </w:rPr>
      </w:pPr>
      <w:r w:rsidRPr="00A4599C">
        <w:rPr>
          <w:b/>
          <w:sz w:val="28"/>
          <w:szCs w:val="28"/>
        </w:rPr>
        <w:t>08.11.2019                  533-259-01-03</w:t>
      </w:r>
    </w:p>
    <w:p w:rsidR="00A4599C" w:rsidRPr="00A4599C" w:rsidRDefault="00A4599C" w:rsidP="00F06256">
      <w:pPr>
        <w:autoSpaceDE w:val="0"/>
        <w:autoSpaceDN w:val="0"/>
        <w:adjustRightInd w:val="0"/>
        <w:ind w:firstLine="720"/>
        <w:contextualSpacing/>
        <w:jc w:val="both"/>
        <w:rPr>
          <w:b/>
          <w:sz w:val="28"/>
          <w:szCs w:val="28"/>
        </w:rPr>
      </w:pPr>
    </w:p>
    <w:p w:rsidR="00F06256" w:rsidRDefault="00F06256" w:rsidP="00F06256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и от 21.08.1994 № 68-ФЗ «О защите населения и территорий от чрезвычайной ситуации природного и техногенного характера», законом Пермского края от 04.05.2008 № 228-ПК «О муниципальной службе в Пермском крае», </w:t>
      </w:r>
      <w:r w:rsidRPr="00A917DB">
        <w:rPr>
          <w:sz w:val="28"/>
          <w:szCs w:val="28"/>
        </w:rPr>
        <w:t>постановлениями администрации Уинского  мун</w:t>
      </w:r>
      <w:r>
        <w:rPr>
          <w:sz w:val="28"/>
          <w:szCs w:val="28"/>
        </w:rPr>
        <w:t>иципального района от 02.10.2015 № 249</w:t>
      </w:r>
      <w:r w:rsidRPr="00A917DB">
        <w:rPr>
          <w:sz w:val="28"/>
          <w:szCs w:val="28"/>
        </w:rPr>
        <w:t>-01-01-03 «Об утверждении Порядкаразработки, реализации и оценки эффективности муниципальных программ Уинского муниципального района»</w:t>
      </w:r>
      <w:r>
        <w:rPr>
          <w:sz w:val="28"/>
          <w:szCs w:val="28"/>
        </w:rPr>
        <w:t xml:space="preserve"> (в редакции от 25.02.2016,от 07.09.2018),</w:t>
      </w:r>
      <w:r w:rsidRPr="00A917DB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A917D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917D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917DB">
        <w:rPr>
          <w:sz w:val="28"/>
          <w:szCs w:val="28"/>
        </w:rPr>
        <w:t xml:space="preserve"> № 36</w:t>
      </w:r>
      <w:r>
        <w:rPr>
          <w:sz w:val="28"/>
          <w:szCs w:val="28"/>
        </w:rPr>
        <w:t>5</w:t>
      </w:r>
      <w:r w:rsidRPr="00A917DB">
        <w:rPr>
          <w:sz w:val="28"/>
          <w:szCs w:val="28"/>
        </w:rPr>
        <w:t>-</w:t>
      </w:r>
      <w:r>
        <w:rPr>
          <w:sz w:val="28"/>
          <w:szCs w:val="28"/>
        </w:rPr>
        <w:t>259</w:t>
      </w:r>
      <w:r w:rsidRPr="00A917DB">
        <w:rPr>
          <w:sz w:val="28"/>
          <w:szCs w:val="28"/>
        </w:rPr>
        <w:t xml:space="preserve">-01-03 «Об утверждении Перечня муниципальных программ Уинского муниципального </w:t>
      </w:r>
      <w:r>
        <w:rPr>
          <w:sz w:val="28"/>
          <w:szCs w:val="28"/>
        </w:rPr>
        <w:t xml:space="preserve">округа Пермского края», и в целях </w:t>
      </w:r>
      <w:r w:rsidRPr="0009230C">
        <w:rPr>
          <w:sz w:val="28"/>
          <w:szCs w:val="28"/>
        </w:rPr>
        <w:t>п</w:t>
      </w:r>
      <w:r w:rsidRPr="00044CE9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044CE9">
        <w:rPr>
          <w:sz w:val="28"/>
          <w:szCs w:val="28"/>
        </w:rPr>
        <w:t xml:space="preserve"> эффективности управления и открытости местного самоуправления в </w:t>
      </w:r>
      <w:r>
        <w:rPr>
          <w:sz w:val="28"/>
          <w:szCs w:val="28"/>
        </w:rPr>
        <w:t>Уинском</w:t>
      </w:r>
      <w:r w:rsidRPr="00044CE9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округе </w:t>
      </w:r>
      <w:r w:rsidRPr="00044CE9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, администрация Уинского муниципального района Пермского края </w:t>
      </w:r>
    </w:p>
    <w:p w:rsidR="00F06256" w:rsidRPr="004672C1" w:rsidRDefault="00F06256" w:rsidP="00F06256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4672C1">
        <w:rPr>
          <w:sz w:val="28"/>
          <w:szCs w:val="28"/>
        </w:rPr>
        <w:t>ПОСТАНОВЛЯЕТ:</w:t>
      </w:r>
    </w:p>
    <w:p w:rsidR="00F06256" w:rsidRDefault="00F06256" w:rsidP="00F06256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1. Утвердить прилагаемую к настоящему постановлению муниципальную программу </w:t>
      </w:r>
      <w:r w:rsidRPr="009835B3">
        <w:rPr>
          <w:sz w:val="28"/>
          <w:szCs w:val="28"/>
        </w:rPr>
        <w:t>«</w:t>
      </w:r>
      <w:r>
        <w:rPr>
          <w:sz w:val="28"/>
          <w:szCs w:val="28"/>
        </w:rPr>
        <w:t>Обеспечение безопасности жизнедеятельности жителей Уинского муниципального округа Пермского края» на 2020-2022</w:t>
      </w:r>
      <w:r w:rsidRPr="009835B3">
        <w:rPr>
          <w:sz w:val="28"/>
          <w:szCs w:val="28"/>
        </w:rPr>
        <w:t xml:space="preserve"> годы</w:t>
      </w:r>
      <w:r w:rsidRPr="00C622B3">
        <w:rPr>
          <w:b/>
          <w:sz w:val="28"/>
          <w:szCs w:val="28"/>
        </w:rPr>
        <w:t xml:space="preserve"> (</w:t>
      </w:r>
      <w:r w:rsidRPr="00C622B3">
        <w:rPr>
          <w:sz w:val="28"/>
          <w:szCs w:val="28"/>
        </w:rPr>
        <w:t>далее - Программа).</w:t>
      </w:r>
    </w:p>
    <w:p w:rsidR="00F06256" w:rsidRDefault="00F06256" w:rsidP="00F06256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22B3">
        <w:rPr>
          <w:sz w:val="28"/>
          <w:szCs w:val="28"/>
        </w:rPr>
        <w:t xml:space="preserve">.  Настоящее постановление вступает в силу с момента </w:t>
      </w:r>
      <w:r>
        <w:rPr>
          <w:sz w:val="28"/>
          <w:szCs w:val="28"/>
        </w:rPr>
        <w:t xml:space="preserve">опубликования на официальном сайте Администрации Уинского муниципального района Пермского края в сети Интернет </w:t>
      </w:r>
      <w:r w:rsidRPr="00C622B3">
        <w:rPr>
          <w:sz w:val="28"/>
          <w:szCs w:val="28"/>
        </w:rPr>
        <w:t xml:space="preserve">и применяется к правоотношениям при составлении и исполнении бюджета Уинского муниципального </w:t>
      </w:r>
      <w:r>
        <w:rPr>
          <w:sz w:val="28"/>
          <w:szCs w:val="28"/>
        </w:rPr>
        <w:t>округа Пермского края, начиная с бюджета на 2020</w:t>
      </w:r>
      <w:r w:rsidRPr="00C622B3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>ановый период 2021 и 2022 годов.</w:t>
      </w:r>
    </w:p>
    <w:p w:rsidR="00F06256" w:rsidRDefault="00F06256" w:rsidP="00F06256">
      <w:pPr>
        <w:contextualSpacing/>
        <w:jc w:val="both"/>
        <w:rPr>
          <w:sz w:val="28"/>
          <w:szCs w:val="28"/>
        </w:rPr>
      </w:pPr>
      <w:r w:rsidRPr="00D86BAA">
        <w:rPr>
          <w:sz w:val="28"/>
          <w:szCs w:val="28"/>
        </w:rPr>
        <w:t xml:space="preserve">3. </w:t>
      </w:r>
      <w:r w:rsidRPr="007E54A7">
        <w:rPr>
          <w:sz w:val="28"/>
        </w:rPr>
        <w:t>Контроль над исполнением постано</w:t>
      </w:r>
      <w:smartTag w:uri="urn:schemas-microsoft-com:office:smarttags" w:element="PersonName">
        <w:r w:rsidRPr="007E54A7">
          <w:rPr>
            <w:sz w:val="28"/>
          </w:rPr>
          <w:t>в</w:t>
        </w:r>
      </w:smartTag>
      <w:r w:rsidRPr="007E54A7">
        <w:rPr>
          <w:sz w:val="28"/>
        </w:rPr>
        <w:t>ления оставляю за собой.</w:t>
      </w:r>
    </w:p>
    <w:p w:rsidR="00F06256" w:rsidRDefault="00F06256" w:rsidP="008B1016">
      <w:pPr>
        <w:pStyle w:val="a4"/>
      </w:pPr>
    </w:p>
    <w:p w:rsidR="00344940" w:rsidRDefault="00F06256" w:rsidP="00F06256">
      <w:pPr>
        <w:pStyle w:val="a4"/>
        <w:ind w:firstLine="0"/>
        <w:rPr>
          <w:szCs w:val="28"/>
        </w:rPr>
      </w:pPr>
      <w:r>
        <w:rPr>
          <w:szCs w:val="28"/>
        </w:rPr>
        <w:t xml:space="preserve">Глава муниципального района                                                        </w:t>
      </w:r>
      <w:r w:rsidR="00163D9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129540</wp:posOffset>
            </wp:positionH>
            <wp:positionV relativeFrom="page">
              <wp:posOffset>305435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>А.Н. Зелёнкин</w:t>
      </w:r>
    </w:p>
    <w:p w:rsidR="00F06256" w:rsidRDefault="00F06256" w:rsidP="00F06256">
      <w:pPr>
        <w:contextualSpacing/>
        <w:jc w:val="right"/>
        <w:rPr>
          <w:b/>
          <w:szCs w:val="28"/>
        </w:rPr>
      </w:pPr>
    </w:p>
    <w:p w:rsidR="00F06256" w:rsidRDefault="00F06256" w:rsidP="00F06256">
      <w:pPr>
        <w:contextualSpacing/>
        <w:jc w:val="right"/>
        <w:rPr>
          <w:b/>
          <w:szCs w:val="28"/>
        </w:rPr>
      </w:pPr>
    </w:p>
    <w:p w:rsidR="00D54875" w:rsidRDefault="00D54875" w:rsidP="00D54875">
      <w:pPr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Приложение к постановлению </w:t>
      </w:r>
    </w:p>
    <w:p w:rsidR="00D54875" w:rsidRDefault="00D54875" w:rsidP="00D54875">
      <w:pPr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администрации Уинского </w:t>
      </w:r>
    </w:p>
    <w:p w:rsidR="00D54875" w:rsidRDefault="00D54875" w:rsidP="00D54875">
      <w:pPr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муниципального района </w:t>
      </w:r>
    </w:p>
    <w:p w:rsidR="00F06256" w:rsidRPr="009E4E64" w:rsidRDefault="00D54875" w:rsidP="00D54875">
      <w:pPr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  <w:r w:rsidR="008B0697">
        <w:rPr>
          <w:szCs w:val="28"/>
        </w:rPr>
        <w:t>от 08.11.2019 № 533-259-01-03</w:t>
      </w:r>
    </w:p>
    <w:p w:rsidR="00F06256" w:rsidRDefault="00F06256" w:rsidP="00F06256">
      <w:pPr>
        <w:jc w:val="right"/>
        <w:rPr>
          <w:b/>
          <w:szCs w:val="28"/>
        </w:rPr>
      </w:pPr>
    </w:p>
    <w:p w:rsidR="00D54875" w:rsidRDefault="00D54875" w:rsidP="00F06256">
      <w:pPr>
        <w:jc w:val="right"/>
        <w:rPr>
          <w:b/>
          <w:szCs w:val="28"/>
        </w:rPr>
      </w:pPr>
    </w:p>
    <w:p w:rsidR="00D54875" w:rsidRDefault="00D54875" w:rsidP="00F06256">
      <w:pPr>
        <w:jc w:val="right"/>
        <w:rPr>
          <w:b/>
          <w:szCs w:val="28"/>
        </w:rPr>
      </w:pPr>
    </w:p>
    <w:p w:rsidR="00F06256" w:rsidRPr="00B5619B" w:rsidRDefault="00F06256" w:rsidP="00F06256">
      <w:pPr>
        <w:jc w:val="center"/>
        <w:rPr>
          <w:b/>
          <w:sz w:val="28"/>
          <w:szCs w:val="28"/>
        </w:rPr>
      </w:pPr>
      <w:r w:rsidRPr="00B5619B">
        <w:rPr>
          <w:b/>
          <w:sz w:val="28"/>
          <w:szCs w:val="28"/>
        </w:rPr>
        <w:t>Муниципальная программа</w:t>
      </w:r>
    </w:p>
    <w:p w:rsidR="00F06256" w:rsidRDefault="00F06256" w:rsidP="00F06256">
      <w:pPr>
        <w:jc w:val="center"/>
        <w:rPr>
          <w:b/>
          <w:sz w:val="28"/>
          <w:szCs w:val="28"/>
        </w:rPr>
      </w:pPr>
      <w:r w:rsidRPr="00B5619B">
        <w:rPr>
          <w:b/>
          <w:sz w:val="28"/>
          <w:szCs w:val="28"/>
        </w:rPr>
        <w:t xml:space="preserve"> «Обеспечение </w:t>
      </w:r>
      <w:r>
        <w:rPr>
          <w:b/>
          <w:sz w:val="28"/>
          <w:szCs w:val="28"/>
        </w:rPr>
        <w:t xml:space="preserve">безопасности </w:t>
      </w:r>
      <w:r w:rsidRPr="00B5619B">
        <w:rPr>
          <w:b/>
          <w:sz w:val="28"/>
          <w:szCs w:val="28"/>
        </w:rPr>
        <w:t>жизнедеятельности жителей</w:t>
      </w:r>
      <w:r w:rsidRPr="00865A54">
        <w:rPr>
          <w:b/>
          <w:sz w:val="28"/>
          <w:szCs w:val="28"/>
        </w:rPr>
        <w:t>Уинск</w:t>
      </w:r>
      <w:r>
        <w:rPr>
          <w:b/>
          <w:sz w:val="28"/>
          <w:szCs w:val="28"/>
        </w:rPr>
        <w:t>ого муниципального округа Пермского края» на 2020</w:t>
      </w:r>
      <w:r w:rsidRPr="00865A5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865A54">
        <w:rPr>
          <w:b/>
          <w:sz w:val="28"/>
          <w:szCs w:val="28"/>
        </w:rPr>
        <w:t xml:space="preserve"> годы</w:t>
      </w:r>
    </w:p>
    <w:p w:rsidR="00F06256" w:rsidRPr="00894851" w:rsidRDefault="00F06256" w:rsidP="00F06256">
      <w:pPr>
        <w:spacing w:line="240" w:lineRule="exact"/>
        <w:rPr>
          <w:sz w:val="28"/>
          <w:szCs w:val="28"/>
        </w:rPr>
      </w:pPr>
    </w:p>
    <w:p w:rsidR="00F06256" w:rsidRPr="0068259B" w:rsidRDefault="00F06256" w:rsidP="00F0625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68259B">
        <w:rPr>
          <w:b/>
          <w:sz w:val="28"/>
          <w:szCs w:val="28"/>
        </w:rPr>
        <w:t>ПАСПОРТ</w:t>
      </w:r>
    </w:p>
    <w:p w:rsidR="00F06256" w:rsidRPr="0068259B" w:rsidRDefault="00F06256" w:rsidP="00F0625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68259B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Уинского муниципального</w:t>
      </w:r>
      <w:r w:rsidRPr="0068259B">
        <w:rPr>
          <w:b/>
          <w:sz w:val="28"/>
          <w:szCs w:val="28"/>
        </w:rPr>
        <w:t xml:space="preserve"> округа</w:t>
      </w:r>
    </w:p>
    <w:p w:rsidR="00F06256" w:rsidRPr="000647D0" w:rsidRDefault="00F06256" w:rsidP="00F062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612"/>
        <w:gridCol w:w="1515"/>
        <w:gridCol w:w="567"/>
        <w:gridCol w:w="709"/>
        <w:gridCol w:w="425"/>
        <w:gridCol w:w="850"/>
        <w:gridCol w:w="142"/>
        <w:gridCol w:w="709"/>
        <w:gridCol w:w="425"/>
        <w:gridCol w:w="426"/>
        <w:gridCol w:w="991"/>
      </w:tblGrid>
      <w:tr w:rsidR="00F06256" w:rsidRPr="00891BBB" w:rsidTr="00F062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91BBB" w:rsidRDefault="00F06256" w:rsidP="00F06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pStyle w:val="ConsPlusCell"/>
              <w:widowControl/>
            </w:pPr>
            <w:r>
              <w:t>Начальник отдела по делам ГО, ЧС и мобилизационной работе администрации Уинского муниципального района</w:t>
            </w:r>
          </w:p>
          <w:p w:rsidR="00F06256" w:rsidRPr="00894851" w:rsidRDefault="00F06256" w:rsidP="00F06256">
            <w:pPr>
              <w:pStyle w:val="ConsPlusCell"/>
              <w:widowControl/>
            </w:pPr>
          </w:p>
        </w:tc>
      </w:tr>
      <w:tr w:rsidR="00F06256" w:rsidRPr="00565C3F" w:rsidTr="00F062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565C3F" w:rsidRDefault="00F06256" w:rsidP="00F06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C3F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256" w:rsidRPr="00D86BAA" w:rsidRDefault="00F06256" w:rsidP="00F06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BAA">
              <w:rPr>
                <w:sz w:val="28"/>
                <w:szCs w:val="28"/>
              </w:rPr>
              <w:t>Нет</w:t>
            </w:r>
          </w:p>
        </w:tc>
      </w:tr>
      <w:tr w:rsidR="00F06256" w:rsidRPr="00891BBB" w:rsidTr="00F062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565C3F" w:rsidRDefault="00F06256" w:rsidP="00F06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C3F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BAA">
              <w:rPr>
                <w:sz w:val="28"/>
                <w:szCs w:val="28"/>
              </w:rPr>
              <w:t>Отдел по делам ГО, ЧС и мобилизационной работе</w:t>
            </w:r>
            <w:r>
              <w:rPr>
                <w:sz w:val="28"/>
                <w:szCs w:val="28"/>
              </w:rPr>
              <w:t xml:space="preserve"> администрации района</w:t>
            </w:r>
          </w:p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развитию инфраструктуры, председатель комитета по управлению имуществом администрации района</w:t>
            </w:r>
          </w:p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  <w:r w:rsidRPr="00D86BAA">
              <w:rPr>
                <w:sz w:val="28"/>
                <w:szCs w:val="28"/>
              </w:rPr>
              <w:t>прав</w:t>
            </w:r>
            <w:r>
              <w:rPr>
                <w:sz w:val="28"/>
                <w:szCs w:val="28"/>
              </w:rPr>
              <w:t>ления учреждениями образования администрации района</w:t>
            </w:r>
          </w:p>
          <w:p w:rsidR="00F06256" w:rsidRPr="00D86BAA" w:rsidRDefault="00F06256" w:rsidP="00F06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  <w:r w:rsidRPr="00D86BAA">
              <w:rPr>
                <w:sz w:val="28"/>
                <w:szCs w:val="28"/>
              </w:rPr>
              <w:t>прав</w:t>
            </w:r>
            <w:r>
              <w:rPr>
                <w:sz w:val="28"/>
                <w:szCs w:val="28"/>
              </w:rPr>
              <w:t xml:space="preserve">ления учреждениями </w:t>
            </w:r>
            <w:r w:rsidRPr="00D86BAA">
              <w:rPr>
                <w:sz w:val="28"/>
                <w:szCs w:val="28"/>
              </w:rPr>
              <w:t>культуры спорта и молодежной политике</w:t>
            </w:r>
            <w:r>
              <w:rPr>
                <w:sz w:val="28"/>
                <w:szCs w:val="28"/>
              </w:rPr>
              <w:t xml:space="preserve"> администрации района</w:t>
            </w:r>
            <w:r w:rsidRPr="00D86BAA">
              <w:rPr>
                <w:sz w:val="28"/>
                <w:szCs w:val="28"/>
              </w:rPr>
              <w:t>.</w:t>
            </w:r>
          </w:p>
        </w:tc>
      </w:tr>
      <w:tr w:rsidR="00F06256" w:rsidRPr="00891BBB" w:rsidTr="00F062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91BBB" w:rsidRDefault="00F06256" w:rsidP="00F06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256" w:rsidRDefault="00F06256" w:rsidP="00F06256">
            <w:pPr>
              <w:pStyle w:val="ConsPlusCell"/>
              <w:widowControl/>
              <w:jc w:val="both"/>
            </w:pPr>
            <w:r>
              <w:t>1. Подпрограмма 1. Профилактика правонарушений, наркомании и алкоголизма, в том числе среди несовершеннолетних</w:t>
            </w:r>
          </w:p>
          <w:p w:rsidR="00F06256" w:rsidRDefault="00F06256" w:rsidP="00F06256">
            <w:pPr>
              <w:pStyle w:val="ConsPlusCell"/>
              <w:widowControl/>
              <w:jc w:val="both"/>
            </w:pPr>
            <w:r>
              <w:t>2.   Подпрограмма 2. Безопасность дорожного движения</w:t>
            </w:r>
          </w:p>
          <w:p w:rsidR="00F06256" w:rsidRDefault="00F06256" w:rsidP="00F06256">
            <w:pPr>
              <w:pStyle w:val="ConsPlusCell"/>
              <w:widowControl/>
              <w:jc w:val="both"/>
            </w:pPr>
            <w:r>
              <w:t>3. Подпрограмма 3. Профилактика терроризма и экстремизма</w:t>
            </w:r>
          </w:p>
          <w:p w:rsidR="00F06256" w:rsidRDefault="00F06256" w:rsidP="00F06256">
            <w:pPr>
              <w:pStyle w:val="ConsPlusCell"/>
              <w:widowControl/>
              <w:jc w:val="both"/>
            </w:pPr>
            <w:r>
              <w:t xml:space="preserve">4. Подпрограмма 4. Мероприятия по гражданской обороне, защите населения и территорий от чрезвычайных ситуаций природного и техногенного </w:t>
            </w:r>
            <w:r w:rsidRPr="00216E1B">
              <w:t xml:space="preserve">характера и </w:t>
            </w:r>
            <w:r>
              <w:t>о</w:t>
            </w:r>
            <w:r w:rsidRPr="00216E1B">
              <w:t>беспечение безопасности людей на водных объектах</w:t>
            </w:r>
          </w:p>
          <w:p w:rsidR="00F06256" w:rsidRDefault="00F06256" w:rsidP="00F06256">
            <w:pPr>
              <w:pStyle w:val="ConsPlusCell"/>
              <w:widowControl/>
              <w:jc w:val="both"/>
            </w:pPr>
            <w:r>
              <w:t>5. Подпрограмма 5. Мероприятия по о</w:t>
            </w:r>
            <w:r w:rsidRPr="00216E1B">
              <w:t>беспечени</w:t>
            </w:r>
            <w:r>
              <w:t>ю первичных мер пожарной безопасности</w:t>
            </w:r>
          </w:p>
          <w:p w:rsidR="00F06256" w:rsidRPr="00192BFA" w:rsidRDefault="00F06256" w:rsidP="00F06256">
            <w:pPr>
              <w:pStyle w:val="ConsPlusCell"/>
              <w:widowControl/>
              <w:jc w:val="both"/>
            </w:pPr>
            <w:r>
              <w:t xml:space="preserve">6. </w:t>
            </w:r>
            <w:r w:rsidRPr="00192BFA">
              <w:t xml:space="preserve">Подпрограмма 6. </w:t>
            </w:r>
            <w:r w:rsidRPr="00D226CE">
              <w:t>Обеспечение выполнение функций органами местного самоуправления</w:t>
            </w:r>
          </w:p>
        </w:tc>
      </w:tr>
      <w:tr w:rsidR="00F06256" w:rsidRPr="00891BBB" w:rsidTr="00F062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91BBB" w:rsidRDefault="00F06256" w:rsidP="00F06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 xml:space="preserve">Программно-целевые </w:t>
            </w:r>
            <w:r w:rsidRPr="00891BBB">
              <w:rPr>
                <w:sz w:val="28"/>
                <w:szCs w:val="28"/>
              </w:rPr>
              <w:lastRenderedPageBreak/>
              <w:t>инструменты программы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91BBB" w:rsidRDefault="00F06256" w:rsidP="00F06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B92">
              <w:rPr>
                <w:sz w:val="28"/>
                <w:szCs w:val="28"/>
              </w:rPr>
              <w:lastRenderedPageBreak/>
              <w:t xml:space="preserve">В рамках муниципальной программы не предусмотрена </w:t>
            </w:r>
            <w:r w:rsidRPr="00E81B92">
              <w:rPr>
                <w:sz w:val="28"/>
                <w:szCs w:val="28"/>
              </w:rPr>
              <w:lastRenderedPageBreak/>
              <w:t>реализация ведомственных целевых программ.</w:t>
            </w:r>
          </w:p>
        </w:tc>
      </w:tr>
      <w:tr w:rsidR="00F06256" w:rsidRPr="00891BBB" w:rsidTr="00F062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91BBB" w:rsidRDefault="00F06256" w:rsidP="00F06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256" w:rsidRPr="004C4FED" w:rsidRDefault="00F06256" w:rsidP="00F06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0DA0">
              <w:rPr>
                <w:sz w:val="28"/>
                <w:szCs w:val="28"/>
              </w:rPr>
              <w:t>овышени</w:t>
            </w:r>
            <w:r>
              <w:rPr>
                <w:sz w:val="28"/>
                <w:szCs w:val="28"/>
              </w:rPr>
              <w:t>е</w:t>
            </w:r>
            <w:r w:rsidRPr="00BF0DA0">
              <w:rPr>
                <w:sz w:val="28"/>
                <w:szCs w:val="28"/>
              </w:rPr>
              <w:t xml:space="preserve"> уровня защищенности населения </w:t>
            </w:r>
            <w:r>
              <w:rPr>
                <w:sz w:val="28"/>
                <w:szCs w:val="28"/>
              </w:rPr>
              <w:t xml:space="preserve">и территории Уинского муниципального округа </w:t>
            </w:r>
            <w:r w:rsidRPr="00EB1B48">
              <w:rPr>
                <w:sz w:val="28"/>
                <w:szCs w:val="28"/>
              </w:rPr>
              <w:t>Пермского края</w:t>
            </w:r>
            <w:r w:rsidRPr="00BF0DA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чрезвычайных ситуаций </w:t>
            </w:r>
            <w:r w:rsidRPr="00BF0DA0">
              <w:rPr>
                <w:sz w:val="28"/>
                <w:szCs w:val="28"/>
              </w:rPr>
              <w:t xml:space="preserve"> природного </w:t>
            </w:r>
            <w:r>
              <w:rPr>
                <w:sz w:val="28"/>
                <w:szCs w:val="28"/>
              </w:rPr>
              <w:t xml:space="preserve">и техногенного </w:t>
            </w:r>
            <w:r w:rsidRPr="00BF0DA0">
              <w:rPr>
                <w:sz w:val="28"/>
                <w:szCs w:val="28"/>
              </w:rPr>
              <w:t>характера</w:t>
            </w:r>
            <w:r>
              <w:rPr>
                <w:sz w:val="28"/>
                <w:szCs w:val="28"/>
              </w:rPr>
              <w:t>.</w:t>
            </w:r>
          </w:p>
          <w:p w:rsidR="00F06256" w:rsidRPr="004C4FED" w:rsidRDefault="00F06256" w:rsidP="00F0625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4FED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</w:t>
            </w:r>
            <w:r w:rsidRPr="004C4FED">
              <w:rPr>
                <w:sz w:val="28"/>
                <w:szCs w:val="28"/>
              </w:rPr>
              <w:t xml:space="preserve"> пожарной безопасности, безопасности людей на водных объектах</w:t>
            </w:r>
            <w:r>
              <w:rPr>
                <w:sz w:val="28"/>
                <w:szCs w:val="28"/>
              </w:rPr>
              <w:t>, о</w:t>
            </w:r>
            <w:r w:rsidRPr="004C4FED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</w:t>
            </w:r>
            <w:r w:rsidRPr="004C4FED">
              <w:rPr>
                <w:sz w:val="28"/>
                <w:szCs w:val="28"/>
              </w:rPr>
              <w:t xml:space="preserve"> безопасности </w:t>
            </w:r>
            <w:r w:rsidRPr="0027539B">
              <w:rPr>
                <w:sz w:val="28"/>
                <w:szCs w:val="28"/>
              </w:rPr>
              <w:t>жизнедеятельности населения округа</w:t>
            </w:r>
          </w:p>
        </w:tc>
      </w:tr>
      <w:tr w:rsidR="00F06256" w:rsidRPr="00891BBB" w:rsidTr="00F062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91BBB" w:rsidRDefault="00F06256" w:rsidP="00F06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256" w:rsidRDefault="00F06256" w:rsidP="00F06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Повышение уровня безопасности граждан, проживающих на территории Уинского муниципального округа Пермского края, предупреждение возникновения ситуаций, представляющих опасность для их жизни, здоровья, собственности, укрепление законности и правопорядка за счет совершенствования системы общественного воздействия на причины и условия совершения правонарушений.</w:t>
            </w:r>
          </w:p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2. Сокращение незаконного распространения и потребления психоактивных веществ (далее ПАВ), масштабов их последствий для безопасности здоровья личности и общества в целом.</w:t>
            </w:r>
            <w:r>
              <w:rPr>
                <w:color w:val="000000"/>
                <w:sz w:val="28"/>
              </w:rPr>
              <w:t>П</w:t>
            </w:r>
            <w:r w:rsidRPr="00403B2C">
              <w:rPr>
                <w:color w:val="000000"/>
                <w:sz w:val="28"/>
              </w:rPr>
              <w:t>роведение профилактических мероприятий по предупреждению распространения наркомании и связанных с ней правонарушений</w:t>
            </w:r>
            <w:r>
              <w:rPr>
                <w:color w:val="000000"/>
                <w:sz w:val="28"/>
              </w:rPr>
              <w:t>.</w:t>
            </w:r>
          </w:p>
          <w:p w:rsidR="00F06256" w:rsidRDefault="00F06256" w:rsidP="00F06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Снижение количества погибших при возникновении чрезвычайных ситуаций природного и техногенного  (в т.ч. на пожарах), а также  на водных объектах на территории Уинского муниципального округа Пермского края.</w:t>
            </w:r>
          </w:p>
          <w:p w:rsidR="00F06256" w:rsidRDefault="00F06256" w:rsidP="00F06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Снижение количества погибших и пострадавших при опасностях, возникающих при ведении военных действий или вследствие этих действий на территории Уинского муниципального округа Пермского края.</w:t>
            </w:r>
          </w:p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3B7552">
              <w:rPr>
                <w:sz w:val="28"/>
                <w:szCs w:val="28"/>
              </w:rPr>
              <w:t xml:space="preserve">Совершенствование функционирования в </w:t>
            </w:r>
            <w:r>
              <w:rPr>
                <w:sz w:val="28"/>
                <w:szCs w:val="28"/>
              </w:rPr>
              <w:t>Уинском муниципальном округе Пермского края</w:t>
            </w:r>
            <w:r w:rsidRPr="003B7552">
              <w:rPr>
                <w:sz w:val="28"/>
                <w:szCs w:val="28"/>
              </w:rPr>
              <w:t xml:space="preserve"> системы предупреждения и ликвидации чрезвычайных ситуаций и обеспечения пожарной безопасности</w:t>
            </w:r>
            <w:r>
              <w:rPr>
                <w:sz w:val="28"/>
                <w:szCs w:val="28"/>
              </w:rPr>
              <w:t>.</w:t>
            </w:r>
          </w:p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E08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Снижение количества погибших и пострадавших при пожарах на территории Уинского муниципального округа Пермского края.</w:t>
            </w:r>
          </w:p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2E086D">
              <w:rPr>
                <w:sz w:val="28"/>
                <w:szCs w:val="28"/>
              </w:rPr>
              <w:t xml:space="preserve">Улучшение обстановки в области обеспечения безопасности дорожного движения на территории </w:t>
            </w:r>
            <w:r>
              <w:rPr>
                <w:sz w:val="28"/>
                <w:szCs w:val="28"/>
              </w:rPr>
              <w:t>Уинского муниципального округа Пермского края.</w:t>
            </w:r>
          </w:p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8.</w:t>
            </w:r>
            <w:r w:rsidRPr="003B7552">
              <w:rPr>
                <w:sz w:val="28"/>
                <w:szCs w:val="28"/>
              </w:rPr>
              <w:t>Рост культуры безопасности жизнедеятельности населения</w:t>
            </w:r>
            <w:r>
              <w:rPr>
                <w:sz w:val="28"/>
                <w:szCs w:val="28"/>
              </w:rPr>
              <w:t>.</w:t>
            </w:r>
          </w:p>
          <w:p w:rsidR="00F06256" w:rsidRPr="00891BBB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21473C">
              <w:rPr>
                <w:color w:val="000000"/>
                <w:sz w:val="28"/>
                <w:szCs w:val="28"/>
              </w:rPr>
              <w:t>рганизац</w:t>
            </w:r>
            <w:r>
              <w:rPr>
                <w:color w:val="000000"/>
                <w:sz w:val="28"/>
                <w:szCs w:val="28"/>
              </w:rPr>
              <w:t xml:space="preserve">ия деятельности добровольной </w:t>
            </w:r>
            <w:r w:rsidRPr="0021473C">
              <w:rPr>
                <w:color w:val="000000"/>
                <w:sz w:val="28"/>
                <w:szCs w:val="28"/>
              </w:rPr>
              <w:t>народной дружины</w:t>
            </w:r>
            <w:r>
              <w:rPr>
                <w:color w:val="000000"/>
                <w:sz w:val="28"/>
                <w:szCs w:val="28"/>
              </w:rPr>
              <w:t xml:space="preserve"> по охране общественного порядка.</w:t>
            </w:r>
          </w:p>
        </w:tc>
      </w:tr>
      <w:tr w:rsidR="00F06256" w:rsidRPr="00891BBB" w:rsidTr="00F062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91BBB" w:rsidRDefault="00F06256" w:rsidP="00F06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256" w:rsidRPr="005C69BD" w:rsidRDefault="00F06256" w:rsidP="00F06256">
            <w:pPr>
              <w:jc w:val="both"/>
              <w:rPr>
                <w:sz w:val="28"/>
                <w:szCs w:val="28"/>
              </w:rPr>
            </w:pPr>
            <w:r w:rsidRPr="005C69BD">
              <w:rPr>
                <w:sz w:val="28"/>
                <w:szCs w:val="28"/>
              </w:rPr>
              <w:t xml:space="preserve">1. Снижение </w:t>
            </w:r>
            <w:r>
              <w:rPr>
                <w:sz w:val="28"/>
                <w:szCs w:val="28"/>
              </w:rPr>
              <w:t>у</w:t>
            </w:r>
            <w:r w:rsidRPr="005C69BD">
              <w:rPr>
                <w:sz w:val="28"/>
                <w:szCs w:val="28"/>
              </w:rPr>
              <w:t>ровн</w:t>
            </w:r>
            <w:r>
              <w:rPr>
                <w:sz w:val="28"/>
                <w:szCs w:val="28"/>
              </w:rPr>
              <w:t>я</w:t>
            </w:r>
            <w:r w:rsidRPr="005C69BD">
              <w:rPr>
                <w:sz w:val="28"/>
                <w:szCs w:val="28"/>
              </w:rPr>
              <w:t xml:space="preserve"> преступности на 10 тысяч населения</w:t>
            </w:r>
            <w:r>
              <w:rPr>
                <w:sz w:val="28"/>
                <w:szCs w:val="28"/>
              </w:rPr>
              <w:t xml:space="preserve"> до 140,6 %.</w:t>
            </w:r>
          </w:p>
          <w:p w:rsidR="00F06256" w:rsidRPr="005C69BD" w:rsidRDefault="00F06256" w:rsidP="00F06256">
            <w:pPr>
              <w:jc w:val="both"/>
              <w:rPr>
                <w:sz w:val="28"/>
                <w:szCs w:val="28"/>
              </w:rPr>
            </w:pPr>
            <w:r w:rsidRPr="005C69BD">
              <w:rPr>
                <w:sz w:val="28"/>
                <w:szCs w:val="28"/>
              </w:rPr>
              <w:t xml:space="preserve">2. </w:t>
            </w:r>
            <w:r w:rsidRPr="005C69BD">
              <w:rPr>
                <w:rFonts w:eastAsia="Calibri"/>
                <w:sz w:val="28"/>
                <w:szCs w:val="28"/>
              </w:rPr>
              <w:t xml:space="preserve">Снижение </w:t>
            </w:r>
            <w:r>
              <w:rPr>
                <w:rFonts w:eastAsia="Calibri"/>
                <w:sz w:val="28"/>
                <w:szCs w:val="28"/>
              </w:rPr>
              <w:t>к</w:t>
            </w:r>
            <w:r w:rsidRPr="005C69BD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5C69BD">
              <w:rPr>
                <w:sz w:val="28"/>
                <w:szCs w:val="28"/>
              </w:rPr>
              <w:t xml:space="preserve"> погибших на пожарах на 10 тысяч населения</w:t>
            </w:r>
            <w:r>
              <w:rPr>
                <w:sz w:val="28"/>
                <w:szCs w:val="28"/>
              </w:rPr>
              <w:t xml:space="preserve"> до 1,0%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F06256" w:rsidRPr="005C69BD" w:rsidRDefault="00F06256" w:rsidP="00F06256">
            <w:pPr>
              <w:jc w:val="both"/>
              <w:rPr>
                <w:sz w:val="28"/>
                <w:szCs w:val="28"/>
              </w:rPr>
            </w:pPr>
            <w:r w:rsidRPr="005C69BD">
              <w:rPr>
                <w:sz w:val="28"/>
                <w:szCs w:val="28"/>
              </w:rPr>
              <w:t xml:space="preserve">3. </w:t>
            </w:r>
            <w:r w:rsidRPr="005C69BD">
              <w:rPr>
                <w:rFonts w:eastAsia="Calibri"/>
                <w:sz w:val="28"/>
                <w:szCs w:val="28"/>
              </w:rPr>
              <w:t>Снижение</w:t>
            </w:r>
            <w:r>
              <w:rPr>
                <w:sz w:val="28"/>
                <w:szCs w:val="28"/>
              </w:rPr>
              <w:t>к</w:t>
            </w:r>
            <w:r w:rsidRPr="005C69BD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5C69BD">
              <w:rPr>
                <w:sz w:val="28"/>
                <w:szCs w:val="28"/>
              </w:rPr>
              <w:t xml:space="preserve"> погибших на водных объектах  на 10 тысяч населения</w:t>
            </w:r>
            <w:r>
              <w:rPr>
                <w:sz w:val="28"/>
                <w:szCs w:val="28"/>
              </w:rPr>
              <w:t xml:space="preserve"> до 0,33%.</w:t>
            </w:r>
          </w:p>
          <w:p w:rsidR="00F06256" w:rsidRPr="005C69BD" w:rsidRDefault="00F06256" w:rsidP="00F06256">
            <w:pPr>
              <w:jc w:val="both"/>
              <w:rPr>
                <w:rFonts w:eastAsia="Calibri"/>
                <w:sz w:val="28"/>
                <w:szCs w:val="28"/>
              </w:rPr>
            </w:pPr>
            <w:r w:rsidRPr="005C69BD">
              <w:rPr>
                <w:sz w:val="28"/>
                <w:szCs w:val="28"/>
              </w:rPr>
              <w:t xml:space="preserve">4. </w:t>
            </w:r>
            <w:r w:rsidRPr="005C69BD">
              <w:rPr>
                <w:rFonts w:eastAsia="Calibri"/>
                <w:sz w:val="28"/>
                <w:szCs w:val="28"/>
              </w:rPr>
              <w:t>Снижение</w:t>
            </w:r>
            <w:r>
              <w:rPr>
                <w:sz w:val="28"/>
                <w:szCs w:val="28"/>
              </w:rPr>
              <w:t>д</w:t>
            </w:r>
            <w:r w:rsidRPr="005C69BD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Pr="005C69BD">
              <w:rPr>
                <w:rFonts w:eastAsia="Calibri"/>
                <w:sz w:val="28"/>
                <w:szCs w:val="28"/>
              </w:rPr>
              <w:t xml:space="preserve">несовершеннолетних лиц, совершивших правонарушения, в общей численности несовершеннолетних в </w:t>
            </w:r>
            <w:r>
              <w:rPr>
                <w:sz w:val="28"/>
                <w:szCs w:val="28"/>
              </w:rPr>
              <w:t xml:space="preserve">Уинском муниципальном округе Пермского края </w:t>
            </w:r>
            <w:r>
              <w:rPr>
                <w:rFonts w:eastAsia="Calibri"/>
                <w:sz w:val="28"/>
                <w:szCs w:val="28"/>
              </w:rPr>
              <w:t>до 0,24%.</w:t>
            </w:r>
          </w:p>
          <w:p w:rsidR="00F06256" w:rsidRPr="005C69BD" w:rsidRDefault="00F06256" w:rsidP="00F06256">
            <w:pPr>
              <w:jc w:val="both"/>
              <w:rPr>
                <w:sz w:val="28"/>
                <w:szCs w:val="28"/>
              </w:rPr>
            </w:pPr>
            <w:r w:rsidRPr="005C69BD">
              <w:rPr>
                <w:rFonts w:eastAsia="Calibri"/>
                <w:sz w:val="28"/>
                <w:szCs w:val="28"/>
              </w:rPr>
              <w:t xml:space="preserve">5. </w:t>
            </w:r>
            <w:r>
              <w:rPr>
                <w:rFonts w:eastAsia="Calibri"/>
                <w:sz w:val="28"/>
                <w:szCs w:val="28"/>
              </w:rPr>
              <w:t xml:space="preserve">Снижение </w:t>
            </w:r>
            <w:r w:rsidRPr="005C69BD">
              <w:rPr>
                <w:sz w:val="28"/>
                <w:szCs w:val="28"/>
              </w:rPr>
              <w:t>количества зарегистрированных правонарушений, связанных с незаконным оборотом наркотических средств, психоактивных веществ и их прекурсоров</w:t>
            </w:r>
            <w:r>
              <w:rPr>
                <w:sz w:val="28"/>
                <w:szCs w:val="28"/>
              </w:rPr>
              <w:t xml:space="preserve"> до 7.</w:t>
            </w:r>
          </w:p>
          <w:p w:rsidR="00F06256" w:rsidRPr="005C69BD" w:rsidRDefault="00F06256" w:rsidP="00F06256">
            <w:pPr>
              <w:jc w:val="both"/>
              <w:rPr>
                <w:sz w:val="28"/>
                <w:szCs w:val="28"/>
              </w:rPr>
            </w:pPr>
            <w:r w:rsidRPr="005C69BD">
              <w:rPr>
                <w:sz w:val="28"/>
                <w:szCs w:val="28"/>
              </w:rPr>
              <w:t>6.Снижение количества дорожно-транспортных происшествий (далее по тексту ДТП)</w:t>
            </w:r>
            <w:r>
              <w:rPr>
                <w:sz w:val="28"/>
                <w:szCs w:val="28"/>
              </w:rPr>
              <w:t xml:space="preserve"> с погибшими до 4.</w:t>
            </w:r>
          </w:p>
          <w:p w:rsidR="00F06256" w:rsidRPr="005C69BD" w:rsidRDefault="00F06256" w:rsidP="00F06256">
            <w:pPr>
              <w:jc w:val="both"/>
              <w:rPr>
                <w:rFonts w:eastAsia="Calibri"/>
                <w:sz w:val="28"/>
                <w:szCs w:val="28"/>
              </w:rPr>
            </w:pPr>
            <w:r w:rsidRPr="005C69BD">
              <w:rPr>
                <w:sz w:val="28"/>
                <w:szCs w:val="28"/>
              </w:rPr>
              <w:t xml:space="preserve">7.  Снижение </w:t>
            </w:r>
            <w:r>
              <w:rPr>
                <w:sz w:val="28"/>
                <w:szCs w:val="28"/>
              </w:rPr>
              <w:t>к</w:t>
            </w:r>
            <w:r w:rsidRPr="005C69BD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аДТП</w:t>
            </w:r>
            <w:r w:rsidRPr="005C69BD">
              <w:rPr>
                <w:rFonts w:eastAsia="Calibri"/>
                <w:sz w:val="28"/>
                <w:szCs w:val="28"/>
              </w:rPr>
              <w:t xml:space="preserve"> с участием детей</w:t>
            </w:r>
            <w:r>
              <w:rPr>
                <w:rFonts w:eastAsia="Calibri"/>
                <w:sz w:val="28"/>
                <w:szCs w:val="28"/>
              </w:rPr>
              <w:t xml:space="preserve"> до 0.</w:t>
            </w:r>
          </w:p>
          <w:p w:rsidR="00F06256" w:rsidRPr="0065243F" w:rsidRDefault="00F06256" w:rsidP="00F06256">
            <w:pPr>
              <w:jc w:val="both"/>
              <w:rPr>
                <w:sz w:val="28"/>
                <w:szCs w:val="28"/>
              </w:rPr>
            </w:pPr>
            <w:r w:rsidRPr="005C69BD">
              <w:rPr>
                <w:rFonts w:eastAsia="Calibri"/>
                <w:sz w:val="28"/>
                <w:szCs w:val="28"/>
              </w:rPr>
              <w:t xml:space="preserve">8. </w:t>
            </w:r>
            <w:r w:rsidRPr="005C69BD">
              <w:rPr>
                <w:color w:val="000000"/>
                <w:sz w:val="28"/>
                <w:szCs w:val="28"/>
              </w:rPr>
              <w:t xml:space="preserve">Увеличение количества населения, охваченного профилактическими мероприятиями до </w:t>
            </w:r>
            <w:r w:rsidRPr="005C69BD">
              <w:rPr>
                <w:sz w:val="28"/>
                <w:szCs w:val="28"/>
              </w:rPr>
              <w:t>80%</w:t>
            </w:r>
            <w:r w:rsidRPr="005C69BD">
              <w:rPr>
                <w:color w:val="000000"/>
                <w:sz w:val="28"/>
                <w:szCs w:val="28"/>
              </w:rPr>
              <w:t xml:space="preserve"> от общего количества населения.</w:t>
            </w:r>
          </w:p>
        </w:tc>
      </w:tr>
      <w:tr w:rsidR="00F06256" w:rsidRPr="00891BBB" w:rsidTr="00F062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06256" w:rsidRPr="00891BBB" w:rsidRDefault="00F06256" w:rsidP="00F06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E91CB9" w:rsidRDefault="00F06256" w:rsidP="00F06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CB9">
              <w:rPr>
                <w:sz w:val="28"/>
                <w:szCs w:val="28"/>
              </w:rPr>
              <w:t>Программа рассчитана на период реализации с 2020 по 2022 годы, не имеет строгой разбивки на этапы.</w:t>
            </w:r>
          </w:p>
        </w:tc>
      </w:tr>
      <w:tr w:rsidR="00F06256" w:rsidRPr="00891BBB" w:rsidTr="00F0625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91BBB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37EB">
              <w:t>№ п/п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37EB"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37EB">
              <w:t>Ед. изм.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37EB">
              <w:t>Плановое значение целевого показателя</w:t>
            </w:r>
          </w:p>
        </w:tc>
      </w:tr>
      <w:tr w:rsidR="00F06256" w:rsidRPr="00891BBB" w:rsidTr="00F0625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91BBB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37EB">
              <w:t>на начало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</w:tr>
      <w:tr w:rsidR="00F06256" w:rsidRPr="00891BBB" w:rsidTr="00F0625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91BBB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Уровень преступности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 10 тысяч населения, </w:t>
            </w:r>
            <w:r w:rsidRPr="00EB1B48"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146,7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144,6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142,6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140,6</w:t>
            </w:r>
          </w:p>
        </w:tc>
      </w:tr>
      <w:tr w:rsidR="00F06256" w:rsidRPr="00891BBB" w:rsidTr="00F0625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91BBB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3E6F27">
              <w:t xml:space="preserve">оличество погибших </w:t>
            </w:r>
            <w:r>
              <w:t xml:space="preserve">на пожарах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 10 тысяч населения, </w:t>
            </w:r>
            <w:r w:rsidRPr="00EB1B48"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1,0</w:t>
            </w:r>
          </w:p>
        </w:tc>
      </w:tr>
      <w:tr w:rsidR="00F06256" w:rsidRPr="00891BBB" w:rsidTr="00F0625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91BBB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3E6F27">
              <w:t>оличество погибших на водных объ</w:t>
            </w:r>
            <w:r>
              <w:t>ектах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10 тысяч населения</w:t>
            </w:r>
            <w:r w:rsidRPr="00EB1B48">
              <w:t>, 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0,93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0,63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0,33</w:t>
            </w:r>
          </w:p>
        </w:tc>
      </w:tr>
      <w:tr w:rsidR="00F06256" w:rsidRPr="00891BBB" w:rsidTr="00F0625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91BBB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077">
              <w:t xml:space="preserve">Доля </w:t>
            </w:r>
            <w:r w:rsidRPr="00040AB2">
              <w:rPr>
                <w:rFonts w:eastAsia="Calibri"/>
              </w:rPr>
              <w:t xml:space="preserve">несовершеннолетних лиц, совершивших </w:t>
            </w:r>
            <w:r>
              <w:rPr>
                <w:rFonts w:eastAsia="Calibri"/>
              </w:rPr>
              <w:t>правонарушения, в общей численности несовершеннолетних в муниципальном районе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077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0,44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0,34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0,24</w:t>
            </w:r>
          </w:p>
        </w:tc>
      </w:tr>
      <w:tr w:rsidR="00F06256" w:rsidRPr="00891BBB" w:rsidTr="00F0625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91BBB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B4077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077">
              <w:t xml:space="preserve">Количество зарегистрированных </w:t>
            </w:r>
            <w:r>
              <w:t>правонарушений</w:t>
            </w:r>
            <w:r w:rsidRPr="000B4077">
              <w:t>, связанных с незаконным оборотом наркотических средств, психоактивных веществ и их прекурсоров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B4077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077"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06256" w:rsidRPr="00891BBB" w:rsidTr="00F0625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91BBB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B4077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5D3572">
              <w:t xml:space="preserve">оличество дорожно-транспортных происшествий с </w:t>
            </w:r>
            <w:r>
              <w:t>погибшими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B4077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06256" w:rsidRPr="00891BBB" w:rsidTr="00F0625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91BBB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5D3572" w:rsidRDefault="00F06256" w:rsidP="00F06256">
            <w:pPr>
              <w:jc w:val="both"/>
            </w:pPr>
            <w:r>
              <w:t>К</w:t>
            </w:r>
            <w:r w:rsidRPr="005D3572">
              <w:t>оличество дорожно-транспортных происшествий</w:t>
            </w:r>
            <w:r>
              <w:rPr>
                <w:rFonts w:eastAsia="Calibri"/>
              </w:rPr>
              <w:t xml:space="preserve"> с участием детей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0</w:t>
            </w:r>
          </w:p>
        </w:tc>
      </w:tr>
      <w:tr w:rsidR="00F06256" w:rsidRPr="00891BBB" w:rsidTr="00F06256">
        <w:trPr>
          <w:trHeight w:val="1166"/>
        </w:trPr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91BBB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256" w:rsidRPr="005D3572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color w:val="000000"/>
              </w:rPr>
              <w:t>К</w:t>
            </w:r>
            <w:r w:rsidRPr="005D3572">
              <w:rPr>
                <w:color w:val="000000"/>
              </w:rPr>
              <w:t>оличеств</w:t>
            </w:r>
            <w:r>
              <w:rPr>
                <w:color w:val="000000"/>
              </w:rPr>
              <w:t>о</w:t>
            </w:r>
            <w:r w:rsidRPr="005D3572">
              <w:rPr>
                <w:color w:val="000000"/>
              </w:rPr>
              <w:t xml:space="preserve"> населения, охваченного профилактическими мероприятиями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B4077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80</w:t>
            </w:r>
          </w:p>
        </w:tc>
      </w:tr>
      <w:tr w:rsidR="00F06256" w:rsidRPr="00891BBB" w:rsidTr="00F0625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91BBB" w:rsidRDefault="00F06256" w:rsidP="00F06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37EB">
              <w:t>Источники финансирования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Расходы (</w:t>
            </w:r>
            <w:r>
              <w:t>в</w:t>
            </w:r>
            <w:r w:rsidRPr="00192BFA">
              <w:t xml:space="preserve"> руб</w:t>
            </w:r>
            <w:r>
              <w:t>лях</w:t>
            </w:r>
            <w:r w:rsidRPr="00192BFA">
              <w:t>)</w:t>
            </w:r>
          </w:p>
        </w:tc>
      </w:tr>
      <w:tr w:rsidR="00F06256" w:rsidRPr="00891BBB" w:rsidTr="00F0625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91BBB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2021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Итого</w:t>
            </w:r>
          </w:p>
        </w:tc>
      </w:tr>
      <w:tr w:rsidR="00F06256" w:rsidRPr="00891BBB" w:rsidTr="00F0625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91BBB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E37EB" w:rsidRDefault="00F06256" w:rsidP="00F06256">
            <w:pPr>
              <w:widowControl w:val="0"/>
              <w:autoSpaceDE w:val="0"/>
              <w:autoSpaceDN w:val="0"/>
              <w:adjustRightInd w:val="0"/>
            </w:pPr>
            <w:r w:rsidRPr="007E37EB"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256" w:rsidRPr="00B37552" w:rsidRDefault="00F06256" w:rsidP="00F06256">
            <w:r w:rsidRPr="00B37552">
              <w:t>11058830,72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256" w:rsidRPr="00B37552" w:rsidRDefault="00F06256" w:rsidP="00F06256">
            <w:r w:rsidRPr="00B37552">
              <w:t>11058830,72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256" w:rsidRPr="00B37552" w:rsidRDefault="00F06256" w:rsidP="00F06256">
            <w:r w:rsidRPr="00B37552">
              <w:t>11058830,72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567D3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33176492.16</w:t>
            </w:r>
          </w:p>
        </w:tc>
      </w:tr>
      <w:tr w:rsidR="00F06256" w:rsidRPr="00891BBB" w:rsidTr="00F06256">
        <w:trPr>
          <w:trHeight w:val="217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91BBB" w:rsidRDefault="00F06256" w:rsidP="00F06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FB502A" w:rsidRDefault="00F06256" w:rsidP="00F06256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AF0B22">
              <w:t>Бюджет Уинского муниципального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256" w:rsidRPr="00B37552" w:rsidRDefault="00F06256" w:rsidP="00F06256">
            <w:r w:rsidRPr="00B37552">
              <w:t>11058830,72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256" w:rsidRPr="00B37552" w:rsidRDefault="00F06256" w:rsidP="00F06256">
            <w:r w:rsidRPr="00B37552">
              <w:t>11058830,72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256" w:rsidRPr="00B37552" w:rsidRDefault="00F06256" w:rsidP="00F06256">
            <w:r w:rsidRPr="00B37552">
              <w:t>11058830,72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567D3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33176492.16</w:t>
            </w:r>
          </w:p>
        </w:tc>
      </w:tr>
    </w:tbl>
    <w:p w:rsidR="00F06256" w:rsidRDefault="00F06256" w:rsidP="00F06256">
      <w:pPr>
        <w:tabs>
          <w:tab w:val="left" w:pos="5387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06256" w:rsidRPr="00B5619B" w:rsidRDefault="00F06256" w:rsidP="00F06256">
      <w:pPr>
        <w:pStyle w:val="aa"/>
        <w:tabs>
          <w:tab w:val="left" w:pos="284"/>
        </w:tabs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B5619B">
        <w:rPr>
          <w:b/>
        </w:rPr>
        <w:t xml:space="preserve">1.Общая характеристика текущего состояния </w:t>
      </w:r>
      <w:r w:rsidRPr="00B5619B">
        <w:rPr>
          <w:b/>
          <w:szCs w:val="28"/>
        </w:rPr>
        <w:t>безопасности на территории</w:t>
      </w:r>
    </w:p>
    <w:p w:rsidR="00F06256" w:rsidRPr="00B5619B" w:rsidRDefault="00F06256" w:rsidP="00F06256">
      <w:pPr>
        <w:pStyle w:val="aa"/>
        <w:tabs>
          <w:tab w:val="left" w:pos="284"/>
        </w:tabs>
        <w:autoSpaceDE w:val="0"/>
        <w:autoSpaceDN w:val="0"/>
        <w:adjustRightInd w:val="0"/>
        <w:ind w:left="0"/>
        <w:jc w:val="center"/>
        <w:outlineLvl w:val="1"/>
        <w:rPr>
          <w:b/>
          <w:szCs w:val="28"/>
        </w:rPr>
      </w:pPr>
      <w:r w:rsidRPr="00B5619B">
        <w:rPr>
          <w:b/>
          <w:szCs w:val="28"/>
        </w:rPr>
        <w:t>Уинского муниципального округа Пермского края</w:t>
      </w:r>
      <w:r w:rsidRPr="00B5619B">
        <w:rPr>
          <w:b/>
        </w:rPr>
        <w:t>.</w:t>
      </w:r>
    </w:p>
    <w:p w:rsidR="00F06256" w:rsidRDefault="00F06256" w:rsidP="00F06256">
      <w:pPr>
        <w:tabs>
          <w:tab w:val="left" w:pos="5387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06256" w:rsidRPr="002C27B5" w:rsidRDefault="00F06256" w:rsidP="00F06256">
      <w:pPr>
        <w:keepNext/>
        <w:keepLines/>
        <w:numPr>
          <w:ilvl w:val="1"/>
          <w:numId w:val="9"/>
        </w:numPr>
        <w:autoSpaceDE w:val="0"/>
        <w:autoSpaceDN w:val="0"/>
        <w:adjustRightInd w:val="0"/>
        <w:ind w:left="0" w:firstLine="540"/>
        <w:jc w:val="center"/>
        <w:rPr>
          <w:sz w:val="28"/>
          <w:szCs w:val="28"/>
          <w:lang w:eastAsia="en-US"/>
        </w:rPr>
      </w:pPr>
      <w:r w:rsidRPr="002C27B5">
        <w:rPr>
          <w:b/>
          <w:sz w:val="28"/>
          <w:szCs w:val="28"/>
          <w:lang w:eastAsia="en-US"/>
        </w:rPr>
        <w:t>Характеристика текущего состояния в сфере общественной безопасности</w:t>
      </w:r>
      <w:r>
        <w:rPr>
          <w:b/>
          <w:sz w:val="28"/>
          <w:szCs w:val="28"/>
          <w:lang w:eastAsia="en-US"/>
        </w:rPr>
        <w:br/>
      </w:r>
    </w:p>
    <w:p w:rsidR="00F06256" w:rsidRPr="004C4FED" w:rsidRDefault="00F06256" w:rsidP="00F062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4452">
        <w:rPr>
          <w:sz w:val="28"/>
          <w:szCs w:val="28"/>
        </w:rPr>
        <w:t>1.1.1.</w:t>
      </w:r>
      <w:r w:rsidRPr="004C4FED">
        <w:rPr>
          <w:sz w:val="28"/>
          <w:szCs w:val="28"/>
        </w:rPr>
        <w:t xml:space="preserve">Безопасность жизни человека остается одной из приоритетных задач развития </w:t>
      </w:r>
      <w:r>
        <w:rPr>
          <w:sz w:val="28"/>
          <w:szCs w:val="28"/>
        </w:rPr>
        <w:t>территории округа</w:t>
      </w:r>
      <w:r w:rsidRPr="004C4FED">
        <w:rPr>
          <w:sz w:val="28"/>
          <w:szCs w:val="28"/>
        </w:rPr>
        <w:t>. Состояние и уровень общественной безопасности характеризуется многими критериями, из которых основными являются уровень преступности (правонарушений) и уровень защиты от последствий стихийных бедствий и техногенных катастроф, влияющих на состояние безопасности общества и граждан.</w:t>
      </w:r>
    </w:p>
    <w:p w:rsidR="00F06256" w:rsidRPr="00192BFA" w:rsidRDefault="00F06256" w:rsidP="00F062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06F4F">
        <w:rPr>
          <w:sz w:val="28"/>
          <w:szCs w:val="28"/>
        </w:rPr>
        <w:t xml:space="preserve">На основе проведенного анализа данных и прогноза развития оперативной обстановки </w:t>
      </w:r>
      <w:r w:rsidRPr="009028E7">
        <w:rPr>
          <w:sz w:val="28"/>
          <w:szCs w:val="28"/>
        </w:rPr>
        <w:t>на территории Уинского муниципального округа Пермского края по итогам 12 месяцев 2018 года</w:t>
      </w:r>
      <w:r w:rsidRPr="00406F4F">
        <w:rPr>
          <w:sz w:val="28"/>
          <w:szCs w:val="28"/>
        </w:rPr>
        <w:t xml:space="preserve"> наблюдается рост числа заявлений граждан о преступлениях и происшествиях. Всего по итогам 12 месяцев 2018 года в отделе МВД России </w:t>
      </w:r>
      <w:r>
        <w:rPr>
          <w:sz w:val="28"/>
          <w:szCs w:val="28"/>
        </w:rPr>
        <w:t xml:space="preserve">по Уинскому району </w:t>
      </w:r>
      <w:r w:rsidRPr="00406F4F">
        <w:rPr>
          <w:sz w:val="28"/>
          <w:szCs w:val="28"/>
        </w:rPr>
        <w:t xml:space="preserve">зарегистрировано </w:t>
      </w:r>
      <w:r w:rsidRPr="00192BFA">
        <w:rPr>
          <w:sz w:val="28"/>
          <w:szCs w:val="28"/>
        </w:rPr>
        <w:t>3483 (3420</w:t>
      </w:r>
      <w:r>
        <w:rPr>
          <w:rStyle w:val="af8"/>
          <w:sz w:val="28"/>
          <w:szCs w:val="28"/>
        </w:rPr>
        <w:footnoteReference w:id="2"/>
      </w:r>
      <w:r w:rsidRPr="00192BFA">
        <w:rPr>
          <w:sz w:val="28"/>
          <w:szCs w:val="28"/>
        </w:rPr>
        <w:t xml:space="preserve">) сообщения и заявления о преступлениях и происшествиях, рост на 1,8%, по которым приняты следующие решения: </w:t>
      </w:r>
    </w:p>
    <w:p w:rsidR="00F06256" w:rsidRPr="00376807" w:rsidRDefault="00F06256" w:rsidP="00F062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192BFA">
        <w:rPr>
          <w:sz w:val="28"/>
          <w:szCs w:val="28"/>
        </w:rPr>
        <w:t>- возбуждено уголовных дел 229 (288), снижение на 20,5%;</w:t>
      </w:r>
    </w:p>
    <w:p w:rsidR="00F06256" w:rsidRPr="00192BFA" w:rsidRDefault="00F06256" w:rsidP="00F062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192BFA">
        <w:rPr>
          <w:sz w:val="28"/>
          <w:szCs w:val="28"/>
        </w:rPr>
        <w:t>- отказано в возбуждении уголовного дела 333 (412), снижение на 19,2%;</w:t>
      </w:r>
    </w:p>
    <w:p w:rsidR="00F06256" w:rsidRPr="00192BFA" w:rsidRDefault="00F06256" w:rsidP="00F062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192BFA">
        <w:rPr>
          <w:sz w:val="28"/>
          <w:szCs w:val="28"/>
        </w:rPr>
        <w:t>- передано материалов по подследственности 277 (232), рост на 19,4%;</w:t>
      </w:r>
    </w:p>
    <w:p w:rsidR="00F06256" w:rsidRPr="00192BFA" w:rsidRDefault="00F06256" w:rsidP="00F062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192BFA">
        <w:rPr>
          <w:sz w:val="28"/>
          <w:szCs w:val="28"/>
        </w:rPr>
        <w:t>- приобщено материалов в номенклатурное дело 877 (683), рост на 28,4%;</w:t>
      </w:r>
    </w:p>
    <w:p w:rsidR="00F06256" w:rsidRPr="00192BFA" w:rsidRDefault="00F06256" w:rsidP="00F062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192BFA">
        <w:rPr>
          <w:sz w:val="28"/>
          <w:szCs w:val="28"/>
        </w:rPr>
        <w:t>- зарегистрировано административных материалов 820 (885), снижение на 7,3%.</w:t>
      </w:r>
    </w:p>
    <w:p w:rsidR="00F06256" w:rsidRPr="009028E7" w:rsidRDefault="00F06256" w:rsidP="00F062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192BFA">
        <w:rPr>
          <w:sz w:val="28"/>
          <w:szCs w:val="28"/>
        </w:rPr>
        <w:t>Из числа зарегистрированных заявлений и сообщений рассмотрено сообщений о преступлениях 799 (883), снижение на 9,5%, по ним приняты решения: в срок до 3-х суток 440 (398), рост на 10,6%; в срок от 3-х до 10-ти суток 221 (277), снижение на 20,2</w:t>
      </w:r>
      <w:r w:rsidRPr="009028E7">
        <w:rPr>
          <w:sz w:val="28"/>
          <w:szCs w:val="28"/>
        </w:rPr>
        <w:t xml:space="preserve">%; в срок от 10-ти до 30-ти суток 138 (208), снижение на 33,7%. </w:t>
      </w:r>
    </w:p>
    <w:p w:rsidR="00F06256" w:rsidRPr="00192BFA" w:rsidRDefault="00F06256" w:rsidP="00F062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9028E7">
        <w:rPr>
          <w:sz w:val="28"/>
          <w:szCs w:val="28"/>
        </w:rPr>
        <w:t>По итогам 12 месяцев 2018 года на территории Уинского муниципального округаПермского края</w:t>
      </w:r>
      <w:r w:rsidRPr="00192BFA">
        <w:rPr>
          <w:sz w:val="28"/>
          <w:szCs w:val="28"/>
        </w:rPr>
        <w:t xml:space="preserve">наблюдается снижение преступности. Так в отделе МВД России по Уинскому району зарегистрировано 229 (288) преступлений, снижение на 20,5%, при этом на территории Пермского края по итогам 12 месяцев 2018 годатакже наблюдается снижение преступности на 4,1% до уровня 42206 преступлений. </w:t>
      </w:r>
    </w:p>
    <w:p w:rsidR="00F06256" w:rsidRPr="009028E7" w:rsidRDefault="00F06256" w:rsidP="00F062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192BFA">
        <w:rPr>
          <w:sz w:val="28"/>
          <w:szCs w:val="28"/>
        </w:rPr>
        <w:lastRenderedPageBreak/>
        <w:t xml:space="preserve">Согласно проведенного </w:t>
      </w:r>
      <w:r w:rsidRPr="009028E7">
        <w:rPr>
          <w:sz w:val="28"/>
          <w:szCs w:val="28"/>
        </w:rPr>
        <w:t>анализа по итогам 2018 года на территории Уинского муниципального округа Пермского края не зарегистрировано таких преступлений, как изнасилование и вы</w:t>
      </w:r>
      <w:r w:rsidRPr="00D54875">
        <w:rPr>
          <w:sz w:val="28"/>
          <w:szCs w:val="28"/>
        </w:rPr>
        <w:t>мо</w:t>
      </w:r>
      <w:r w:rsidRPr="009028E7">
        <w:rPr>
          <w:sz w:val="28"/>
          <w:szCs w:val="28"/>
        </w:rPr>
        <w:t>гательство.</w:t>
      </w:r>
    </w:p>
    <w:p w:rsidR="00F06256" w:rsidRPr="009028E7" w:rsidRDefault="00F06256" w:rsidP="00F06256">
      <w:pPr>
        <w:ind w:firstLine="567"/>
        <w:jc w:val="both"/>
        <w:rPr>
          <w:sz w:val="28"/>
          <w:szCs w:val="28"/>
        </w:rPr>
      </w:pPr>
      <w:r w:rsidRPr="009028E7">
        <w:rPr>
          <w:sz w:val="28"/>
          <w:szCs w:val="28"/>
        </w:rPr>
        <w:t xml:space="preserve">Уровень преступности в Уинском муниципальном округе Пермского края в расчете на 10 тыс. населения по итогам 2018 года составил 116,6,  что является 12 местом по Пермскому краю, при этом среднекраевой показатель уровня преступности составляет 160,4. </w:t>
      </w:r>
    </w:p>
    <w:p w:rsidR="00F06256" w:rsidRPr="00192BFA" w:rsidRDefault="00F06256" w:rsidP="00F06256">
      <w:pPr>
        <w:ind w:firstLine="567"/>
        <w:jc w:val="both"/>
        <w:rPr>
          <w:sz w:val="28"/>
          <w:szCs w:val="28"/>
        </w:rPr>
      </w:pPr>
      <w:r w:rsidRPr="009028E7">
        <w:rPr>
          <w:sz w:val="28"/>
          <w:szCs w:val="28"/>
        </w:rPr>
        <w:t>В свою очередь необходимо отметить, что наибольшее количество совершенных на территории Уинского муниципального округа</w:t>
      </w:r>
      <w:r>
        <w:rPr>
          <w:sz w:val="28"/>
          <w:szCs w:val="28"/>
        </w:rPr>
        <w:t xml:space="preserve">Пермского края </w:t>
      </w:r>
      <w:r w:rsidRPr="00192BFA">
        <w:rPr>
          <w:sz w:val="28"/>
          <w:szCs w:val="28"/>
        </w:rPr>
        <w:t>преступлений относится к категории небольшой тяжести. Общая картина совершенных преступлений выглядит следующим образом:</w:t>
      </w:r>
    </w:p>
    <w:p w:rsidR="00F06256" w:rsidRPr="00192BFA" w:rsidRDefault="00F06256" w:rsidP="00F06256">
      <w:pPr>
        <w:numPr>
          <w:ilvl w:val="0"/>
          <w:numId w:val="11"/>
        </w:numPr>
        <w:jc w:val="both"/>
        <w:rPr>
          <w:sz w:val="28"/>
          <w:szCs w:val="28"/>
        </w:rPr>
      </w:pPr>
      <w:r w:rsidRPr="00192BFA">
        <w:rPr>
          <w:sz w:val="28"/>
          <w:szCs w:val="28"/>
        </w:rPr>
        <w:t xml:space="preserve">особо тяжких преступлений  - 3 (5), удельный вес раскрытых 100%; </w:t>
      </w:r>
    </w:p>
    <w:p w:rsidR="00F06256" w:rsidRPr="00192BFA" w:rsidRDefault="00F06256" w:rsidP="00F06256">
      <w:pPr>
        <w:numPr>
          <w:ilvl w:val="0"/>
          <w:numId w:val="11"/>
        </w:numPr>
        <w:jc w:val="both"/>
        <w:rPr>
          <w:sz w:val="28"/>
          <w:szCs w:val="28"/>
        </w:rPr>
      </w:pPr>
      <w:r w:rsidRPr="00192BFA">
        <w:rPr>
          <w:sz w:val="28"/>
          <w:szCs w:val="28"/>
        </w:rPr>
        <w:t xml:space="preserve">тяжких преступлений – 37 (25), удельный вес раскрытых 72,2%; </w:t>
      </w:r>
    </w:p>
    <w:p w:rsidR="00F06256" w:rsidRPr="00192BFA" w:rsidRDefault="00F06256" w:rsidP="00F06256">
      <w:pPr>
        <w:numPr>
          <w:ilvl w:val="0"/>
          <w:numId w:val="11"/>
        </w:numPr>
        <w:jc w:val="both"/>
        <w:rPr>
          <w:sz w:val="28"/>
          <w:szCs w:val="28"/>
        </w:rPr>
      </w:pPr>
      <w:r w:rsidRPr="00192BFA">
        <w:rPr>
          <w:sz w:val="28"/>
          <w:szCs w:val="28"/>
        </w:rPr>
        <w:t xml:space="preserve">преступлений средней тяжести – 47 (60), удельный вес раскрытых 72,7%; </w:t>
      </w:r>
    </w:p>
    <w:p w:rsidR="00F06256" w:rsidRPr="00192BFA" w:rsidRDefault="00F06256" w:rsidP="00F06256">
      <w:pPr>
        <w:numPr>
          <w:ilvl w:val="0"/>
          <w:numId w:val="11"/>
        </w:numPr>
        <w:jc w:val="both"/>
        <w:rPr>
          <w:sz w:val="28"/>
          <w:szCs w:val="28"/>
        </w:rPr>
      </w:pPr>
      <w:r w:rsidRPr="00192BFA">
        <w:rPr>
          <w:sz w:val="28"/>
          <w:szCs w:val="28"/>
        </w:rPr>
        <w:t>преступлений небольшой тяжести – 142 (198), удельный вес раскрытых 80,7%.</w:t>
      </w:r>
    </w:p>
    <w:p w:rsidR="00F06256" w:rsidRPr="00192BFA" w:rsidRDefault="00F06256" w:rsidP="00F062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192BFA">
        <w:rPr>
          <w:sz w:val="28"/>
          <w:szCs w:val="28"/>
        </w:rPr>
        <w:t xml:space="preserve">Анализ структуры </w:t>
      </w:r>
      <w:r w:rsidRPr="009028E7">
        <w:rPr>
          <w:sz w:val="28"/>
          <w:szCs w:val="28"/>
        </w:rPr>
        <w:t>преступности в округе</w:t>
      </w:r>
      <w:r w:rsidRPr="00192BFA">
        <w:rPr>
          <w:sz w:val="28"/>
          <w:szCs w:val="28"/>
        </w:rPr>
        <w:t xml:space="preserve"> показывает, что корыстные и корыстно-насильственные преступления составляют большую часть от всех зарегистрированных преступлений, так по итогам 2018 года зарегистрировано 80 (80) краж</w:t>
      </w:r>
      <w:r>
        <w:rPr>
          <w:sz w:val="28"/>
          <w:szCs w:val="28"/>
        </w:rPr>
        <w:t xml:space="preserve"> – </w:t>
      </w:r>
      <w:r w:rsidRPr="00192BFA">
        <w:rPr>
          <w:sz w:val="28"/>
          <w:szCs w:val="28"/>
        </w:rPr>
        <w:t xml:space="preserve">науровне прошлого года. </w:t>
      </w:r>
    </w:p>
    <w:p w:rsidR="00F06256" w:rsidRPr="00192BFA" w:rsidRDefault="00F06256" w:rsidP="00F062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192BFA">
        <w:rPr>
          <w:sz w:val="28"/>
          <w:szCs w:val="28"/>
        </w:rPr>
        <w:t>Кражи являются наиболее трудно раскрываемыми преступлениями. Причинами являются, как правило, несвоевременное обращение граждан по фактам преступного посягательства в отношении их имущества, что не позволяет сотрудникам раскрыть преступление по «горячим следам» и требуют больших временных, физических и материальных затрат. За истекший период 2018 года по горячим следам раскрыто 59 (100) преступлений, снижение на 41%. Необходимо отметить, что проведение профилактической и разъяснительной работы с населением принесл</w:t>
      </w:r>
      <w:r>
        <w:rPr>
          <w:sz w:val="28"/>
          <w:szCs w:val="28"/>
        </w:rPr>
        <w:t>о</w:t>
      </w:r>
      <w:r w:rsidRPr="00192BFA">
        <w:rPr>
          <w:sz w:val="28"/>
          <w:szCs w:val="28"/>
        </w:rPr>
        <w:t xml:space="preserve"> положительные результаты. По итогам 12 месяцев 2018 года наблюдается снижение на 44% преступлений против собственности, таких как мошенничество</w:t>
      </w:r>
      <w:r>
        <w:rPr>
          <w:sz w:val="28"/>
          <w:szCs w:val="28"/>
        </w:rPr>
        <w:t>,</w:t>
      </w:r>
      <w:r w:rsidRPr="00192BFA">
        <w:rPr>
          <w:sz w:val="28"/>
          <w:szCs w:val="28"/>
        </w:rPr>
        <w:t xml:space="preserve"> и составляет 14 (25) преступлений.Обычно такие преступления совершаются «бесконтактным» способом, где предметом преступного посягательства являются денежные средства. По итогам 2018 года зарегистрировано 4 (4) преступления, совершенные бесконтактным способом, раскрываемость таких преступлений составляет 16,7%  (0%).</w:t>
      </w:r>
    </w:p>
    <w:p w:rsidR="00F06256" w:rsidRPr="009028E7" w:rsidRDefault="00F06256" w:rsidP="00F062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192BFA">
        <w:rPr>
          <w:sz w:val="28"/>
          <w:szCs w:val="28"/>
        </w:rPr>
        <w:t xml:space="preserve">Самостоятельную часть общекриминальной картины </w:t>
      </w:r>
      <w:r w:rsidRPr="009028E7">
        <w:rPr>
          <w:sz w:val="28"/>
          <w:szCs w:val="28"/>
        </w:rPr>
        <w:t xml:space="preserve">на территории Уинского муниципального округа Пермского края представляет преступность в общественных местах и «уличная преступность». Необходимо отметить, что она служит ярким индикатором состояния общественного порядка, а зачастую и общественной безопасности. </w:t>
      </w:r>
    </w:p>
    <w:p w:rsidR="00F06256" w:rsidRPr="009028E7" w:rsidRDefault="00F06256" w:rsidP="00F062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9028E7">
        <w:rPr>
          <w:sz w:val="28"/>
          <w:szCs w:val="28"/>
        </w:rPr>
        <w:t xml:space="preserve">Количество преступлений совершенных в общественных местах на территории </w:t>
      </w:r>
      <w:r>
        <w:rPr>
          <w:sz w:val="28"/>
          <w:szCs w:val="28"/>
        </w:rPr>
        <w:t xml:space="preserve">округа </w:t>
      </w:r>
      <w:r w:rsidRPr="009028E7">
        <w:rPr>
          <w:sz w:val="28"/>
          <w:szCs w:val="28"/>
        </w:rPr>
        <w:t>52 (61), снижение с предыдущим годом на 14,8%, в том числе на улицах совершено 42 (46) преступлений, снижение на 8,7%. В целях влияния на данный вид преступлений принимаются соответствующие меры, а именно осуществляется охрана общественного порядка в ночное время силами отдела</w:t>
      </w:r>
      <w:r>
        <w:rPr>
          <w:sz w:val="28"/>
          <w:szCs w:val="28"/>
        </w:rPr>
        <w:t xml:space="preserve"> ОВД по Уинскому району Пермского края</w:t>
      </w:r>
      <w:r w:rsidRPr="009028E7">
        <w:rPr>
          <w:sz w:val="28"/>
          <w:szCs w:val="28"/>
        </w:rPr>
        <w:t>.</w:t>
      </w:r>
    </w:p>
    <w:p w:rsidR="00F06256" w:rsidRPr="009028E7" w:rsidRDefault="00F06256" w:rsidP="00F062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9028E7">
        <w:rPr>
          <w:sz w:val="28"/>
          <w:szCs w:val="28"/>
        </w:rPr>
        <w:lastRenderedPageBreak/>
        <w:t>Возрастная категория лиц, совершивших преступления выглядит следующим образом: основную долю – 64,5% занимают лица в возрасте от 30 до 49 лет – 85 человек, 23 человека в возрасте от 18 до 24 лет – 13,4%, 25  человек в возрасте от 25 до 29 лет – 14,5% и лица в возрасте 50 лет и старше – 27 человек, что составляет 15,7%.</w:t>
      </w:r>
    </w:p>
    <w:p w:rsidR="00F06256" w:rsidRPr="009028E7" w:rsidRDefault="00F06256" w:rsidP="00F062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9028E7">
        <w:rPr>
          <w:sz w:val="28"/>
          <w:szCs w:val="28"/>
        </w:rPr>
        <w:t>Как и прежде лица, которые на момент совершения преступления не имели постоянного источника доходов, составляют большую часть среди лиц, преступивших закон – 101 человек или 58,7%.</w:t>
      </w:r>
    </w:p>
    <w:p w:rsidR="00F06256" w:rsidRPr="00192BFA" w:rsidRDefault="00F06256" w:rsidP="00F062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9028E7">
        <w:rPr>
          <w:sz w:val="28"/>
          <w:szCs w:val="28"/>
        </w:rPr>
        <w:t>Основная часть преступлений совершена жителями Уинского муниципального округа Пермского края и в количественном показател</w:t>
      </w:r>
      <w:r w:rsidRPr="00192BFA">
        <w:rPr>
          <w:sz w:val="28"/>
          <w:szCs w:val="28"/>
        </w:rPr>
        <w:t>е составляет 150 (182) человек, что от общего числа лиц, совершивших преступления составляет 87,2% (87,0%).</w:t>
      </w:r>
    </w:p>
    <w:p w:rsidR="00F06256" w:rsidRPr="00192BFA" w:rsidRDefault="00F06256" w:rsidP="00F062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192BFA">
        <w:rPr>
          <w:sz w:val="28"/>
          <w:szCs w:val="28"/>
        </w:rPr>
        <w:t>По итогам 12 месяцев 2018 года число преступлений, совершенных лицами</w:t>
      </w:r>
      <w:r>
        <w:rPr>
          <w:sz w:val="28"/>
          <w:szCs w:val="28"/>
        </w:rPr>
        <w:t>,</w:t>
      </w:r>
      <w:r w:rsidRPr="00192BFA">
        <w:rPr>
          <w:sz w:val="28"/>
          <w:szCs w:val="28"/>
        </w:rPr>
        <w:t xml:space="preserve"> ранее преступавшими закон</w:t>
      </w:r>
      <w:r>
        <w:rPr>
          <w:sz w:val="28"/>
          <w:szCs w:val="28"/>
        </w:rPr>
        <w:t>,</w:t>
      </w:r>
      <w:r w:rsidRPr="00192BFA">
        <w:rPr>
          <w:sz w:val="28"/>
          <w:szCs w:val="28"/>
        </w:rPr>
        <w:t xml:space="preserve"> составляет 106 (141) человек, удельный вес составляет 61,6% (67,1%), снижение </w:t>
      </w:r>
      <w:r>
        <w:rPr>
          <w:sz w:val="28"/>
          <w:szCs w:val="28"/>
        </w:rPr>
        <w:t xml:space="preserve">с предыдущим годом </w:t>
      </w:r>
      <w:r w:rsidRPr="00192BFA">
        <w:rPr>
          <w:sz w:val="28"/>
          <w:szCs w:val="28"/>
        </w:rPr>
        <w:t>на 5,5%, из которых54 (65) человека ранее судимые</w:t>
      </w:r>
      <w:r>
        <w:rPr>
          <w:sz w:val="28"/>
          <w:szCs w:val="28"/>
        </w:rPr>
        <w:t>. У</w:t>
      </w:r>
      <w:r w:rsidRPr="00192BFA">
        <w:rPr>
          <w:sz w:val="28"/>
          <w:szCs w:val="28"/>
        </w:rPr>
        <w:t>дельный вес рецидивной преступности составляет 31,4% (27,6%), рост</w:t>
      </w:r>
      <w:r>
        <w:rPr>
          <w:sz w:val="28"/>
          <w:szCs w:val="28"/>
        </w:rPr>
        <w:t xml:space="preserve"> по отношению к прошлому году</w:t>
      </w:r>
      <w:r w:rsidRPr="00192BFA">
        <w:rPr>
          <w:sz w:val="28"/>
          <w:szCs w:val="28"/>
        </w:rPr>
        <w:t xml:space="preserve"> на 3,8%, что позволяет сделать вывод о недостаточной профилактической работе с категорией людей, которые ранее совершали преступления.</w:t>
      </w:r>
    </w:p>
    <w:p w:rsidR="00F06256" w:rsidRPr="009028E7" w:rsidRDefault="00F06256" w:rsidP="00F062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192BFA">
        <w:rPr>
          <w:sz w:val="28"/>
          <w:szCs w:val="28"/>
        </w:rPr>
        <w:t xml:space="preserve">Принимаемыми совместно с субъектами профилактики мерами удалось добиться снижения числа лиц, совершивших преступления в состоянии алкогольного опьянения. Число лиц, совершивших преступления в состоянии алкогольного опьянения составляет </w:t>
      </w:r>
      <w:r w:rsidRPr="009028E7">
        <w:rPr>
          <w:sz w:val="28"/>
          <w:szCs w:val="28"/>
        </w:rPr>
        <w:t xml:space="preserve">78 (96), при этом удельный вес пьяной преступности, составляет 45,3% (45,7%), снижение с предыдущим годом на 0,4%. </w:t>
      </w:r>
    </w:p>
    <w:p w:rsidR="00F06256" w:rsidRPr="00192BFA" w:rsidRDefault="00F06256" w:rsidP="00F062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9028E7">
        <w:rPr>
          <w:sz w:val="28"/>
          <w:szCs w:val="28"/>
        </w:rPr>
        <w:t>По итогам 12 месяцев 2018 года всего к уголовной ответственности привлечено 172 (210) лица.</w:t>
      </w:r>
    </w:p>
    <w:p w:rsidR="00F06256" w:rsidRPr="00B5619B" w:rsidRDefault="00F06256" w:rsidP="00F06256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619B">
        <w:rPr>
          <w:rFonts w:ascii="Times New Roman" w:hAnsi="Times New Roman"/>
          <w:sz w:val="28"/>
          <w:szCs w:val="28"/>
        </w:rPr>
        <w:t xml:space="preserve">1.1.2. Анализ состояния подростковой преступности показывает, что по итогам 12 месяцев 2018 года на </w:t>
      </w:r>
      <w:r w:rsidRPr="009028E7">
        <w:rPr>
          <w:rFonts w:ascii="Times New Roman" w:hAnsi="Times New Roman"/>
          <w:sz w:val="28"/>
          <w:szCs w:val="28"/>
        </w:rPr>
        <w:t>территории Уинского муниципального округа Пермского</w:t>
      </w:r>
      <w:r>
        <w:rPr>
          <w:rFonts w:ascii="Times New Roman" w:hAnsi="Times New Roman"/>
          <w:sz w:val="28"/>
          <w:szCs w:val="28"/>
        </w:rPr>
        <w:t xml:space="preserve"> края</w:t>
      </w:r>
      <w:r w:rsidRPr="00B5619B">
        <w:rPr>
          <w:rFonts w:ascii="Times New Roman" w:hAnsi="Times New Roman"/>
          <w:sz w:val="28"/>
          <w:szCs w:val="28"/>
        </w:rPr>
        <w:t xml:space="preserve"> несовершеннолетними совершено 10 (13) преступлений. Удельный вес преступности несовершеннолетних составляет 5,7%</w:t>
      </w:r>
      <w:r w:rsidRPr="00B5619B">
        <w:rPr>
          <w:rFonts w:ascii="Times New Roman" w:hAnsi="Times New Roman"/>
          <w:iCs/>
          <w:sz w:val="28"/>
          <w:szCs w:val="28"/>
        </w:rPr>
        <w:t>, по краю эта цифра выглядит на уровне 5,1%. По итогам 2018 года количество несовершеннолетних лиц</w:t>
      </w:r>
      <w:r>
        <w:rPr>
          <w:rFonts w:ascii="Times New Roman" w:hAnsi="Times New Roman"/>
          <w:iCs/>
          <w:sz w:val="28"/>
          <w:szCs w:val="28"/>
        </w:rPr>
        <w:t>,</w:t>
      </w:r>
      <w:r w:rsidRPr="00B5619B">
        <w:rPr>
          <w:rFonts w:ascii="Times New Roman" w:hAnsi="Times New Roman"/>
          <w:iCs/>
          <w:sz w:val="28"/>
          <w:szCs w:val="28"/>
        </w:rPr>
        <w:t xml:space="preserve"> совершивших преступления</w:t>
      </w:r>
      <w:r>
        <w:rPr>
          <w:rFonts w:ascii="Times New Roman" w:hAnsi="Times New Roman"/>
          <w:iCs/>
          <w:sz w:val="28"/>
          <w:szCs w:val="28"/>
        </w:rPr>
        <w:t>,</w:t>
      </w:r>
      <w:r w:rsidRPr="00B5619B">
        <w:rPr>
          <w:rFonts w:ascii="Times New Roman" w:hAnsi="Times New Roman"/>
          <w:iCs/>
          <w:sz w:val="28"/>
          <w:szCs w:val="28"/>
        </w:rPr>
        <w:t xml:space="preserve"> составляет 12 (17), из них ранее судимые </w:t>
      </w:r>
      <w:r>
        <w:rPr>
          <w:rFonts w:ascii="Times New Roman" w:hAnsi="Times New Roman"/>
          <w:iCs/>
          <w:sz w:val="28"/>
          <w:szCs w:val="28"/>
        </w:rPr>
        <w:t>–</w:t>
      </w:r>
      <w:r w:rsidRPr="00B5619B">
        <w:rPr>
          <w:rFonts w:ascii="Times New Roman" w:hAnsi="Times New Roman"/>
          <w:iCs/>
          <w:sz w:val="28"/>
          <w:szCs w:val="28"/>
        </w:rPr>
        <w:t xml:space="preserve"> 2(4). Одно преступление совершено в смешанной группе. Три подростка совершили преступление в состоянии алкогольного опьянения. </w:t>
      </w:r>
    </w:p>
    <w:p w:rsidR="00F06256" w:rsidRPr="00B5619B" w:rsidRDefault="00F06256" w:rsidP="00F06256">
      <w:pPr>
        <w:pStyle w:val="af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B5619B">
        <w:rPr>
          <w:rFonts w:ascii="Times New Roman" w:hAnsi="Times New Roman"/>
          <w:sz w:val="28"/>
          <w:szCs w:val="28"/>
        </w:rPr>
        <w:t xml:space="preserve">За 12 месяцев 2018 года </w:t>
      </w:r>
      <w:r w:rsidRPr="00B5619B">
        <w:rPr>
          <w:rFonts w:ascii="Times New Roman" w:hAnsi="Times New Roman"/>
          <w:iCs/>
          <w:sz w:val="28"/>
          <w:szCs w:val="28"/>
        </w:rPr>
        <w:t>совместно с субъектами профилактики согласно ФЗ № 120 «Об основах системы профилактики безнадзорности и правонарушений несовершеннолетних» проведено 178 рейд</w:t>
      </w:r>
      <w:r>
        <w:rPr>
          <w:rFonts w:ascii="Times New Roman" w:hAnsi="Times New Roman"/>
          <w:iCs/>
          <w:sz w:val="28"/>
          <w:szCs w:val="28"/>
        </w:rPr>
        <w:t>ов</w:t>
      </w:r>
      <w:r w:rsidRPr="00B5619B">
        <w:rPr>
          <w:rFonts w:ascii="Times New Roman" w:hAnsi="Times New Roman"/>
          <w:iCs/>
          <w:sz w:val="28"/>
          <w:szCs w:val="28"/>
        </w:rPr>
        <w:t xml:space="preserve">, целью которых являлась проверка по месту жительства подростков, родителей, состоящих на учете, проверка мест концентрации несовершеннолетних, выявление взрослых лиц, вовлекающих несовершеннолетних в совершение преступлений и правонарушений. В ходе проведения вышеуказанных мероприятий сотрудниками полиции по линии несовершеннолетних выявлено 242 (269) административных правонарушения, снижение </w:t>
      </w:r>
      <w:r>
        <w:rPr>
          <w:rFonts w:ascii="Times New Roman" w:hAnsi="Times New Roman"/>
          <w:iCs/>
          <w:sz w:val="28"/>
          <w:szCs w:val="28"/>
        </w:rPr>
        <w:t xml:space="preserve">по отношению к предыдущему году </w:t>
      </w:r>
      <w:r w:rsidRPr="00B5619B">
        <w:rPr>
          <w:rFonts w:ascii="Times New Roman" w:hAnsi="Times New Roman"/>
          <w:iCs/>
          <w:sz w:val="28"/>
          <w:szCs w:val="28"/>
        </w:rPr>
        <w:t>на 10%, из них на родителей составлено 164 административных протокол</w:t>
      </w:r>
      <w:r>
        <w:rPr>
          <w:rFonts w:ascii="Times New Roman" w:hAnsi="Times New Roman"/>
          <w:iCs/>
          <w:sz w:val="28"/>
          <w:szCs w:val="28"/>
        </w:rPr>
        <w:t>а</w:t>
      </w:r>
      <w:r w:rsidRPr="00B5619B">
        <w:rPr>
          <w:rFonts w:ascii="Times New Roman" w:hAnsi="Times New Roman"/>
          <w:iCs/>
          <w:sz w:val="28"/>
          <w:szCs w:val="28"/>
        </w:rPr>
        <w:t>, на иных взрослых</w:t>
      </w:r>
      <w:r>
        <w:rPr>
          <w:rFonts w:ascii="Times New Roman" w:hAnsi="Times New Roman"/>
          <w:iCs/>
          <w:sz w:val="28"/>
          <w:szCs w:val="28"/>
        </w:rPr>
        <w:t xml:space="preserve"> – </w:t>
      </w:r>
      <w:r w:rsidRPr="00B5619B">
        <w:rPr>
          <w:rFonts w:ascii="Times New Roman" w:hAnsi="Times New Roman"/>
          <w:iCs/>
          <w:sz w:val="28"/>
          <w:szCs w:val="28"/>
        </w:rPr>
        <w:t>41.</w:t>
      </w:r>
    </w:p>
    <w:p w:rsidR="00F06256" w:rsidRPr="00B5619B" w:rsidRDefault="00F06256" w:rsidP="00F06256">
      <w:pPr>
        <w:pStyle w:val="af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B5619B">
        <w:rPr>
          <w:rFonts w:ascii="Times New Roman" w:hAnsi="Times New Roman"/>
          <w:iCs/>
          <w:sz w:val="28"/>
          <w:szCs w:val="28"/>
        </w:rPr>
        <w:t xml:space="preserve">На профилактическом учете состоит 34 родителя, не исполняющих свои обязанности, из которых 21 </w:t>
      </w: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B5619B">
        <w:rPr>
          <w:rFonts w:ascii="Times New Roman" w:hAnsi="Times New Roman"/>
          <w:iCs/>
          <w:sz w:val="28"/>
          <w:szCs w:val="28"/>
        </w:rPr>
        <w:t xml:space="preserve">употребляющие спиртные напитки. </w:t>
      </w:r>
    </w:p>
    <w:p w:rsidR="00F06256" w:rsidRPr="00B5619B" w:rsidRDefault="00F06256" w:rsidP="00F06256">
      <w:pPr>
        <w:pStyle w:val="af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B5619B">
        <w:rPr>
          <w:rFonts w:ascii="Times New Roman" w:hAnsi="Times New Roman"/>
          <w:iCs/>
          <w:sz w:val="28"/>
          <w:szCs w:val="28"/>
        </w:rPr>
        <w:lastRenderedPageBreak/>
        <w:t xml:space="preserve">За 12 месяцев 2018 года в отдел МВД России по Уинскому району было доставлено 32 подростка: сотрудниками ПДН доставлено 13 подростков, ППСП </w:t>
      </w: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B5619B">
        <w:rPr>
          <w:rFonts w:ascii="Times New Roman" w:hAnsi="Times New Roman"/>
          <w:iCs/>
          <w:sz w:val="28"/>
          <w:szCs w:val="28"/>
        </w:rPr>
        <w:t xml:space="preserve">12 подростков, другими службами </w:t>
      </w: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B5619B">
        <w:rPr>
          <w:rFonts w:ascii="Times New Roman" w:hAnsi="Times New Roman"/>
          <w:iCs/>
          <w:sz w:val="28"/>
          <w:szCs w:val="28"/>
        </w:rPr>
        <w:t xml:space="preserve">8 подростков. </w:t>
      </w:r>
    </w:p>
    <w:p w:rsidR="00F06256" w:rsidRDefault="00F06256" w:rsidP="00F06256">
      <w:pPr>
        <w:pStyle w:val="af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B5619B">
        <w:rPr>
          <w:rFonts w:ascii="Times New Roman" w:hAnsi="Times New Roman"/>
          <w:iCs/>
          <w:sz w:val="28"/>
          <w:szCs w:val="28"/>
        </w:rPr>
        <w:t>На учете в ОУУП и ПДН состоит 2</w:t>
      </w:r>
      <w:r>
        <w:rPr>
          <w:rFonts w:ascii="Times New Roman" w:hAnsi="Times New Roman"/>
          <w:iCs/>
          <w:sz w:val="28"/>
          <w:szCs w:val="28"/>
        </w:rPr>
        <w:t>9</w:t>
      </w:r>
      <w:r w:rsidRPr="00B5619B">
        <w:rPr>
          <w:rFonts w:ascii="Times New Roman" w:hAnsi="Times New Roman"/>
          <w:iCs/>
          <w:sz w:val="28"/>
          <w:szCs w:val="28"/>
        </w:rPr>
        <w:t xml:space="preserve"> несовершеннолетних, из них: </w:t>
      </w:r>
    </w:p>
    <w:p w:rsidR="00F06256" w:rsidRDefault="00F06256" w:rsidP="00F06256">
      <w:pPr>
        <w:pStyle w:val="af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B5619B">
        <w:rPr>
          <w:rFonts w:ascii="Times New Roman" w:hAnsi="Times New Roman"/>
          <w:iCs/>
          <w:sz w:val="28"/>
          <w:szCs w:val="28"/>
        </w:rPr>
        <w:t>судимых</w:t>
      </w:r>
      <w:r>
        <w:rPr>
          <w:rFonts w:ascii="Times New Roman" w:hAnsi="Times New Roman"/>
          <w:iCs/>
          <w:sz w:val="28"/>
          <w:szCs w:val="28"/>
        </w:rPr>
        <w:t xml:space="preserve"> – </w:t>
      </w:r>
      <w:r w:rsidRPr="00B5619B">
        <w:rPr>
          <w:rFonts w:ascii="Times New Roman" w:hAnsi="Times New Roman"/>
          <w:iCs/>
          <w:sz w:val="28"/>
          <w:szCs w:val="28"/>
        </w:rPr>
        <w:t xml:space="preserve">нет; </w:t>
      </w:r>
    </w:p>
    <w:p w:rsidR="00F06256" w:rsidRDefault="00F06256" w:rsidP="00F06256">
      <w:pPr>
        <w:pStyle w:val="af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B5619B">
        <w:rPr>
          <w:rFonts w:ascii="Times New Roman" w:hAnsi="Times New Roman"/>
          <w:iCs/>
          <w:sz w:val="28"/>
          <w:szCs w:val="28"/>
        </w:rPr>
        <w:t>не подлежащих уголовной ответственности вследствие не достижения возраста</w:t>
      </w:r>
      <w:r>
        <w:rPr>
          <w:rFonts w:ascii="Times New Roman" w:hAnsi="Times New Roman"/>
          <w:iCs/>
          <w:sz w:val="28"/>
          <w:szCs w:val="28"/>
        </w:rPr>
        <w:t xml:space="preserve"> –</w:t>
      </w:r>
      <w:r w:rsidRPr="00B5619B">
        <w:rPr>
          <w:rFonts w:ascii="Times New Roman" w:hAnsi="Times New Roman"/>
          <w:iCs/>
          <w:sz w:val="28"/>
          <w:szCs w:val="28"/>
        </w:rPr>
        <w:t xml:space="preserve"> 8; </w:t>
      </w:r>
    </w:p>
    <w:p w:rsidR="00F06256" w:rsidRDefault="00F06256" w:rsidP="00F06256">
      <w:pPr>
        <w:pStyle w:val="af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B5619B">
        <w:rPr>
          <w:rFonts w:ascii="Times New Roman" w:hAnsi="Times New Roman"/>
          <w:iCs/>
          <w:sz w:val="28"/>
          <w:szCs w:val="28"/>
        </w:rPr>
        <w:t xml:space="preserve">употребляющих наркотические вещества </w:t>
      </w: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B5619B">
        <w:rPr>
          <w:rFonts w:ascii="Times New Roman" w:hAnsi="Times New Roman"/>
          <w:iCs/>
          <w:sz w:val="28"/>
          <w:szCs w:val="28"/>
        </w:rPr>
        <w:t>нет</w:t>
      </w:r>
      <w:r>
        <w:rPr>
          <w:rFonts w:ascii="Times New Roman" w:hAnsi="Times New Roman"/>
          <w:iCs/>
          <w:sz w:val="28"/>
          <w:szCs w:val="28"/>
        </w:rPr>
        <w:t>,</w:t>
      </w:r>
      <w:r w:rsidRPr="00B5619B">
        <w:rPr>
          <w:rFonts w:ascii="Times New Roman" w:hAnsi="Times New Roman"/>
          <w:iCs/>
          <w:sz w:val="28"/>
          <w:szCs w:val="28"/>
        </w:rPr>
        <w:t xml:space="preserve"> одурманивающие вещества </w:t>
      </w:r>
      <w:r>
        <w:rPr>
          <w:rFonts w:ascii="Times New Roman" w:hAnsi="Times New Roman"/>
          <w:iCs/>
          <w:sz w:val="28"/>
          <w:szCs w:val="28"/>
        </w:rPr>
        <w:t>–</w:t>
      </w:r>
      <w:r w:rsidRPr="00B5619B">
        <w:rPr>
          <w:rFonts w:ascii="Times New Roman" w:hAnsi="Times New Roman"/>
          <w:iCs/>
          <w:sz w:val="28"/>
          <w:szCs w:val="28"/>
        </w:rPr>
        <w:t>нет</w:t>
      </w:r>
      <w:r>
        <w:rPr>
          <w:rFonts w:ascii="Times New Roman" w:hAnsi="Times New Roman"/>
          <w:iCs/>
          <w:sz w:val="28"/>
          <w:szCs w:val="28"/>
        </w:rPr>
        <w:t>,</w:t>
      </w:r>
      <w:r w:rsidRPr="00B5619B">
        <w:rPr>
          <w:rFonts w:ascii="Times New Roman" w:hAnsi="Times New Roman"/>
          <w:iCs/>
          <w:sz w:val="28"/>
          <w:szCs w:val="28"/>
        </w:rPr>
        <w:t xml:space="preserve"> употребляющих спиртные напитки </w:t>
      </w: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B5619B">
        <w:rPr>
          <w:rFonts w:ascii="Times New Roman" w:hAnsi="Times New Roman"/>
          <w:iCs/>
          <w:sz w:val="28"/>
          <w:szCs w:val="28"/>
        </w:rPr>
        <w:t xml:space="preserve">4; </w:t>
      </w:r>
    </w:p>
    <w:p w:rsidR="00F06256" w:rsidRDefault="00F06256" w:rsidP="00F06256">
      <w:pPr>
        <w:pStyle w:val="af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B5619B">
        <w:rPr>
          <w:rFonts w:ascii="Times New Roman" w:hAnsi="Times New Roman"/>
          <w:iCs/>
          <w:sz w:val="28"/>
          <w:szCs w:val="28"/>
        </w:rPr>
        <w:t xml:space="preserve">за бродяжничество </w:t>
      </w: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B5619B">
        <w:rPr>
          <w:rFonts w:ascii="Times New Roman" w:hAnsi="Times New Roman"/>
          <w:iCs/>
          <w:sz w:val="28"/>
          <w:szCs w:val="28"/>
        </w:rPr>
        <w:t xml:space="preserve">1; </w:t>
      </w:r>
    </w:p>
    <w:p w:rsidR="00F06256" w:rsidRDefault="00F06256" w:rsidP="00F06256">
      <w:pPr>
        <w:pStyle w:val="af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B5619B">
        <w:rPr>
          <w:rFonts w:ascii="Times New Roman" w:hAnsi="Times New Roman"/>
          <w:iCs/>
          <w:sz w:val="28"/>
          <w:szCs w:val="28"/>
        </w:rPr>
        <w:t>освобожденных судом от ответственности в связи с применением принудительных мер воспитательного воздействия</w:t>
      </w:r>
      <w:r>
        <w:rPr>
          <w:rFonts w:ascii="Times New Roman" w:hAnsi="Times New Roman"/>
          <w:iCs/>
          <w:sz w:val="28"/>
          <w:szCs w:val="28"/>
        </w:rPr>
        <w:t xml:space="preserve"> –</w:t>
      </w:r>
      <w:r w:rsidRPr="00B5619B">
        <w:rPr>
          <w:rFonts w:ascii="Times New Roman" w:hAnsi="Times New Roman"/>
          <w:iCs/>
          <w:sz w:val="28"/>
          <w:szCs w:val="28"/>
        </w:rPr>
        <w:t xml:space="preserve"> 6; </w:t>
      </w:r>
    </w:p>
    <w:p w:rsidR="00F06256" w:rsidRPr="00B5619B" w:rsidRDefault="00F06256" w:rsidP="00F06256">
      <w:pPr>
        <w:pStyle w:val="af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B5619B">
        <w:rPr>
          <w:rFonts w:ascii="Times New Roman" w:hAnsi="Times New Roman"/>
          <w:iCs/>
          <w:sz w:val="28"/>
          <w:szCs w:val="28"/>
        </w:rPr>
        <w:t xml:space="preserve">совершившие правонарушения до достижения возраста наступления административной ответственности </w:t>
      </w: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B5619B">
        <w:rPr>
          <w:rFonts w:ascii="Times New Roman" w:hAnsi="Times New Roman"/>
          <w:iCs/>
          <w:sz w:val="28"/>
          <w:szCs w:val="28"/>
        </w:rPr>
        <w:t>10.</w:t>
      </w:r>
    </w:p>
    <w:p w:rsidR="00F06256" w:rsidRPr="00192BFA" w:rsidRDefault="00F06256" w:rsidP="00F06256">
      <w:pPr>
        <w:ind w:firstLine="567"/>
        <w:jc w:val="both"/>
        <w:rPr>
          <w:sz w:val="28"/>
        </w:rPr>
      </w:pPr>
      <w:r w:rsidRPr="00192BFA">
        <w:rPr>
          <w:sz w:val="28"/>
        </w:rPr>
        <w:t>В отчетном периоде поставлено на учет  25 несовершеннолетних.</w:t>
      </w:r>
    </w:p>
    <w:p w:rsidR="00F06256" w:rsidRPr="00192BFA" w:rsidRDefault="00F06256" w:rsidP="00F06256">
      <w:pPr>
        <w:ind w:firstLine="567"/>
        <w:jc w:val="both"/>
        <w:rPr>
          <w:sz w:val="28"/>
          <w:szCs w:val="28"/>
        </w:rPr>
      </w:pPr>
      <w:r w:rsidRPr="00192BFA">
        <w:rPr>
          <w:sz w:val="28"/>
          <w:szCs w:val="28"/>
        </w:rPr>
        <w:t xml:space="preserve">Несовершеннолетними, не достигшими возраста, с которого наступает уголовная ответственность, совершено 6 общественно-опасных деяний.  </w:t>
      </w:r>
    </w:p>
    <w:p w:rsidR="00F06256" w:rsidRPr="00192BFA" w:rsidRDefault="00F06256" w:rsidP="00F06256">
      <w:pPr>
        <w:ind w:firstLine="567"/>
        <w:jc w:val="both"/>
        <w:rPr>
          <w:sz w:val="28"/>
          <w:szCs w:val="28"/>
        </w:rPr>
      </w:pPr>
      <w:r w:rsidRPr="00192BFA">
        <w:rPr>
          <w:sz w:val="28"/>
          <w:szCs w:val="28"/>
        </w:rPr>
        <w:t>Одной из причин совершения правонарушений и преступлений несовершеннолетними является отсутствие контроля поведения и время препровождения детей со стороны родителей. Как правило, в основном это происходит в неблагополучных семьях, где родители уклоняются от воспитания детей, злоупотребляют спиртными напитками.</w:t>
      </w:r>
    </w:p>
    <w:p w:rsidR="00F06256" w:rsidRPr="00192BFA" w:rsidRDefault="00F06256" w:rsidP="00F062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28E7">
        <w:rPr>
          <w:sz w:val="28"/>
          <w:szCs w:val="28"/>
          <w:lang w:eastAsia="en-US"/>
        </w:rPr>
        <w:t>1.1.3.</w:t>
      </w:r>
      <w:r w:rsidRPr="00192BFA">
        <w:rPr>
          <w:sz w:val="28"/>
          <w:szCs w:val="28"/>
        </w:rPr>
        <w:t>Анализ обстановки в сфере незаконного оборота наркотических средств и психотропных веществ на территории</w:t>
      </w:r>
      <w:r>
        <w:rPr>
          <w:sz w:val="28"/>
          <w:szCs w:val="28"/>
        </w:rPr>
        <w:t xml:space="preserve"> Уинского муниципального</w:t>
      </w:r>
      <w:r w:rsidRPr="00192BFA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Пермского края</w:t>
      </w:r>
      <w:r w:rsidRPr="00192BFA">
        <w:rPr>
          <w:sz w:val="28"/>
          <w:szCs w:val="28"/>
        </w:rPr>
        <w:t xml:space="preserve"> свидетельствует о стабильной ситуации. По разным оценкам на рост преступности в сфере незаконного оборота наркотиков оказали влияние множество факторов, в том числе:</w:t>
      </w:r>
    </w:p>
    <w:p w:rsidR="00F06256" w:rsidRPr="00192BFA" w:rsidRDefault="00F06256" w:rsidP="00F0625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2BFA">
        <w:rPr>
          <w:sz w:val="28"/>
          <w:szCs w:val="28"/>
        </w:rPr>
        <w:t>недостаточная информационно-пропагандистская деятельность по освещению проблем наркомании среди населения;</w:t>
      </w:r>
    </w:p>
    <w:p w:rsidR="00F06256" w:rsidRPr="00192BFA" w:rsidRDefault="00F06256" w:rsidP="00F0625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2BFA">
        <w:rPr>
          <w:sz w:val="28"/>
          <w:szCs w:val="28"/>
        </w:rPr>
        <w:t>отсутствие возможности раннего выявления потребителей наркотических веществ среди учащейся молодежи;</w:t>
      </w:r>
    </w:p>
    <w:p w:rsidR="00F06256" w:rsidRPr="00192BFA" w:rsidRDefault="00F06256" w:rsidP="00F0625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2BFA">
        <w:rPr>
          <w:sz w:val="28"/>
          <w:szCs w:val="28"/>
        </w:rPr>
        <w:t>отсутствие до настоящего времени полноценного мониторинга наркоситуации в районе.</w:t>
      </w:r>
    </w:p>
    <w:p w:rsidR="00F06256" w:rsidRPr="00192BFA" w:rsidRDefault="00F06256" w:rsidP="00F062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192BFA">
        <w:rPr>
          <w:sz w:val="28"/>
          <w:szCs w:val="28"/>
        </w:rPr>
        <w:t xml:space="preserve">По состоянию на 31.12.2018 года на профилактическом учёте состоит 10 лиц больные наркоманией. </w:t>
      </w:r>
      <w:r>
        <w:rPr>
          <w:sz w:val="28"/>
          <w:szCs w:val="28"/>
        </w:rPr>
        <w:t>Н</w:t>
      </w:r>
      <w:r w:rsidRPr="00192BFA">
        <w:rPr>
          <w:sz w:val="28"/>
          <w:szCs w:val="28"/>
        </w:rPr>
        <w:t>а профилактический учет</w:t>
      </w:r>
      <w:r>
        <w:rPr>
          <w:sz w:val="28"/>
          <w:szCs w:val="28"/>
        </w:rPr>
        <w:t xml:space="preserve"> поставлено</w:t>
      </w:r>
      <w:r w:rsidRPr="00192BFA">
        <w:rPr>
          <w:sz w:val="28"/>
          <w:szCs w:val="28"/>
        </w:rPr>
        <w:t xml:space="preserve"> 4 человека. В ходе профилактических мероприятий данная категория посещается по месту жительства, по результатам проведенных мероприятий оформляются рапорт</w:t>
      </w:r>
      <w:r>
        <w:rPr>
          <w:sz w:val="28"/>
          <w:szCs w:val="28"/>
        </w:rPr>
        <w:t>ы</w:t>
      </w:r>
      <w:r w:rsidRPr="00192BFA">
        <w:rPr>
          <w:sz w:val="28"/>
          <w:szCs w:val="28"/>
        </w:rPr>
        <w:t xml:space="preserve"> и приобщаются в КНД. </w:t>
      </w:r>
    </w:p>
    <w:p w:rsidR="00F06256" w:rsidRPr="00192BFA" w:rsidRDefault="00F06256" w:rsidP="00F062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192BFA">
        <w:rPr>
          <w:sz w:val="28"/>
          <w:szCs w:val="28"/>
        </w:rPr>
        <w:t>Проводится проверка всех лиц состоящих на учете у врача нарколога с целью установления лиц продолжающих употреблять наркотические средства. Причинами низких результатов являются слабые оперативные позиции в сфере незаконного оборота наркотиков и отсутствие качественного негласного аппарата по данному направлению деятельности.</w:t>
      </w:r>
    </w:p>
    <w:p w:rsidR="00F06256" w:rsidRPr="00974CCF" w:rsidRDefault="00F06256" w:rsidP="00F06256">
      <w:pPr>
        <w:ind w:firstLine="709"/>
        <w:jc w:val="both"/>
        <w:rPr>
          <w:sz w:val="28"/>
          <w:szCs w:val="28"/>
        </w:rPr>
      </w:pPr>
      <w:r w:rsidRPr="00E012CA">
        <w:rPr>
          <w:sz w:val="28"/>
          <w:szCs w:val="28"/>
        </w:rPr>
        <w:t>1.1.4.</w:t>
      </w:r>
      <w:r w:rsidRPr="00974CCF">
        <w:rPr>
          <w:sz w:val="28"/>
          <w:szCs w:val="28"/>
        </w:rPr>
        <w:t xml:space="preserve">За январь-сентябрь 2019 года, на дорогах Уинского муниципального </w:t>
      </w:r>
      <w:r>
        <w:rPr>
          <w:sz w:val="28"/>
          <w:szCs w:val="28"/>
        </w:rPr>
        <w:t xml:space="preserve">округа Пермского края </w:t>
      </w:r>
      <w:r w:rsidRPr="00974CCF">
        <w:rPr>
          <w:sz w:val="28"/>
          <w:szCs w:val="28"/>
        </w:rPr>
        <w:t>зарегистрировано 45 дорожно-транспортных происшествий (далее</w:t>
      </w:r>
      <w:r>
        <w:rPr>
          <w:sz w:val="28"/>
          <w:szCs w:val="28"/>
        </w:rPr>
        <w:t xml:space="preserve"> –</w:t>
      </w:r>
      <w:r w:rsidRPr="00974CCF">
        <w:rPr>
          <w:sz w:val="28"/>
          <w:szCs w:val="28"/>
        </w:rPr>
        <w:t xml:space="preserve"> ДТП), из них учетных с погибшими и пострадавшими </w:t>
      </w:r>
      <w:r>
        <w:rPr>
          <w:iCs/>
          <w:sz w:val="28"/>
          <w:szCs w:val="28"/>
        </w:rPr>
        <w:t xml:space="preserve">– </w:t>
      </w:r>
      <w:r w:rsidRPr="00974CCF">
        <w:rPr>
          <w:sz w:val="28"/>
          <w:szCs w:val="28"/>
        </w:rPr>
        <w:t xml:space="preserve">10, в которых 3 </w:t>
      </w:r>
      <w:r w:rsidRPr="00974CCF">
        <w:rPr>
          <w:sz w:val="28"/>
          <w:szCs w:val="28"/>
        </w:rPr>
        <w:lastRenderedPageBreak/>
        <w:t xml:space="preserve">человека погибли и 10 получили травмы различной степени тяжести. </w:t>
      </w:r>
      <w:r>
        <w:rPr>
          <w:sz w:val="28"/>
          <w:szCs w:val="28"/>
        </w:rPr>
        <w:t>В а</w:t>
      </w:r>
      <w:r w:rsidRPr="00974CCF">
        <w:rPr>
          <w:sz w:val="28"/>
          <w:szCs w:val="28"/>
        </w:rPr>
        <w:t xml:space="preserve">налогичный период прошедшего года (далее </w:t>
      </w:r>
      <w:r>
        <w:rPr>
          <w:iCs/>
          <w:sz w:val="28"/>
          <w:szCs w:val="28"/>
        </w:rPr>
        <w:t xml:space="preserve">– </w:t>
      </w:r>
      <w:r w:rsidRPr="00974CCF">
        <w:rPr>
          <w:sz w:val="28"/>
          <w:szCs w:val="28"/>
        </w:rPr>
        <w:t>АППГ) зарегистрировано 52 ДТП, из них 11</w:t>
      </w:r>
      <w:r>
        <w:rPr>
          <w:iCs/>
          <w:sz w:val="28"/>
          <w:szCs w:val="28"/>
        </w:rPr>
        <w:t xml:space="preserve">– </w:t>
      </w:r>
      <w:r w:rsidRPr="00974CCF">
        <w:rPr>
          <w:sz w:val="28"/>
          <w:szCs w:val="28"/>
        </w:rPr>
        <w:t xml:space="preserve">учетные ДТП, в которых 1 человек погиб и 14 получили травмы различной степени тяжести.Снижение по количеству ДТП на 9,1%, по количеству погибших рост на 200%, раненых в ДТП лиц </w:t>
      </w:r>
      <w:r>
        <w:rPr>
          <w:iCs/>
          <w:sz w:val="28"/>
          <w:szCs w:val="28"/>
        </w:rPr>
        <w:t xml:space="preserve">– </w:t>
      </w:r>
      <w:r w:rsidRPr="00974CCF">
        <w:rPr>
          <w:sz w:val="28"/>
          <w:szCs w:val="28"/>
        </w:rPr>
        <w:t>снижение на 28,6%. На 01 октября 2019 года на территории Уинского муниципального района произошло 2 ДТП с участием несовершеннолетних до 18 лет, рост на 100% (АППГ</w:t>
      </w:r>
      <w:r>
        <w:rPr>
          <w:iCs/>
          <w:sz w:val="28"/>
          <w:szCs w:val="28"/>
        </w:rPr>
        <w:t xml:space="preserve">– </w:t>
      </w:r>
      <w:r w:rsidRPr="00974CCF">
        <w:rPr>
          <w:sz w:val="28"/>
          <w:szCs w:val="28"/>
        </w:rPr>
        <w:t>1), в которых погибших нет, пострадали 2 детей, рост на 100% (АППГ</w:t>
      </w:r>
      <w:r>
        <w:rPr>
          <w:iCs/>
          <w:sz w:val="28"/>
          <w:szCs w:val="28"/>
        </w:rPr>
        <w:t xml:space="preserve">– </w:t>
      </w:r>
      <w:r w:rsidRPr="00974CCF">
        <w:rPr>
          <w:sz w:val="28"/>
          <w:szCs w:val="28"/>
        </w:rPr>
        <w:t>1). С участием пешеходов зарегистрировано 3 ДТП</w:t>
      </w:r>
      <w:r>
        <w:rPr>
          <w:sz w:val="28"/>
          <w:szCs w:val="28"/>
        </w:rPr>
        <w:t>,</w:t>
      </w:r>
      <w:r w:rsidRPr="00974CCF">
        <w:rPr>
          <w:sz w:val="28"/>
          <w:szCs w:val="28"/>
        </w:rPr>
        <w:t xml:space="preserve"> в которых 3 человека получили травмы различной степени тяжести (АППГ</w:t>
      </w:r>
      <w:r>
        <w:rPr>
          <w:iCs/>
          <w:sz w:val="28"/>
          <w:szCs w:val="28"/>
        </w:rPr>
        <w:t>–</w:t>
      </w:r>
      <w:r w:rsidRPr="00974CCF">
        <w:rPr>
          <w:sz w:val="28"/>
          <w:szCs w:val="28"/>
        </w:rPr>
        <w:t xml:space="preserve"> 2-0-2)</w:t>
      </w:r>
      <w:r>
        <w:rPr>
          <w:sz w:val="28"/>
          <w:szCs w:val="28"/>
        </w:rPr>
        <w:t>,</w:t>
      </w:r>
      <w:r w:rsidRPr="00974CCF">
        <w:rPr>
          <w:sz w:val="28"/>
          <w:szCs w:val="28"/>
        </w:rPr>
        <w:t xml:space="preserve"> рост на 50%. Проведенный анализ показывает, что все дорожно-транспортные происшествия с участием пешеходов произошли на территории с. Уинское. По вине водителей</w:t>
      </w:r>
      <w:r>
        <w:rPr>
          <w:sz w:val="28"/>
          <w:szCs w:val="28"/>
        </w:rPr>
        <w:t>,</w:t>
      </w:r>
      <w:r w:rsidRPr="00974CCF">
        <w:rPr>
          <w:sz w:val="28"/>
          <w:szCs w:val="28"/>
        </w:rPr>
        <w:t xml:space="preserve"> управлявших ТС в состоянии алкогольного опьянения</w:t>
      </w:r>
      <w:r>
        <w:rPr>
          <w:sz w:val="28"/>
          <w:szCs w:val="28"/>
        </w:rPr>
        <w:t>,</w:t>
      </w:r>
      <w:r w:rsidRPr="00974CCF">
        <w:rPr>
          <w:sz w:val="28"/>
          <w:szCs w:val="28"/>
        </w:rPr>
        <w:t xml:space="preserve"> зарегистрировано 5 ДТП из них 2 ДТП с пострадавшими, 1 человек погиб и 2 получили травмы различной степени тяжести. Аналогичный период прошлого года</w:t>
      </w:r>
      <w:r>
        <w:rPr>
          <w:iCs/>
          <w:sz w:val="28"/>
          <w:szCs w:val="28"/>
        </w:rPr>
        <w:t>–</w:t>
      </w:r>
      <w:r w:rsidRPr="00974CCF">
        <w:rPr>
          <w:sz w:val="28"/>
          <w:szCs w:val="28"/>
        </w:rPr>
        <w:t xml:space="preserve"> 5 ДТП</w:t>
      </w:r>
      <w:r>
        <w:rPr>
          <w:sz w:val="28"/>
          <w:szCs w:val="28"/>
        </w:rPr>
        <w:t>,</w:t>
      </w:r>
      <w:r w:rsidRPr="00974CCF">
        <w:rPr>
          <w:sz w:val="28"/>
          <w:szCs w:val="28"/>
        </w:rPr>
        <w:t xml:space="preserve"> в которых 1 человек погиб и 6 получили травмы различной степени тяжести.</w:t>
      </w:r>
    </w:p>
    <w:p w:rsidR="00F06256" w:rsidRDefault="00F06256" w:rsidP="00F0625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lang w:eastAsia="en-US"/>
        </w:rPr>
      </w:pPr>
    </w:p>
    <w:p w:rsidR="00F06256" w:rsidRDefault="00F06256" w:rsidP="00F0625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27796F">
        <w:rPr>
          <w:b/>
          <w:sz w:val="28"/>
          <w:szCs w:val="28"/>
          <w:lang w:eastAsia="en-US"/>
        </w:rPr>
        <w:t>1.2.Характеристика текущего состояния в сфере предупреждения и ликвидации</w:t>
      </w:r>
      <w:r>
        <w:rPr>
          <w:b/>
          <w:sz w:val="28"/>
          <w:szCs w:val="28"/>
          <w:lang w:eastAsia="en-US"/>
        </w:rPr>
        <w:t xml:space="preserve"> чрезвычайных ситуаций природного и техногенного характера</w:t>
      </w:r>
    </w:p>
    <w:p w:rsidR="00F06256" w:rsidRDefault="00F06256" w:rsidP="00F06256">
      <w:pPr>
        <w:ind w:firstLine="567"/>
        <w:jc w:val="both"/>
        <w:rPr>
          <w:sz w:val="28"/>
          <w:szCs w:val="28"/>
        </w:rPr>
      </w:pPr>
    </w:p>
    <w:p w:rsidR="00F06256" w:rsidRPr="00D15F2C" w:rsidRDefault="00F06256" w:rsidP="00F06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1.2.1.В 2018 году на территории  Уинского муниципального округа Пермского края</w:t>
      </w:r>
      <w:r w:rsidRPr="00D15F2C">
        <w:rPr>
          <w:sz w:val="28"/>
          <w:szCs w:val="28"/>
        </w:rPr>
        <w:t xml:space="preserve"> чрезвычайных ситуаций техногенного, природного, биолого-социального характера </w:t>
      </w:r>
      <w:r>
        <w:rPr>
          <w:sz w:val="28"/>
          <w:szCs w:val="28"/>
        </w:rPr>
        <w:t>не зарегистрировано</w:t>
      </w:r>
      <w:r w:rsidRPr="00D15F2C">
        <w:rPr>
          <w:sz w:val="28"/>
          <w:szCs w:val="28"/>
        </w:rPr>
        <w:t>.</w:t>
      </w:r>
    </w:p>
    <w:p w:rsidR="00F06256" w:rsidRDefault="00F06256" w:rsidP="00F06256">
      <w:pPr>
        <w:ind w:firstLine="720"/>
        <w:jc w:val="both"/>
        <w:rPr>
          <w:sz w:val="28"/>
          <w:szCs w:val="28"/>
        </w:rPr>
      </w:pPr>
      <w:r w:rsidRPr="002C27B5">
        <w:rPr>
          <w:sz w:val="28"/>
          <w:szCs w:val="28"/>
          <w:lang w:eastAsia="en-US"/>
        </w:rPr>
        <w:t>По итогам 201</w:t>
      </w:r>
      <w:r>
        <w:rPr>
          <w:sz w:val="28"/>
          <w:szCs w:val="28"/>
          <w:lang w:eastAsia="en-US"/>
        </w:rPr>
        <w:t>8 год</w:t>
      </w:r>
      <w:r w:rsidRPr="002C27B5">
        <w:rPr>
          <w:sz w:val="28"/>
          <w:szCs w:val="28"/>
          <w:lang w:eastAsia="en-US"/>
        </w:rPr>
        <w:t xml:space="preserve">а на территории </w:t>
      </w:r>
      <w:r>
        <w:rPr>
          <w:sz w:val="28"/>
          <w:szCs w:val="28"/>
        </w:rPr>
        <w:t xml:space="preserve">Уинского муниципального округаПермского края </w:t>
      </w:r>
      <w:r w:rsidRPr="002C27B5">
        <w:rPr>
          <w:sz w:val="28"/>
          <w:szCs w:val="28"/>
        </w:rPr>
        <w:t xml:space="preserve">утонувших </w:t>
      </w:r>
      <w:r>
        <w:rPr>
          <w:sz w:val="28"/>
          <w:szCs w:val="28"/>
        </w:rPr>
        <w:t xml:space="preserve">не зарегистрировано (АППГ – 1 человек).   </w:t>
      </w:r>
    </w:p>
    <w:p w:rsidR="00F06256" w:rsidRDefault="00F06256" w:rsidP="00F062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5F2C">
        <w:rPr>
          <w:sz w:val="28"/>
          <w:szCs w:val="28"/>
        </w:rPr>
        <w:t xml:space="preserve">С целью реализации полномочий муниципальных образований по обеспечению безопасности людей на водных объектах, охраны их жизни и здоровья постановлением </w:t>
      </w:r>
      <w:r>
        <w:rPr>
          <w:sz w:val="28"/>
          <w:szCs w:val="28"/>
        </w:rPr>
        <w:t xml:space="preserve">администрации </w:t>
      </w:r>
      <w:r w:rsidRPr="00D15F2C">
        <w:rPr>
          <w:sz w:val="28"/>
          <w:szCs w:val="28"/>
        </w:rPr>
        <w:t>муниципального района утверждены и введены в действие Правила поведения людей на воде. Также определен порядок обеспечения безопасности людей на водных объектах в зимний и лет</w:t>
      </w:r>
      <w:r>
        <w:rPr>
          <w:sz w:val="28"/>
          <w:szCs w:val="28"/>
        </w:rPr>
        <w:t>ний</w:t>
      </w:r>
      <w:r w:rsidRPr="00D15F2C">
        <w:rPr>
          <w:sz w:val="28"/>
          <w:szCs w:val="28"/>
        </w:rPr>
        <w:t xml:space="preserve"> период. В местах неорганизованного отдыха жителей необходимо организовать временные спасательные посты, оборудовать данную местность специальными табличками</w:t>
      </w:r>
      <w:r>
        <w:rPr>
          <w:sz w:val="28"/>
          <w:szCs w:val="28"/>
        </w:rPr>
        <w:t xml:space="preserve"> об опасности купания и телефонами спасателей</w:t>
      </w:r>
      <w:r w:rsidRPr="00D15F2C">
        <w:rPr>
          <w:sz w:val="28"/>
          <w:szCs w:val="28"/>
        </w:rPr>
        <w:t>.</w:t>
      </w:r>
    </w:p>
    <w:p w:rsidR="00F06256" w:rsidRDefault="00F06256" w:rsidP="00F06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EF7AC1">
        <w:rPr>
          <w:sz w:val="28"/>
          <w:szCs w:val="28"/>
        </w:rPr>
        <w:t xml:space="preserve">. Еще одним важным фактором устойчивого социально-экономического развития </w:t>
      </w:r>
      <w:r>
        <w:rPr>
          <w:sz w:val="28"/>
          <w:szCs w:val="28"/>
        </w:rPr>
        <w:t>Уинского муниципального округа Пермского края</w:t>
      </w:r>
      <w:r w:rsidRPr="00EF7AC1">
        <w:rPr>
          <w:sz w:val="28"/>
          <w:szCs w:val="28"/>
        </w:rPr>
        <w:t xml:space="preserve"> является обеспечение необходимого уровня пожарной безопасности и минимизация потерь вследствие пожаров</w:t>
      </w:r>
      <w:r>
        <w:rPr>
          <w:sz w:val="28"/>
          <w:szCs w:val="28"/>
        </w:rPr>
        <w:t xml:space="preserve">. </w:t>
      </w:r>
    </w:p>
    <w:p w:rsidR="00F06256" w:rsidRPr="00850727" w:rsidRDefault="00F06256" w:rsidP="00F06256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2389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9</w:t>
      </w:r>
      <w:r w:rsidRPr="00850727">
        <w:rPr>
          <w:color w:val="000000"/>
          <w:sz w:val="28"/>
          <w:szCs w:val="28"/>
        </w:rPr>
        <w:t xml:space="preserve"> месяцев 2019 года на территории Уинского муниципального округа произошло 13 пожаров, в результате которых погибло два человека.</w:t>
      </w:r>
    </w:p>
    <w:p w:rsidR="00F06256" w:rsidRPr="00850727" w:rsidRDefault="00F06256" w:rsidP="00F06256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50727">
        <w:rPr>
          <w:color w:val="000000"/>
          <w:sz w:val="28"/>
          <w:szCs w:val="28"/>
        </w:rPr>
        <w:t>80% пожар</w:t>
      </w:r>
      <w:r>
        <w:rPr>
          <w:color w:val="000000"/>
          <w:sz w:val="28"/>
          <w:szCs w:val="28"/>
        </w:rPr>
        <w:t>ов</w:t>
      </w:r>
      <w:r w:rsidRPr="00850727">
        <w:rPr>
          <w:color w:val="000000"/>
          <w:sz w:val="28"/>
          <w:szCs w:val="28"/>
        </w:rPr>
        <w:t xml:space="preserve"> произошли в жилом секторе. В сравнении с аналогичным периодом 2018 года рост в 2,2 раза (АППГ</w:t>
      </w:r>
      <w:r>
        <w:rPr>
          <w:iCs/>
          <w:sz w:val="28"/>
          <w:szCs w:val="28"/>
        </w:rPr>
        <w:t>–</w:t>
      </w:r>
      <w:r w:rsidRPr="00850727">
        <w:rPr>
          <w:color w:val="000000"/>
          <w:sz w:val="28"/>
          <w:szCs w:val="28"/>
        </w:rPr>
        <w:t xml:space="preserve"> 6). Таким образом, количество погибших людей на пожарах повысилось на 50% (АППГ</w:t>
      </w:r>
      <w:r>
        <w:rPr>
          <w:iCs/>
          <w:sz w:val="28"/>
          <w:szCs w:val="28"/>
        </w:rPr>
        <w:t xml:space="preserve">– </w:t>
      </w:r>
      <w:r w:rsidRPr="00850727">
        <w:rPr>
          <w:color w:val="000000"/>
          <w:sz w:val="28"/>
          <w:szCs w:val="28"/>
        </w:rPr>
        <w:t>1). Количество травмированных людей на пожарах 0 (АППГ</w:t>
      </w:r>
      <w:r>
        <w:rPr>
          <w:iCs/>
          <w:sz w:val="28"/>
          <w:szCs w:val="28"/>
        </w:rPr>
        <w:t xml:space="preserve">– </w:t>
      </w:r>
      <w:r w:rsidRPr="00850727">
        <w:rPr>
          <w:color w:val="000000"/>
          <w:sz w:val="28"/>
          <w:szCs w:val="28"/>
        </w:rPr>
        <w:t>0).</w:t>
      </w:r>
    </w:p>
    <w:p w:rsidR="00F06256" w:rsidRPr="00850727" w:rsidRDefault="00F06256" w:rsidP="00F06256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50727">
        <w:rPr>
          <w:color w:val="000000"/>
          <w:sz w:val="28"/>
          <w:szCs w:val="28"/>
        </w:rPr>
        <w:t xml:space="preserve">Причинами возникновения пожаров явились: 5 пожаров </w:t>
      </w:r>
      <w:r>
        <w:rPr>
          <w:iCs/>
          <w:sz w:val="28"/>
          <w:szCs w:val="28"/>
        </w:rPr>
        <w:t>–</w:t>
      </w:r>
      <w:r w:rsidRPr="00850727">
        <w:rPr>
          <w:color w:val="000000"/>
          <w:sz w:val="28"/>
          <w:szCs w:val="28"/>
        </w:rPr>
        <w:t xml:space="preserve"> нарушение требований пожарной безопасности при устройстве и эксплуатации печного отопления, рост в 5 раз(АППГ</w:t>
      </w:r>
      <w:r>
        <w:rPr>
          <w:iCs/>
          <w:sz w:val="28"/>
          <w:szCs w:val="28"/>
        </w:rPr>
        <w:t xml:space="preserve">– </w:t>
      </w:r>
      <w:r w:rsidRPr="00850727">
        <w:rPr>
          <w:color w:val="000000"/>
          <w:sz w:val="28"/>
          <w:szCs w:val="28"/>
        </w:rPr>
        <w:t xml:space="preserve">1), 2 пожара </w:t>
      </w:r>
      <w:r>
        <w:rPr>
          <w:iCs/>
          <w:sz w:val="28"/>
          <w:szCs w:val="28"/>
        </w:rPr>
        <w:t>–</w:t>
      </w:r>
      <w:r w:rsidRPr="00850727">
        <w:rPr>
          <w:color w:val="000000"/>
          <w:sz w:val="28"/>
          <w:szCs w:val="28"/>
        </w:rPr>
        <w:t xml:space="preserve"> нарушение требований пожарной при </w:t>
      </w:r>
      <w:r w:rsidRPr="00850727">
        <w:rPr>
          <w:color w:val="000000"/>
          <w:sz w:val="28"/>
          <w:szCs w:val="28"/>
        </w:rPr>
        <w:lastRenderedPageBreak/>
        <w:t xml:space="preserve">устройстве и эксплуатации эл. </w:t>
      </w:r>
      <w:r>
        <w:rPr>
          <w:color w:val="000000"/>
          <w:sz w:val="28"/>
          <w:szCs w:val="28"/>
        </w:rPr>
        <w:t>о</w:t>
      </w:r>
      <w:r w:rsidRPr="00850727">
        <w:rPr>
          <w:color w:val="000000"/>
          <w:sz w:val="28"/>
          <w:szCs w:val="28"/>
        </w:rPr>
        <w:t>борудования(АППГ</w:t>
      </w:r>
      <w:r>
        <w:rPr>
          <w:iCs/>
          <w:sz w:val="28"/>
          <w:szCs w:val="28"/>
        </w:rPr>
        <w:t>–</w:t>
      </w:r>
      <w:r w:rsidRPr="00850727">
        <w:rPr>
          <w:color w:val="000000"/>
          <w:sz w:val="28"/>
          <w:szCs w:val="28"/>
        </w:rPr>
        <w:t xml:space="preserve">2), 4 пожара или рост в 4 раза </w:t>
      </w:r>
      <w:r>
        <w:rPr>
          <w:iCs/>
          <w:sz w:val="28"/>
          <w:szCs w:val="28"/>
        </w:rPr>
        <w:t>–</w:t>
      </w:r>
      <w:r w:rsidRPr="00850727">
        <w:rPr>
          <w:color w:val="000000"/>
          <w:sz w:val="28"/>
          <w:szCs w:val="28"/>
        </w:rPr>
        <w:t xml:space="preserve"> неосторожное обращение с огнем(АППГ</w:t>
      </w:r>
      <w:r>
        <w:rPr>
          <w:iCs/>
          <w:sz w:val="28"/>
          <w:szCs w:val="28"/>
        </w:rPr>
        <w:t xml:space="preserve">– </w:t>
      </w:r>
      <w:r w:rsidRPr="00850727">
        <w:rPr>
          <w:color w:val="000000"/>
          <w:sz w:val="28"/>
          <w:szCs w:val="28"/>
        </w:rPr>
        <w:t>1), 2 пожара или 100%</w:t>
      </w:r>
      <w:r>
        <w:rPr>
          <w:iCs/>
          <w:sz w:val="28"/>
          <w:szCs w:val="28"/>
        </w:rPr>
        <w:t xml:space="preserve">– </w:t>
      </w:r>
      <w:r w:rsidRPr="00850727">
        <w:rPr>
          <w:color w:val="000000"/>
          <w:sz w:val="28"/>
          <w:szCs w:val="28"/>
        </w:rPr>
        <w:t>прочие</w:t>
      </w:r>
      <w:r>
        <w:rPr>
          <w:color w:val="000000"/>
          <w:sz w:val="28"/>
          <w:szCs w:val="28"/>
        </w:rPr>
        <w:t xml:space="preserve"> (АППГ </w:t>
      </w:r>
      <w:r>
        <w:rPr>
          <w:iCs/>
          <w:sz w:val="28"/>
          <w:szCs w:val="28"/>
        </w:rPr>
        <w:t xml:space="preserve">– </w:t>
      </w:r>
      <w:r w:rsidRPr="00850727">
        <w:rPr>
          <w:color w:val="000000"/>
          <w:sz w:val="28"/>
          <w:szCs w:val="28"/>
        </w:rPr>
        <w:t>0).</w:t>
      </w:r>
    </w:p>
    <w:p w:rsidR="00F06256" w:rsidRPr="004C4BEF" w:rsidRDefault="00F06256" w:rsidP="00F06256">
      <w:pPr>
        <w:ind w:firstLine="567"/>
        <w:jc w:val="both"/>
        <w:rPr>
          <w:color w:val="FF0000"/>
          <w:sz w:val="28"/>
          <w:szCs w:val="28"/>
        </w:rPr>
      </w:pPr>
      <w:r w:rsidRPr="004C4BEF">
        <w:rPr>
          <w:sz w:val="28"/>
          <w:szCs w:val="28"/>
        </w:rPr>
        <w:t>Причиной смерти погибших явилось отравление угарным газом до прибытия подразделений пожарной охраны. Причин</w:t>
      </w:r>
      <w:r>
        <w:rPr>
          <w:sz w:val="28"/>
          <w:szCs w:val="28"/>
        </w:rPr>
        <w:t>ой</w:t>
      </w:r>
      <w:r w:rsidRPr="004C4BEF">
        <w:rPr>
          <w:sz w:val="28"/>
          <w:szCs w:val="28"/>
        </w:rPr>
        <w:t xml:space="preserve"> возникновения пожаров с гибелью людей явил</w:t>
      </w:r>
      <w:r>
        <w:rPr>
          <w:sz w:val="28"/>
          <w:szCs w:val="28"/>
        </w:rPr>
        <w:t>ось</w:t>
      </w:r>
      <w:r w:rsidRPr="004C4BEF">
        <w:rPr>
          <w:sz w:val="28"/>
          <w:szCs w:val="28"/>
        </w:rPr>
        <w:t xml:space="preserve"> неосторожное обращение с огнем. </w:t>
      </w:r>
    </w:p>
    <w:p w:rsidR="00F06256" w:rsidRPr="00D15F2C" w:rsidRDefault="00F06256" w:rsidP="00F062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2565">
        <w:rPr>
          <w:sz w:val="28"/>
          <w:szCs w:val="28"/>
        </w:rPr>
        <w:t>Сокращение</w:t>
      </w:r>
      <w:r w:rsidRPr="00EF7AC1">
        <w:rPr>
          <w:sz w:val="28"/>
          <w:szCs w:val="28"/>
        </w:rPr>
        <w:t xml:space="preserve"> числа пожаров, происходящих вследствие перечисленных причин, невозможно без проведения целевых информационно-пропагандистских кампаний, обеспечения населения оперативной информацией о пожарах, внедрения эффективных методов обучения и информирования населения о мерах пожарной безопасности.</w:t>
      </w:r>
    </w:p>
    <w:p w:rsidR="00F06256" w:rsidRDefault="00F06256" w:rsidP="00F062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15F2C">
        <w:rPr>
          <w:sz w:val="28"/>
          <w:szCs w:val="28"/>
        </w:rPr>
        <w:t>Для оперативности и мобильности действий</w:t>
      </w:r>
      <w:r>
        <w:rPr>
          <w:sz w:val="28"/>
          <w:szCs w:val="28"/>
        </w:rPr>
        <w:t xml:space="preserve"> районнойкомиссии по предупреждению и ликвидации чрезвычайных ситуаций и обеспечению пожарной безопасности</w:t>
      </w:r>
      <w:r w:rsidRPr="00982565">
        <w:rPr>
          <w:sz w:val="28"/>
          <w:szCs w:val="28"/>
        </w:rPr>
        <w:t>требуется</w:t>
      </w:r>
      <w:r w:rsidRPr="00D15F2C">
        <w:rPr>
          <w:sz w:val="28"/>
          <w:szCs w:val="28"/>
        </w:rPr>
        <w:t xml:space="preserve"> оснастить</w:t>
      </w:r>
      <w:r>
        <w:rPr>
          <w:sz w:val="28"/>
          <w:szCs w:val="28"/>
        </w:rPr>
        <w:t xml:space="preserve"> оперативную группу</w:t>
      </w:r>
      <w:r w:rsidRPr="00D15F2C">
        <w:rPr>
          <w:sz w:val="28"/>
          <w:szCs w:val="28"/>
        </w:rPr>
        <w:t xml:space="preserve"> необходимыми средствами связи и оборудованием</w:t>
      </w:r>
      <w:r>
        <w:rPr>
          <w:sz w:val="28"/>
          <w:szCs w:val="28"/>
        </w:rPr>
        <w:t>.</w:t>
      </w:r>
    </w:p>
    <w:p w:rsidR="00F06256" w:rsidRDefault="00F06256" w:rsidP="00F062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Для оповещения населения необходимо приобрести устройства</w:t>
      </w:r>
      <w:r w:rsidRPr="00D15F2C">
        <w:rPr>
          <w:sz w:val="28"/>
          <w:szCs w:val="28"/>
        </w:rPr>
        <w:t xml:space="preserve"> громкоговорящей связи. Все эти мероприятия позволят быстрее оказать помощь гражданам, спасти человеческие жизни, оказать различную помощь.</w:t>
      </w:r>
    </w:p>
    <w:p w:rsidR="00F06256" w:rsidRDefault="00F06256" w:rsidP="00F062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Для качественного и оперативного реагированияна тушение пожаров, аварий </w:t>
      </w:r>
      <w:r w:rsidRPr="00D15F2C">
        <w:rPr>
          <w:sz w:val="28"/>
          <w:szCs w:val="28"/>
        </w:rPr>
        <w:t>и мобильности действий</w:t>
      </w:r>
      <w:r>
        <w:rPr>
          <w:sz w:val="28"/>
          <w:szCs w:val="28"/>
        </w:rPr>
        <w:t xml:space="preserve"> работников пожарных подразделений Уинского муниципального округа</w:t>
      </w:r>
      <w:r w:rsidRPr="00982565">
        <w:rPr>
          <w:sz w:val="28"/>
          <w:szCs w:val="28"/>
        </w:rPr>
        <w:t>требуется</w:t>
      </w:r>
      <w:r w:rsidRPr="00D15F2C">
        <w:rPr>
          <w:sz w:val="28"/>
          <w:szCs w:val="28"/>
        </w:rPr>
        <w:t xml:space="preserve"> оснастить</w:t>
      </w:r>
      <w:r>
        <w:rPr>
          <w:sz w:val="28"/>
          <w:szCs w:val="28"/>
        </w:rPr>
        <w:t xml:space="preserve"> пожарные автомобили средствами радиосвязи.</w:t>
      </w:r>
    </w:p>
    <w:p w:rsidR="00F06256" w:rsidRPr="00D15F2C" w:rsidRDefault="00F06256" w:rsidP="00F062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Для качественного выполнения работниками пожарных подразделений задач по локализации пожаров и загораний на территории Уинского муниципального Уинского муниципального округа необходимо укомплектовать имеющуюся пожарную и приспособленную для целей пожаротушения технику пожарно-техническим вооружением и инвентарем согласно нормположенности.</w:t>
      </w:r>
    </w:p>
    <w:p w:rsidR="00F06256" w:rsidRDefault="00F06256" w:rsidP="00F06256">
      <w:pPr>
        <w:tabs>
          <w:tab w:val="left" w:pos="538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06256" w:rsidRPr="00B5619B" w:rsidRDefault="00F06256" w:rsidP="00F06256">
      <w:pPr>
        <w:pStyle w:val="aa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B5619B">
        <w:rPr>
          <w:b/>
          <w:szCs w:val="28"/>
        </w:rPr>
        <w:t>Цели и задачи муниципальной программы</w:t>
      </w:r>
    </w:p>
    <w:p w:rsidR="00F06256" w:rsidRDefault="00F06256" w:rsidP="00F06256">
      <w:pPr>
        <w:tabs>
          <w:tab w:val="left" w:pos="538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06256" w:rsidRPr="00B42618" w:rsidRDefault="00F06256" w:rsidP="00F062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Формулировка цели Программы определяется приоритетными направлениями в обеспечения безопасности, ключевыми проблемами в данной отрасли. </w:t>
      </w:r>
      <w:r w:rsidRPr="00B42618">
        <w:rPr>
          <w:sz w:val="28"/>
          <w:szCs w:val="28"/>
        </w:rPr>
        <w:t>Главной целью Программы является</w:t>
      </w:r>
      <w:r>
        <w:rPr>
          <w:sz w:val="28"/>
          <w:szCs w:val="28"/>
        </w:rPr>
        <w:t xml:space="preserve"> о</w:t>
      </w:r>
      <w:r w:rsidRPr="004C4FED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4C4FED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,</w:t>
      </w:r>
      <w:r w:rsidRPr="00BF0DA0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е</w:t>
      </w:r>
      <w:r w:rsidRPr="00BF0DA0">
        <w:rPr>
          <w:sz w:val="28"/>
          <w:szCs w:val="28"/>
        </w:rPr>
        <w:t xml:space="preserve"> уровня защищенности населения </w:t>
      </w:r>
      <w:r>
        <w:rPr>
          <w:sz w:val="28"/>
          <w:szCs w:val="28"/>
        </w:rPr>
        <w:t xml:space="preserve">и территории района </w:t>
      </w:r>
      <w:r w:rsidRPr="00BF0DA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чрезвычайных ситуаций </w:t>
      </w:r>
      <w:r w:rsidRPr="00BF0DA0">
        <w:rPr>
          <w:sz w:val="28"/>
          <w:szCs w:val="28"/>
        </w:rPr>
        <w:t xml:space="preserve">природного </w:t>
      </w:r>
      <w:r>
        <w:rPr>
          <w:sz w:val="28"/>
          <w:szCs w:val="28"/>
        </w:rPr>
        <w:t xml:space="preserve">и техногенного </w:t>
      </w:r>
      <w:r w:rsidRPr="00BF0DA0">
        <w:rPr>
          <w:sz w:val="28"/>
          <w:szCs w:val="28"/>
        </w:rPr>
        <w:t>характера</w:t>
      </w:r>
      <w:r w:rsidRPr="004C4FED">
        <w:rPr>
          <w:sz w:val="28"/>
          <w:szCs w:val="28"/>
        </w:rPr>
        <w:t>,обеспечени</w:t>
      </w:r>
      <w:r>
        <w:rPr>
          <w:sz w:val="28"/>
          <w:szCs w:val="28"/>
        </w:rPr>
        <w:t>е</w:t>
      </w:r>
      <w:r w:rsidRPr="004C4FED">
        <w:rPr>
          <w:sz w:val="28"/>
          <w:szCs w:val="28"/>
        </w:rPr>
        <w:t xml:space="preserve"> пожарной безопасности, безопасности людей на водных объектах на</w:t>
      </w:r>
      <w:r>
        <w:rPr>
          <w:sz w:val="28"/>
          <w:szCs w:val="28"/>
        </w:rPr>
        <w:t xml:space="preserve"> территорииУинского муниципального округа </w:t>
      </w:r>
      <w:r w:rsidRPr="00982565">
        <w:rPr>
          <w:sz w:val="28"/>
          <w:szCs w:val="28"/>
        </w:rPr>
        <w:t>Пермского края.</w:t>
      </w:r>
    </w:p>
    <w:p w:rsidR="00F06256" w:rsidRDefault="00F06256" w:rsidP="00F06256">
      <w:pPr>
        <w:pStyle w:val="ConsPlusCell"/>
        <w:widowControl/>
        <w:ind w:firstLine="720"/>
        <w:jc w:val="both"/>
      </w:pPr>
      <w:r>
        <w:t xml:space="preserve">Для достижения поставленной цели необходимо решение следующих задач Программы: </w:t>
      </w:r>
    </w:p>
    <w:p w:rsidR="00F06256" w:rsidRDefault="00F06256" w:rsidP="00F062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безопасности граждан, проживающих на территории Уинского муниципального округа</w:t>
      </w:r>
      <w:r w:rsidRPr="00982565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, предупреждение возникновения ситуаций, представляющих опасность для их жизни, здоровья, собственности, укрепление законности и правопорядка за счет совершенствования системы государственного и общественного воздействия на причины и условия совершения правонарушений.</w:t>
      </w:r>
    </w:p>
    <w:p w:rsidR="00F06256" w:rsidRDefault="00F06256" w:rsidP="00F062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Сокращение незаконного распространения и потребления психоактивных веществ (далее – ПАВ), масштабов их последствий для безопасности здоровья личности и общества в целом. </w:t>
      </w:r>
      <w:r>
        <w:rPr>
          <w:color w:val="000000"/>
          <w:sz w:val="28"/>
        </w:rPr>
        <w:t>П</w:t>
      </w:r>
      <w:r w:rsidRPr="00403B2C">
        <w:rPr>
          <w:color w:val="000000"/>
          <w:sz w:val="28"/>
        </w:rPr>
        <w:t>роведение профилактических мероприятий по предупреждению распространения наркомании и связанных с ней правонарушений</w:t>
      </w:r>
      <w:r>
        <w:rPr>
          <w:color w:val="000000"/>
          <w:sz w:val="28"/>
        </w:rPr>
        <w:t>.</w:t>
      </w:r>
    </w:p>
    <w:p w:rsidR="00F06256" w:rsidRDefault="00F06256" w:rsidP="00F062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количества погибших при возникновении чрезвычайных ситуаций природного и техногенного характера на территории Уинского муниципального </w:t>
      </w:r>
      <w:r w:rsidRPr="00982565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>.</w:t>
      </w:r>
    </w:p>
    <w:p w:rsidR="00F06256" w:rsidRDefault="00F06256" w:rsidP="00F062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ожидаемого количества погибших и пострадавших при опасностях, возникающих при ведении военных действий  или вследствие этих действий на территории Уинского муниципального </w:t>
      </w:r>
      <w:r w:rsidRPr="00982565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>.</w:t>
      </w:r>
    </w:p>
    <w:p w:rsidR="00F06256" w:rsidRDefault="00F06256" w:rsidP="00F06256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 xml:space="preserve">- </w:t>
      </w:r>
      <w:r w:rsidRPr="003B7552">
        <w:rPr>
          <w:sz w:val="28"/>
          <w:szCs w:val="28"/>
        </w:rPr>
        <w:t xml:space="preserve">Совершенствование функционирования в </w:t>
      </w:r>
      <w:r>
        <w:rPr>
          <w:sz w:val="28"/>
          <w:szCs w:val="28"/>
        </w:rPr>
        <w:t>Уинском муниципальном округе</w:t>
      </w:r>
      <w:r w:rsidRPr="00982565">
        <w:rPr>
          <w:sz w:val="28"/>
          <w:szCs w:val="28"/>
        </w:rPr>
        <w:t>Пермского края</w:t>
      </w:r>
      <w:r w:rsidRPr="003B7552">
        <w:rPr>
          <w:sz w:val="28"/>
          <w:szCs w:val="28"/>
        </w:rPr>
        <w:t xml:space="preserve"> системы предупреждения и ликвидации чрезвычайных ситуаций и обеспечения пожарной безопасности</w:t>
      </w:r>
      <w:r>
        <w:rPr>
          <w:sz w:val="28"/>
          <w:szCs w:val="28"/>
        </w:rPr>
        <w:t>.</w:t>
      </w:r>
    </w:p>
    <w:p w:rsidR="00F06256" w:rsidRDefault="00F06256" w:rsidP="00F062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86D">
        <w:rPr>
          <w:sz w:val="28"/>
          <w:szCs w:val="28"/>
        </w:rPr>
        <w:t xml:space="preserve">Улучшение обстановки в области обеспечения безопасности дорожного движенияна территории </w:t>
      </w:r>
      <w:r>
        <w:rPr>
          <w:sz w:val="28"/>
          <w:szCs w:val="28"/>
        </w:rPr>
        <w:t xml:space="preserve">Уинского муниципального </w:t>
      </w:r>
      <w:r w:rsidRPr="00982565">
        <w:rPr>
          <w:sz w:val="28"/>
          <w:szCs w:val="28"/>
        </w:rPr>
        <w:t>округа Пермского края.</w:t>
      </w:r>
    </w:p>
    <w:p w:rsidR="00F06256" w:rsidRDefault="00F06256" w:rsidP="00F062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1DA8">
        <w:rPr>
          <w:color w:val="000000"/>
          <w:sz w:val="28"/>
        </w:rPr>
        <w:t>-</w:t>
      </w:r>
      <w:r w:rsidRPr="00071DA8">
        <w:rPr>
          <w:sz w:val="28"/>
          <w:szCs w:val="28"/>
        </w:rPr>
        <w:t>Рост культуры безопасности жизнедеятельности населения</w:t>
      </w:r>
      <w:r>
        <w:rPr>
          <w:sz w:val="28"/>
          <w:szCs w:val="28"/>
        </w:rPr>
        <w:t xml:space="preserve">. </w:t>
      </w:r>
    </w:p>
    <w:p w:rsidR="00F06256" w:rsidRDefault="00F06256" w:rsidP="00F0625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Организация </w:t>
      </w:r>
      <w:r w:rsidRPr="0021473C">
        <w:rPr>
          <w:color w:val="000000"/>
          <w:sz w:val="28"/>
          <w:szCs w:val="28"/>
        </w:rPr>
        <w:t>деятельности добровольнойнародной дружины</w:t>
      </w:r>
      <w:r>
        <w:rPr>
          <w:color w:val="000000"/>
          <w:sz w:val="28"/>
          <w:szCs w:val="28"/>
        </w:rPr>
        <w:t xml:space="preserve"> по охране общественного порядка.</w:t>
      </w:r>
    </w:p>
    <w:p w:rsidR="00F06256" w:rsidRDefault="00F06256" w:rsidP="00F06256">
      <w:pPr>
        <w:pStyle w:val="ConsPlusCell"/>
        <w:widowControl/>
        <w:ind w:left="360"/>
        <w:jc w:val="center"/>
        <w:rPr>
          <w:b/>
        </w:rPr>
      </w:pPr>
    </w:p>
    <w:p w:rsidR="00F06256" w:rsidRDefault="00F06256" w:rsidP="00F06256">
      <w:pPr>
        <w:pStyle w:val="ConsPlusCell"/>
        <w:widowControl/>
        <w:numPr>
          <w:ilvl w:val="0"/>
          <w:numId w:val="9"/>
        </w:numPr>
        <w:jc w:val="center"/>
        <w:rPr>
          <w:b/>
        </w:rPr>
      </w:pPr>
      <w:r>
        <w:rPr>
          <w:b/>
        </w:rPr>
        <w:t>Планируемые конечные результаты муниципальной программы.</w:t>
      </w:r>
    </w:p>
    <w:p w:rsidR="00F06256" w:rsidRPr="00AD71A1" w:rsidRDefault="00F06256" w:rsidP="00F06256">
      <w:pPr>
        <w:pStyle w:val="ConsPlusCell"/>
        <w:widowControl/>
        <w:ind w:left="720"/>
      </w:pPr>
    </w:p>
    <w:p w:rsidR="00F06256" w:rsidRDefault="00F06256" w:rsidP="00F06256">
      <w:pPr>
        <w:pStyle w:val="ConsPlusCell"/>
        <w:widowControl/>
        <w:ind w:firstLine="720"/>
        <w:jc w:val="both"/>
      </w:pPr>
      <w:r>
        <w:t>По итогам реализации программных мероприятий ожидается достижение следующих показателей:</w:t>
      </w:r>
    </w:p>
    <w:p w:rsidR="00F06256" w:rsidRDefault="00F06256" w:rsidP="00F062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Снижение у</w:t>
      </w:r>
      <w:r w:rsidRPr="005C69BD">
        <w:rPr>
          <w:sz w:val="28"/>
          <w:szCs w:val="28"/>
        </w:rPr>
        <w:t>ровн</w:t>
      </w:r>
      <w:r>
        <w:rPr>
          <w:sz w:val="28"/>
          <w:szCs w:val="28"/>
        </w:rPr>
        <w:t>я</w:t>
      </w:r>
      <w:r w:rsidRPr="005C69BD">
        <w:rPr>
          <w:sz w:val="28"/>
          <w:szCs w:val="28"/>
        </w:rPr>
        <w:t xml:space="preserve"> преступности на 10 тысяч населения</w:t>
      </w:r>
      <w:r>
        <w:rPr>
          <w:sz w:val="28"/>
          <w:szCs w:val="28"/>
        </w:rPr>
        <w:t xml:space="preserve"> на 2</w:t>
      </w:r>
      <w:r w:rsidRPr="0068377D">
        <w:rPr>
          <w:sz w:val="28"/>
          <w:szCs w:val="28"/>
        </w:rPr>
        <w:t>%;</w:t>
      </w:r>
    </w:p>
    <w:p w:rsidR="00F06256" w:rsidRDefault="00F06256" w:rsidP="00F062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Снижение количества погибших на пожарах</w:t>
      </w:r>
      <w:r w:rsidRPr="005C69BD">
        <w:rPr>
          <w:sz w:val="28"/>
          <w:szCs w:val="28"/>
        </w:rPr>
        <w:t>на 10 тысяч населения</w:t>
      </w:r>
      <w:r>
        <w:rPr>
          <w:sz w:val="28"/>
          <w:szCs w:val="28"/>
        </w:rPr>
        <w:t xml:space="preserve"> на 0,5</w:t>
      </w:r>
      <w:r w:rsidRPr="0068377D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F06256" w:rsidRDefault="00F06256" w:rsidP="00F062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Снижение количества погибших на водных объектах</w:t>
      </w:r>
      <w:r w:rsidRPr="005C69BD">
        <w:rPr>
          <w:sz w:val="28"/>
          <w:szCs w:val="28"/>
        </w:rPr>
        <w:t>на 10 тысяч населения</w:t>
      </w:r>
      <w:r>
        <w:rPr>
          <w:sz w:val="28"/>
          <w:szCs w:val="28"/>
        </w:rPr>
        <w:t>, на 0,3%;</w:t>
      </w:r>
    </w:p>
    <w:p w:rsidR="00F06256" w:rsidRDefault="00F06256" w:rsidP="00F062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3572">
        <w:rPr>
          <w:rFonts w:eastAsia="Calibri"/>
          <w:sz w:val="28"/>
          <w:szCs w:val="28"/>
        </w:rPr>
        <w:t xml:space="preserve">Снижение </w:t>
      </w:r>
      <w:r>
        <w:rPr>
          <w:rFonts w:eastAsia="Calibri"/>
          <w:sz w:val="28"/>
          <w:szCs w:val="28"/>
        </w:rPr>
        <w:t>доли</w:t>
      </w:r>
      <w:r w:rsidRPr="005D3572">
        <w:rPr>
          <w:rFonts w:eastAsia="Calibri"/>
          <w:sz w:val="28"/>
          <w:szCs w:val="28"/>
        </w:rPr>
        <w:t xml:space="preserve"> несовершеннолетних лиц, совершивших </w:t>
      </w:r>
      <w:r w:rsidRPr="005C69BD">
        <w:rPr>
          <w:rFonts w:eastAsia="Calibri"/>
          <w:sz w:val="28"/>
          <w:szCs w:val="28"/>
        </w:rPr>
        <w:t xml:space="preserve">правонарушения, в общей численности несовершеннолетних в </w:t>
      </w:r>
      <w:r>
        <w:rPr>
          <w:rFonts w:eastAsia="Calibri"/>
          <w:sz w:val="28"/>
          <w:szCs w:val="28"/>
        </w:rPr>
        <w:t xml:space="preserve">Уинском муниципальном </w:t>
      </w:r>
      <w:r>
        <w:rPr>
          <w:sz w:val="28"/>
          <w:szCs w:val="28"/>
        </w:rPr>
        <w:t>округе</w:t>
      </w:r>
      <w:r w:rsidRPr="00982565">
        <w:rPr>
          <w:sz w:val="28"/>
          <w:szCs w:val="28"/>
        </w:rPr>
        <w:t>Пермского края</w:t>
      </w:r>
      <w:r>
        <w:rPr>
          <w:rFonts w:eastAsia="Calibri"/>
          <w:sz w:val="28"/>
          <w:szCs w:val="28"/>
        </w:rPr>
        <w:t xml:space="preserve">на </w:t>
      </w:r>
      <w:r w:rsidRPr="0068377D">
        <w:rPr>
          <w:sz w:val="28"/>
          <w:szCs w:val="28"/>
        </w:rPr>
        <w:t>0,</w:t>
      </w:r>
      <w:r>
        <w:rPr>
          <w:sz w:val="28"/>
          <w:szCs w:val="28"/>
        </w:rPr>
        <w:t>1%;</w:t>
      </w:r>
    </w:p>
    <w:p w:rsidR="00F06256" w:rsidRDefault="00F06256" w:rsidP="00F062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8322D">
        <w:rPr>
          <w:sz w:val="28"/>
          <w:szCs w:val="28"/>
        </w:rPr>
        <w:t xml:space="preserve">Снижение количества зарегистрированных преступлений, связанных с незаконным оборотом наркотических средств, психоактивных веществ иихпрекурсоров на </w:t>
      </w:r>
      <w:r>
        <w:rPr>
          <w:sz w:val="28"/>
          <w:szCs w:val="28"/>
        </w:rPr>
        <w:t>1 ед.</w:t>
      </w:r>
      <w:r w:rsidRPr="0038322D">
        <w:rPr>
          <w:sz w:val="28"/>
          <w:szCs w:val="28"/>
        </w:rPr>
        <w:t>;</w:t>
      </w:r>
    </w:p>
    <w:p w:rsidR="00F06256" w:rsidRDefault="00F06256" w:rsidP="00F062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Pr="00336774">
        <w:rPr>
          <w:sz w:val="28"/>
          <w:szCs w:val="28"/>
        </w:rPr>
        <w:t xml:space="preserve">нижение </w:t>
      </w:r>
      <w:r>
        <w:rPr>
          <w:sz w:val="28"/>
          <w:szCs w:val="28"/>
        </w:rPr>
        <w:t>к</w:t>
      </w:r>
      <w:r w:rsidRPr="003E6F27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Pr="003E6F27">
        <w:rPr>
          <w:sz w:val="28"/>
          <w:szCs w:val="28"/>
        </w:rPr>
        <w:t xml:space="preserve"> дорожно-транспортных происшествий  с </w:t>
      </w:r>
      <w:r>
        <w:rPr>
          <w:sz w:val="28"/>
          <w:szCs w:val="28"/>
        </w:rPr>
        <w:t>погибшимина 1 ед.;</w:t>
      </w:r>
    </w:p>
    <w:p w:rsidR="00F06256" w:rsidRDefault="00F06256" w:rsidP="00F062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C69BD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>к</w:t>
      </w:r>
      <w:r w:rsidRPr="005C69BD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Pr="005C69BD">
        <w:rPr>
          <w:sz w:val="28"/>
          <w:szCs w:val="28"/>
        </w:rPr>
        <w:t xml:space="preserve"> дорожно-транспортных происшествий</w:t>
      </w:r>
      <w:r w:rsidRPr="005C69BD">
        <w:rPr>
          <w:rFonts w:eastAsia="Calibri"/>
          <w:sz w:val="28"/>
          <w:szCs w:val="28"/>
        </w:rPr>
        <w:t xml:space="preserve"> с участием детей</w:t>
      </w:r>
      <w:r>
        <w:rPr>
          <w:sz w:val="28"/>
          <w:szCs w:val="28"/>
        </w:rPr>
        <w:t>на 1 ед.;</w:t>
      </w:r>
    </w:p>
    <w:p w:rsidR="00F06256" w:rsidRPr="005837AE" w:rsidRDefault="00F06256" w:rsidP="00F06256">
      <w:pPr>
        <w:pStyle w:val="ConsPlusCell"/>
        <w:widowControl/>
        <w:ind w:firstLine="720"/>
        <w:jc w:val="both"/>
      </w:pPr>
      <w:r>
        <w:rPr>
          <w:color w:val="000000"/>
        </w:rPr>
        <w:t>8</w:t>
      </w:r>
      <w:r w:rsidRPr="005837AE">
        <w:rPr>
          <w:color w:val="000000"/>
        </w:rPr>
        <w:t xml:space="preserve">.Увеличение количества населения, охваченного профилактическими мероприятиями до </w:t>
      </w:r>
      <w:r w:rsidRPr="005837AE">
        <w:t>80%</w:t>
      </w:r>
      <w:r w:rsidRPr="005837AE">
        <w:rPr>
          <w:color w:val="000000"/>
        </w:rPr>
        <w:t xml:space="preserve"> от общего количества населения.</w:t>
      </w:r>
    </w:p>
    <w:p w:rsidR="00F06256" w:rsidRDefault="00F06256" w:rsidP="00F06256">
      <w:pPr>
        <w:pStyle w:val="aa"/>
        <w:tabs>
          <w:tab w:val="left" w:pos="709"/>
        </w:tabs>
        <w:autoSpaceDE w:val="0"/>
        <w:autoSpaceDN w:val="0"/>
        <w:adjustRightInd w:val="0"/>
        <w:ind w:left="360"/>
        <w:outlineLvl w:val="1"/>
        <w:rPr>
          <w:b/>
          <w:szCs w:val="28"/>
        </w:rPr>
      </w:pPr>
    </w:p>
    <w:p w:rsidR="00F06256" w:rsidRPr="001A11E2" w:rsidRDefault="00F06256" w:rsidP="00F06256">
      <w:pPr>
        <w:pStyle w:val="aa"/>
        <w:tabs>
          <w:tab w:val="left" w:pos="709"/>
        </w:tabs>
        <w:autoSpaceDE w:val="0"/>
        <w:autoSpaceDN w:val="0"/>
        <w:adjustRightInd w:val="0"/>
        <w:ind w:left="360"/>
        <w:jc w:val="center"/>
        <w:outlineLvl w:val="1"/>
        <w:rPr>
          <w:b/>
          <w:szCs w:val="28"/>
        </w:rPr>
      </w:pPr>
      <w:r w:rsidRPr="00301028">
        <w:rPr>
          <w:b/>
          <w:szCs w:val="28"/>
        </w:rPr>
        <w:t>4.</w:t>
      </w:r>
      <w:r w:rsidRPr="00B5619B">
        <w:rPr>
          <w:b/>
          <w:szCs w:val="28"/>
        </w:rPr>
        <w:t>Сроки и этапы реализации муниципальной программы</w:t>
      </w:r>
    </w:p>
    <w:p w:rsidR="00F06256" w:rsidRPr="00AD71A1" w:rsidRDefault="00F06256" w:rsidP="00F06256">
      <w:pPr>
        <w:tabs>
          <w:tab w:val="left" w:pos="538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06256" w:rsidRDefault="00F06256" w:rsidP="00F06256">
      <w:pPr>
        <w:tabs>
          <w:tab w:val="left" w:pos="5387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 – 2020-2022 годы. Муниципальная программа реализуется в один этап.</w:t>
      </w:r>
    </w:p>
    <w:p w:rsidR="00F06256" w:rsidRDefault="00F06256" w:rsidP="00F06256">
      <w:pPr>
        <w:tabs>
          <w:tab w:val="left" w:pos="5387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ходе исполнения муниципальной программы будет производиться корректировка параметров и ежегодных планов ее реализации в рамках бюджетного </w:t>
      </w:r>
      <w:r>
        <w:rPr>
          <w:sz w:val="28"/>
          <w:szCs w:val="28"/>
        </w:rPr>
        <w:lastRenderedPageBreak/>
        <w:t xml:space="preserve">процесса, с учетом тенденций демографического и социально-экономического развития Уинского муниципального округа </w:t>
      </w:r>
      <w:r w:rsidRPr="00982565">
        <w:rPr>
          <w:sz w:val="28"/>
          <w:szCs w:val="28"/>
        </w:rPr>
        <w:t>Пермского края</w:t>
      </w:r>
      <w:r>
        <w:rPr>
          <w:sz w:val="28"/>
          <w:szCs w:val="28"/>
        </w:rPr>
        <w:t>.</w:t>
      </w:r>
    </w:p>
    <w:p w:rsidR="00F06256" w:rsidRDefault="00F06256" w:rsidP="00F06256">
      <w:pPr>
        <w:tabs>
          <w:tab w:val="left" w:pos="538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06256" w:rsidRPr="001A11E2" w:rsidRDefault="00F06256" w:rsidP="00F06256">
      <w:pPr>
        <w:pStyle w:val="aa"/>
        <w:autoSpaceDE w:val="0"/>
        <w:autoSpaceDN w:val="0"/>
        <w:adjustRightInd w:val="0"/>
        <w:ind w:left="360"/>
        <w:jc w:val="center"/>
        <w:outlineLvl w:val="1"/>
        <w:rPr>
          <w:b/>
          <w:szCs w:val="28"/>
        </w:rPr>
      </w:pPr>
      <w:r w:rsidRPr="00301028">
        <w:rPr>
          <w:b/>
          <w:szCs w:val="28"/>
        </w:rPr>
        <w:t>5</w:t>
      </w:r>
      <w:r>
        <w:rPr>
          <w:b/>
          <w:szCs w:val="28"/>
        </w:rPr>
        <w:t xml:space="preserve">. </w:t>
      </w:r>
      <w:r w:rsidRPr="00B5619B">
        <w:rPr>
          <w:b/>
          <w:szCs w:val="28"/>
        </w:rPr>
        <w:t>Перечень и краткое описание подпрограмм</w:t>
      </w:r>
    </w:p>
    <w:p w:rsidR="00F06256" w:rsidRDefault="00F06256" w:rsidP="00F06256">
      <w:pPr>
        <w:tabs>
          <w:tab w:val="left" w:pos="538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06256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4309">
        <w:rPr>
          <w:sz w:val="28"/>
          <w:szCs w:val="28"/>
        </w:rPr>
        <w:t>Муниципальная программа«</w:t>
      </w:r>
      <w:r>
        <w:rPr>
          <w:sz w:val="28"/>
          <w:szCs w:val="28"/>
        </w:rPr>
        <w:t>Обеспечение безопасности жизнедеятельности жителей Уинского муниципального округа</w:t>
      </w:r>
      <w:r w:rsidRPr="00D94309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состоит из </w:t>
      </w:r>
      <w:r w:rsidRPr="00982565">
        <w:rPr>
          <w:sz w:val="28"/>
          <w:szCs w:val="28"/>
        </w:rPr>
        <w:t>шести</w:t>
      </w:r>
      <w:r>
        <w:rPr>
          <w:sz w:val="28"/>
          <w:szCs w:val="28"/>
        </w:rPr>
        <w:t xml:space="preserve"> подпрограмм:</w:t>
      </w:r>
    </w:p>
    <w:p w:rsidR="00F06256" w:rsidRDefault="00F06256" w:rsidP="00F06256">
      <w:pPr>
        <w:pStyle w:val="ConsPlusCell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Подпрограмма 1. Профилактика правонарушений, наркомании и алкоголизма, в том числе среди несовершеннолетних.</w:t>
      </w:r>
    </w:p>
    <w:p w:rsidR="00F06256" w:rsidRDefault="00F06256" w:rsidP="00F06256">
      <w:pPr>
        <w:pStyle w:val="ConsPlusCell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Подпрограмма 2. Безопасность дорожного движения.</w:t>
      </w:r>
    </w:p>
    <w:p w:rsidR="00F06256" w:rsidRDefault="00F06256" w:rsidP="00F06256">
      <w:pPr>
        <w:pStyle w:val="ConsPlusCell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Подпрограмма 3. Профилактика терроризма и экстремизма.</w:t>
      </w:r>
    </w:p>
    <w:p w:rsidR="00F06256" w:rsidRDefault="00F06256" w:rsidP="00F06256">
      <w:pPr>
        <w:pStyle w:val="ConsPlusCell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114B69">
        <w:t>Подпрограмма 4. Мероприятия по гражданской обороне, защите населения и территорий от чрезвычайных ситуаций природного и техногенного характера и обеспечение безопасности людей на водных объектах</w:t>
      </w:r>
      <w:r>
        <w:t>.</w:t>
      </w:r>
    </w:p>
    <w:p w:rsidR="00F06256" w:rsidRDefault="00F06256" w:rsidP="00F06256">
      <w:pPr>
        <w:pStyle w:val="ConsPlusCell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Подпрограмма 5. Мероприятия по о</w:t>
      </w:r>
      <w:r w:rsidRPr="00216E1B">
        <w:t>беспечени</w:t>
      </w:r>
      <w:r>
        <w:t>ю первичных мер пожарной безопасности.</w:t>
      </w:r>
    </w:p>
    <w:p w:rsidR="00F06256" w:rsidRDefault="00F06256" w:rsidP="00F06256">
      <w:pPr>
        <w:pStyle w:val="ConsPlusCell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</w:rPr>
      </w:pPr>
      <w:r w:rsidRPr="001858AB">
        <w:t xml:space="preserve">Подпрограмма </w:t>
      </w:r>
      <w:r w:rsidRPr="004F5643">
        <w:t>6.</w:t>
      </w:r>
      <w:r>
        <w:t>Обеспечение выполнение функций органами местного самоуправления</w:t>
      </w:r>
      <w:r>
        <w:rPr>
          <w:b/>
        </w:rPr>
        <w:t>.</w:t>
      </w:r>
    </w:p>
    <w:p w:rsidR="00F06256" w:rsidRDefault="00F06256" w:rsidP="00F06256">
      <w:pPr>
        <w:pStyle w:val="ConsPlusCell"/>
        <w:widowControl/>
        <w:tabs>
          <w:tab w:val="left" w:pos="993"/>
        </w:tabs>
        <w:spacing w:before="120" w:after="120"/>
        <w:ind w:left="709"/>
        <w:jc w:val="center"/>
        <w:rPr>
          <w:b/>
        </w:rPr>
      </w:pPr>
      <w:r>
        <w:rPr>
          <w:b/>
        </w:rPr>
        <w:t>6. Перечень и краткое описание программ</w:t>
      </w:r>
    </w:p>
    <w:p w:rsidR="00F06256" w:rsidRPr="004F5643" w:rsidRDefault="00F06256" w:rsidP="00F06256">
      <w:pPr>
        <w:pStyle w:val="ConsPlusCell"/>
        <w:widowControl/>
        <w:numPr>
          <w:ilvl w:val="0"/>
          <w:numId w:val="13"/>
        </w:numPr>
        <w:tabs>
          <w:tab w:val="left" w:pos="993"/>
        </w:tabs>
        <w:spacing w:before="120" w:after="120"/>
        <w:ind w:left="0" w:firstLine="709"/>
        <w:jc w:val="center"/>
        <w:rPr>
          <w:b/>
        </w:rPr>
      </w:pPr>
      <w:r w:rsidRPr="0036269F">
        <w:rPr>
          <w:b/>
        </w:rPr>
        <w:t>П</w:t>
      </w:r>
      <w:r w:rsidRPr="004F5643">
        <w:rPr>
          <w:b/>
        </w:rPr>
        <w:t>одпрограмма 1 «Профилактика правонарушений, наркомании и алкоголизма, в том числе среди несовершеннолетних»</w:t>
      </w:r>
    </w:p>
    <w:p w:rsidR="00F06256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подпрограмма направлена на </w:t>
      </w:r>
      <w:r w:rsidRPr="00D15F2C">
        <w:rPr>
          <w:sz w:val="28"/>
          <w:szCs w:val="28"/>
        </w:rPr>
        <w:t xml:space="preserve">улучшение социальной ситуации в </w:t>
      </w:r>
      <w:r>
        <w:rPr>
          <w:sz w:val="28"/>
          <w:szCs w:val="28"/>
        </w:rPr>
        <w:t xml:space="preserve">округе </w:t>
      </w:r>
      <w:r w:rsidRPr="00D15F2C">
        <w:rPr>
          <w:sz w:val="28"/>
          <w:szCs w:val="28"/>
        </w:rPr>
        <w:t xml:space="preserve">через обеспечение профилактики правонарушений, в т.ч. в общественных местах, усиление безопасности граждан на территории </w:t>
      </w:r>
      <w:r>
        <w:rPr>
          <w:sz w:val="28"/>
          <w:szCs w:val="28"/>
        </w:rPr>
        <w:t>Уинского муниципального округа Пермского края</w:t>
      </w:r>
      <w:r w:rsidRPr="00D15F2C">
        <w:rPr>
          <w:sz w:val="28"/>
          <w:szCs w:val="28"/>
        </w:rPr>
        <w:t xml:space="preserve"> от различных видов </w:t>
      </w:r>
      <w:r>
        <w:rPr>
          <w:sz w:val="28"/>
          <w:szCs w:val="28"/>
        </w:rPr>
        <w:t>преступлений</w:t>
      </w:r>
      <w:r w:rsidRPr="00D15F2C">
        <w:rPr>
          <w:sz w:val="28"/>
          <w:szCs w:val="28"/>
        </w:rPr>
        <w:t>.</w:t>
      </w:r>
    </w:p>
    <w:p w:rsidR="00F06256" w:rsidRDefault="00F06256" w:rsidP="00F0625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1 является: </w:t>
      </w:r>
    </w:p>
    <w:p w:rsidR="00F06256" w:rsidRDefault="00F06256" w:rsidP="00F062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 обеспеч</w:t>
      </w:r>
      <w:r w:rsidRPr="00403B2C">
        <w:rPr>
          <w:sz w:val="28"/>
          <w:szCs w:val="28"/>
        </w:rPr>
        <w:t>и</w:t>
      </w:r>
      <w:r>
        <w:rPr>
          <w:sz w:val="28"/>
          <w:szCs w:val="28"/>
        </w:rPr>
        <w:t>вающих</w:t>
      </w:r>
      <w:r w:rsidRPr="00403B2C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ь</w:t>
      </w:r>
      <w:r w:rsidRPr="00403B2C">
        <w:rPr>
          <w:sz w:val="28"/>
          <w:szCs w:val="28"/>
        </w:rPr>
        <w:t xml:space="preserve"> граждан, проживающих на территории </w:t>
      </w:r>
      <w:r>
        <w:rPr>
          <w:sz w:val="28"/>
          <w:szCs w:val="28"/>
        </w:rPr>
        <w:t>Уинского муниципального округа Пермского края</w:t>
      </w:r>
      <w:r w:rsidRPr="00403B2C">
        <w:rPr>
          <w:sz w:val="28"/>
          <w:szCs w:val="28"/>
        </w:rPr>
        <w:t>, а также предупреждение возникновения криминальных ситуаций, представляющих опасность для их жизни, здоровья и собственности, за счет совершенствования системы профилактики правонарушений и повышения эффективности профилактической деятельности</w:t>
      </w:r>
      <w:r>
        <w:rPr>
          <w:sz w:val="28"/>
          <w:szCs w:val="28"/>
        </w:rPr>
        <w:t>;</w:t>
      </w:r>
    </w:p>
    <w:p w:rsidR="00F06256" w:rsidRDefault="00F06256" w:rsidP="00F06256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E23BBC">
        <w:rPr>
          <w:color w:val="000000"/>
          <w:sz w:val="28"/>
        </w:rPr>
        <w:t>снижению уровня преступности, связанной с употреблением и распространением наркотических средств</w:t>
      </w:r>
      <w:r>
        <w:rPr>
          <w:color w:val="000000"/>
          <w:sz w:val="28"/>
        </w:rPr>
        <w:t>;</w:t>
      </w:r>
    </w:p>
    <w:p w:rsidR="00F06256" w:rsidRDefault="00F06256" w:rsidP="00F0625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>-</w:t>
      </w:r>
      <w:r w:rsidRPr="00E23BBC">
        <w:rPr>
          <w:color w:val="000000"/>
          <w:sz w:val="28"/>
        </w:rPr>
        <w:t>снижени</w:t>
      </w:r>
      <w:r>
        <w:rPr>
          <w:color w:val="000000"/>
          <w:sz w:val="28"/>
        </w:rPr>
        <w:t>е</w:t>
      </w:r>
      <w:r w:rsidRPr="00E23BBC">
        <w:rPr>
          <w:color w:val="000000"/>
          <w:sz w:val="28"/>
        </w:rPr>
        <w:t xml:space="preserve"> уровня преступности</w:t>
      </w:r>
      <w:r>
        <w:rPr>
          <w:color w:val="000000"/>
          <w:sz w:val="28"/>
        </w:rPr>
        <w:t xml:space="preserve"> среди несовершеннолетних.</w:t>
      </w:r>
    </w:p>
    <w:p w:rsidR="00F06256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Подпрограммы 1 необходимо решение следующих задач: </w:t>
      </w:r>
    </w:p>
    <w:p w:rsidR="00F06256" w:rsidRPr="001C0932" w:rsidRDefault="00F06256" w:rsidP="00F06256">
      <w:pPr>
        <w:tabs>
          <w:tab w:val="left" w:pos="8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C0932">
        <w:rPr>
          <w:sz w:val="28"/>
          <w:szCs w:val="28"/>
        </w:rPr>
        <w:t>существление организационной, информационной деятельности в целях укреплению правопорядка и общественной безопасности;</w:t>
      </w:r>
    </w:p>
    <w:p w:rsidR="00F06256" w:rsidRPr="001C0932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0932">
        <w:rPr>
          <w:sz w:val="28"/>
          <w:szCs w:val="28"/>
        </w:rPr>
        <w:t xml:space="preserve"> содействие в обеспечении профилактики правонарушений на улицах и в других общественных местах;</w:t>
      </w:r>
    </w:p>
    <w:p w:rsidR="00F06256" w:rsidRPr="001C0932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0932">
        <w:rPr>
          <w:sz w:val="28"/>
          <w:szCs w:val="28"/>
        </w:rPr>
        <w:t xml:space="preserve"> повышение качества воспитательной работы в образовательных учреждениях, профилактика противоправного поведения несовершеннолетних;  </w:t>
      </w:r>
    </w:p>
    <w:p w:rsidR="00F06256" w:rsidRPr="001C0932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0932">
        <w:rPr>
          <w:sz w:val="28"/>
          <w:szCs w:val="28"/>
        </w:rPr>
        <w:t xml:space="preserve"> привлечение детей и молодежи к участию в </w:t>
      </w:r>
      <w:r>
        <w:rPr>
          <w:sz w:val="28"/>
          <w:szCs w:val="28"/>
        </w:rPr>
        <w:t>профилактических</w:t>
      </w:r>
      <w:r w:rsidRPr="001C0932">
        <w:rPr>
          <w:sz w:val="28"/>
          <w:szCs w:val="28"/>
        </w:rPr>
        <w:t xml:space="preserve"> мероприятиях;</w:t>
      </w:r>
    </w:p>
    <w:p w:rsidR="00F06256" w:rsidRPr="001C0932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C0932">
        <w:rPr>
          <w:sz w:val="28"/>
          <w:szCs w:val="28"/>
        </w:rPr>
        <w:t xml:space="preserve"> снижение уровня алкоголизации и наркомании среди населения;</w:t>
      </w:r>
    </w:p>
    <w:p w:rsidR="00F06256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1473C">
        <w:rPr>
          <w:color w:val="000000"/>
          <w:sz w:val="28"/>
          <w:szCs w:val="28"/>
        </w:rPr>
        <w:t>организация деятельности добровольной народной дружины</w:t>
      </w:r>
      <w:r>
        <w:rPr>
          <w:color w:val="000000"/>
          <w:sz w:val="28"/>
          <w:szCs w:val="28"/>
        </w:rPr>
        <w:t xml:space="preserve"> по охране общественного порядка.</w:t>
      </w:r>
    </w:p>
    <w:p w:rsidR="00F06256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Подпрограммы 1 ожидается достижение следующих результатов:</w:t>
      </w:r>
    </w:p>
    <w:p w:rsidR="00F06256" w:rsidRPr="001C0932" w:rsidRDefault="00F06256" w:rsidP="00F06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932">
        <w:rPr>
          <w:rFonts w:ascii="Times New Roman" w:hAnsi="Times New Roman" w:cs="Times New Roman"/>
          <w:sz w:val="28"/>
          <w:szCs w:val="28"/>
        </w:rPr>
        <w:t>сокращени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0932">
        <w:rPr>
          <w:rFonts w:ascii="Times New Roman" w:hAnsi="Times New Roman" w:cs="Times New Roman"/>
          <w:sz w:val="28"/>
          <w:szCs w:val="28"/>
        </w:rPr>
        <w:t xml:space="preserve"> уровня </w:t>
      </w:r>
      <w:r>
        <w:rPr>
          <w:rFonts w:ascii="Times New Roman" w:hAnsi="Times New Roman" w:cs="Times New Roman"/>
          <w:sz w:val="28"/>
          <w:szCs w:val="28"/>
        </w:rPr>
        <w:t>преступности на 10 тысяч населения</w:t>
      </w:r>
      <w:r w:rsidRPr="001C09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6256" w:rsidRDefault="00F06256" w:rsidP="00F06256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-с</w:t>
      </w:r>
      <w:r w:rsidRPr="005C69BD">
        <w:rPr>
          <w:rFonts w:eastAsia="Calibri"/>
          <w:sz w:val="28"/>
          <w:szCs w:val="28"/>
        </w:rPr>
        <w:t>нижение</w:t>
      </w:r>
      <w:r>
        <w:rPr>
          <w:sz w:val="28"/>
          <w:szCs w:val="28"/>
        </w:rPr>
        <w:t>д</w:t>
      </w:r>
      <w:r w:rsidRPr="005C69BD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5C69BD">
        <w:rPr>
          <w:rFonts w:eastAsia="Calibri"/>
          <w:sz w:val="28"/>
          <w:szCs w:val="28"/>
        </w:rPr>
        <w:t xml:space="preserve">несовершеннолетних лиц, совершивших правонарушения, в общей численности несовершеннолетних в </w:t>
      </w:r>
      <w:r>
        <w:rPr>
          <w:rFonts w:eastAsia="Calibri"/>
          <w:sz w:val="28"/>
          <w:szCs w:val="28"/>
        </w:rPr>
        <w:t>округе;</w:t>
      </w:r>
    </w:p>
    <w:p w:rsidR="00F06256" w:rsidRPr="005C69BD" w:rsidRDefault="00F06256" w:rsidP="00F06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670">
        <w:rPr>
          <w:sz w:val="28"/>
          <w:szCs w:val="28"/>
        </w:rPr>
        <w:t>снижение количества</w:t>
      </w:r>
      <w:r w:rsidRPr="005C69BD">
        <w:rPr>
          <w:sz w:val="28"/>
          <w:szCs w:val="28"/>
        </w:rPr>
        <w:t xml:space="preserve"> зарегистрированных правонарушений, связанных с незаконным оборотом наркотических средств, психоактивных веществ и их прекурсоров;</w:t>
      </w:r>
    </w:p>
    <w:p w:rsidR="00F06256" w:rsidRPr="001C0932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0932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е</w:t>
      </w:r>
      <w:r w:rsidRPr="001C0932">
        <w:rPr>
          <w:sz w:val="28"/>
          <w:szCs w:val="28"/>
        </w:rPr>
        <w:t xml:space="preserve"> эффективности профилактической работы по предупреждению преступлений</w:t>
      </w:r>
      <w:r>
        <w:rPr>
          <w:sz w:val="28"/>
          <w:szCs w:val="28"/>
        </w:rPr>
        <w:t>.</w:t>
      </w:r>
    </w:p>
    <w:p w:rsidR="00F06256" w:rsidRDefault="00F06256" w:rsidP="00F06256">
      <w:pPr>
        <w:autoSpaceDE w:val="0"/>
        <w:autoSpaceDN w:val="0"/>
        <w:adjustRightInd w:val="0"/>
        <w:spacing w:before="120"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2 «</w:t>
      </w:r>
      <w:r w:rsidRPr="00B01A1D">
        <w:rPr>
          <w:b/>
          <w:sz w:val="28"/>
          <w:szCs w:val="28"/>
        </w:rPr>
        <w:t>Безопасность дорожного движения</w:t>
      </w:r>
      <w:r>
        <w:rPr>
          <w:b/>
          <w:sz w:val="28"/>
          <w:szCs w:val="28"/>
        </w:rPr>
        <w:t>»</w:t>
      </w:r>
    </w:p>
    <w:p w:rsidR="00F06256" w:rsidRDefault="00F06256" w:rsidP="00F06256">
      <w:pPr>
        <w:rPr>
          <w:sz w:val="28"/>
          <w:szCs w:val="28"/>
        </w:rPr>
      </w:pPr>
      <w:r>
        <w:rPr>
          <w:sz w:val="28"/>
          <w:szCs w:val="28"/>
        </w:rPr>
        <w:t>В рамках указанной Подпрограммы 2 реализуются мероприятия, направленные:</w:t>
      </w:r>
    </w:p>
    <w:p w:rsidR="00F06256" w:rsidRPr="00AE3AA2" w:rsidRDefault="00F06256" w:rsidP="00F062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AE3AA2">
        <w:rPr>
          <w:sz w:val="28"/>
          <w:szCs w:val="28"/>
        </w:rPr>
        <w:t>формирование основ и приоритетных направлений профилактики ДТП и снижение тяжести их последствий;</w:t>
      </w:r>
    </w:p>
    <w:p w:rsidR="00F06256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3AA2">
        <w:rPr>
          <w:sz w:val="28"/>
          <w:szCs w:val="28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</w:t>
      </w:r>
      <w:r>
        <w:rPr>
          <w:sz w:val="28"/>
          <w:szCs w:val="28"/>
        </w:rPr>
        <w:t>.</w:t>
      </w:r>
    </w:p>
    <w:p w:rsidR="00F06256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2 являетсяс</w:t>
      </w:r>
      <w:r w:rsidRPr="00336774">
        <w:rPr>
          <w:sz w:val="28"/>
          <w:szCs w:val="28"/>
        </w:rPr>
        <w:t>окращение количества лиц, погибших в результате дорожно-транспортных происшествий</w:t>
      </w:r>
      <w:r>
        <w:rPr>
          <w:sz w:val="28"/>
          <w:szCs w:val="28"/>
        </w:rPr>
        <w:t xml:space="preserve"> и </w:t>
      </w:r>
      <w:r w:rsidRPr="00336774">
        <w:rPr>
          <w:sz w:val="28"/>
          <w:szCs w:val="28"/>
        </w:rPr>
        <w:t xml:space="preserve">количества </w:t>
      </w:r>
      <w:r>
        <w:rPr>
          <w:sz w:val="28"/>
          <w:szCs w:val="28"/>
        </w:rPr>
        <w:t>д</w:t>
      </w:r>
      <w:r w:rsidRPr="00336774">
        <w:rPr>
          <w:sz w:val="28"/>
          <w:szCs w:val="28"/>
        </w:rPr>
        <w:t>орож</w:t>
      </w:r>
      <w:r>
        <w:rPr>
          <w:sz w:val="28"/>
          <w:szCs w:val="28"/>
        </w:rPr>
        <w:t>но-транспортных происшествий</w:t>
      </w:r>
      <w:r w:rsidRPr="00336774">
        <w:rPr>
          <w:sz w:val="28"/>
          <w:szCs w:val="28"/>
        </w:rPr>
        <w:t xml:space="preserve"> с пострадавшими</w:t>
      </w:r>
      <w:r>
        <w:rPr>
          <w:sz w:val="28"/>
          <w:szCs w:val="28"/>
        </w:rPr>
        <w:t xml:space="preserve">, особенно с детьми. </w:t>
      </w:r>
    </w:p>
    <w:p w:rsidR="00F06256" w:rsidRDefault="00F06256" w:rsidP="00F062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Подпрограммы 2 необходимо решить следующие задачи:</w:t>
      </w:r>
    </w:p>
    <w:p w:rsidR="00F06256" w:rsidRPr="00336774" w:rsidRDefault="00F06256" w:rsidP="00F06256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п</w:t>
      </w:r>
      <w:r w:rsidRPr="00336774">
        <w:rPr>
          <w:sz w:val="28"/>
          <w:szCs w:val="28"/>
        </w:rPr>
        <w:t>редупреждение опасного поведения участников дорожного движения;</w:t>
      </w:r>
    </w:p>
    <w:p w:rsidR="00F06256" w:rsidRPr="00336774" w:rsidRDefault="00F06256" w:rsidP="00F06256">
      <w:pPr>
        <w:ind w:firstLine="720"/>
        <w:jc w:val="both"/>
        <w:rPr>
          <w:sz w:val="28"/>
          <w:szCs w:val="28"/>
        </w:rPr>
      </w:pPr>
      <w:r w:rsidRPr="00336774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336774">
        <w:rPr>
          <w:sz w:val="28"/>
          <w:szCs w:val="28"/>
        </w:rPr>
        <w:t xml:space="preserve">азвитие системы качественной подготовки водителей транспортных средств и их допуска к участию в дорожном движении; </w:t>
      </w:r>
    </w:p>
    <w:p w:rsidR="00F06256" w:rsidRDefault="00F06256" w:rsidP="00F06256">
      <w:pPr>
        <w:ind w:firstLine="720"/>
        <w:jc w:val="both"/>
        <w:rPr>
          <w:sz w:val="28"/>
          <w:szCs w:val="28"/>
        </w:rPr>
      </w:pPr>
      <w:r w:rsidRPr="00336774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336774">
        <w:rPr>
          <w:sz w:val="28"/>
          <w:szCs w:val="28"/>
        </w:rPr>
        <w:t>овершенствование организации движения транспорта и пешеходов в населенных пунктах</w:t>
      </w:r>
    </w:p>
    <w:p w:rsidR="00F06256" w:rsidRPr="00336774" w:rsidRDefault="00F06256" w:rsidP="00F062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36774">
        <w:rPr>
          <w:sz w:val="28"/>
          <w:szCs w:val="28"/>
        </w:rPr>
        <w:t>овершенствование пропаганды среди участников дорожного движения, особенно среди несовершеннолетних;</w:t>
      </w:r>
    </w:p>
    <w:p w:rsidR="00F06256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6774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336774">
        <w:rPr>
          <w:sz w:val="28"/>
          <w:szCs w:val="28"/>
        </w:rPr>
        <w:t>лучшение дорожных условий.</w:t>
      </w:r>
    </w:p>
    <w:p w:rsidR="00F06256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2 способствует достижению следующих показателей:</w:t>
      </w:r>
    </w:p>
    <w:p w:rsidR="00F06256" w:rsidRPr="005C69BD" w:rsidRDefault="00F06256" w:rsidP="00F0625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Pr="005C69BD">
        <w:rPr>
          <w:sz w:val="28"/>
          <w:szCs w:val="28"/>
        </w:rPr>
        <w:t>нижение количества дорожно-транспортных происшествий;</w:t>
      </w:r>
    </w:p>
    <w:p w:rsidR="00F06256" w:rsidRDefault="00F06256" w:rsidP="00F06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C69BD">
        <w:rPr>
          <w:sz w:val="28"/>
          <w:szCs w:val="28"/>
        </w:rPr>
        <w:t xml:space="preserve">нижение </w:t>
      </w:r>
      <w:r>
        <w:rPr>
          <w:sz w:val="28"/>
          <w:szCs w:val="28"/>
        </w:rPr>
        <w:t>к</w:t>
      </w:r>
      <w:r w:rsidRPr="005C69BD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Pr="005C69BD">
        <w:rPr>
          <w:sz w:val="28"/>
          <w:szCs w:val="28"/>
        </w:rPr>
        <w:t xml:space="preserve"> дорожно-транспортных происшествий</w:t>
      </w:r>
      <w:r w:rsidRPr="005C69BD">
        <w:rPr>
          <w:rFonts w:eastAsia="Calibri"/>
          <w:sz w:val="28"/>
          <w:szCs w:val="28"/>
        </w:rPr>
        <w:t xml:space="preserve"> с участием детей</w:t>
      </w:r>
      <w:r>
        <w:rPr>
          <w:rFonts w:eastAsia="Calibri"/>
          <w:sz w:val="28"/>
          <w:szCs w:val="28"/>
        </w:rPr>
        <w:t>;</w:t>
      </w:r>
    </w:p>
    <w:p w:rsidR="00F06256" w:rsidRPr="00336774" w:rsidRDefault="00F06256" w:rsidP="00F06256">
      <w:pPr>
        <w:ind w:firstLine="720"/>
        <w:jc w:val="both"/>
        <w:rPr>
          <w:sz w:val="28"/>
          <w:szCs w:val="28"/>
        </w:rPr>
      </w:pPr>
      <w:r w:rsidRPr="00336774">
        <w:rPr>
          <w:sz w:val="28"/>
          <w:szCs w:val="28"/>
        </w:rPr>
        <w:t>- улучшение улично-дорожной сети и их объектов;</w:t>
      </w:r>
    </w:p>
    <w:p w:rsidR="00F06256" w:rsidRPr="00336774" w:rsidRDefault="00F06256" w:rsidP="00F06256">
      <w:pPr>
        <w:ind w:firstLine="720"/>
        <w:jc w:val="both"/>
        <w:rPr>
          <w:sz w:val="28"/>
          <w:szCs w:val="28"/>
        </w:rPr>
      </w:pPr>
      <w:r w:rsidRPr="00336774">
        <w:rPr>
          <w:sz w:val="28"/>
          <w:szCs w:val="28"/>
        </w:rPr>
        <w:t>-  развитие качественной системы подготовки водителей транспортных средств</w:t>
      </w:r>
      <w:r>
        <w:rPr>
          <w:sz w:val="28"/>
          <w:szCs w:val="28"/>
        </w:rPr>
        <w:t>,</w:t>
      </w:r>
      <w:r w:rsidRPr="00336774">
        <w:rPr>
          <w:sz w:val="28"/>
          <w:szCs w:val="28"/>
        </w:rPr>
        <w:t xml:space="preserve"> их допуска к участию в дорожном движении;</w:t>
      </w:r>
    </w:p>
    <w:p w:rsidR="00F06256" w:rsidRPr="00336774" w:rsidRDefault="00F06256" w:rsidP="00F06256">
      <w:pPr>
        <w:ind w:firstLine="720"/>
        <w:jc w:val="both"/>
        <w:rPr>
          <w:sz w:val="28"/>
          <w:szCs w:val="28"/>
        </w:rPr>
      </w:pPr>
      <w:r w:rsidRPr="00336774">
        <w:rPr>
          <w:sz w:val="28"/>
          <w:szCs w:val="28"/>
        </w:rPr>
        <w:t>- своевременное прибытие соответствующих служб на место ДТП, качественное оказание первой медицинской помощи пострадавшим в ДТП</w:t>
      </w:r>
      <w:r>
        <w:rPr>
          <w:sz w:val="28"/>
          <w:szCs w:val="28"/>
        </w:rPr>
        <w:t>.</w:t>
      </w:r>
    </w:p>
    <w:p w:rsidR="00F06256" w:rsidRDefault="00F06256" w:rsidP="00F06256">
      <w:pPr>
        <w:autoSpaceDE w:val="0"/>
        <w:autoSpaceDN w:val="0"/>
        <w:adjustRightInd w:val="0"/>
        <w:spacing w:before="240"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3 «Профилактика </w:t>
      </w:r>
      <w:r w:rsidRPr="00B01A1D">
        <w:rPr>
          <w:b/>
          <w:sz w:val="28"/>
          <w:szCs w:val="28"/>
        </w:rPr>
        <w:t>терроризм</w:t>
      </w:r>
      <w:r>
        <w:rPr>
          <w:b/>
          <w:sz w:val="28"/>
          <w:szCs w:val="28"/>
        </w:rPr>
        <w:t>а</w:t>
      </w:r>
      <w:r w:rsidRPr="00B01A1D">
        <w:rPr>
          <w:b/>
          <w:sz w:val="28"/>
          <w:szCs w:val="28"/>
        </w:rPr>
        <w:t xml:space="preserve"> и экстремизм</w:t>
      </w:r>
      <w:r>
        <w:rPr>
          <w:b/>
          <w:sz w:val="28"/>
          <w:szCs w:val="28"/>
        </w:rPr>
        <w:t>а»</w:t>
      </w:r>
    </w:p>
    <w:p w:rsidR="00F06256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целью Подпрограммы 3 является о</w:t>
      </w:r>
      <w:r w:rsidRPr="00E23BBC">
        <w:rPr>
          <w:sz w:val="28"/>
          <w:szCs w:val="28"/>
        </w:rPr>
        <w:t xml:space="preserve">беспечение защиты личности и общества от терроризма, предупреждение, выявление и пресечение террористической деятельности и минимизация последствий, выявление и устранение причин и условий, способствующих осуществлению террористической деятельности в пределах полномочий администрации </w:t>
      </w:r>
      <w:r>
        <w:rPr>
          <w:sz w:val="28"/>
          <w:szCs w:val="28"/>
        </w:rPr>
        <w:t>округа.</w:t>
      </w:r>
    </w:p>
    <w:p w:rsidR="00F06256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поставленной цели необходимо решить следующие задачи Подпрограммы 3:</w:t>
      </w:r>
    </w:p>
    <w:p w:rsidR="00F06256" w:rsidRPr="00D40928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0928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D40928">
        <w:rPr>
          <w:sz w:val="28"/>
          <w:szCs w:val="28"/>
        </w:rPr>
        <w:t>омплекс мер по профилактике терроризма и экстремизма</w:t>
      </w:r>
      <w:r>
        <w:rPr>
          <w:sz w:val="28"/>
          <w:szCs w:val="28"/>
        </w:rPr>
        <w:t>.</w:t>
      </w:r>
    </w:p>
    <w:p w:rsidR="00F06256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3 поможет достичь следующих показателей:</w:t>
      </w:r>
    </w:p>
    <w:p w:rsidR="00F06256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антитеррористической защищенности объектов и населения;</w:t>
      </w:r>
    </w:p>
    <w:p w:rsidR="00F06256" w:rsidRDefault="00F06256" w:rsidP="00F062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проявлений;</w:t>
      </w:r>
    </w:p>
    <w:p w:rsidR="00F06256" w:rsidRDefault="00F06256" w:rsidP="00F062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представлений о безопасном поведении в экстремальных ситуациях. </w:t>
      </w:r>
    </w:p>
    <w:p w:rsidR="00F06256" w:rsidRDefault="00F06256" w:rsidP="00F06256">
      <w:pPr>
        <w:autoSpaceDE w:val="0"/>
        <w:autoSpaceDN w:val="0"/>
        <w:adjustRightInd w:val="0"/>
        <w:spacing w:before="120"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4 </w:t>
      </w:r>
      <w:r w:rsidRPr="00B01A1D">
        <w:rPr>
          <w:b/>
          <w:sz w:val="28"/>
          <w:szCs w:val="28"/>
        </w:rPr>
        <w:t>«Мероприятия по гражданской обороне, защите населения и территорий от чрезвычайных ситуаций природного и техногенного характера</w:t>
      </w:r>
      <w:r>
        <w:rPr>
          <w:b/>
          <w:sz w:val="28"/>
          <w:szCs w:val="28"/>
        </w:rPr>
        <w:t xml:space="preserve"> и обеспечения безопасности на водных объектах</w:t>
      </w:r>
      <w:r w:rsidRPr="00B01A1D">
        <w:rPr>
          <w:b/>
          <w:sz w:val="28"/>
          <w:szCs w:val="28"/>
        </w:rPr>
        <w:t>»</w:t>
      </w:r>
    </w:p>
    <w:p w:rsidR="00F06256" w:rsidRDefault="00F06256" w:rsidP="00F062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Основной целью Подпрограммы 4 является создание условий, обеспечивающих</w:t>
      </w:r>
      <w:r>
        <w:rPr>
          <w:color w:val="000000"/>
          <w:sz w:val="28"/>
          <w:szCs w:val="28"/>
        </w:rPr>
        <w:t>у</w:t>
      </w:r>
      <w:r w:rsidRPr="0021473C">
        <w:rPr>
          <w:color w:val="000000"/>
          <w:sz w:val="28"/>
          <w:szCs w:val="28"/>
        </w:rPr>
        <w:t xml:space="preserve">меньшение  материальных потерь, гибели и травматизма людей  при  возникновении чрезвычайных  ситуаций на территории </w:t>
      </w:r>
      <w:r>
        <w:rPr>
          <w:color w:val="000000"/>
          <w:sz w:val="28"/>
          <w:szCs w:val="28"/>
        </w:rPr>
        <w:t>округа в</w:t>
      </w:r>
      <w:r w:rsidRPr="0021473C">
        <w:rPr>
          <w:color w:val="000000"/>
          <w:sz w:val="28"/>
          <w:szCs w:val="28"/>
        </w:rPr>
        <w:t xml:space="preserve"> мирное и военное время</w:t>
      </w:r>
      <w:r>
        <w:rPr>
          <w:color w:val="000000"/>
          <w:sz w:val="28"/>
          <w:szCs w:val="28"/>
        </w:rPr>
        <w:t xml:space="preserve"> и </w:t>
      </w:r>
      <w:r w:rsidRPr="0021473C">
        <w:rPr>
          <w:color w:val="000000"/>
          <w:sz w:val="28"/>
          <w:szCs w:val="28"/>
        </w:rPr>
        <w:t>обеспечение безопасности населения на водных объектах</w:t>
      </w:r>
      <w:r>
        <w:rPr>
          <w:sz w:val="28"/>
          <w:szCs w:val="28"/>
        </w:rPr>
        <w:t>.</w:t>
      </w:r>
    </w:p>
    <w:p w:rsidR="00F06256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поставленной цели необходимо решить следующие задачи Подпрограммы 4:</w:t>
      </w:r>
    </w:p>
    <w:p w:rsidR="00F06256" w:rsidRDefault="00F06256" w:rsidP="00F06256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снижение гибели людей в результате ЧС и на водных объектах;</w:t>
      </w:r>
    </w:p>
    <w:p w:rsidR="00F06256" w:rsidRPr="0014277A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14277A">
        <w:rPr>
          <w:sz w:val="28"/>
          <w:szCs w:val="28"/>
        </w:rPr>
        <w:t>ероприятияпо гражданской обороне по подготовке населения и организаций к действиям в чрезвычайной ситуации в мирное и военное время</w:t>
      </w:r>
      <w:r>
        <w:rPr>
          <w:sz w:val="28"/>
          <w:szCs w:val="28"/>
        </w:rPr>
        <w:t>;</w:t>
      </w:r>
    </w:p>
    <w:p w:rsidR="00F06256" w:rsidRPr="0014277A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4277A">
        <w:rPr>
          <w:sz w:val="28"/>
          <w:szCs w:val="28"/>
        </w:rPr>
        <w:t xml:space="preserve">одготовка и содержание в готовности необходимых сил и средств для защиты населения и территорий </w:t>
      </w:r>
      <w:r>
        <w:rPr>
          <w:sz w:val="28"/>
          <w:szCs w:val="28"/>
        </w:rPr>
        <w:t xml:space="preserve">Уинского муниципального округаПермского края </w:t>
      </w:r>
      <w:r w:rsidRPr="0014277A">
        <w:rPr>
          <w:sz w:val="28"/>
          <w:szCs w:val="28"/>
        </w:rPr>
        <w:t>от чрезвычайных ситуаций природного и техногенного характера</w:t>
      </w:r>
      <w:r>
        <w:rPr>
          <w:sz w:val="28"/>
          <w:szCs w:val="28"/>
        </w:rPr>
        <w:t>.</w:t>
      </w:r>
    </w:p>
    <w:p w:rsidR="00F06256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4 поможет достичь следующих показателей:</w:t>
      </w:r>
    </w:p>
    <w:p w:rsidR="00F06256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7781D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77781D">
        <w:rPr>
          <w:sz w:val="28"/>
          <w:szCs w:val="28"/>
          <w:lang w:eastAsia="en-US"/>
        </w:rPr>
        <w:t>нижение количества погибших на водных объектах, а также при возникновении чрезвычайных ситуаций природного и техногенного характера</w:t>
      </w:r>
      <w:r>
        <w:rPr>
          <w:sz w:val="28"/>
          <w:szCs w:val="28"/>
          <w:lang w:eastAsia="en-US"/>
        </w:rPr>
        <w:t xml:space="preserve"> на территории Уинского муниципального округаПермского края </w:t>
      </w:r>
      <w:r w:rsidRPr="0077781D">
        <w:rPr>
          <w:sz w:val="28"/>
          <w:szCs w:val="28"/>
          <w:lang w:eastAsia="en-US"/>
        </w:rPr>
        <w:t>ежегодно</w:t>
      </w:r>
      <w:r>
        <w:rPr>
          <w:sz w:val="28"/>
          <w:szCs w:val="28"/>
          <w:lang w:eastAsia="en-US"/>
        </w:rPr>
        <w:t>;</w:t>
      </w:r>
    </w:p>
    <w:p w:rsidR="00F06256" w:rsidRPr="00861169" w:rsidRDefault="00F06256" w:rsidP="00F06256">
      <w:pPr>
        <w:autoSpaceDE w:val="0"/>
        <w:autoSpaceDN w:val="0"/>
        <w:adjustRightInd w:val="0"/>
        <w:spacing w:before="120"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5 </w:t>
      </w:r>
      <w:r w:rsidRPr="00B01A1D">
        <w:rPr>
          <w:b/>
          <w:sz w:val="28"/>
          <w:szCs w:val="28"/>
        </w:rPr>
        <w:t>«</w:t>
      </w:r>
      <w:r w:rsidRPr="00861169">
        <w:rPr>
          <w:b/>
          <w:sz w:val="28"/>
          <w:szCs w:val="28"/>
        </w:rPr>
        <w:t>Мероприятия по обеспечению первичных мер пожарной безопасности»</w:t>
      </w:r>
    </w:p>
    <w:p w:rsidR="00F06256" w:rsidRDefault="00F06256" w:rsidP="00F062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Основной целью Подпрограммы 5 является создание условий, обеспечивающих</w:t>
      </w:r>
      <w:r>
        <w:rPr>
          <w:color w:val="000000"/>
          <w:sz w:val="28"/>
          <w:szCs w:val="28"/>
        </w:rPr>
        <w:t>у</w:t>
      </w:r>
      <w:r w:rsidRPr="0021473C">
        <w:rPr>
          <w:color w:val="000000"/>
          <w:sz w:val="28"/>
          <w:szCs w:val="28"/>
        </w:rPr>
        <w:t xml:space="preserve">меньшение  материальных потерь, гибели и травматизма людей  при  возникновении пожаров на территории </w:t>
      </w:r>
      <w:r>
        <w:rPr>
          <w:color w:val="000000"/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F06256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поставленной цели необходимо решить следующие задачи Подпрограммы 5:</w:t>
      </w:r>
    </w:p>
    <w:p w:rsidR="00F06256" w:rsidRDefault="00F06256" w:rsidP="00F06256">
      <w:pPr>
        <w:ind w:firstLine="720"/>
        <w:rPr>
          <w:sz w:val="28"/>
          <w:szCs w:val="28"/>
        </w:rPr>
      </w:pPr>
      <w:r>
        <w:rPr>
          <w:sz w:val="28"/>
          <w:szCs w:val="28"/>
        </w:rPr>
        <w:t>-снижение гибели и травмирования людей на пожарах;</w:t>
      </w:r>
    </w:p>
    <w:p w:rsidR="00F06256" w:rsidRDefault="00F06256" w:rsidP="00F06256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снижение материального ущерба от пожаров;</w:t>
      </w:r>
    </w:p>
    <w:p w:rsidR="00F06256" w:rsidRPr="0014277A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</w:t>
      </w:r>
      <w:r w:rsidRPr="0014277A">
        <w:rPr>
          <w:sz w:val="28"/>
          <w:szCs w:val="28"/>
        </w:rPr>
        <w:t>ероприятия по </w:t>
      </w:r>
      <w:r>
        <w:rPr>
          <w:sz w:val="28"/>
          <w:szCs w:val="28"/>
        </w:rPr>
        <w:t>обеспечению первичных мер пожарной безопасности;</w:t>
      </w:r>
    </w:p>
    <w:p w:rsidR="00F06256" w:rsidRPr="0014277A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77A">
        <w:rPr>
          <w:sz w:val="28"/>
          <w:szCs w:val="28"/>
        </w:rPr>
        <w:t xml:space="preserve">содержание в готовности </w:t>
      </w:r>
      <w:r>
        <w:rPr>
          <w:sz w:val="28"/>
          <w:szCs w:val="28"/>
        </w:rPr>
        <w:t>пожарной техники, обучение работников подразделений пожарной охраны.</w:t>
      </w:r>
    </w:p>
    <w:p w:rsidR="00F06256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5 поможет достичь следующих показателей:</w:t>
      </w:r>
    </w:p>
    <w:p w:rsidR="00F06256" w:rsidRDefault="00F06256" w:rsidP="00F0625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7781D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77781D">
        <w:rPr>
          <w:sz w:val="28"/>
          <w:szCs w:val="28"/>
          <w:lang w:eastAsia="en-US"/>
        </w:rPr>
        <w:t>нижение количества погибших</w:t>
      </w:r>
      <w:r>
        <w:rPr>
          <w:sz w:val="28"/>
          <w:szCs w:val="28"/>
          <w:lang w:eastAsia="en-US"/>
        </w:rPr>
        <w:t>, травмированных при пожарах на территорииУинского муниципального округа Пермского края,</w:t>
      </w:r>
      <w:r w:rsidRPr="0077781D">
        <w:rPr>
          <w:sz w:val="28"/>
          <w:szCs w:val="28"/>
          <w:lang w:eastAsia="en-US"/>
        </w:rPr>
        <w:t xml:space="preserve"> а также </w:t>
      </w:r>
      <w:r>
        <w:rPr>
          <w:sz w:val="28"/>
          <w:szCs w:val="28"/>
          <w:lang w:eastAsia="en-US"/>
        </w:rPr>
        <w:t>снижение материального ущерба причиненного пожарами</w:t>
      </w:r>
      <w:r w:rsidRPr="0077781D">
        <w:rPr>
          <w:sz w:val="28"/>
          <w:szCs w:val="28"/>
          <w:lang w:eastAsia="en-US"/>
        </w:rPr>
        <w:t xml:space="preserve"> ежегодно</w:t>
      </w:r>
      <w:r>
        <w:rPr>
          <w:sz w:val="28"/>
          <w:szCs w:val="28"/>
          <w:lang w:eastAsia="en-US"/>
        </w:rPr>
        <w:t>;</w:t>
      </w:r>
    </w:p>
    <w:p w:rsidR="00F06256" w:rsidRDefault="00F06256" w:rsidP="00F06256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</w:p>
    <w:p w:rsidR="00F06256" w:rsidRPr="001858AB" w:rsidRDefault="00F06256" w:rsidP="00F06256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1858AB">
        <w:rPr>
          <w:b/>
          <w:sz w:val="28"/>
          <w:szCs w:val="28"/>
        </w:rPr>
        <w:t>Подпрограмма 6 «</w:t>
      </w:r>
      <w:r w:rsidRPr="004F5643">
        <w:rPr>
          <w:b/>
          <w:sz w:val="28"/>
          <w:szCs w:val="28"/>
        </w:rPr>
        <w:t>Обеспечение выполнение функций органами местного самоуправления</w:t>
      </w:r>
      <w:r w:rsidRPr="001858AB">
        <w:rPr>
          <w:b/>
          <w:sz w:val="28"/>
          <w:szCs w:val="28"/>
        </w:rPr>
        <w:t>»</w:t>
      </w:r>
    </w:p>
    <w:p w:rsidR="00F06256" w:rsidRPr="001858AB" w:rsidRDefault="00F06256" w:rsidP="00F062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6ED">
        <w:rPr>
          <w:sz w:val="28"/>
          <w:szCs w:val="28"/>
        </w:rPr>
        <w:t xml:space="preserve">Основной целью Подпрограммы 6 является реализация и создание условий для организации работы работников в области обеспечения пожарной безопасности на территории </w:t>
      </w:r>
      <w:r>
        <w:rPr>
          <w:sz w:val="28"/>
          <w:szCs w:val="28"/>
        </w:rPr>
        <w:t xml:space="preserve">Уинского муниципального </w:t>
      </w:r>
      <w:r w:rsidRPr="007356E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</w:t>
      </w:r>
      <w:r w:rsidRPr="007356ED">
        <w:rPr>
          <w:sz w:val="28"/>
          <w:szCs w:val="28"/>
        </w:rPr>
        <w:t xml:space="preserve">, привлечения специалистов, внедрение механизмов эффективного контракта, администрирование мероприятий, обеспечивающих создание условий для функционирования МКУ «Гражданская защита </w:t>
      </w:r>
      <w:r>
        <w:rPr>
          <w:sz w:val="28"/>
          <w:szCs w:val="28"/>
        </w:rPr>
        <w:t xml:space="preserve">Уинского муниципального </w:t>
      </w:r>
      <w:r w:rsidRPr="00982565">
        <w:rPr>
          <w:sz w:val="28"/>
          <w:szCs w:val="28"/>
        </w:rPr>
        <w:t>округа Пермского края</w:t>
      </w:r>
      <w:r w:rsidRPr="007356ED">
        <w:rPr>
          <w:sz w:val="28"/>
          <w:szCs w:val="28"/>
        </w:rPr>
        <w:t>», создание условий реализации программных мероприятий, исполнение целевых показателей. Принятие нормативно правовых актов. Финансовое обеспечение мероприятий программы</w:t>
      </w:r>
      <w:r>
        <w:rPr>
          <w:sz w:val="28"/>
          <w:szCs w:val="28"/>
        </w:rPr>
        <w:t>.</w:t>
      </w:r>
    </w:p>
    <w:p w:rsidR="00F06256" w:rsidRDefault="00F06256" w:rsidP="00F06256">
      <w:pPr>
        <w:pStyle w:val="aa"/>
        <w:spacing w:before="240"/>
        <w:ind w:left="0"/>
        <w:jc w:val="center"/>
        <w:rPr>
          <w:b/>
          <w:szCs w:val="28"/>
        </w:rPr>
      </w:pPr>
      <w:r w:rsidRPr="004F5643">
        <w:rPr>
          <w:b/>
          <w:szCs w:val="28"/>
        </w:rPr>
        <w:t>6. Основные меры правового регулирования в соответствующей сфере</w:t>
      </w:r>
    </w:p>
    <w:p w:rsidR="00F06256" w:rsidRDefault="00F06256" w:rsidP="00F06256">
      <w:pPr>
        <w:pStyle w:val="aa"/>
        <w:ind w:left="0" w:firstLine="720"/>
        <w:jc w:val="both"/>
        <w:rPr>
          <w:szCs w:val="28"/>
        </w:rPr>
      </w:pPr>
    </w:p>
    <w:p w:rsidR="00F06256" w:rsidRPr="004F5643" w:rsidRDefault="00F06256" w:rsidP="00F06256">
      <w:pPr>
        <w:pStyle w:val="aa"/>
        <w:ind w:left="0" w:firstLine="720"/>
        <w:jc w:val="both"/>
        <w:rPr>
          <w:szCs w:val="28"/>
        </w:rPr>
      </w:pPr>
      <w:r w:rsidRPr="004F5643">
        <w:rPr>
          <w:szCs w:val="28"/>
        </w:rPr>
        <w:t>Основными мерами правового регулирования в сфере обеспечения безопасности жизнедеятельности жителей Уинского муниципального округа</w:t>
      </w:r>
      <w:r>
        <w:rPr>
          <w:szCs w:val="28"/>
        </w:rPr>
        <w:t xml:space="preserve"> Пермского края</w:t>
      </w:r>
      <w:r w:rsidRPr="004F5643">
        <w:rPr>
          <w:szCs w:val="28"/>
        </w:rPr>
        <w:t>, направленными на достижение целей и конечных результатов муниципальной программы, являются разработка и утверждение порядков реализации отдельных проектов и мероприятий, порядков предоставления субсидий на реализацию отдельных проектов и мероприятий муниципальной программы.</w:t>
      </w:r>
    </w:p>
    <w:p w:rsidR="00F06256" w:rsidRDefault="00F06256" w:rsidP="00F06256">
      <w:pPr>
        <w:pStyle w:val="aa"/>
        <w:tabs>
          <w:tab w:val="left" w:pos="426"/>
        </w:tabs>
        <w:spacing w:before="120"/>
        <w:ind w:left="360"/>
        <w:jc w:val="center"/>
        <w:rPr>
          <w:b/>
          <w:szCs w:val="28"/>
        </w:rPr>
      </w:pPr>
    </w:p>
    <w:p w:rsidR="00F06256" w:rsidRPr="00A977A0" w:rsidRDefault="00F06256" w:rsidP="00F06256">
      <w:pPr>
        <w:pStyle w:val="aa"/>
        <w:tabs>
          <w:tab w:val="left" w:pos="426"/>
        </w:tabs>
        <w:ind w:left="0"/>
        <w:jc w:val="center"/>
        <w:rPr>
          <w:b/>
          <w:szCs w:val="28"/>
        </w:rPr>
      </w:pPr>
      <w:r w:rsidRPr="00D21946">
        <w:rPr>
          <w:b/>
          <w:szCs w:val="28"/>
        </w:rPr>
        <w:t>7</w:t>
      </w:r>
      <w:r w:rsidRPr="00D21946">
        <w:rPr>
          <w:szCs w:val="28"/>
        </w:rPr>
        <w:t>.</w:t>
      </w:r>
      <w:r w:rsidRPr="00A977A0">
        <w:rPr>
          <w:b/>
          <w:szCs w:val="28"/>
        </w:rPr>
        <w:t xml:space="preserve">Перечень основных мероприятий </w:t>
      </w:r>
    </w:p>
    <w:p w:rsidR="00F06256" w:rsidRPr="00A977A0" w:rsidRDefault="00F06256" w:rsidP="00F06256">
      <w:pPr>
        <w:pStyle w:val="aa"/>
        <w:tabs>
          <w:tab w:val="left" w:pos="426"/>
        </w:tabs>
        <w:ind w:left="0"/>
        <w:jc w:val="center"/>
        <w:rPr>
          <w:b/>
          <w:szCs w:val="28"/>
        </w:rPr>
      </w:pPr>
      <w:r w:rsidRPr="00A977A0">
        <w:rPr>
          <w:b/>
          <w:szCs w:val="28"/>
        </w:rPr>
        <w:t>и мероприятий муниципальной программы</w:t>
      </w:r>
    </w:p>
    <w:p w:rsidR="00F06256" w:rsidRDefault="00F06256" w:rsidP="00F06256">
      <w:pPr>
        <w:ind w:firstLine="720"/>
        <w:jc w:val="both"/>
        <w:rPr>
          <w:sz w:val="28"/>
          <w:szCs w:val="28"/>
        </w:rPr>
      </w:pPr>
    </w:p>
    <w:p w:rsidR="00F06256" w:rsidRPr="00A977A0" w:rsidRDefault="00F06256" w:rsidP="00F06256">
      <w:pPr>
        <w:ind w:firstLine="720"/>
        <w:jc w:val="both"/>
        <w:rPr>
          <w:sz w:val="28"/>
          <w:szCs w:val="28"/>
        </w:rPr>
      </w:pPr>
      <w:r w:rsidRPr="00A977A0">
        <w:rPr>
          <w:sz w:val="28"/>
          <w:szCs w:val="28"/>
        </w:rPr>
        <w:t xml:space="preserve">Мероприятия Программы реализуются в рамках </w:t>
      </w:r>
      <w:r>
        <w:rPr>
          <w:sz w:val="28"/>
          <w:szCs w:val="28"/>
        </w:rPr>
        <w:t>6</w:t>
      </w:r>
      <w:r w:rsidRPr="00A977A0">
        <w:rPr>
          <w:sz w:val="28"/>
          <w:szCs w:val="28"/>
        </w:rPr>
        <w:t xml:space="preserve"> подпрограмм, которые обеспечивают решение задач и достижение цели Программы. </w:t>
      </w:r>
    </w:p>
    <w:p w:rsidR="00F06256" w:rsidRPr="00A977A0" w:rsidRDefault="00F06256" w:rsidP="00F06256">
      <w:pPr>
        <w:ind w:firstLine="720"/>
        <w:jc w:val="both"/>
        <w:rPr>
          <w:sz w:val="28"/>
          <w:szCs w:val="28"/>
        </w:rPr>
      </w:pPr>
      <w:r w:rsidRPr="00A977A0">
        <w:rPr>
          <w:sz w:val="28"/>
          <w:szCs w:val="28"/>
        </w:rPr>
        <w:t xml:space="preserve">Перечень мероприятий Программы с указанием сроков их реализации и ожидаемых результатов представлен в приложении 1 к настоящей Программе. </w:t>
      </w:r>
    </w:p>
    <w:p w:rsidR="00F06256" w:rsidRDefault="00F06256" w:rsidP="00F06256">
      <w:pPr>
        <w:pStyle w:val="aa"/>
        <w:ind w:left="360"/>
        <w:jc w:val="center"/>
      </w:pPr>
    </w:p>
    <w:p w:rsidR="00F06256" w:rsidRPr="00D036C5" w:rsidRDefault="00F06256" w:rsidP="00F06256">
      <w:pPr>
        <w:pStyle w:val="aa"/>
        <w:ind w:left="360"/>
        <w:jc w:val="center"/>
        <w:rPr>
          <w:b/>
          <w:szCs w:val="28"/>
        </w:rPr>
      </w:pPr>
      <w:r w:rsidRPr="0002559E">
        <w:rPr>
          <w:b/>
        </w:rPr>
        <w:t>8.</w:t>
      </w:r>
      <w:hyperlink w:anchor="Par333" w:history="1">
        <w:r w:rsidRPr="00B5619B">
          <w:rPr>
            <w:b/>
            <w:szCs w:val="28"/>
          </w:rPr>
          <w:t>Перечень</w:t>
        </w:r>
      </w:hyperlink>
      <w:r w:rsidRPr="00B5619B">
        <w:rPr>
          <w:b/>
          <w:szCs w:val="28"/>
        </w:rPr>
        <w:t xml:space="preserve"> целевых показателей муниципальной программы</w:t>
      </w:r>
    </w:p>
    <w:p w:rsidR="00F06256" w:rsidRPr="00151B77" w:rsidRDefault="00F06256" w:rsidP="00F06256">
      <w:pPr>
        <w:spacing w:after="360"/>
        <w:ind w:firstLine="720"/>
        <w:jc w:val="both"/>
        <w:rPr>
          <w:sz w:val="28"/>
          <w:szCs w:val="28"/>
        </w:rPr>
      </w:pPr>
      <w:r w:rsidRPr="006173D3">
        <w:rPr>
          <w:sz w:val="28"/>
          <w:szCs w:val="28"/>
        </w:rPr>
        <w:t>ПереченьцелевыхпоказателейПрограммысрасшифровкойплановых значенийпогодам,атакжесведенияовзаимосвязимероприятийирезультатов ихвыполнениясконечнымицелевымипоказателямиПрограммыпредставлен вприложении</w:t>
      </w:r>
      <w:r>
        <w:rPr>
          <w:sz w:val="28"/>
          <w:szCs w:val="28"/>
        </w:rPr>
        <w:t xml:space="preserve"> 2 </w:t>
      </w:r>
      <w:r w:rsidRPr="006173D3">
        <w:rPr>
          <w:sz w:val="28"/>
          <w:szCs w:val="28"/>
        </w:rPr>
        <w:t xml:space="preserve">кПрограмме. </w:t>
      </w:r>
    </w:p>
    <w:p w:rsidR="00F06256" w:rsidRPr="00151B77" w:rsidRDefault="00F06256" w:rsidP="00F06256">
      <w:pPr>
        <w:pStyle w:val="aa"/>
        <w:ind w:left="360"/>
        <w:jc w:val="center"/>
        <w:rPr>
          <w:b/>
          <w:szCs w:val="28"/>
        </w:rPr>
      </w:pPr>
      <w:r>
        <w:rPr>
          <w:b/>
          <w:szCs w:val="28"/>
        </w:rPr>
        <w:t>9</w:t>
      </w:r>
      <w:r w:rsidRPr="004F5643">
        <w:rPr>
          <w:b/>
          <w:szCs w:val="28"/>
        </w:rPr>
        <w:t>.</w:t>
      </w:r>
      <w:r w:rsidRPr="00B5619B">
        <w:rPr>
          <w:b/>
          <w:szCs w:val="28"/>
        </w:rPr>
        <w:t>Информация по ресурсному обеспечению муниципальной программы</w:t>
      </w:r>
    </w:p>
    <w:p w:rsidR="00F06256" w:rsidRPr="0002559E" w:rsidRDefault="00F06256" w:rsidP="00F06256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r w:rsidRPr="0002559E">
        <w:rPr>
          <w:sz w:val="28"/>
          <w:szCs w:val="28"/>
        </w:rPr>
        <w:lastRenderedPageBreak/>
        <w:t xml:space="preserve">Ресурсное обеспечение и прогнозная (справочная) оценка расходов бюджета Уинского муниципального </w:t>
      </w:r>
      <w:r w:rsidRPr="0002559E">
        <w:rPr>
          <w:sz w:val="28"/>
          <w:szCs w:val="28"/>
          <w:lang w:eastAsia="en-US"/>
        </w:rPr>
        <w:t>округа</w:t>
      </w:r>
      <w:r w:rsidRPr="00E81EC9">
        <w:rPr>
          <w:sz w:val="28"/>
          <w:szCs w:val="28"/>
        </w:rPr>
        <w:t>Пермского края</w:t>
      </w:r>
      <w:r w:rsidRPr="0002559E">
        <w:rPr>
          <w:sz w:val="28"/>
          <w:szCs w:val="28"/>
        </w:rPr>
        <w:t xml:space="preserve"> на реализацию целей Программы составляет </w:t>
      </w:r>
      <w:r>
        <w:rPr>
          <w:sz w:val="28"/>
          <w:szCs w:val="28"/>
        </w:rPr>
        <w:t>33176492,</w:t>
      </w:r>
      <w:r w:rsidRPr="009028E7">
        <w:rPr>
          <w:sz w:val="28"/>
          <w:szCs w:val="28"/>
        </w:rPr>
        <w:t>16</w:t>
      </w:r>
      <w:r w:rsidRPr="00E81EC9">
        <w:rPr>
          <w:sz w:val="28"/>
          <w:szCs w:val="28"/>
        </w:rPr>
        <w:t>рублей.</w:t>
      </w:r>
    </w:p>
    <w:p w:rsidR="00F06256" w:rsidRDefault="00F06256" w:rsidP="00F06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реализации </w:t>
      </w:r>
      <w:r w:rsidRPr="00863490">
        <w:rPr>
          <w:sz w:val="28"/>
          <w:szCs w:val="28"/>
        </w:rPr>
        <w:t>Программы представлен</w:t>
      </w:r>
      <w:r>
        <w:rPr>
          <w:sz w:val="28"/>
          <w:szCs w:val="28"/>
        </w:rPr>
        <w:t>о</w:t>
      </w:r>
      <w:r w:rsidRPr="00863490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>ях 3 к Программе.</w:t>
      </w:r>
    </w:p>
    <w:p w:rsidR="00F06256" w:rsidRDefault="00F06256" w:rsidP="00F06256">
      <w:pPr>
        <w:pStyle w:val="aa"/>
        <w:ind w:left="0" w:firstLine="709"/>
        <w:jc w:val="both"/>
        <w:rPr>
          <w:szCs w:val="28"/>
        </w:rPr>
      </w:pPr>
    </w:p>
    <w:p w:rsidR="00F06256" w:rsidRPr="00B17F74" w:rsidRDefault="00F06256" w:rsidP="00F06256">
      <w:pPr>
        <w:pStyle w:val="aa"/>
        <w:tabs>
          <w:tab w:val="left" w:pos="426"/>
        </w:tabs>
        <w:ind w:left="360"/>
        <w:jc w:val="center"/>
        <w:rPr>
          <w:b/>
          <w:szCs w:val="28"/>
        </w:rPr>
      </w:pPr>
      <w:r w:rsidRPr="00D036C5">
        <w:rPr>
          <w:b/>
          <w:szCs w:val="28"/>
        </w:rPr>
        <w:t>10</w:t>
      </w:r>
      <w:r w:rsidRPr="00071CD0">
        <w:rPr>
          <w:b/>
          <w:szCs w:val="28"/>
        </w:rPr>
        <w:t xml:space="preserve">. </w:t>
      </w:r>
      <w:r w:rsidRPr="00B5619B">
        <w:rPr>
          <w:b/>
          <w:szCs w:val="28"/>
        </w:rPr>
        <w:t>Методика оценки эффективности муниципальной программы</w:t>
      </w:r>
    </w:p>
    <w:p w:rsidR="00F06256" w:rsidRDefault="00F06256" w:rsidP="00F06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Программы представляет собой алгоритм оценки фактической эффективности Программы по итогам ее реализации и должна быть основана на результативности ее выполнения с учетом объема ресурсов, направленных на ее реализацию, и рисков, оказывающих влияние на изменение социально-экономического развития Уинского муниципального округа Пермского края.</w:t>
      </w:r>
    </w:p>
    <w:p w:rsidR="00F06256" w:rsidRDefault="00F06256" w:rsidP="00F06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 бюджета Уинского муниципального округа Пермского края и иных источников рассчитывается согласно формуле:</w:t>
      </w:r>
    </w:p>
    <w:p w:rsidR="00F06256" w:rsidRDefault="00F06256" w:rsidP="00F062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256" w:rsidRDefault="00F06256" w:rsidP="00F0625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ЭИС = (Зф / Зп) x 100%, где</w:t>
      </w:r>
    </w:p>
    <w:p w:rsidR="00F06256" w:rsidRDefault="00F06256" w:rsidP="00F062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256" w:rsidRDefault="00F06256" w:rsidP="00F06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ЭИС - эффективность использования бюджетных средств, %;</w:t>
      </w:r>
    </w:p>
    <w:p w:rsidR="00F06256" w:rsidRDefault="00F06256" w:rsidP="00F06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Зф - фактический объем затрат на реализацию Программы;</w:t>
      </w:r>
    </w:p>
    <w:p w:rsidR="00F06256" w:rsidRDefault="00F06256" w:rsidP="00F06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Зп - запланированный объем финансирования из всех источников ресурсного обеспечения в целом (федеральный бюджет, краевой бюджет, бюджет муниципального округа, внебюджетные источники).</w:t>
      </w:r>
    </w:p>
    <w:p w:rsidR="00F06256" w:rsidRDefault="00F06256" w:rsidP="00F06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предполагает использование системы показателей (индикаторов), характеризующих текущие и конечные результаты ее реализации.</w:t>
      </w:r>
    </w:p>
    <w:p w:rsidR="00F06256" w:rsidRDefault="00F06256" w:rsidP="00F06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Программы используются целевые показатели (индикаторы), которые отражают выполнение мероприятий Программы, а также показатели достижения конечных результатов Программы. Таким образом, методика предполагает оценку эффективности результатов двух уровней:</w:t>
      </w:r>
    </w:p>
    <w:p w:rsidR="00F06256" w:rsidRDefault="00F06256" w:rsidP="00F06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Оценка эффективности выполнения целевого показателя (индикатора), отражающего выполнение мероприятий Программы.</w:t>
      </w:r>
    </w:p>
    <w:p w:rsidR="00F06256" w:rsidRDefault="00F06256" w:rsidP="00F06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Оценка эффективности выполнения всех показателей (индикаторов) достижения конечных результатов реализации Программы.</w:t>
      </w:r>
    </w:p>
    <w:p w:rsidR="00F06256" w:rsidRDefault="00F06256" w:rsidP="00F06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выполнения целевого показателя (индикатора) оценивается как степень фактического достижения целевого показателя (индикатора) по следующей формуле:</w:t>
      </w:r>
    </w:p>
    <w:p w:rsidR="00F06256" w:rsidRDefault="00F06256" w:rsidP="00F062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256" w:rsidRDefault="00F06256" w:rsidP="00F0625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Еп = (Иф1 / Ип1) x 100%, где</w:t>
      </w:r>
    </w:p>
    <w:p w:rsidR="00F06256" w:rsidRDefault="00F06256" w:rsidP="00F062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256" w:rsidRDefault="00F06256" w:rsidP="00F06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Еп - эффективность выполнения целевого показателя, %;</w:t>
      </w:r>
    </w:p>
    <w:p w:rsidR="00F06256" w:rsidRDefault="00F06256" w:rsidP="00F06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Иф - фактическое значение целевого индикатора, достигнутого в ходе реализации Программы;</w:t>
      </w:r>
    </w:p>
    <w:p w:rsidR="00F06256" w:rsidRDefault="00F06256" w:rsidP="00F06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Ип - плановое значение целевого индикатора, утвержденного Программой.</w:t>
      </w:r>
    </w:p>
    <w:p w:rsidR="00F06256" w:rsidRDefault="00F06256" w:rsidP="00F06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Эффективность выполнения показателей (индикаторов) оценивается как степень фактического достижения показателей (индикаторов) по следующей формуле:</w:t>
      </w:r>
    </w:p>
    <w:p w:rsidR="00F06256" w:rsidRDefault="00F06256" w:rsidP="00F062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256" w:rsidRDefault="00F06256" w:rsidP="00F0625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7"/>
          <w:sz w:val="28"/>
          <w:szCs w:val="28"/>
        </w:rPr>
        <w:drawing>
          <wp:inline distT="0" distB="0" distL="0" distR="0">
            <wp:extent cx="4210050" cy="5048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56" w:rsidRDefault="00F06256" w:rsidP="00F062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256" w:rsidRDefault="00F06256" w:rsidP="00F06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 - эффективность реализации подпрограммы, %;</w:t>
      </w:r>
    </w:p>
    <w:p w:rsidR="00F06256" w:rsidRDefault="00F06256" w:rsidP="00F06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Иф - фактическое значение индикатора, достигнутого в ходе реализации Программы;</w:t>
      </w:r>
    </w:p>
    <w:p w:rsidR="00F06256" w:rsidRDefault="00F06256" w:rsidP="00F06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Ип - плановое значение индикатора, утвержденного Программой;</w:t>
      </w:r>
    </w:p>
    <w:p w:rsidR="00F06256" w:rsidRDefault="00F06256" w:rsidP="00F06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3И - количество индикаторов Программы.</w:t>
      </w:r>
    </w:p>
    <w:p w:rsidR="00F06256" w:rsidRDefault="00F06256" w:rsidP="00F06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6256" w:rsidRDefault="00F06256" w:rsidP="00F06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значении показателей эффективности:</w:t>
      </w:r>
    </w:p>
    <w:p w:rsidR="00F06256" w:rsidRDefault="00F06256" w:rsidP="00F06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- 90% процентов и более - реализация Программы считается эффективной;</w:t>
      </w:r>
    </w:p>
    <w:p w:rsidR="00F06256" w:rsidRPr="00E81EC9" w:rsidRDefault="00F06256" w:rsidP="00F06256">
      <w:pPr>
        <w:pStyle w:val="3"/>
        <w:ind w:firstLine="0"/>
        <w:jc w:val="center"/>
        <w:sectPr w:rsidR="00F06256" w:rsidRPr="00E81EC9" w:rsidSect="00F06256">
          <w:headerReference w:type="even" r:id="rId10"/>
          <w:headerReference w:type="default" r:id="rId11"/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  <w:r>
        <w:rPr>
          <w:szCs w:val="28"/>
        </w:rPr>
        <w:t>- менее 90% процентов - реализация Программы считается неэффективно</w:t>
      </w:r>
    </w:p>
    <w:p w:rsidR="00F06256" w:rsidRPr="000647D0" w:rsidRDefault="00F06256" w:rsidP="00F06256">
      <w:pPr>
        <w:widowControl w:val="0"/>
        <w:autoSpaceDE w:val="0"/>
        <w:autoSpaceDN w:val="0"/>
        <w:adjustRightInd w:val="0"/>
        <w:spacing w:line="240" w:lineRule="exact"/>
        <w:ind w:left="8080" w:hanging="1133"/>
        <w:jc w:val="center"/>
        <w:outlineLvl w:val="1"/>
        <w:rPr>
          <w:sz w:val="28"/>
          <w:szCs w:val="28"/>
        </w:rPr>
      </w:pPr>
      <w:r w:rsidRPr="000647D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F06256" w:rsidRDefault="00F06256" w:rsidP="00F06256">
      <w:pPr>
        <w:widowControl w:val="0"/>
        <w:autoSpaceDE w:val="0"/>
        <w:autoSpaceDN w:val="0"/>
        <w:adjustRightInd w:val="0"/>
        <w:spacing w:line="240" w:lineRule="exact"/>
        <w:ind w:left="6379"/>
        <w:jc w:val="center"/>
        <w:rPr>
          <w:sz w:val="28"/>
          <w:szCs w:val="28"/>
        </w:rPr>
      </w:pPr>
      <w:r w:rsidRPr="000647D0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F06256" w:rsidRDefault="00F06256" w:rsidP="00F06256">
      <w:pPr>
        <w:widowControl w:val="0"/>
        <w:autoSpaceDE w:val="0"/>
        <w:autoSpaceDN w:val="0"/>
        <w:adjustRightInd w:val="0"/>
        <w:spacing w:line="240" w:lineRule="exact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Уинского муниципального округа</w:t>
      </w:r>
    </w:p>
    <w:p w:rsidR="00F06256" w:rsidRDefault="00F06256" w:rsidP="00F06256">
      <w:pPr>
        <w:widowControl w:val="0"/>
        <w:autoSpaceDE w:val="0"/>
        <w:autoSpaceDN w:val="0"/>
        <w:adjustRightInd w:val="0"/>
        <w:spacing w:line="240" w:lineRule="exact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Пермского края</w:t>
      </w:r>
    </w:p>
    <w:p w:rsidR="00F06256" w:rsidRDefault="00F06256" w:rsidP="00F06256">
      <w:pPr>
        <w:widowControl w:val="0"/>
        <w:autoSpaceDE w:val="0"/>
        <w:autoSpaceDN w:val="0"/>
        <w:adjustRightInd w:val="0"/>
        <w:spacing w:line="240" w:lineRule="exact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«Обеспечение безопасности</w:t>
      </w:r>
    </w:p>
    <w:p w:rsidR="00F06256" w:rsidRPr="000647D0" w:rsidRDefault="00F06256" w:rsidP="00F06256">
      <w:pPr>
        <w:widowControl w:val="0"/>
        <w:autoSpaceDE w:val="0"/>
        <w:autoSpaceDN w:val="0"/>
        <w:adjustRightInd w:val="0"/>
        <w:spacing w:line="240" w:lineRule="exact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жизнедеятельности населения»</w:t>
      </w:r>
    </w:p>
    <w:p w:rsidR="00F06256" w:rsidRPr="000647D0" w:rsidRDefault="00F06256" w:rsidP="00F06256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F06256" w:rsidRDefault="00F06256" w:rsidP="00F0625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06256" w:rsidRDefault="00F06256" w:rsidP="00F0625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06256" w:rsidRPr="00AC3BA5" w:rsidRDefault="00F06256" w:rsidP="00F0625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bookmarkStart w:id="0" w:name="Par275"/>
      <w:bookmarkEnd w:id="0"/>
      <w:r w:rsidRPr="00AC3BA5">
        <w:rPr>
          <w:b/>
          <w:sz w:val="28"/>
          <w:szCs w:val="28"/>
        </w:rPr>
        <w:t>Перечень мероприятий</w:t>
      </w:r>
    </w:p>
    <w:p w:rsidR="00F06256" w:rsidRPr="00AC3BA5" w:rsidRDefault="00F06256" w:rsidP="00F0625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C3BA5">
        <w:rPr>
          <w:b/>
          <w:sz w:val="28"/>
          <w:szCs w:val="28"/>
        </w:rPr>
        <w:t xml:space="preserve">муниципальной программы Уинского муниципального </w:t>
      </w:r>
      <w:r w:rsidRPr="00AC3BA5">
        <w:rPr>
          <w:b/>
          <w:sz w:val="28"/>
          <w:szCs w:val="28"/>
          <w:lang w:eastAsia="en-US"/>
        </w:rPr>
        <w:t>округа Пермского края на 2020-202</w:t>
      </w:r>
      <w:r>
        <w:rPr>
          <w:b/>
          <w:sz w:val="28"/>
          <w:szCs w:val="28"/>
          <w:lang w:eastAsia="en-US"/>
        </w:rPr>
        <w:t>2</w:t>
      </w:r>
      <w:r w:rsidRPr="00AC3BA5">
        <w:rPr>
          <w:b/>
          <w:sz w:val="28"/>
          <w:szCs w:val="28"/>
          <w:lang w:eastAsia="en-US"/>
        </w:rPr>
        <w:t xml:space="preserve"> года</w:t>
      </w:r>
    </w:p>
    <w:p w:rsidR="00F06256" w:rsidRPr="000647D0" w:rsidRDefault="00F06256" w:rsidP="00F062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552"/>
        <w:gridCol w:w="2126"/>
        <w:gridCol w:w="1134"/>
        <w:gridCol w:w="1134"/>
        <w:gridCol w:w="7371"/>
      </w:tblGrid>
      <w:tr w:rsidR="00F06256" w:rsidRPr="00067CEE" w:rsidTr="00F06256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FC2274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227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FC2274" w:rsidRDefault="00F06256" w:rsidP="00F06256">
            <w:pPr>
              <w:widowControl w:val="0"/>
              <w:autoSpaceDE w:val="0"/>
              <w:autoSpaceDN w:val="0"/>
              <w:adjustRightInd w:val="0"/>
              <w:ind w:right="222"/>
              <w:jc w:val="center"/>
              <w:rPr>
                <w:b/>
              </w:rPr>
            </w:pPr>
            <w:r w:rsidRPr="00FC2274">
              <w:rPr>
                <w:b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FC2274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2274">
              <w:rPr>
                <w:b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FC2274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2274">
              <w:rPr>
                <w:b/>
              </w:rPr>
              <w:t>Срок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FC2274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2274">
              <w:rPr>
                <w:b/>
              </w:rPr>
              <w:t>Ожидаемый непосредственный результат (краткое описание)</w:t>
            </w:r>
          </w:p>
        </w:tc>
      </w:tr>
      <w:tr w:rsidR="00F06256" w:rsidRPr="00067CEE" w:rsidTr="00F06256">
        <w:trPr>
          <w:trHeight w:val="78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FC2274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FC2274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FC2274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FC2274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2274">
              <w:rPr>
                <w:b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FC2274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2274">
              <w:rPr>
                <w:b/>
              </w:rPr>
              <w:t>окончания реализации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FC2274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06256" w:rsidRPr="00067CEE" w:rsidTr="00F06256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5E0BE1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E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5E0BE1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5E0BE1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E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5E0BE1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E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5E0BE1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E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5E0BE1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E1">
              <w:rPr>
                <w:b/>
                <w:sz w:val="22"/>
                <w:szCs w:val="22"/>
              </w:rPr>
              <w:t>6</w:t>
            </w:r>
          </w:p>
        </w:tc>
      </w:tr>
      <w:tr w:rsidR="00F06256" w:rsidRPr="00125384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25384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384">
              <w:rPr>
                <w:b/>
              </w:rPr>
              <w:t>1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25384" w:rsidRDefault="00F06256" w:rsidP="00F06256">
            <w:pPr>
              <w:pStyle w:val="ConsPlusCell"/>
              <w:widowControl/>
              <w:jc w:val="center"/>
              <w:rPr>
                <w:b/>
              </w:rPr>
            </w:pPr>
            <w:r w:rsidRPr="00125384">
              <w:rPr>
                <w:b/>
                <w:sz w:val="24"/>
                <w:szCs w:val="24"/>
              </w:rPr>
              <w:t xml:space="preserve">Подпрограмма 1 </w:t>
            </w:r>
            <w:r>
              <w:rPr>
                <w:b/>
                <w:sz w:val="24"/>
                <w:szCs w:val="24"/>
              </w:rPr>
              <w:t>«</w:t>
            </w:r>
            <w:r w:rsidRPr="00125384">
              <w:rPr>
                <w:b/>
                <w:sz w:val="24"/>
                <w:szCs w:val="24"/>
              </w:rPr>
              <w:t>Профилактика правонарушений, наркомании и алкоголизма, в том числе среди несовершеннолетних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CEE">
              <w:t xml:space="preserve">Основное мероприятие </w:t>
            </w:r>
            <w:r>
              <w:t xml:space="preserve">1- </w:t>
            </w:r>
            <w:r w:rsidRPr="009D4F4F">
              <w:t xml:space="preserve">Профилактика совершения </w:t>
            </w:r>
            <w:r>
              <w:t>правонарушений</w:t>
            </w:r>
            <w:r w:rsidRPr="009D4F4F">
              <w:t xml:space="preserve"> в общественных местах и иных местах массового пребывания граждан</w:t>
            </w:r>
            <w:r>
              <w:t>, правонарушений, направленных на предупреждение «семейного неблагополучия» и предупреждения насилия на почве семейно-бытовых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222EBB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EBB">
              <w:t>Снижение доли преступлений, совершенных в</w:t>
            </w:r>
            <w:r w:rsidRPr="009D4F4F">
              <w:t xml:space="preserve"> общественных местах и иных местах массового пребывания граждан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6507">
              <w:t>1.1.1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D4F4F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F4F">
              <w:t xml:space="preserve">Мероприятие </w:t>
            </w:r>
            <w:r>
              <w:t>1 -</w:t>
            </w:r>
            <w:r w:rsidRPr="009D4F4F">
              <w:t xml:space="preserve">Проведение информационной кампании о способах и методах защиты жизни, здоровья </w:t>
            </w:r>
            <w:r w:rsidRPr="009D4F4F">
              <w:lastRenderedPageBreak/>
              <w:t>и имущества граждан от преступных посягательств, формирование позитивного общественного мнения о правоохранительной деятельности и результатах работы по профилактике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B01A5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A59">
              <w:lastRenderedPageBreak/>
              <w:t xml:space="preserve">Начальник отдела по делам ГО, ЧС и мобилизационной работе, начальник управления учреждениями </w:t>
            </w:r>
            <w:r w:rsidRPr="00B01A59">
              <w:lastRenderedPageBreak/>
              <w:t>образования,  начальник управление учреждениями культуры,  спорта и молодежной политики администрации Уинского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EBB">
              <w:t>Снижение доли преступлений, совершенных в</w:t>
            </w:r>
            <w:r w:rsidRPr="009D4F4F">
              <w:t xml:space="preserve"> общественных местах и иных местах массового пребывания граждан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D4F4F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F4F">
              <w:t xml:space="preserve">Мероприятие </w:t>
            </w:r>
            <w:r>
              <w:t xml:space="preserve">2 - </w:t>
            </w:r>
            <w:r w:rsidRPr="009D4F4F">
              <w:t>Проведение семинаров и конференций по вопросам пропаганды правовых знаний и формирование у детей и молодежи навыков в действиях при совершении против них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B01A5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A59">
              <w:t xml:space="preserve">Начальник отдела по делам ГО, ЧС и мобилизационной работе, начальник управления учреждениями образования,  начальник управление учреждениями культуры,  спорта и молодежной политики администрации Уинского муниципального </w:t>
            </w:r>
            <w:r w:rsidRPr="00B01A59">
              <w:lastRenderedPageBreak/>
              <w:t>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EBB">
              <w:t>Снижение доли преступлений, совершенных в</w:t>
            </w:r>
            <w:r w:rsidRPr="009D4F4F">
              <w:t xml:space="preserve"> общественных местах и иных местах массового пребывания граждан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D4F4F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F4F">
              <w:t xml:space="preserve">Мероприятие </w:t>
            </w:r>
            <w:r>
              <w:t xml:space="preserve">3 - </w:t>
            </w:r>
            <w:r w:rsidRPr="009D4F4F">
              <w:t>Проведение семинаров с представителями организаций, осуществляющих деятельность по профилактике правонарушений в </w:t>
            </w:r>
            <w:r>
              <w:t xml:space="preserve">Уинском муниципальном округе Пермского края, </w:t>
            </w:r>
            <w:r w:rsidRPr="009D4F4F">
              <w:t xml:space="preserve"> заседаний коллегиальных органов </w:t>
            </w:r>
            <w:r>
              <w:t xml:space="preserve">Уинского муниципального округаПермского края </w:t>
            </w:r>
            <w:r w:rsidRPr="009D4F4F">
              <w:t>по профилактике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B01A5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A59">
              <w:t>Начальник отдела по делам ГО, ЧС и мобилизационной работе, начальник управления учреждениями образования,  начальник управление учреждениями культуры,  спорта и молодежной политики администрации Уинского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EBB">
              <w:t>Снижение доли преступлений, совершенных в</w:t>
            </w:r>
            <w:r w:rsidRPr="009D4F4F">
              <w:t xml:space="preserve"> общественных местах и иных местах массового пребывания граждан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CEE">
              <w:t>1.</w:t>
            </w:r>
            <w: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D4F4F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7CEE">
              <w:t xml:space="preserve">Основное мероприятие </w:t>
            </w:r>
            <w:r>
              <w:t>2-</w:t>
            </w:r>
          </w:p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F4F">
              <w:t>Повышение роли населения в укреплении законности и правопорядка</w:t>
            </w:r>
          </w:p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ind w:firstLine="53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355D38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D38">
              <w:t>Повышение эффективности участия граждан в профилактике правонарушений, снижение уровня преступности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CEE">
              <w:t>1.</w:t>
            </w:r>
            <w:r>
              <w:t>2</w:t>
            </w:r>
            <w:r w:rsidRPr="00067CEE"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4C5CED" w:rsidRDefault="00F06256" w:rsidP="00F06256">
            <w:pPr>
              <w:jc w:val="center"/>
            </w:pPr>
            <w:r w:rsidRPr="004C5CED">
              <w:t>Мероприятие 1-</w:t>
            </w:r>
          </w:p>
          <w:p w:rsidR="00F06256" w:rsidRPr="004C3B8E" w:rsidRDefault="00F06256" w:rsidP="00F06256">
            <w:pPr>
              <w:jc w:val="center"/>
            </w:pPr>
            <w:r w:rsidRPr="004B7F30">
              <w:rPr>
                <w:color w:val="000000"/>
              </w:rPr>
              <w:t xml:space="preserve">Оказание содействия в создании </w:t>
            </w:r>
            <w:r w:rsidRPr="004B7F30">
              <w:rPr>
                <w:color w:val="000000"/>
              </w:rPr>
              <w:lastRenderedPageBreak/>
              <w:t>добровольных дружин охраны общественного порядка и мониторинг их деятельности</w:t>
            </w:r>
            <w:r>
              <w:rPr>
                <w:color w:val="000000"/>
              </w:rPr>
              <w:t xml:space="preserve"> Уинского муниципального округа пермского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A59">
              <w:lastRenderedPageBreak/>
              <w:t xml:space="preserve">Начальник отдела по делам ГО, ЧС и мобилизационной </w:t>
            </w:r>
            <w:r w:rsidRPr="00B01A59">
              <w:lastRenderedPageBreak/>
              <w:t>работе, начальник управления учреждениями образования,  начальник управление учреждениями культуры,  спорта и молодежной политики администрации Уинского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355D38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D38">
              <w:t>Повышение эффективности участия граждан в профилактике правонарушений, снижение уровня преступности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мероприятие 3 - </w:t>
            </w:r>
            <w:r w:rsidRPr="009D4F4F">
              <w:rPr>
                <w:lang w:eastAsia="en-US"/>
              </w:rPr>
              <w:t>Ограничение влияния на криминогенную обстановку лиц, склонных к совершению правонарушени</w:t>
            </w:r>
            <w:r>
              <w:rPr>
                <w:lang w:eastAsia="en-US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EBB">
              <w:t>Снижение доли преступлений, совершенных</w:t>
            </w:r>
            <w:r>
              <w:t xml:space="preserve"> несовершеннолетними,</w:t>
            </w:r>
            <w:r w:rsidRPr="009D4F4F">
              <w:rPr>
                <w:lang w:eastAsia="en-US"/>
              </w:rPr>
              <w:t xml:space="preserve"> ранее судимых за совершение преступлений</w:t>
            </w:r>
            <w:r>
              <w:rPr>
                <w:lang w:eastAsia="en-US"/>
              </w:rPr>
              <w:t>, в состоянии алкогольного опьянения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D4F4F" w:rsidRDefault="00F06256" w:rsidP="00F06256">
            <w:pPr>
              <w:widowControl w:val="0"/>
              <w:jc w:val="center"/>
              <w:rPr>
                <w:lang w:eastAsia="en-US"/>
              </w:rPr>
            </w:pPr>
            <w:r w:rsidRPr="009D4F4F">
              <w:t xml:space="preserve">Мероприятие </w:t>
            </w:r>
            <w:r>
              <w:t>1 - М</w:t>
            </w:r>
            <w:r w:rsidRPr="009D4F4F">
              <w:rPr>
                <w:lang w:eastAsia="en-US"/>
              </w:rPr>
              <w:t>ероприятия для детей (включая несовершеннолетних, трудных подростков, состоящих на учете в правоохранительных органах)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A59">
              <w:t xml:space="preserve">Начальник отдела по делам ГО, ЧС и мобилизационной работе, начальник управления учреждениями образования,  начальник управление </w:t>
            </w:r>
            <w:r w:rsidRPr="00B01A59">
              <w:lastRenderedPageBreak/>
              <w:t>учреждениями культуры,  спорта и молодежной политики администрации Уинского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EBB">
              <w:t>Снижение доли преступлений, совершенных</w:t>
            </w:r>
            <w:r w:rsidRPr="009D4F4F">
              <w:rPr>
                <w:lang w:eastAsia="en-US"/>
              </w:rPr>
              <w:t xml:space="preserve"> несовершеннолетни</w:t>
            </w:r>
            <w:r>
              <w:rPr>
                <w:lang w:eastAsia="en-US"/>
              </w:rPr>
              <w:t>ми</w:t>
            </w:r>
            <w:r w:rsidRPr="009D4F4F">
              <w:rPr>
                <w:lang w:eastAsia="en-US"/>
              </w:rPr>
              <w:t>, трудны</w:t>
            </w:r>
            <w:r>
              <w:rPr>
                <w:lang w:eastAsia="en-US"/>
              </w:rPr>
              <w:t>ми</w:t>
            </w:r>
            <w:r w:rsidRPr="009D4F4F">
              <w:rPr>
                <w:lang w:eastAsia="en-US"/>
              </w:rPr>
              <w:t xml:space="preserve"> подростк</w:t>
            </w:r>
            <w:r>
              <w:rPr>
                <w:lang w:eastAsia="en-US"/>
              </w:rPr>
              <w:t>ами</w:t>
            </w:r>
            <w:r w:rsidRPr="009D4F4F">
              <w:rPr>
                <w:lang w:eastAsia="en-US"/>
              </w:rPr>
              <w:t>, состоящи</w:t>
            </w:r>
            <w:r>
              <w:rPr>
                <w:lang w:eastAsia="en-US"/>
              </w:rPr>
              <w:t>ми</w:t>
            </w:r>
            <w:r w:rsidRPr="009D4F4F">
              <w:rPr>
                <w:lang w:eastAsia="en-US"/>
              </w:rPr>
              <w:t xml:space="preserve"> на учете в правоохранительных органах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D4F4F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F4F">
              <w:t xml:space="preserve">Мероприятие </w:t>
            </w:r>
            <w:r>
              <w:t xml:space="preserve">2 - </w:t>
            </w:r>
            <w:r w:rsidRPr="009D4F4F">
              <w:rPr>
                <w:rFonts w:eastAsia="Times-Roman"/>
                <w:lang w:eastAsia="en-US"/>
              </w:rPr>
              <w:t>Осуществление общественного контроля соблюдени</w:t>
            </w:r>
            <w:r>
              <w:rPr>
                <w:rFonts w:eastAsia="Times-Roman"/>
                <w:lang w:eastAsia="en-US"/>
              </w:rPr>
              <w:t>я</w:t>
            </w:r>
            <w:r w:rsidRPr="009D4F4F">
              <w:rPr>
                <w:rFonts w:eastAsia="Times-Roman"/>
                <w:lang w:eastAsia="en-US"/>
              </w:rPr>
              <w:t xml:space="preserve"> законодательства в сфере государственного регулирования производства и оборота этилового спирта, алкогольной и спиртсодержащей продукции, в том числе в части запрещения розничной продажи алкогольных напитков несовершеннолетним; проведение правовых, </w:t>
            </w:r>
            <w:r w:rsidRPr="009D4F4F">
              <w:rPr>
                <w:rFonts w:eastAsia="Times-Roman"/>
                <w:lang w:eastAsia="en-US"/>
              </w:rPr>
              <w:lastRenderedPageBreak/>
              <w:t>просветительских акций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A59">
              <w:lastRenderedPageBreak/>
              <w:t>Начальник отдела по делам ГО, ЧС и мобилизационной работе, начальник управления учреждениями образования,  начальник управление учреждениями культуры,  спорта и молодежной политики администрации Уинского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EBB">
              <w:t>Снижение доли преступлений, совершенных</w:t>
            </w:r>
            <w:r>
              <w:t xml:space="preserve"> в стадии алкогольного опьянения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E9197D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97D">
              <w:t xml:space="preserve">Основное мероприятие </w:t>
            </w:r>
            <w:r>
              <w:t>4 -</w:t>
            </w:r>
          </w:p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F4F">
              <w:t>Сокращение спроса на наркотики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630563" w:rsidRDefault="00F06256" w:rsidP="00F06256">
            <w:pPr>
              <w:widowControl w:val="0"/>
              <w:autoSpaceDE w:val="0"/>
              <w:autoSpaceDN w:val="0"/>
              <w:adjustRightInd w:val="0"/>
              <w:spacing w:line="297" w:lineRule="exact"/>
              <w:ind w:left="110"/>
              <w:jc w:val="center"/>
            </w:pPr>
            <w:r>
              <w:rPr>
                <w:color w:val="000000"/>
              </w:rPr>
              <w:t>Снижение уровня потребления наркотиков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D4F4F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F4F">
              <w:t xml:space="preserve">Мероприятие </w:t>
            </w:r>
            <w:r>
              <w:t>1 -</w:t>
            </w:r>
            <w:r w:rsidRPr="000B3A01">
              <w:t>Организация работы по духовно-нравственному воспитанию подростков и молодежи с привлечением представителей здравоохранения, культуры, органов правопорядка, родительских комитетов, общественных объединений, духовенства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A59">
              <w:t>Начальник отдела по делам ГО, ЧС и мобилизационной работе, начальник управления учреждениями образования,  начальник управление учреждениями культуры,  спорта и молодежной политики администрации Уинского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630563" w:rsidRDefault="00F06256" w:rsidP="00F06256">
            <w:pPr>
              <w:jc w:val="center"/>
            </w:pPr>
            <w:r w:rsidRPr="00630563">
              <w:t>Сформированность правовой культуры у родителей, молодежи</w:t>
            </w:r>
          </w:p>
          <w:p w:rsidR="00F06256" w:rsidRPr="00630563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563">
              <w:t>и подростков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D63E0B" w:rsidRDefault="00F06256" w:rsidP="00F06256">
            <w:pPr>
              <w:jc w:val="center"/>
            </w:pPr>
            <w:r w:rsidRPr="00D63E0B">
              <w:t xml:space="preserve">Основное мероприятие </w:t>
            </w:r>
            <w:r>
              <w:t>5 -</w:t>
            </w:r>
          </w:p>
          <w:p w:rsidR="00F06256" w:rsidRDefault="00F06256" w:rsidP="00F06256">
            <w:pPr>
              <w:jc w:val="center"/>
            </w:pPr>
            <w:r>
              <w:t>Контроль о</w:t>
            </w:r>
            <w:r w:rsidRPr="00D63E0B">
              <w:t>рганизаци</w:t>
            </w:r>
            <w:r>
              <w:t>им</w:t>
            </w:r>
            <w:r w:rsidRPr="00D63E0B">
              <w:t>ероприятий по информированию населения в целях профилактики спроса потребления психоактивных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spacing w:line="297" w:lineRule="exact"/>
              <w:ind w:left="110"/>
              <w:jc w:val="center"/>
            </w:pPr>
            <w:r>
              <w:rPr>
                <w:color w:val="000000"/>
              </w:rPr>
              <w:t>Снижение уровня потребления наркотиков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D4F4F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F4F">
              <w:t xml:space="preserve">Мероприятие </w:t>
            </w:r>
            <w:r>
              <w:t>1 -</w:t>
            </w:r>
            <w:r w:rsidRPr="00D63E0B">
              <w:t>Организация мероприятий по информированию населения района о последствиях потребления ПАВ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A59">
              <w:t>Начальник отдела по делам ГО, ЧС и мобилизационной работе, начальник управления учреждениями образования,  начальник управление учреждениями культуры,  спорта и молодежной политики администрации Уинского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spacing w:line="297" w:lineRule="exact"/>
              <w:ind w:left="110"/>
              <w:jc w:val="center"/>
            </w:pPr>
            <w:r>
              <w:rPr>
                <w:color w:val="000000"/>
              </w:rPr>
              <w:t>Снижение уровня потребления наркотиков</w:t>
            </w:r>
          </w:p>
        </w:tc>
      </w:tr>
      <w:tr w:rsidR="00F06256" w:rsidRPr="00125384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25384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384">
              <w:rPr>
                <w:b/>
              </w:rPr>
              <w:t>2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25384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384">
              <w:rPr>
                <w:b/>
              </w:rPr>
              <w:t>Подпрограмма 2 «Безопасность дорожного движения»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CEE">
              <w:t>2.1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85D41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D41">
              <w:t>Основное мероприятие 1</w:t>
            </w:r>
            <w:r w:rsidRPr="00085D41">
              <w:rPr>
                <w:b/>
              </w:rPr>
              <w:t xml:space="preserve"> - </w:t>
            </w:r>
            <w:r w:rsidRPr="00085D41">
              <w:t>Организационно-профилактические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проведенных заседаний, процент выполненных решений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CEE">
              <w:t>2.1.1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CEE">
              <w:t xml:space="preserve">Мероприятие 1 – Организация и проведение </w:t>
            </w:r>
            <w:r w:rsidRPr="002C18E9">
              <w:rPr>
                <w:color w:val="000000"/>
              </w:rPr>
              <w:t>заседаний комиссии</w:t>
            </w:r>
            <w:r>
              <w:rPr>
                <w:color w:val="000000"/>
              </w:rPr>
              <w:t xml:space="preserve"> по безопасности </w:t>
            </w:r>
            <w:r>
              <w:rPr>
                <w:color w:val="000000"/>
              </w:rPr>
              <w:lastRenderedPageBreak/>
              <w:t>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A59">
              <w:lastRenderedPageBreak/>
              <w:t>Начальник отдела по делам ГО, ЧС и мобилизационной работе,</w:t>
            </w:r>
            <w:r>
              <w:t xml:space="preserve"> заместитель главы </w:t>
            </w:r>
            <w:r>
              <w:lastRenderedPageBreak/>
              <w:t>администрации по развитию инфраструктуры, председатель комитета по управлению имуществом,</w:t>
            </w:r>
            <w:r w:rsidRPr="00B01A59">
              <w:t xml:space="preserve"> начальник управления учреждениями образования,  начальник управление учреждениями культуры,  спорта и молодежной политики администрации Уинского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6A10DB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проведенных заседаний, процент выполненных решений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CEE">
              <w:lastRenderedPageBreak/>
              <w:t>2.2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CEE">
              <w:t>Основное мероприятие</w:t>
            </w:r>
            <w:r>
              <w:t xml:space="preserve"> 2 -</w:t>
            </w:r>
            <w:r w:rsidRPr="005858FD">
              <w:t xml:space="preserve"> Установка светофоров</w:t>
            </w:r>
            <w:r>
              <w:t xml:space="preserve"> д</w:t>
            </w:r>
            <w:r w:rsidRPr="00FC12DC">
              <w:rPr>
                <w:color w:val="333333"/>
                <w:shd w:val="clear" w:color="auto" w:fill="FFFFFF"/>
              </w:rPr>
              <w:t>ля </w:t>
            </w:r>
            <w:r w:rsidRPr="00FC12DC">
              <w:rPr>
                <w:bCs/>
                <w:color w:val="333333"/>
                <w:shd w:val="clear" w:color="auto" w:fill="FFFFFF"/>
              </w:rPr>
              <w:t>организации</w:t>
            </w:r>
            <w:r w:rsidRPr="00FC12DC">
              <w:rPr>
                <w:color w:val="333333"/>
                <w:shd w:val="clear" w:color="auto" w:fill="FFFFFF"/>
              </w:rPr>
              <w:t> дорожного движения вблизи </w:t>
            </w:r>
            <w:r w:rsidRPr="00FC12DC">
              <w:rPr>
                <w:bCs/>
                <w:color w:val="333333"/>
                <w:shd w:val="clear" w:color="auto" w:fill="FFFFFF"/>
              </w:rPr>
              <w:t>образовательныхучреждений</w:t>
            </w:r>
          </w:p>
          <w:p w:rsidR="00F06256" w:rsidRPr="00067CEE" w:rsidRDefault="00F06256" w:rsidP="00F062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59C">
              <w:t>Сокращение количества лиц, погибших в результате дорожно-транспортных происшествий  и количества дорожно-транспортных происшествий с пострадавшими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4D5739" w:rsidRDefault="00F06256" w:rsidP="00F06256">
            <w:pPr>
              <w:jc w:val="center"/>
            </w:pPr>
            <w:r w:rsidRPr="00067CEE">
              <w:t>Основное мероприятие</w:t>
            </w:r>
            <w:r>
              <w:t xml:space="preserve"> 3 - </w:t>
            </w:r>
            <w:r w:rsidRPr="004C081E">
              <w:t xml:space="preserve">Проведение </w:t>
            </w:r>
            <w:r w:rsidRPr="004C081E">
              <w:lastRenderedPageBreak/>
              <w:t xml:space="preserve">ежегодных конкурсов среди образовательных учреждений на лучшую организацию работы по профилактике БДД </w:t>
            </w:r>
            <w:r>
              <w:t>«</w:t>
            </w:r>
            <w:r w:rsidRPr="004C081E">
              <w:t>Безопасное колесо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январь </w:t>
            </w:r>
            <w:r w:rsidRPr="00067CEE">
              <w:lastRenderedPageBreak/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декабрь </w:t>
            </w:r>
            <w:r w:rsidRPr="00067CEE">
              <w:lastRenderedPageBreak/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551FED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FED">
              <w:lastRenderedPageBreak/>
              <w:t>Снижение количества дорожно-транспортных происшествий</w:t>
            </w:r>
            <w:r w:rsidRPr="00551FED">
              <w:rPr>
                <w:rFonts w:eastAsia="Calibri"/>
              </w:rPr>
              <w:t xml:space="preserve"> с </w:t>
            </w:r>
            <w:r w:rsidRPr="00551FED">
              <w:rPr>
                <w:rFonts w:eastAsia="Calibri"/>
              </w:rPr>
              <w:lastRenderedPageBreak/>
              <w:t>участием детей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jc w:val="center"/>
            </w:pPr>
            <w:r w:rsidRPr="00067CEE">
              <w:t xml:space="preserve">Мероприятие </w:t>
            </w:r>
            <w:r>
              <w:t>1</w:t>
            </w:r>
            <w:r w:rsidRPr="00067CEE">
              <w:t xml:space="preserve"> – </w:t>
            </w:r>
            <w:r>
              <w:t xml:space="preserve">Обновление в образовательных учреждениях </w:t>
            </w:r>
            <w:r w:rsidRPr="00336774">
              <w:t>уголк</w:t>
            </w:r>
            <w:r>
              <w:t>ов</w:t>
            </w:r>
            <w:r w:rsidRPr="00336774">
              <w:t xml:space="preserve"> по пропаганде безопасности поведения детей и подростков на дорогах и улицах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4D5739" w:rsidRDefault="00F06256" w:rsidP="00F06256">
            <w:pPr>
              <w:jc w:val="center"/>
            </w:pPr>
            <w:r w:rsidRPr="00B01A59">
              <w:t>Начальник отдела по делам ГО, ЧС и мобилизационной работе,</w:t>
            </w:r>
            <w:r>
              <w:t xml:space="preserve"> заместитель главы администрации по развитию инфраструктуры, председатель комитета по управлению имуществом,</w:t>
            </w:r>
            <w:r w:rsidRPr="00B01A59">
              <w:t xml:space="preserve">  начальник управления учреждениями образования,  начальник управление учреждениями культуры,  спорта и молодежной политики администрации </w:t>
            </w:r>
            <w:r w:rsidRPr="00B01A59">
              <w:lastRenderedPageBreak/>
              <w:t>Уинского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551FED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FED">
              <w:t>Снижение количества дорожно-транспортных происшествий</w:t>
            </w:r>
            <w:r w:rsidRPr="00551FED">
              <w:rPr>
                <w:rFonts w:eastAsia="Calibri"/>
              </w:rPr>
              <w:t xml:space="preserve"> с участием детей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336774" w:rsidRDefault="00F06256" w:rsidP="00F06256">
            <w:pPr>
              <w:pStyle w:val="ConsPlusNormal"/>
              <w:ind w:firstLine="0"/>
              <w:jc w:val="center"/>
            </w:pPr>
            <w:r w:rsidRPr="00C32778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Pr="00067CEE">
              <w:t xml:space="preserve"> – </w:t>
            </w:r>
            <w:r w:rsidRPr="00336774">
              <w:rPr>
                <w:rFonts w:ascii="Times New Roman" w:hAnsi="Times New Roman"/>
                <w:sz w:val="24"/>
              </w:rPr>
              <w:t>Пров</w:t>
            </w:r>
            <w:r>
              <w:rPr>
                <w:rFonts w:ascii="Times New Roman" w:hAnsi="Times New Roman"/>
                <w:sz w:val="24"/>
              </w:rPr>
              <w:t>едение</w:t>
            </w:r>
            <w:r w:rsidRPr="00336774">
              <w:rPr>
                <w:rFonts w:ascii="Times New Roman" w:hAnsi="Times New Roman"/>
                <w:sz w:val="24"/>
              </w:rPr>
              <w:t xml:space="preserve"> ежегодны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336774">
              <w:rPr>
                <w:rFonts w:ascii="Times New Roman" w:hAnsi="Times New Roman"/>
                <w:sz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336774">
              <w:rPr>
                <w:rFonts w:ascii="Times New Roman" w:hAnsi="Times New Roman"/>
                <w:sz w:val="24"/>
              </w:rPr>
              <w:t xml:space="preserve"> рисунков  по тематике безопасности движения среди воспитанников детских садов, учащихся школ</w:t>
            </w:r>
            <w:r w:rsidRPr="00336774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4D5739" w:rsidRDefault="00F06256" w:rsidP="00F06256">
            <w:pPr>
              <w:jc w:val="center"/>
            </w:pPr>
            <w:r w:rsidRPr="00B01A59">
              <w:t xml:space="preserve">Начальник отдела по делам ГО, ЧС и мобилизационной работе, </w:t>
            </w:r>
            <w:r>
              <w:t>заместитель главы администрации по развитию инфраструктуры, председатель комитета по управлению имуществом,</w:t>
            </w:r>
            <w:r w:rsidRPr="00B01A59">
              <w:t xml:space="preserve"> начальник управления учреждениями образования,  начальник управление учреждениями культуры,  спорта и молодежной политики администрации Уинского </w:t>
            </w:r>
            <w:r w:rsidRPr="00B01A59">
              <w:lastRenderedPageBreak/>
              <w:t>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FED">
              <w:t>Снижение количества дорожно-транспортных происшествий</w:t>
            </w:r>
            <w:r w:rsidRPr="00551FED">
              <w:rPr>
                <w:rFonts w:eastAsia="Calibri"/>
              </w:rPr>
              <w:t xml:space="preserve"> с участием детей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4C081E" w:rsidRDefault="00F06256" w:rsidP="00F06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 – Проведение ежегодных конкурсов среди образовательных учреждений на лучшую организацию работы по профилактике БДД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081E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4D5739" w:rsidRDefault="00F06256" w:rsidP="00F06256">
            <w:pPr>
              <w:jc w:val="center"/>
            </w:pPr>
            <w:r w:rsidRPr="00B01A59">
              <w:t xml:space="preserve">Начальник отдела по делам ГО, ЧС и мобилизационной работе, </w:t>
            </w:r>
            <w:r>
              <w:t>заместитель главы администрации по развитию инфраструктуры, председатель комитета по управлению имуществом,</w:t>
            </w:r>
            <w:r w:rsidRPr="00B01A59">
              <w:t xml:space="preserve"> начальник управления учреждениями образования,  начальник управление учреждениями культуры,  спорта и молодежной политики администрации Уинского муниципального </w:t>
            </w:r>
            <w:r w:rsidRPr="00B01A59">
              <w:lastRenderedPageBreak/>
              <w:t>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FED">
              <w:t>Снижение количества дорожно-транспортных происшествий</w:t>
            </w:r>
            <w:r w:rsidRPr="00551FED">
              <w:rPr>
                <w:rFonts w:eastAsia="Calibri"/>
              </w:rPr>
              <w:t xml:space="preserve"> с участием детей</w:t>
            </w:r>
          </w:p>
        </w:tc>
      </w:tr>
      <w:tr w:rsidR="00F06256" w:rsidRPr="008C0064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C0064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064">
              <w:rPr>
                <w:b/>
              </w:rPr>
              <w:lastRenderedPageBreak/>
              <w:t>3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C0064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064">
              <w:rPr>
                <w:b/>
              </w:rPr>
              <w:t>Подпрограмма 3 «Профилактика терроризма и экстремизма»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CEE">
              <w:t>3.1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CEE">
              <w:t>Основное мероприятие 1</w:t>
            </w:r>
            <w:r>
              <w:t xml:space="preserve"> – Организационно-профилактические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8E9">
              <w:t>Координация работы по профилактике терроризма и экстремизма</w:t>
            </w:r>
          </w:p>
        </w:tc>
      </w:tr>
      <w:tr w:rsidR="00F06256" w:rsidRPr="00067CEE" w:rsidTr="00F06256">
        <w:trPr>
          <w:trHeight w:val="2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CEE">
              <w:t>3.1.1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jc w:val="center"/>
            </w:pPr>
            <w:r w:rsidRPr="00067CEE">
              <w:t xml:space="preserve">Мероприятие 1 – </w:t>
            </w:r>
            <w:r>
              <w:t>Организация и п</w:t>
            </w:r>
            <w:r w:rsidRPr="002C18E9">
              <w:rPr>
                <w:color w:val="000000"/>
              </w:rPr>
              <w:t xml:space="preserve">роведение заседаний антитеррористической комиссии администрации </w:t>
            </w:r>
            <w:r>
              <w:rPr>
                <w:color w:val="000000"/>
              </w:rPr>
              <w:t>Уинского 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jc w:val="center"/>
            </w:pPr>
            <w:r w:rsidRPr="00B01A59">
              <w:t>Начальник отдела по делам ГО, ЧС и мобилизационной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2C18E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проведенных заседаний, процент выполненных решений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CEE">
              <w:t>3.2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885">
              <w:t>Основное мероприятие 2 - Комплекс мер по профилактике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8E9">
              <w:t>Координация работы по профилактике терроризма и экстремизма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53711" w:rsidRDefault="00F06256" w:rsidP="00F06256">
            <w:pPr>
              <w:jc w:val="center"/>
            </w:pPr>
            <w:r w:rsidRPr="002C18E9">
              <w:t>Мероприятие</w:t>
            </w:r>
            <w:r>
              <w:rPr>
                <w:color w:val="000000"/>
              </w:rPr>
              <w:t xml:space="preserve">1 - </w:t>
            </w:r>
            <w:r w:rsidRPr="00853711">
              <w:rPr>
                <w:color w:val="000000"/>
              </w:rPr>
              <w:t>Распространение соответствующих методических пособий и рекомендаций для руководителей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256" w:rsidRDefault="00F06256" w:rsidP="00F06256">
            <w:r w:rsidRPr="00B01A59">
              <w:t>Начальник отдела по делам ГО, ЧС и мобилизационной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53711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711">
              <w:t>Создание методической базы для лиц и организаций, занимающихся профилактической работой</w:t>
            </w:r>
          </w:p>
        </w:tc>
      </w:tr>
      <w:tr w:rsidR="00F06256" w:rsidRPr="00067CEE" w:rsidTr="00F06256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CEE">
              <w:lastRenderedPageBreak/>
              <w:t>3.2.</w:t>
            </w: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53711" w:rsidRDefault="00F06256" w:rsidP="00F06256">
            <w:pPr>
              <w:jc w:val="center"/>
            </w:pPr>
            <w:r w:rsidRPr="002C18E9">
              <w:t>Мероприятие</w:t>
            </w:r>
            <w:r>
              <w:t xml:space="preserve"> 2 -</w:t>
            </w:r>
            <w:r w:rsidRPr="00853711">
              <w:rPr>
                <w:color w:val="000000"/>
              </w:rPr>
              <w:t xml:space="preserve"> Организация обучающих семинаров для руководителей организаций на тем</w:t>
            </w:r>
            <w:r>
              <w:rPr>
                <w:color w:val="000000"/>
              </w:rPr>
              <w:t>у</w:t>
            </w:r>
            <w:r w:rsidRPr="00853711">
              <w:rPr>
                <w:color w:val="000000"/>
              </w:rPr>
              <w:t>: «Профилактика терроризма и экстремизма»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256" w:rsidRDefault="00F06256" w:rsidP="00F06256">
            <w:r w:rsidRPr="00B01A59">
              <w:t>Начальник отдела по делам ГО, ЧС и мобилизационной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53711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8E9">
              <w:t>Координация работы по профилактике терроризма и экстремизма</w:t>
            </w:r>
            <w:r>
              <w:t xml:space="preserve"> Количество проведенных семинаров</w:t>
            </w:r>
          </w:p>
          <w:p w:rsidR="00F06256" w:rsidRPr="00853711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53711" w:rsidRDefault="00F06256" w:rsidP="00F06256">
            <w:pPr>
              <w:jc w:val="center"/>
              <w:rPr>
                <w:color w:val="000000"/>
              </w:rPr>
            </w:pPr>
            <w:r w:rsidRPr="002C18E9">
              <w:t>Мероприятие</w:t>
            </w:r>
            <w:r>
              <w:t xml:space="preserve"> 3 - </w:t>
            </w:r>
            <w:r w:rsidRPr="00853711">
              <w:rPr>
                <w:color w:val="000000"/>
              </w:rPr>
              <w:t xml:space="preserve"> Организация разъяснительной работы среди персонала объектов жизнеобеспечения порядка действий при возникновении угрозы взрыва, обнаружения подозрительных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53711" w:rsidRDefault="00F06256" w:rsidP="00F06256">
            <w:pPr>
              <w:jc w:val="center"/>
            </w:pPr>
            <w:r w:rsidRPr="00B01A59">
              <w:t>Начальник отдела по делам ГО, ЧС и мобилизационной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53711" w:rsidRDefault="00F06256" w:rsidP="00F06256">
            <w:pPr>
              <w:jc w:val="center"/>
            </w:pPr>
            <w:r w:rsidRPr="00853711">
              <w:t>Повышение антитеррористической защищенности населения</w:t>
            </w:r>
            <w:r>
              <w:t xml:space="preserve"> и объектов жизнеобеспечения</w:t>
            </w:r>
          </w:p>
          <w:p w:rsidR="00F06256" w:rsidRPr="00853711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53711" w:rsidRDefault="00F06256" w:rsidP="00F06256">
            <w:pPr>
              <w:jc w:val="center"/>
              <w:rPr>
                <w:color w:val="000000"/>
              </w:rPr>
            </w:pPr>
            <w:r w:rsidRPr="002C18E9">
              <w:t>Мероприятие</w:t>
            </w:r>
            <w:r>
              <w:rPr>
                <w:color w:val="000000"/>
              </w:rPr>
              <w:t xml:space="preserve"> 4 - </w:t>
            </w:r>
            <w:r w:rsidRPr="00853711">
              <w:rPr>
                <w:color w:val="000000"/>
              </w:rPr>
              <w:t xml:space="preserve">Проведение акций «Внимание – экстремизм!», «Терроризму нет!» в общеобразовательных и культурно-просветительных </w:t>
            </w:r>
            <w:r w:rsidRPr="00853711">
              <w:rPr>
                <w:color w:val="000000"/>
              </w:rPr>
              <w:lastRenderedPageBreak/>
              <w:t xml:space="preserve">учреждениях </w:t>
            </w:r>
            <w:r w:rsidRPr="00E81EC9">
              <w:rPr>
                <w:color w:val="000000"/>
              </w:rPr>
              <w:t>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53711" w:rsidRDefault="00F06256" w:rsidP="00F06256">
            <w:pPr>
              <w:jc w:val="center"/>
            </w:pPr>
            <w:r w:rsidRPr="00B01A59">
              <w:lastRenderedPageBreak/>
              <w:t xml:space="preserve">Начальник отдела по делам ГО, ЧС и мобилизационной работе, начальник управления учреждениями образования,  начальник </w:t>
            </w:r>
            <w:r w:rsidRPr="00B01A59">
              <w:lastRenderedPageBreak/>
              <w:t>управление учреждениями культуры,  спорта и молодежной политики администрации Уинского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53711" w:rsidRDefault="00F06256" w:rsidP="00F06256">
            <w:pPr>
              <w:jc w:val="center"/>
            </w:pPr>
            <w:r w:rsidRPr="00853711">
              <w:t>Совершенство</w:t>
            </w:r>
            <w:r>
              <w:t>ва</w:t>
            </w:r>
            <w:r w:rsidRPr="00853711">
              <w:t>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</w:t>
            </w:r>
          </w:p>
        </w:tc>
      </w:tr>
      <w:tr w:rsidR="00F06256" w:rsidRPr="008C0064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C0064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064">
              <w:rPr>
                <w:b/>
              </w:rPr>
              <w:lastRenderedPageBreak/>
              <w:t>4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C0064" w:rsidRDefault="00F06256" w:rsidP="00F06256">
            <w:pPr>
              <w:jc w:val="center"/>
              <w:rPr>
                <w:b/>
              </w:rPr>
            </w:pPr>
            <w:r w:rsidRPr="008C0064">
              <w:rPr>
                <w:b/>
              </w:rPr>
              <w:t>Подпрограмма 4 «Мероприятия по гражданской обороне, защите населения и территорий от чрезвычайных ситуаций природного и техногенного характера и обеспечение безопасности людей на водных объектах»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6A091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91A">
              <w:t>4.1.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6A091A" w:rsidRDefault="00F06256" w:rsidP="00F06256">
            <w:pPr>
              <w:jc w:val="center"/>
            </w:pPr>
            <w:r w:rsidRPr="006A091A">
              <w:t>Основное мероприятие 1 -  Организационно-профилактические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6A091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91A">
              <w:t>январь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91A">
              <w:t>декабрь 2022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BE69C2" w:rsidRDefault="00F06256" w:rsidP="00F06256">
            <w:pPr>
              <w:jc w:val="center"/>
            </w:pP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B3C08" w:rsidRDefault="00F06256" w:rsidP="00F06256">
            <w:pPr>
              <w:jc w:val="center"/>
              <w:rPr>
                <w:color w:val="000000"/>
              </w:rPr>
            </w:pPr>
            <w:r w:rsidRPr="002C18E9">
              <w:t>Мероприятие</w:t>
            </w:r>
            <w:r>
              <w:t xml:space="preserve"> 1 –</w:t>
            </w:r>
            <w:r w:rsidRPr="00067CEE">
              <w:t xml:space="preserve">Организация и проведение </w:t>
            </w:r>
            <w:r w:rsidRPr="002C18E9">
              <w:rPr>
                <w:color w:val="000000"/>
              </w:rPr>
              <w:t>заседаний комиссии</w:t>
            </w:r>
            <w:r>
              <w:rPr>
                <w:color w:val="000000"/>
              </w:rPr>
              <w:t xml:space="preserve"> по предупреждению и ликвидации чрезвычайных ситуаций и обеспечению ПБ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3E0E01" w:rsidRDefault="00F06256" w:rsidP="00F06256">
            <w:pPr>
              <w:jc w:val="center"/>
            </w:pPr>
            <w:r w:rsidRPr="00B01A59">
              <w:t>Начальник отдела по делам ГО, ЧС и мобилизационной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FB2B85" w:rsidRDefault="00F06256" w:rsidP="00F06256">
            <w:pPr>
              <w:jc w:val="center"/>
            </w:pPr>
            <w:r w:rsidRPr="00FB2B85">
              <w:t xml:space="preserve">Повышение профессионализма, уверенность в правильных действиях, отработка действий </w:t>
            </w:r>
            <w:r>
              <w:t xml:space="preserve">членов </w:t>
            </w:r>
            <w:r w:rsidRPr="000B3C08">
              <w:t>КЧСиОПБ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705501" w:rsidRDefault="00F06256" w:rsidP="00F06256">
            <w:pPr>
              <w:jc w:val="center"/>
            </w:pPr>
            <w:r w:rsidRPr="00067CEE">
              <w:t xml:space="preserve">Основное мероприятие </w:t>
            </w:r>
            <w:r>
              <w:t xml:space="preserve">2 - </w:t>
            </w:r>
            <w:r w:rsidRPr="00705501">
              <w:t xml:space="preserve">Предупреждение гибели людей в местах </w:t>
            </w:r>
            <w:r w:rsidRPr="00705501">
              <w:lastRenderedPageBreak/>
              <w:t>массового отдыха населения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BE69C2" w:rsidRDefault="00F06256" w:rsidP="00F06256">
            <w:pPr>
              <w:jc w:val="center"/>
            </w:pPr>
            <w:r>
              <w:t>Создание условий для обеспечения безопасного отдыха населения на воде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FB2B85" w:rsidRDefault="00F06256" w:rsidP="00F06256">
            <w:pPr>
              <w:jc w:val="center"/>
              <w:rPr>
                <w:color w:val="000000"/>
              </w:rPr>
            </w:pPr>
            <w:r w:rsidRPr="002C18E9">
              <w:t>Мероприятие</w:t>
            </w:r>
            <w:r>
              <w:t xml:space="preserve">1 - Публикации в местной печатистатей </w:t>
            </w:r>
            <w:r w:rsidRPr="009D4F4F">
              <w:t>по профилактике и предупреждению несчастных случаев на воде, приемам спасания на 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3E0E01" w:rsidRDefault="00F06256" w:rsidP="00F06256">
            <w:pPr>
              <w:jc w:val="center"/>
            </w:pPr>
            <w:r w:rsidRPr="00B01A59">
              <w:t>Начальник отдела по делам ГО, ЧС и мобилизационной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BE69C2" w:rsidRDefault="00F06256" w:rsidP="00F06256">
            <w:pPr>
              <w:jc w:val="center"/>
            </w:pPr>
            <w:r>
              <w:t>Создание условий для обеспечения безопасного отдыха населения на воде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2C18E9" w:rsidRDefault="00F06256" w:rsidP="00F06256">
            <w:pPr>
              <w:jc w:val="center"/>
            </w:pPr>
            <w:r w:rsidRPr="002C18E9">
              <w:t>Мероприятие</w:t>
            </w:r>
            <w:r>
              <w:t>2 - Оснащение нештатно аварийно-спасательного формирования (</w:t>
            </w:r>
            <w:r w:rsidRPr="007D4A83">
              <w:t>приобретение и поддержание в рабочем состоянии</w:t>
            </w:r>
            <w:r>
              <w:t xml:space="preserve"> необходимого инвентаря</w:t>
            </w:r>
            <w:r w:rsidRPr="007D4A83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3E0E01" w:rsidRDefault="00F06256" w:rsidP="00F06256">
            <w:pPr>
              <w:jc w:val="center"/>
            </w:pPr>
            <w:r w:rsidRPr="00B01A59">
              <w:t>Начальник отдела по делам ГО, ЧС и мобилизационной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jc w:val="center"/>
            </w:pPr>
            <w:r w:rsidRPr="009D4F4F">
              <w:t>Снижение количества погибших и получивших вред здоровью в чрезвычайных ситуациях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3E0E01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CEE">
              <w:t>Основное мероприятие</w:t>
            </w:r>
            <w:r>
              <w:t xml:space="preserve"> 3 – Мероприятия по гражданской обороне по подготовке населения и организаций к действиям при ЧС в мирное и военное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BE69C2" w:rsidRDefault="00F06256" w:rsidP="00F06256">
            <w:pPr>
              <w:jc w:val="center"/>
            </w:pPr>
            <w:r w:rsidRPr="009D4F4F">
              <w:t>Снижение количества погибших и получивших вред здоровью в чрезвычайных ситуациях на</w:t>
            </w:r>
            <w:r>
              <w:t xml:space="preserve"> 3%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BE69C2" w:rsidRDefault="00F06256" w:rsidP="00F06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1 - </w:t>
            </w:r>
            <w:r>
              <w:lastRenderedPageBreak/>
              <w:t>Подготовка</w:t>
            </w:r>
            <w:r w:rsidRPr="009D4F4F">
              <w:t xml:space="preserve"> и содержани</w:t>
            </w:r>
            <w:r>
              <w:t>е</w:t>
            </w:r>
            <w:r w:rsidRPr="009D4F4F">
              <w:t xml:space="preserve"> в готовности необходимых сил и средств для защиты населения и территори</w:t>
            </w:r>
            <w:r>
              <w:t xml:space="preserve">иУинского муниципального округаПермского края </w:t>
            </w:r>
            <w:r w:rsidRPr="009D4F4F">
              <w:t>от </w:t>
            </w:r>
            <w:r>
              <w:t>ЧС</w:t>
            </w:r>
            <w:r w:rsidRPr="009D4F4F">
              <w:t xml:space="preserve"> природного и техногенного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3E0E01" w:rsidRDefault="00F06256" w:rsidP="00F06256">
            <w:pPr>
              <w:jc w:val="center"/>
            </w:pPr>
            <w:r w:rsidRPr="00B01A59">
              <w:lastRenderedPageBreak/>
              <w:t xml:space="preserve">Начальник отдела </w:t>
            </w:r>
            <w:r w:rsidRPr="00B01A59">
              <w:lastRenderedPageBreak/>
              <w:t>по делам ГО, ЧС и мобилизационной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январь </w:t>
            </w:r>
            <w:r w:rsidRPr="00067CEE">
              <w:lastRenderedPageBreak/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декабрь </w:t>
            </w:r>
            <w:r w:rsidRPr="00067CEE">
              <w:lastRenderedPageBreak/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BE69C2" w:rsidRDefault="00F06256" w:rsidP="00F06256">
            <w:pPr>
              <w:jc w:val="center"/>
            </w:pPr>
            <w:r w:rsidRPr="009D4F4F">
              <w:lastRenderedPageBreak/>
              <w:t xml:space="preserve">Снижение количества погибших и получивших вред здоровью </w:t>
            </w:r>
            <w:r w:rsidRPr="009D4F4F">
              <w:lastRenderedPageBreak/>
              <w:t>в чрезвычайных ситуациях на</w:t>
            </w:r>
            <w:r>
              <w:t xml:space="preserve"> 3%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6A091A" w:rsidRDefault="00F06256" w:rsidP="00F06256">
            <w:pPr>
              <w:jc w:val="center"/>
              <w:rPr>
                <w:color w:val="000000"/>
              </w:rPr>
            </w:pPr>
            <w:r w:rsidRPr="006A091A">
              <w:rPr>
                <w:color w:val="000000"/>
              </w:rPr>
              <w:t xml:space="preserve">Мероприятие 2 - </w:t>
            </w:r>
            <w:r w:rsidRPr="006A091A">
              <w:t>Организация обучения населения способам защиты и действиям при ЧС природного и техногенного характера (создание, оснащение и поддержание в рабочем состоянии учебно-консультационных пунктов)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3E0E01" w:rsidRDefault="00F06256" w:rsidP="00F06256">
            <w:pPr>
              <w:jc w:val="center"/>
            </w:pPr>
            <w:r w:rsidRPr="00B01A59">
              <w:t xml:space="preserve">Начальник отдела по делам ГО, ЧС и мобилизационной работе, начальник управления учреждениями образования,  начальник управление учреждениями культуры,  спорта и молодежной политики администрации Уинского </w:t>
            </w:r>
            <w:r w:rsidRPr="00B01A59">
              <w:lastRenderedPageBreak/>
              <w:t>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C42AE" w:rsidRDefault="00F06256" w:rsidP="00F06256">
            <w:pPr>
              <w:jc w:val="center"/>
            </w:pPr>
            <w:r w:rsidRPr="001C42AE">
              <w:rPr>
                <w:color w:val="000000"/>
              </w:rPr>
              <w:t xml:space="preserve">Увеличение количества населения, охваченного профилактическими мероприятиями до </w:t>
            </w:r>
            <w:r w:rsidRPr="001C42AE">
              <w:t>80%</w:t>
            </w:r>
            <w:r w:rsidRPr="001C42AE">
              <w:rPr>
                <w:color w:val="000000"/>
              </w:rPr>
              <w:t xml:space="preserve"> от общего количества населения</w:t>
            </w:r>
          </w:p>
        </w:tc>
      </w:tr>
      <w:tr w:rsidR="00F06256" w:rsidRPr="008C0064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C0064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064">
              <w:rPr>
                <w:b/>
              </w:rPr>
              <w:lastRenderedPageBreak/>
              <w:t>5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C0064" w:rsidRDefault="00F06256" w:rsidP="00F06256">
            <w:pPr>
              <w:spacing w:before="120" w:after="120"/>
              <w:jc w:val="center"/>
              <w:rPr>
                <w:b/>
              </w:rPr>
            </w:pPr>
            <w:r w:rsidRPr="008C0064">
              <w:rPr>
                <w:b/>
              </w:rPr>
              <w:t>Подпрограмма 5 «Мероприятия по обеспечению первичных мер пожарной безопасности»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6A091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6A091A">
              <w:t>.1.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6A091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91A">
              <w:t xml:space="preserve">Основное мероприятие 1 -  </w:t>
            </w:r>
            <w:r w:rsidRPr="00705501">
              <w:t xml:space="preserve">Предупреждение гибели </w:t>
            </w:r>
            <w:r>
              <w:t>и травмирования</w:t>
            </w:r>
            <w:r w:rsidRPr="00705501">
              <w:t xml:space="preserve">людей </w:t>
            </w:r>
            <w:r>
              <w:t>на пожарах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6A091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91A">
              <w:t>январь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91A">
              <w:t>декабрь 2022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jc w:val="center"/>
            </w:pPr>
            <w:r w:rsidRPr="009D4F4F">
              <w:t xml:space="preserve">Снижение количества погибших и получивших вред здоровью </w:t>
            </w:r>
            <w:r>
              <w:t>при пожарах</w:t>
            </w:r>
            <w:r w:rsidRPr="009D4F4F">
              <w:t xml:space="preserve"> на</w:t>
            </w:r>
            <w:r>
              <w:t xml:space="preserve"> 3%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6A091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FB2B85" w:rsidRDefault="00F06256" w:rsidP="00F06256">
            <w:pPr>
              <w:jc w:val="center"/>
              <w:rPr>
                <w:color w:val="000000"/>
              </w:rPr>
            </w:pPr>
            <w:r w:rsidRPr="002C18E9">
              <w:t>Мероприятие</w:t>
            </w:r>
            <w:r>
              <w:t xml:space="preserve">1 - Публикации в местной печатистатей </w:t>
            </w:r>
            <w:r w:rsidRPr="009D4F4F">
              <w:t xml:space="preserve">по профилактике и предупреждению </w:t>
            </w:r>
            <w:r>
              <w:t>гибели и травмирования людей на пожарах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3E0E01" w:rsidRDefault="00F06256" w:rsidP="00F06256">
            <w:pPr>
              <w:ind w:left="141" w:right="142"/>
              <w:jc w:val="center"/>
            </w:pPr>
            <w:r w:rsidRPr="00B01A59">
              <w:t>Начальник отдела по делам ГО, ЧС и мобилизационной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BE69C2" w:rsidRDefault="00F06256" w:rsidP="00F06256">
            <w:pPr>
              <w:jc w:val="center"/>
            </w:pPr>
            <w:r w:rsidRPr="001C42AE">
              <w:rPr>
                <w:color w:val="000000"/>
              </w:rPr>
              <w:t xml:space="preserve">Увеличение количества населения, охваченного профилактическими мероприятиями до </w:t>
            </w:r>
            <w:r w:rsidRPr="001C42AE">
              <w:t>80%</w:t>
            </w:r>
            <w:r w:rsidRPr="001C42AE">
              <w:rPr>
                <w:color w:val="000000"/>
              </w:rPr>
              <w:t xml:space="preserve"> от общего количества населения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B1732C" w:rsidRDefault="00F06256" w:rsidP="00F06256">
            <w:pPr>
              <w:jc w:val="center"/>
            </w:pPr>
            <w:r w:rsidRPr="00B1732C">
              <w:rPr>
                <w:color w:val="000000"/>
              </w:rPr>
              <w:t xml:space="preserve">Мероприятие 2 </w:t>
            </w:r>
            <w:r>
              <w:rPr>
                <w:color w:val="000000"/>
              </w:rPr>
              <w:t>–</w:t>
            </w:r>
            <w:r w:rsidRPr="00B1732C">
              <w:t>Организация обучения населения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3E0E01" w:rsidRDefault="00F06256" w:rsidP="00F06256">
            <w:pPr>
              <w:ind w:left="141" w:right="142"/>
              <w:jc w:val="center"/>
            </w:pPr>
            <w:r w:rsidRPr="00B01A59">
              <w:t>Начальник отдела по делам ГО, ЧС и мобилизационной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6A091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91A">
              <w:t>январь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91A">
              <w:t>декабрь 2022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BE69C2" w:rsidRDefault="00F06256" w:rsidP="00F06256">
            <w:pPr>
              <w:jc w:val="center"/>
            </w:pPr>
            <w:r w:rsidRPr="001C42AE">
              <w:rPr>
                <w:color w:val="000000"/>
              </w:rPr>
              <w:t xml:space="preserve">Увеличение количества населения, охваченного профилактическими мероприятиями до </w:t>
            </w:r>
            <w:r w:rsidRPr="001C42AE">
              <w:t>80%</w:t>
            </w:r>
            <w:r w:rsidRPr="001C42AE">
              <w:rPr>
                <w:color w:val="000000"/>
              </w:rPr>
              <w:t xml:space="preserve"> от общего количества населения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6A091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CEE">
              <w:t>Основное мероприятие</w:t>
            </w:r>
            <w:r>
              <w:t xml:space="preserve"> 2 – Обеспечение первичных мер пожарной безопасности в границах Уинского муниципального округа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6A091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91A">
              <w:t>январь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91A">
              <w:t>декабрь 2022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jc w:val="center"/>
            </w:pPr>
            <w:r w:rsidRPr="009D4F4F">
              <w:t xml:space="preserve">Снижение количества погибших и получивших вред здоровью </w:t>
            </w:r>
            <w:r>
              <w:t>при пожарах</w:t>
            </w:r>
            <w:r w:rsidRPr="009D4F4F">
              <w:t xml:space="preserve"> на</w:t>
            </w:r>
            <w:r>
              <w:t xml:space="preserve"> 3%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6A091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FB2B85" w:rsidRDefault="00F06256" w:rsidP="00F06256">
            <w:pPr>
              <w:jc w:val="center"/>
            </w:pPr>
            <w:r w:rsidRPr="00FB2B85">
              <w:t xml:space="preserve">Мероприятие </w:t>
            </w:r>
            <w:r>
              <w:t>1 - Обеспечение первичных мер пожарной безопасности в границах Уинского муниципального округа Пермского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3E0E01" w:rsidRDefault="00F06256" w:rsidP="00F06256">
            <w:pPr>
              <w:ind w:left="141" w:right="142"/>
              <w:jc w:val="center"/>
            </w:pPr>
            <w:r w:rsidRPr="00B01A59">
              <w:t>Начальник отдела по делам ГО, ЧС и мобилизационной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6A091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91A">
              <w:t>январь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91A">
              <w:t>декабрь 2022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jc w:val="center"/>
            </w:pPr>
            <w:r w:rsidRPr="009D4F4F">
              <w:t xml:space="preserve">Снижение количества погибших и получивших вред здоровью </w:t>
            </w:r>
            <w:r>
              <w:t>при пожарах</w:t>
            </w:r>
            <w:r w:rsidRPr="009D4F4F">
              <w:t xml:space="preserve"> на</w:t>
            </w:r>
            <w:r>
              <w:t xml:space="preserve"> 3%</w:t>
            </w:r>
          </w:p>
        </w:tc>
      </w:tr>
      <w:tr w:rsidR="00F06256" w:rsidRPr="00067CEE" w:rsidTr="00F06256">
        <w:trPr>
          <w:trHeight w:val="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jc w:val="center"/>
            </w:pPr>
            <w:r w:rsidRPr="00FB2B85">
              <w:t xml:space="preserve">Мероприятие </w:t>
            </w:r>
            <w:r>
              <w:t>2 – Устройство противопожарных минерализованных полос населенных пунктов подверженных угрозе возникновения лесных и природных пожаров в границах Уинского муниципального округа Пермского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3E0E01" w:rsidRDefault="00F06256" w:rsidP="00F06256">
            <w:pPr>
              <w:ind w:left="141" w:right="142"/>
              <w:jc w:val="center"/>
            </w:pPr>
            <w:r w:rsidRPr="00B01A59">
              <w:t>Начальник отдела по делам ГО, ЧС и мобилизационной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jc w:val="center"/>
            </w:pPr>
            <w:r w:rsidRPr="009D4F4F">
              <w:t xml:space="preserve">Снижение количества погибших и получивших вред здоровью </w:t>
            </w:r>
            <w:r>
              <w:t>при пожарах</w:t>
            </w:r>
            <w:r w:rsidRPr="009D4F4F">
              <w:t xml:space="preserve"> на</w:t>
            </w:r>
            <w:r>
              <w:t xml:space="preserve"> 3%</w:t>
            </w:r>
          </w:p>
        </w:tc>
      </w:tr>
      <w:tr w:rsidR="00F06256" w:rsidRPr="00067CEE" w:rsidTr="00F06256">
        <w:trPr>
          <w:trHeight w:val="2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jc w:val="center"/>
            </w:pPr>
            <w:r w:rsidRPr="00FB2B85">
              <w:t xml:space="preserve">Мероприятие </w:t>
            </w:r>
            <w:r>
              <w:t>3 – Изготовление методических материалов, плакатов, памяток, информационных стендов, баннеров на противопожарную тематику, их размещение на территории Уинского муниципального округа Пермского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3E0E01" w:rsidRDefault="00F06256" w:rsidP="00F06256">
            <w:pPr>
              <w:ind w:left="141" w:right="142"/>
              <w:jc w:val="center"/>
            </w:pPr>
            <w:r w:rsidRPr="00B01A59">
              <w:t>Начальник отдела по делам ГО, ЧС и мобилизационной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jc w:val="center"/>
            </w:pPr>
            <w:r w:rsidRPr="009D4F4F">
              <w:t xml:space="preserve">Снижение количества погибших и получивших вред здоровью </w:t>
            </w:r>
            <w:r>
              <w:t>при пожарах</w:t>
            </w:r>
            <w:r w:rsidRPr="009D4F4F">
              <w:t xml:space="preserve"> на</w:t>
            </w:r>
            <w:r>
              <w:t xml:space="preserve"> 3%</w:t>
            </w:r>
          </w:p>
        </w:tc>
      </w:tr>
      <w:tr w:rsidR="00F06256" w:rsidRPr="008C0064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C0064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064">
              <w:rPr>
                <w:b/>
              </w:rPr>
              <w:t>6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8C0064" w:rsidRDefault="00F06256" w:rsidP="00F06256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Подпрограмма 6 </w:t>
            </w:r>
            <w:r w:rsidRPr="004117A7">
              <w:rPr>
                <w:b/>
              </w:rPr>
              <w:t>«</w:t>
            </w:r>
            <w:r w:rsidRPr="004F5643">
              <w:rPr>
                <w:b/>
              </w:rPr>
              <w:t>Обеспечение выполнение функций органами местного самоуправления</w:t>
            </w:r>
            <w:r w:rsidRPr="004117A7">
              <w:rPr>
                <w:b/>
              </w:rPr>
              <w:t>»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3E0E01" w:rsidRDefault="00F06256" w:rsidP="00F06256">
            <w:pPr>
              <w:ind w:left="141" w:right="142"/>
              <w:jc w:val="center"/>
            </w:pPr>
            <w:r>
              <w:t>Основное мероприятие 1 - Обеспечение 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67CEE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053151" w:rsidRDefault="00F06256" w:rsidP="00F06256">
            <w:pPr>
              <w:jc w:val="center"/>
            </w:pPr>
            <w:r w:rsidRPr="00053151">
              <w:t>Снижение количества погибших и получивших вред здоровью при пожарах на 3%</w:t>
            </w:r>
          </w:p>
        </w:tc>
      </w:tr>
      <w:tr w:rsidR="00F06256" w:rsidRPr="00067CEE" w:rsidTr="00F062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E81EC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EC9">
              <w:t>6.1.1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E81EC9" w:rsidRDefault="00F06256" w:rsidP="00F06256">
            <w:pPr>
              <w:jc w:val="center"/>
            </w:pPr>
            <w:r w:rsidRPr="00E81EC9"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E81EC9" w:rsidRDefault="00F06256" w:rsidP="00F06256">
            <w:pPr>
              <w:ind w:left="141" w:right="142"/>
              <w:jc w:val="center"/>
            </w:pPr>
            <w:r w:rsidRPr="00E81EC9">
              <w:t>Администрация, МКУ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E81EC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EC9">
              <w:t>январь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E81EC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EC9">
              <w:t>декабрь 2022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E81EC9" w:rsidRDefault="00F06256" w:rsidP="00F06256">
            <w:pPr>
              <w:jc w:val="center"/>
            </w:pPr>
            <w:r w:rsidRPr="00E81EC9">
              <w:t>Выполнение показателей муниципальной программы в полном объеме</w:t>
            </w:r>
          </w:p>
        </w:tc>
      </w:tr>
    </w:tbl>
    <w:p w:rsidR="00F06256" w:rsidRDefault="00F06256" w:rsidP="00F06256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F06256" w:rsidRDefault="00F06256" w:rsidP="00F06256">
      <w:pPr>
        <w:widowControl w:val="0"/>
        <w:autoSpaceDE w:val="0"/>
        <w:autoSpaceDN w:val="0"/>
        <w:adjustRightInd w:val="0"/>
        <w:spacing w:line="240" w:lineRule="exact"/>
        <w:ind w:left="6379"/>
        <w:outlineLvl w:val="1"/>
        <w:rPr>
          <w:sz w:val="28"/>
          <w:szCs w:val="28"/>
        </w:rPr>
      </w:pPr>
    </w:p>
    <w:p w:rsidR="00F06256" w:rsidRDefault="00F06256" w:rsidP="00F06256">
      <w:pPr>
        <w:widowControl w:val="0"/>
        <w:autoSpaceDE w:val="0"/>
        <w:autoSpaceDN w:val="0"/>
        <w:adjustRightInd w:val="0"/>
        <w:spacing w:line="240" w:lineRule="exact"/>
        <w:ind w:left="6379"/>
        <w:outlineLvl w:val="1"/>
        <w:rPr>
          <w:sz w:val="28"/>
          <w:szCs w:val="28"/>
        </w:rPr>
      </w:pPr>
    </w:p>
    <w:p w:rsidR="00F06256" w:rsidRDefault="00F06256" w:rsidP="00F06256">
      <w:pPr>
        <w:widowControl w:val="0"/>
        <w:autoSpaceDE w:val="0"/>
        <w:autoSpaceDN w:val="0"/>
        <w:adjustRightInd w:val="0"/>
        <w:spacing w:line="240" w:lineRule="exact"/>
        <w:ind w:left="6379"/>
        <w:outlineLvl w:val="1"/>
        <w:rPr>
          <w:sz w:val="28"/>
          <w:szCs w:val="28"/>
        </w:rPr>
      </w:pPr>
    </w:p>
    <w:p w:rsidR="00F06256" w:rsidRPr="000647D0" w:rsidRDefault="00F06256" w:rsidP="00F06256">
      <w:pPr>
        <w:widowControl w:val="0"/>
        <w:autoSpaceDE w:val="0"/>
        <w:autoSpaceDN w:val="0"/>
        <w:adjustRightInd w:val="0"/>
        <w:spacing w:line="240" w:lineRule="exact"/>
        <w:ind w:left="6379"/>
        <w:jc w:val="center"/>
        <w:outlineLvl w:val="1"/>
        <w:rPr>
          <w:sz w:val="28"/>
          <w:szCs w:val="28"/>
        </w:rPr>
      </w:pPr>
      <w:r w:rsidRPr="000647D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06256" w:rsidRDefault="00F06256" w:rsidP="00F06256">
      <w:pPr>
        <w:widowControl w:val="0"/>
        <w:autoSpaceDE w:val="0"/>
        <w:autoSpaceDN w:val="0"/>
        <w:adjustRightInd w:val="0"/>
        <w:spacing w:line="240" w:lineRule="exact"/>
        <w:ind w:left="6379"/>
        <w:jc w:val="center"/>
        <w:rPr>
          <w:sz w:val="28"/>
          <w:szCs w:val="28"/>
        </w:rPr>
      </w:pPr>
      <w:bookmarkStart w:id="1" w:name="Par333"/>
      <w:bookmarkEnd w:id="1"/>
      <w:r w:rsidRPr="000647D0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F06256" w:rsidRDefault="00F06256" w:rsidP="00F06256">
      <w:pPr>
        <w:widowControl w:val="0"/>
        <w:autoSpaceDE w:val="0"/>
        <w:autoSpaceDN w:val="0"/>
        <w:adjustRightInd w:val="0"/>
        <w:spacing w:line="240" w:lineRule="exact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Уинского муниципального округа</w:t>
      </w:r>
    </w:p>
    <w:p w:rsidR="00F06256" w:rsidRDefault="00F06256" w:rsidP="00F06256">
      <w:pPr>
        <w:widowControl w:val="0"/>
        <w:autoSpaceDE w:val="0"/>
        <w:autoSpaceDN w:val="0"/>
        <w:adjustRightInd w:val="0"/>
        <w:spacing w:line="240" w:lineRule="exact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Пермского края</w:t>
      </w:r>
    </w:p>
    <w:p w:rsidR="00F06256" w:rsidRDefault="00F06256" w:rsidP="00F06256">
      <w:pPr>
        <w:widowControl w:val="0"/>
        <w:autoSpaceDE w:val="0"/>
        <w:autoSpaceDN w:val="0"/>
        <w:adjustRightInd w:val="0"/>
        <w:spacing w:line="240" w:lineRule="exact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«Обеспечение безопасности</w:t>
      </w:r>
    </w:p>
    <w:p w:rsidR="00F06256" w:rsidRPr="000647D0" w:rsidRDefault="00F06256" w:rsidP="00F06256">
      <w:pPr>
        <w:widowControl w:val="0"/>
        <w:autoSpaceDE w:val="0"/>
        <w:autoSpaceDN w:val="0"/>
        <w:adjustRightInd w:val="0"/>
        <w:spacing w:line="240" w:lineRule="exact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жизнедеятельности населения»</w:t>
      </w:r>
    </w:p>
    <w:p w:rsidR="00F06256" w:rsidRDefault="00F06256" w:rsidP="00F0625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06256" w:rsidRDefault="00F06256" w:rsidP="00F0625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06256" w:rsidRPr="001A4287" w:rsidRDefault="00F06256" w:rsidP="00F0625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06256" w:rsidRPr="00BE115F" w:rsidRDefault="00F06256" w:rsidP="00F0625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E115F">
        <w:rPr>
          <w:b/>
          <w:sz w:val="28"/>
          <w:szCs w:val="28"/>
        </w:rPr>
        <w:t>Перечень целевых показателей муниципальной программы</w:t>
      </w:r>
    </w:p>
    <w:p w:rsidR="00F06256" w:rsidRPr="00BE115F" w:rsidRDefault="00F06256" w:rsidP="00F0625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E115F">
        <w:rPr>
          <w:b/>
          <w:sz w:val="28"/>
          <w:szCs w:val="28"/>
        </w:rPr>
        <w:t>Уинского муниципального округа</w:t>
      </w:r>
      <w:r>
        <w:rPr>
          <w:b/>
          <w:sz w:val="28"/>
          <w:szCs w:val="28"/>
        </w:rPr>
        <w:t xml:space="preserve"> Пермского края</w:t>
      </w:r>
    </w:p>
    <w:p w:rsidR="00F06256" w:rsidRDefault="00F06256" w:rsidP="00F0625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6"/>
        <w:gridCol w:w="3210"/>
        <w:gridCol w:w="242"/>
        <w:gridCol w:w="875"/>
        <w:gridCol w:w="138"/>
        <w:gridCol w:w="1799"/>
        <w:gridCol w:w="1126"/>
        <w:gridCol w:w="1050"/>
        <w:gridCol w:w="1224"/>
        <w:gridCol w:w="1047"/>
        <w:gridCol w:w="3883"/>
      </w:tblGrid>
      <w:tr w:rsidR="00F06256" w:rsidRPr="001E2ED9" w:rsidTr="00F06256">
        <w:trPr>
          <w:tblHeader/>
          <w:jc w:val="center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D9">
              <w:rPr>
                <w:b/>
              </w:rPr>
              <w:t>№ п/п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D9">
              <w:rPr>
                <w:b/>
              </w:rPr>
              <w:t>Наименование показателя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D9">
              <w:rPr>
                <w:b/>
              </w:rPr>
              <w:t>Ед. изм.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D9">
              <w:rPr>
                <w:b/>
              </w:rPr>
              <w:t>ГРБС</w:t>
            </w:r>
          </w:p>
        </w:tc>
        <w:tc>
          <w:tcPr>
            <w:tcW w:w="2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D9">
              <w:rPr>
                <w:b/>
              </w:rPr>
              <w:t>Значения показателей</w:t>
            </w:r>
          </w:p>
        </w:tc>
      </w:tr>
      <w:tr w:rsidR="00F06256" w:rsidRPr="001E2ED9" w:rsidTr="00F06256">
        <w:trPr>
          <w:cantSplit/>
          <w:trHeight w:val="1134"/>
          <w:tblHeader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D9">
              <w:rPr>
                <w:b/>
              </w:rPr>
              <w:t>на начало реализации программы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tbRl"/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E2ED9">
              <w:rPr>
                <w:b/>
              </w:rPr>
              <w:t>2020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tbRl"/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E2ED9">
              <w:rPr>
                <w:b/>
              </w:rPr>
              <w:t>2021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tbRl"/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E2ED9">
              <w:rPr>
                <w:b/>
              </w:rPr>
              <w:t>2022 год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D9">
              <w:rPr>
                <w:b/>
              </w:rPr>
              <w:t>Наименование программных мероприятий</w:t>
            </w:r>
          </w:p>
        </w:tc>
      </w:tr>
      <w:tr w:rsidR="00F06256" w:rsidRPr="001E2ED9" w:rsidTr="00F06256">
        <w:trPr>
          <w:trHeight w:val="339"/>
          <w:tblHeader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D9">
              <w:rPr>
                <w:b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D9">
              <w:rPr>
                <w:b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D9">
              <w:rPr>
                <w:b/>
              </w:rPr>
              <w:t>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D9">
              <w:rPr>
                <w:b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D9">
              <w:rPr>
                <w:b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D9">
              <w:rPr>
                <w:b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D9">
              <w:rPr>
                <w:b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D9">
              <w:rPr>
                <w:b/>
              </w:rPr>
              <w:t>8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D9">
              <w:rPr>
                <w:b/>
              </w:rPr>
              <w:t>9</w:t>
            </w:r>
          </w:p>
        </w:tc>
      </w:tr>
      <w:tr w:rsidR="00F06256" w:rsidRPr="001E2ED9" w:rsidTr="00F06256">
        <w:trPr>
          <w:trHeight w:val="16"/>
          <w:tblHeader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Уровень преступности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на 10 тыс. нас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D9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146,7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144,6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142,6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140,6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2BFA">
              <w:t>Профилактика совершения правонарушений в общественных местах и иных местах массового пребывания граждан</w:t>
            </w:r>
          </w:p>
        </w:tc>
      </w:tr>
      <w:tr w:rsidR="00F06256" w:rsidRPr="001E2ED9" w:rsidTr="00F06256">
        <w:trPr>
          <w:tblHeader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Количество погибших на пожарах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на 10 тыс. нас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D9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2,5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1,0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 xml:space="preserve">Повышение защищенности населения и территории </w:t>
            </w:r>
            <w:r>
              <w:t xml:space="preserve">Уинского муниципального </w:t>
            </w:r>
            <w:r w:rsidRPr="001E2ED9">
              <w:t>округа</w:t>
            </w:r>
            <w:r>
              <w:t xml:space="preserve"> Пермского края</w:t>
            </w:r>
            <w:r w:rsidRPr="001E2ED9">
              <w:t xml:space="preserve"> от пожаров</w:t>
            </w:r>
          </w:p>
        </w:tc>
      </w:tr>
      <w:tr w:rsidR="00F06256" w:rsidRPr="001E2ED9" w:rsidTr="00F06256">
        <w:trPr>
          <w:trHeight w:val="16"/>
          <w:tblHeader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Количество погибших на водных объектах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на 10 тыс. нас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D9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1,23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0,93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0,63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0,33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D9">
              <w:t>Предупреждение гибели людей в местах массового отдыха населения на водных объектах</w:t>
            </w:r>
          </w:p>
        </w:tc>
      </w:tr>
      <w:tr w:rsidR="00F06256" w:rsidRPr="001E2ED9" w:rsidTr="00F06256">
        <w:trPr>
          <w:tblHeader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lastRenderedPageBreak/>
              <w:t>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rPr>
                <w:rFonts w:eastAsia="Calibri"/>
              </w:rPr>
              <w:t xml:space="preserve">Доля несовершеннолетних лиц, совершивших правонарушения, в общей численности несовершеннолетних в муниципальном </w:t>
            </w:r>
            <w:r>
              <w:rPr>
                <w:rFonts w:eastAsia="Calibri"/>
              </w:rPr>
              <w:t>округе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%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0,54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0,44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0,34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0,24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92BFA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М</w:t>
            </w:r>
            <w:r w:rsidRPr="00192BFA">
              <w:rPr>
                <w:lang w:eastAsia="en-US"/>
              </w:rPr>
              <w:t>ероприятия для детей (включая несовершеннолетних, трудных подростков, состоящих на учете в правоохранительных органах)</w:t>
            </w:r>
          </w:p>
        </w:tc>
      </w:tr>
      <w:tr w:rsidR="00F06256" w:rsidRPr="001E2ED9" w:rsidTr="00F06256">
        <w:trPr>
          <w:tblHeader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Количество зарегистрированных правонарушений, связанных с незаконным оборотом наркотических средств, психоактивных веществ и их прекурсоров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Ед.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D9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7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Сокращение спроса на наркотики</w:t>
            </w:r>
          </w:p>
        </w:tc>
      </w:tr>
      <w:tr w:rsidR="00F06256" w:rsidRPr="001E2ED9" w:rsidTr="00F06256">
        <w:trPr>
          <w:tblHeader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Количество дорожно-транспортных происшествий с погибшими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Ед.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D9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4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Совершенствование организации дорожного движения</w:t>
            </w:r>
          </w:p>
        </w:tc>
      </w:tr>
      <w:tr w:rsidR="00F06256" w:rsidRPr="001E2ED9" w:rsidTr="00F06256">
        <w:trPr>
          <w:tblHeader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 w:rsidRPr="001E2ED9">
              <w:t>Количество дорожно-транспортных происшествий с участием детей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Ед.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D9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D9">
              <w:t>Совершенствование организации дорожного движения</w:t>
            </w:r>
          </w:p>
        </w:tc>
      </w:tr>
      <w:tr w:rsidR="00F06256" w:rsidRPr="001E2ED9" w:rsidTr="00F06256">
        <w:trPr>
          <w:tblHeader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 xml:space="preserve">Количество </w:t>
            </w:r>
            <w:r w:rsidRPr="001E2ED9">
              <w:rPr>
                <w:color w:val="000000"/>
              </w:rPr>
              <w:t>населения, охваченного профилактическими мероприятиями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%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65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70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75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80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Мероприятия по гражданской обороне по подготовке населения и организаций к действиям в чрезвычайной ситуации в мирное и военное время</w:t>
            </w:r>
          </w:p>
        </w:tc>
      </w:tr>
      <w:tr w:rsidR="00F06256" w:rsidRPr="001E2ED9" w:rsidTr="00F06256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Подпрограмма 1</w:t>
            </w:r>
          </w:p>
        </w:tc>
      </w:tr>
      <w:tr w:rsidR="00F06256" w:rsidRPr="001E2ED9" w:rsidTr="00F06256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Основное мероприятие 1.1</w:t>
            </w:r>
          </w:p>
        </w:tc>
      </w:tr>
      <w:tr w:rsidR="00F06256" w:rsidRPr="001E2ED9" w:rsidTr="00F06256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9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Уровень</w:t>
            </w:r>
          </w:p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преступности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на 10 тыс. нас.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146,7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144,6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142,6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140,6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 w:rsidRPr="001E2ED9">
              <w:t>Профилактика совершения преступлений в общественных местах и иных местах массового пребывания граждан, на почве семейно-бытовых отношений</w:t>
            </w:r>
          </w:p>
        </w:tc>
      </w:tr>
      <w:tr w:rsidR="00F06256" w:rsidRPr="001E2ED9" w:rsidTr="00F06256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lastRenderedPageBreak/>
              <w:t>Основное мероприятие 1.2</w:t>
            </w:r>
          </w:p>
        </w:tc>
      </w:tr>
      <w:tr w:rsidR="00F06256" w:rsidRPr="001E2ED9" w:rsidTr="00F06256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10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Количество созданных добровольных дружин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Ед.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 w:rsidRPr="001E2ED9">
              <w:t>Повышение роли населения в укреплении законности и правопорядка</w:t>
            </w:r>
          </w:p>
        </w:tc>
      </w:tr>
      <w:tr w:rsidR="00F06256" w:rsidRPr="001E2ED9" w:rsidTr="00F06256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 w:rsidRPr="001E2ED9">
              <w:t>Основное мероприятие 1.3</w:t>
            </w:r>
          </w:p>
        </w:tc>
      </w:tr>
      <w:tr w:rsidR="00F06256" w:rsidRPr="001E2ED9" w:rsidTr="00F06256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11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Доля  преступлений, совершенных несовершеннолетними,</w:t>
            </w:r>
            <w:r w:rsidRPr="001E2ED9">
              <w:rPr>
                <w:lang w:eastAsia="en-US"/>
              </w:rPr>
              <w:t xml:space="preserve"> ранее судимых за совершение преступлений, в состоянии алкогольного опьянения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%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0,54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0,44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0,34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0,24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 w:rsidRPr="001E2ED9">
              <w:rPr>
                <w:lang w:eastAsia="en-US"/>
              </w:rPr>
              <w:t>Ограничение влияния на криминогенную обстановку лиц, склонных к совершению правонарушений, (ранее судимых за совершение преступлений; несовершеннолетних, состоящих на специализированных учетах, а также находящихся в трудной жизненной ситуации; злоупотребляющих алкоголем)</w:t>
            </w:r>
          </w:p>
        </w:tc>
      </w:tr>
      <w:tr w:rsidR="00F06256" w:rsidRPr="001E2ED9" w:rsidTr="00F06256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 w:rsidRPr="001E2ED9">
              <w:t>Основное мероприятие 1.4</w:t>
            </w:r>
          </w:p>
        </w:tc>
      </w:tr>
      <w:tr w:rsidR="00F06256" w:rsidRPr="001E2ED9" w:rsidTr="00F06256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12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2ED9">
              <w:t>Количество зарегистрированных правонарушений, связанных с незаконным оборотом наркотических средств, психоактивных веществ и их прекурсоров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Ед.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 w:rsidRPr="001E2ED9">
              <w:t>Сокращение спроса на наркотики</w:t>
            </w:r>
          </w:p>
        </w:tc>
      </w:tr>
      <w:tr w:rsidR="00F06256" w:rsidRPr="001E2ED9" w:rsidTr="00F06256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 w:rsidRPr="001E2ED9">
              <w:t>Основное мероприятие 1.5</w:t>
            </w:r>
          </w:p>
        </w:tc>
      </w:tr>
      <w:tr w:rsidR="00F06256" w:rsidRPr="001E2ED9" w:rsidTr="00F06256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13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Организация мероприятий по информированию населения о последствиях потребления ПАВ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Ед.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 w:rsidRPr="001E2ED9">
              <w:t>Сокращение спроса на наркотики</w:t>
            </w:r>
          </w:p>
        </w:tc>
      </w:tr>
      <w:tr w:rsidR="00F06256" w:rsidRPr="001E2ED9" w:rsidTr="00F06256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Подпрограмма 2</w:t>
            </w:r>
          </w:p>
        </w:tc>
      </w:tr>
      <w:tr w:rsidR="00F06256" w:rsidRPr="001E2ED9" w:rsidTr="00F06256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Основное мероприятие 2.1</w:t>
            </w:r>
          </w:p>
        </w:tc>
      </w:tr>
      <w:tr w:rsidR="00F06256" w:rsidRPr="001E2ED9" w:rsidTr="00F06256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lastRenderedPageBreak/>
              <w:t>14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Количество дорожно-транспортных происшествий с погибшими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Ед.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4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jc w:val="center"/>
            </w:pPr>
            <w:r w:rsidRPr="009E1300">
              <w:t>Организационно-профилактические мероприятия</w:t>
            </w:r>
          </w:p>
        </w:tc>
      </w:tr>
      <w:tr w:rsidR="00F06256" w:rsidRPr="001E2ED9" w:rsidTr="00F06256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15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Количество дорожно-транспортных происшествий с участием детей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ед.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0</w:t>
            </w: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jc w:val="center"/>
            </w:pPr>
          </w:p>
        </w:tc>
      </w:tr>
      <w:tr w:rsidR="00F06256" w:rsidRPr="001E2ED9" w:rsidTr="00F06256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Основное мероприятие 2.2</w:t>
            </w:r>
          </w:p>
        </w:tc>
      </w:tr>
      <w:tr w:rsidR="00F06256" w:rsidRPr="001E2ED9" w:rsidTr="00F06256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16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Количество дорожно-транспортных происшествий с погибшими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ед.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4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jc w:val="center"/>
            </w:pPr>
            <w:r w:rsidRPr="009E1300">
              <w:t>Совершенствование организации дорожного движения</w:t>
            </w:r>
          </w:p>
        </w:tc>
      </w:tr>
      <w:tr w:rsidR="00F06256" w:rsidRPr="001E2ED9" w:rsidTr="00F06256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jc w:val="center"/>
            </w:pPr>
            <w:r w:rsidRPr="009E1300">
              <w:t>Основное мероприятие 2.3</w:t>
            </w:r>
          </w:p>
        </w:tc>
      </w:tr>
      <w:tr w:rsidR="00F06256" w:rsidRPr="001E2ED9" w:rsidTr="00F06256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17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 xml:space="preserve">Количество дорожно-транспортных происшествий с участием детей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Ед.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jc w:val="center"/>
            </w:pPr>
            <w:r w:rsidRPr="009E1300">
              <w:t>Совершенствование процесса обучения детей правилам дорожного движения</w:t>
            </w:r>
          </w:p>
        </w:tc>
      </w:tr>
      <w:tr w:rsidR="00F06256" w:rsidRPr="001E2ED9" w:rsidTr="00F06256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jc w:val="center"/>
            </w:pPr>
            <w:r w:rsidRPr="009E1300">
              <w:t>Основное мероприятие 2.4</w:t>
            </w:r>
          </w:p>
        </w:tc>
      </w:tr>
      <w:tr w:rsidR="00F06256" w:rsidRPr="001E2ED9" w:rsidTr="00F06256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18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Количество публикаций в местной печати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Ед.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300">
              <w:t>8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9E1300" w:rsidRDefault="00F06256" w:rsidP="00F06256">
            <w:pPr>
              <w:jc w:val="center"/>
            </w:pPr>
            <w:r w:rsidRPr="009E1300">
              <w:t>Совершенствование форм и методов пропаганды правил дорожного движения</w:t>
            </w:r>
          </w:p>
        </w:tc>
      </w:tr>
      <w:tr w:rsidR="00F06256" w:rsidRPr="001E2ED9" w:rsidTr="00F06256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Подпрограмма 3</w:t>
            </w:r>
          </w:p>
        </w:tc>
      </w:tr>
      <w:tr w:rsidR="00F06256" w:rsidRPr="001E2ED9" w:rsidTr="00F06256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Основное мероприятие 3.1</w:t>
            </w:r>
          </w:p>
        </w:tc>
      </w:tr>
      <w:tr w:rsidR="00F06256" w:rsidRPr="001E2ED9" w:rsidTr="00F06256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19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 xml:space="preserve">Количество проведенных заседаний антитеррористической комиссии </w:t>
            </w:r>
            <w:r>
              <w:t>округа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Ед.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7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Организация и проведение заседаний антитеррористической комиссии</w:t>
            </w:r>
          </w:p>
        </w:tc>
      </w:tr>
      <w:tr w:rsidR="00F06256" w:rsidRPr="001E2ED9" w:rsidTr="00F06256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Основное мероприятие 3.2</w:t>
            </w:r>
          </w:p>
        </w:tc>
      </w:tr>
      <w:tr w:rsidR="00F06256" w:rsidRPr="001E2ED9" w:rsidTr="00F06256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20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 xml:space="preserve">Количество проведенных семинаров на тему: «Профилактика экстремизма и </w:t>
            </w:r>
            <w:r w:rsidRPr="001E2ED9">
              <w:lastRenderedPageBreak/>
              <w:t>терроризма»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lastRenderedPageBreak/>
              <w:t>Ед.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3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 w:rsidRPr="001E2ED9">
              <w:t>Комплекс мер по профилактике терроризма и экстремизма</w:t>
            </w:r>
          </w:p>
        </w:tc>
      </w:tr>
      <w:tr w:rsidR="00F06256" w:rsidRPr="001E2ED9" w:rsidTr="00F06256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lastRenderedPageBreak/>
              <w:t>21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rPr>
                <w:color w:val="000000"/>
              </w:rPr>
              <w:t>Доля  населения, охваченного профилактическими мероприятиями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%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65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70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75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80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 w:rsidRPr="001E2ED9">
              <w:t>Повышение антитеррористической защищенности населения</w:t>
            </w:r>
          </w:p>
        </w:tc>
      </w:tr>
      <w:tr w:rsidR="00F06256" w:rsidRPr="001E2ED9" w:rsidTr="00F06256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 w:rsidRPr="001E2ED9">
              <w:t>Подпрограмма 4</w:t>
            </w:r>
          </w:p>
        </w:tc>
      </w:tr>
      <w:tr w:rsidR="00F06256" w:rsidRPr="001E2ED9" w:rsidTr="00F06256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 w:rsidRPr="001E2ED9">
              <w:t>Основное мероприятие 4.1</w:t>
            </w:r>
          </w:p>
        </w:tc>
      </w:tr>
      <w:tr w:rsidR="00F06256" w:rsidRPr="001E2ED9" w:rsidTr="00F06256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24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Количество проведенных тренировок с силами районного звена ТП РСЧС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Ед.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 w:rsidRPr="001E2ED9">
              <w:t>Повышение профессионализма, уверенность в правильных действиях, отработка действий членов КЧСиОПБ</w:t>
            </w:r>
          </w:p>
        </w:tc>
      </w:tr>
      <w:tr w:rsidR="00F06256" w:rsidRPr="001E2ED9" w:rsidTr="00F06256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 w:rsidRPr="001E2ED9">
              <w:t>Основное мероприятие 4.2</w:t>
            </w:r>
          </w:p>
        </w:tc>
      </w:tr>
      <w:tr w:rsidR="00F06256" w:rsidRPr="001E2ED9" w:rsidTr="00F06256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25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Количество погибших на водных объектах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на 10 тыс. нас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D9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1,23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0,93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0,63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0,33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 w:rsidRPr="001E2ED9">
              <w:t>Предупреждение гибели людей в местах массового отдыха населения на водных объектах</w:t>
            </w:r>
          </w:p>
        </w:tc>
      </w:tr>
      <w:tr w:rsidR="00F06256" w:rsidRPr="001E2ED9" w:rsidTr="00F06256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 w:rsidRPr="001E2ED9">
              <w:t>Основное мероприятие 4.3</w:t>
            </w:r>
          </w:p>
        </w:tc>
      </w:tr>
      <w:tr w:rsidR="00F06256" w:rsidRPr="001E2ED9" w:rsidTr="00F06256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26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Количество погибших и получивших вред здоровью в чрезвычайных ситуациях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на 10 тыс. нас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1,0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 w:rsidRPr="001E2ED9">
              <w:t>Мероприятия по гражданской обороне по подготовке населения и организаций к действиям при ЧС в мирное и военное время</w:t>
            </w:r>
          </w:p>
        </w:tc>
      </w:tr>
      <w:tr w:rsidR="00F06256" w:rsidRPr="001E2ED9" w:rsidTr="00F06256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27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rPr>
                <w:color w:val="000000"/>
              </w:rPr>
              <w:t xml:space="preserve">Количество  населения, охваченного профилактическими мероприятиями до </w:t>
            </w:r>
            <w:r w:rsidRPr="001E2ED9">
              <w:t>80%</w:t>
            </w:r>
            <w:r w:rsidRPr="001E2ED9">
              <w:rPr>
                <w:color w:val="000000"/>
              </w:rPr>
              <w:t xml:space="preserve"> от общего количества населения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65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70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75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80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 w:rsidRPr="001E2ED9">
              <w:t>Организация обучения населения способам защиты и действиям в ЧС (создание, оснащение и поддержание в рабочем состоянии учебно-консультационного пункта)</w:t>
            </w:r>
          </w:p>
        </w:tc>
      </w:tr>
      <w:tr w:rsidR="00F06256" w:rsidRPr="001E2ED9" w:rsidTr="00F06256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>
              <w:t>Подпрограмма 5</w:t>
            </w:r>
          </w:p>
        </w:tc>
      </w:tr>
      <w:tr w:rsidR="00F06256" w:rsidRPr="001E2ED9" w:rsidTr="00F06256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 w:rsidRPr="001E2ED9">
              <w:t xml:space="preserve">Основное мероприятие </w:t>
            </w:r>
            <w:r>
              <w:t>5.1</w:t>
            </w:r>
          </w:p>
        </w:tc>
      </w:tr>
      <w:tr w:rsidR="00F06256" w:rsidRPr="001E2ED9" w:rsidTr="00F06256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28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Количество погибших на пожарах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на 10 тыс. нас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2,5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1,0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 w:rsidRPr="001E2ED9">
              <w:t xml:space="preserve">Повышение защищенности населения и территории </w:t>
            </w:r>
            <w:r>
              <w:t xml:space="preserve">Уинского </w:t>
            </w:r>
            <w:r>
              <w:lastRenderedPageBreak/>
              <w:t xml:space="preserve">муниципального округа Пермского края </w:t>
            </w:r>
            <w:r w:rsidRPr="001E2ED9">
              <w:t>от пожаров</w:t>
            </w:r>
          </w:p>
        </w:tc>
      </w:tr>
      <w:tr w:rsidR="00F06256" w:rsidRPr="001E2ED9" w:rsidTr="00F06256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29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 xml:space="preserve">Количество </w:t>
            </w:r>
            <w:r>
              <w:t>травмированных</w:t>
            </w:r>
            <w:r w:rsidRPr="001E2ED9">
              <w:t xml:space="preserve"> на пожарах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на 10 тыс. нас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1,0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 w:rsidRPr="001E2ED9">
              <w:t xml:space="preserve">Повышение защищенности населения и территории </w:t>
            </w:r>
            <w:r>
              <w:t xml:space="preserve">Уинского муниципального округа Пермского края </w:t>
            </w:r>
            <w:r w:rsidRPr="001E2ED9">
              <w:t>от пожаров</w:t>
            </w:r>
          </w:p>
        </w:tc>
      </w:tr>
      <w:tr w:rsidR="00F06256" w:rsidRPr="001E2ED9" w:rsidTr="00F06256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 w:rsidRPr="001E2ED9">
              <w:t xml:space="preserve">Основное мероприятие </w:t>
            </w:r>
            <w:r>
              <w:t>5.2</w:t>
            </w:r>
          </w:p>
        </w:tc>
      </w:tr>
      <w:tr w:rsidR="00F06256" w:rsidRPr="001E2ED9" w:rsidTr="00F06256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rPr>
                <w:color w:val="000000"/>
              </w:rPr>
              <w:t xml:space="preserve">Количество  населения, охваченного профилактическими мероприятиями до </w:t>
            </w:r>
            <w:r w:rsidRPr="001E2ED9">
              <w:t>80%</w:t>
            </w:r>
            <w:r w:rsidRPr="001E2ED9">
              <w:rPr>
                <w:color w:val="000000"/>
              </w:rPr>
              <w:t xml:space="preserve"> от общего количества населения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65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70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75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80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 w:rsidRPr="001E2ED9">
              <w:t xml:space="preserve">Организация обучения населения </w:t>
            </w:r>
            <w:r>
              <w:t>мерам пожарной безопасности</w:t>
            </w:r>
          </w:p>
          <w:p w:rsidR="00F06256" w:rsidRPr="001E2ED9" w:rsidRDefault="00F06256" w:rsidP="00F06256">
            <w:pPr>
              <w:jc w:val="center"/>
            </w:pPr>
          </w:p>
        </w:tc>
      </w:tr>
      <w:tr w:rsidR="00F06256" w:rsidRPr="001E2ED9" w:rsidTr="00F06256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 w:rsidRPr="00067CEE">
              <w:t>Подпрограмма</w:t>
            </w:r>
            <w:r>
              <w:t xml:space="preserve"> 6</w:t>
            </w:r>
          </w:p>
        </w:tc>
      </w:tr>
      <w:tr w:rsidR="00F06256" w:rsidRPr="001E2ED9" w:rsidTr="00F06256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>
              <w:t>Основное мероприятие 6.1</w:t>
            </w:r>
          </w:p>
        </w:tc>
      </w:tr>
      <w:tr w:rsidR="00F06256" w:rsidRPr="001E2ED9" w:rsidTr="00F06256">
        <w:trPr>
          <w:trHeight w:val="132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Default="00F06256" w:rsidP="00F06256">
            <w:pPr>
              <w:ind w:left="141" w:right="142"/>
              <w:jc w:val="center"/>
            </w:pPr>
            <w:r w:rsidRPr="00591B65">
              <w:t xml:space="preserve">Обеспечение выполнения полномочий в сфере </w:t>
            </w:r>
            <w:r>
              <w:t>обеспечения пожарной безопасности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256" w:rsidRPr="001E2ED9" w:rsidRDefault="00F06256" w:rsidP="00F06256">
            <w:pPr>
              <w:jc w:val="center"/>
            </w:pPr>
            <w:r w:rsidRPr="001E2ED9">
              <w:t xml:space="preserve">Повышение защищенности населения и территории </w:t>
            </w:r>
            <w:r>
              <w:t xml:space="preserve">Уинского муниципального </w:t>
            </w:r>
            <w:r w:rsidRPr="001E2ED9">
              <w:t>района от пожаров</w:t>
            </w:r>
          </w:p>
        </w:tc>
      </w:tr>
    </w:tbl>
    <w:p w:rsidR="00D54875" w:rsidRDefault="00D54875" w:rsidP="00F062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D54875" w:rsidSect="00F06256">
          <w:pgSz w:w="16838" w:h="11906" w:orient="landscape"/>
          <w:pgMar w:top="1134" w:right="851" w:bottom="567" w:left="851" w:header="720" w:footer="720" w:gutter="0"/>
          <w:pgNumType w:start="1"/>
          <w:cols w:space="720"/>
          <w:noEndnote/>
          <w:titlePg/>
          <w:docGrid w:linePitch="360"/>
        </w:sectPr>
      </w:pPr>
    </w:p>
    <w:p w:rsidR="00D54875" w:rsidRPr="000647D0" w:rsidRDefault="00D54875" w:rsidP="00D54875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  <w:r w:rsidRPr="000647D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D54875" w:rsidRDefault="00D54875" w:rsidP="00D54875">
      <w:pPr>
        <w:widowControl w:val="0"/>
        <w:autoSpaceDE w:val="0"/>
        <w:autoSpaceDN w:val="0"/>
        <w:adjustRightInd w:val="0"/>
        <w:spacing w:line="240" w:lineRule="exact"/>
        <w:ind w:left="6379"/>
        <w:jc w:val="center"/>
        <w:rPr>
          <w:sz w:val="28"/>
          <w:szCs w:val="28"/>
        </w:rPr>
      </w:pPr>
      <w:r w:rsidRPr="000647D0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D54875" w:rsidRDefault="00D54875" w:rsidP="00D54875">
      <w:pPr>
        <w:widowControl w:val="0"/>
        <w:autoSpaceDE w:val="0"/>
        <w:autoSpaceDN w:val="0"/>
        <w:adjustRightInd w:val="0"/>
        <w:spacing w:line="240" w:lineRule="exact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Уинского муниципального округа</w:t>
      </w:r>
    </w:p>
    <w:p w:rsidR="00D54875" w:rsidRDefault="00D54875" w:rsidP="00D54875">
      <w:pPr>
        <w:widowControl w:val="0"/>
        <w:autoSpaceDE w:val="0"/>
        <w:autoSpaceDN w:val="0"/>
        <w:adjustRightInd w:val="0"/>
        <w:spacing w:line="240" w:lineRule="exact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Пермского края</w:t>
      </w:r>
    </w:p>
    <w:p w:rsidR="00D54875" w:rsidRDefault="00D54875" w:rsidP="00D54875">
      <w:pPr>
        <w:widowControl w:val="0"/>
        <w:autoSpaceDE w:val="0"/>
        <w:autoSpaceDN w:val="0"/>
        <w:adjustRightInd w:val="0"/>
        <w:spacing w:line="240" w:lineRule="exact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«Обеспечение безопасности</w:t>
      </w:r>
    </w:p>
    <w:p w:rsidR="00D54875" w:rsidRPr="000647D0" w:rsidRDefault="00D54875" w:rsidP="00D54875">
      <w:pPr>
        <w:widowControl w:val="0"/>
        <w:autoSpaceDE w:val="0"/>
        <w:autoSpaceDN w:val="0"/>
        <w:adjustRightInd w:val="0"/>
        <w:spacing w:line="240" w:lineRule="exact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жизнедеятельности населения»</w:t>
      </w:r>
    </w:p>
    <w:p w:rsidR="00D54875" w:rsidRPr="008046C1" w:rsidRDefault="00D54875" w:rsidP="00D5487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firstLine="5387"/>
        <w:jc w:val="both"/>
        <w:rPr>
          <w:sz w:val="28"/>
          <w:szCs w:val="28"/>
        </w:rPr>
      </w:pPr>
    </w:p>
    <w:p w:rsidR="00D54875" w:rsidRPr="008046C1" w:rsidRDefault="00D54875" w:rsidP="00D5487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firstLine="5387"/>
        <w:jc w:val="both"/>
        <w:rPr>
          <w:sz w:val="28"/>
          <w:szCs w:val="28"/>
        </w:rPr>
      </w:pPr>
    </w:p>
    <w:p w:rsidR="00D54875" w:rsidRPr="008046C1" w:rsidRDefault="00D54875" w:rsidP="00D5487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D54875" w:rsidRPr="00D75DF1" w:rsidRDefault="00D54875" w:rsidP="00D5487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bookmarkStart w:id="2" w:name="Par399"/>
      <w:bookmarkEnd w:id="2"/>
      <w:r w:rsidRPr="00D75DF1">
        <w:rPr>
          <w:b/>
          <w:sz w:val="28"/>
          <w:szCs w:val="28"/>
        </w:rPr>
        <w:t>Финансовое обеспечение реализации муниципальной программы</w:t>
      </w:r>
    </w:p>
    <w:p w:rsidR="00D54875" w:rsidRPr="00D75DF1" w:rsidRDefault="00D54875" w:rsidP="00D5487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75DF1">
        <w:rPr>
          <w:b/>
          <w:sz w:val="28"/>
          <w:szCs w:val="28"/>
        </w:rPr>
        <w:t>«Обеспечение безопасности жизнедеятельности жителей Уинского муниципального округа Пермского края» за счет средств бюджета</w:t>
      </w:r>
    </w:p>
    <w:p w:rsidR="00D54875" w:rsidRPr="00D75DF1" w:rsidRDefault="00D54875" w:rsidP="00D5487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 w:rsidRPr="00D75DF1">
        <w:rPr>
          <w:b/>
          <w:sz w:val="28"/>
          <w:szCs w:val="28"/>
        </w:rPr>
        <w:t>Уинского муниципального округа Пермского края</w:t>
      </w:r>
    </w:p>
    <w:p w:rsidR="00D54875" w:rsidRPr="001A4287" w:rsidRDefault="00D54875" w:rsidP="00D5487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1618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8"/>
        <w:gridCol w:w="3401"/>
        <w:gridCol w:w="852"/>
        <w:gridCol w:w="33"/>
        <w:gridCol w:w="819"/>
        <w:gridCol w:w="850"/>
        <w:gridCol w:w="1171"/>
        <w:gridCol w:w="1097"/>
        <w:gridCol w:w="1134"/>
        <w:gridCol w:w="1134"/>
        <w:gridCol w:w="25"/>
        <w:gridCol w:w="855"/>
      </w:tblGrid>
      <w:tr w:rsidR="00D54875" w:rsidRPr="00A65F84" w:rsidTr="00A31BCB">
        <w:trPr>
          <w:gridAfter w:val="2"/>
          <w:wAfter w:w="880" w:type="dxa"/>
          <w:tblHeader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5F84">
              <w:rPr>
                <w:b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5F84">
              <w:rPr>
                <w:b/>
              </w:rPr>
              <w:t>Ответственный исполнитель, соисполнители, участники (ГРБС)</w:t>
            </w:r>
          </w:p>
        </w:tc>
        <w:tc>
          <w:tcPr>
            <w:tcW w:w="3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5F84">
              <w:rPr>
                <w:b/>
              </w:rPr>
              <w:t>Код бюджетной классификации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5F84">
              <w:rPr>
                <w:b/>
              </w:rPr>
              <w:t>Расходы, . руб.</w:t>
            </w:r>
          </w:p>
        </w:tc>
      </w:tr>
      <w:tr w:rsidR="00D54875" w:rsidRPr="00A65F84" w:rsidTr="00A31BCB">
        <w:trPr>
          <w:gridAfter w:val="2"/>
          <w:wAfter w:w="880" w:type="dxa"/>
          <w:tblHeader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5F84">
              <w:rPr>
                <w:b/>
              </w:rPr>
              <w:t>ГРБС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5F84">
              <w:rPr>
                <w:b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5F84">
              <w:rPr>
                <w:b/>
              </w:rPr>
              <w:t>ЦСР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КВР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D54875" w:rsidRPr="00A65F84" w:rsidTr="00A31BCB">
        <w:trPr>
          <w:gridAfter w:val="2"/>
          <w:wAfter w:w="880" w:type="dxa"/>
          <w:tblHeader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5F84">
              <w:rPr>
                <w:b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5F84">
              <w:rPr>
                <w:b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5F84">
              <w:rPr>
                <w:b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5F84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5F84">
              <w:rPr>
                <w:b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5F84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5F84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5F84">
              <w:rPr>
                <w:b/>
              </w:rPr>
              <w:t>9</w:t>
            </w:r>
          </w:p>
        </w:tc>
      </w:tr>
      <w:tr w:rsidR="00D54875" w:rsidRPr="001E611C" w:rsidTr="00A31BCB">
        <w:trPr>
          <w:gridAfter w:val="2"/>
          <w:wAfter w:w="880" w:type="dxa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1E611C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611C">
              <w:rPr>
                <w:b/>
              </w:rPr>
              <w:t>Муниципальная</w:t>
            </w:r>
          </w:p>
          <w:p w:rsidR="00D54875" w:rsidRPr="001E611C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611C">
              <w:rPr>
                <w:b/>
              </w:rPr>
              <w:t>программа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1E611C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611C">
              <w:rPr>
                <w:b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1E611C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1E611C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1E611C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1E611C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1E611C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11058830,72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Default="00D54875" w:rsidP="00A31BCB">
            <w:r w:rsidRPr="00915A91">
              <w:rPr>
                <w:b/>
              </w:rPr>
              <w:t>110</w:t>
            </w:r>
            <w:r>
              <w:rPr>
                <w:b/>
              </w:rPr>
              <w:t>5</w:t>
            </w:r>
            <w:r w:rsidRPr="00915A91">
              <w:rPr>
                <w:b/>
              </w:rPr>
              <w:t>8830,72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Default="00D54875" w:rsidP="00A31BCB">
            <w:r w:rsidRPr="00915A91">
              <w:rPr>
                <w:b/>
              </w:rPr>
              <w:t>110</w:t>
            </w:r>
            <w:r>
              <w:rPr>
                <w:b/>
              </w:rPr>
              <w:t>5</w:t>
            </w:r>
            <w:r w:rsidRPr="00915A91">
              <w:rPr>
                <w:b/>
              </w:rPr>
              <w:t>8830,72</w:t>
            </w:r>
          </w:p>
        </w:tc>
      </w:tr>
      <w:tr w:rsidR="00D54875" w:rsidRPr="001E611C" w:rsidTr="00A31BCB">
        <w:trPr>
          <w:gridAfter w:val="2"/>
          <w:wAfter w:w="880" w:type="dxa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1E611C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1E611C" w:rsidRDefault="00D54875" w:rsidP="00A31B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1E611C"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Уинского муниципального </w:t>
            </w:r>
            <w:r w:rsidRPr="001E611C">
              <w:rPr>
                <w:b/>
              </w:rPr>
              <w:t>округа</w:t>
            </w:r>
            <w:r>
              <w:rPr>
                <w:b/>
              </w:rPr>
              <w:t xml:space="preserve"> Пермского края (далее - Администрация)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1E611C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1E611C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1E611C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1E611C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Default="00D54875" w:rsidP="00A31BCB">
            <w:r w:rsidRPr="00BE6555">
              <w:rPr>
                <w:b/>
              </w:rPr>
              <w:t>110</w:t>
            </w:r>
            <w:r>
              <w:rPr>
                <w:b/>
              </w:rPr>
              <w:t>5</w:t>
            </w:r>
            <w:r w:rsidRPr="00BE6555">
              <w:rPr>
                <w:b/>
              </w:rPr>
              <w:t>8830,72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Default="00D54875" w:rsidP="00A31BCB">
            <w:r w:rsidRPr="00BE6555">
              <w:rPr>
                <w:b/>
              </w:rPr>
              <w:t>110</w:t>
            </w:r>
            <w:r>
              <w:rPr>
                <w:b/>
              </w:rPr>
              <w:t>5</w:t>
            </w:r>
            <w:r w:rsidRPr="00BE6555">
              <w:rPr>
                <w:b/>
              </w:rPr>
              <w:t>8830,72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Default="00D54875" w:rsidP="00A31BCB">
            <w:r w:rsidRPr="00BE6555">
              <w:rPr>
                <w:b/>
              </w:rPr>
              <w:t>110</w:t>
            </w:r>
            <w:r>
              <w:rPr>
                <w:b/>
              </w:rPr>
              <w:t>5</w:t>
            </w:r>
            <w:r w:rsidRPr="00BE6555">
              <w:rPr>
                <w:b/>
              </w:rPr>
              <w:t>8830,72</w:t>
            </w:r>
          </w:p>
        </w:tc>
      </w:tr>
      <w:tr w:rsidR="00D54875" w:rsidRPr="005D3997" w:rsidTr="00A31BCB">
        <w:trPr>
          <w:gridAfter w:val="2"/>
          <w:wAfter w:w="880" w:type="dxa"/>
          <w:trHeight w:val="562"/>
        </w:trPr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5D3997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5D3997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3997">
              <w:rPr>
                <w:b/>
              </w:rPr>
              <w:t>Администрация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5D3997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5D3997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5D3997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5D3997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5D3997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5D3997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5D3997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54875" w:rsidRPr="005D3997" w:rsidTr="00A31BCB">
        <w:trPr>
          <w:gridAfter w:val="2"/>
          <w:wAfter w:w="880" w:type="dxa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3997">
              <w:rPr>
                <w:b/>
              </w:rPr>
              <w:t>Подпрограмма 2</w:t>
            </w:r>
          </w:p>
          <w:p w:rsidR="00D54875" w:rsidRPr="005D3997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Безопасность дорожного движения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5D3997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D3997">
              <w:rPr>
                <w:b/>
                <w:i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5D3997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5D3997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5D3997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5D3997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5D3997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Default="00D54875" w:rsidP="00A31BCB">
            <w:r>
              <w:rPr>
                <w:b/>
              </w:rPr>
              <w:t>40</w:t>
            </w:r>
            <w:r w:rsidRPr="00D80660">
              <w:rPr>
                <w:b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Default="00D54875" w:rsidP="00A31BCB">
            <w:r>
              <w:rPr>
                <w:b/>
              </w:rPr>
              <w:t>40</w:t>
            </w:r>
            <w:r w:rsidRPr="00D80660">
              <w:rPr>
                <w:b/>
              </w:rPr>
              <w:t>0000,00</w:t>
            </w:r>
          </w:p>
        </w:tc>
      </w:tr>
      <w:tr w:rsidR="00D54875" w:rsidRPr="00A65F84" w:rsidTr="00A31BCB">
        <w:trPr>
          <w:gridAfter w:val="2"/>
          <w:wAfter w:w="880" w:type="dxa"/>
        </w:trPr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5D3997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3997">
              <w:rPr>
                <w:b/>
              </w:rPr>
              <w:t>Администрация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Default="00D54875" w:rsidP="00A31BCB">
            <w:r>
              <w:rPr>
                <w:b/>
              </w:rPr>
              <w:t>40</w:t>
            </w:r>
            <w:r w:rsidRPr="00B24CDB">
              <w:rPr>
                <w:b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Default="00D54875" w:rsidP="00A31BCB">
            <w:r>
              <w:rPr>
                <w:b/>
              </w:rPr>
              <w:t>40</w:t>
            </w:r>
            <w:r w:rsidRPr="00B24CDB">
              <w:rPr>
                <w:b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Default="00D54875" w:rsidP="00A31BCB">
            <w:r>
              <w:rPr>
                <w:b/>
              </w:rPr>
              <w:t>40</w:t>
            </w:r>
            <w:r w:rsidRPr="00B24CDB">
              <w:rPr>
                <w:b/>
              </w:rPr>
              <w:t>0000,00</w:t>
            </w:r>
          </w:p>
        </w:tc>
      </w:tr>
      <w:tr w:rsidR="00D54875" w:rsidRPr="00A65F84" w:rsidTr="00A31BCB">
        <w:trPr>
          <w:gridAfter w:val="2"/>
          <w:wAfter w:w="880" w:type="dxa"/>
        </w:trPr>
        <w:tc>
          <w:tcPr>
            <w:tcW w:w="8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5D3997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Основное мероприятие 2.1 – Безопасность дорожного движения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A65F84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Pr="0000140D" w:rsidRDefault="00D54875" w:rsidP="00A31BC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Pr="0000140D" w:rsidRDefault="00D54875" w:rsidP="00A31BC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Pr="0000140D" w:rsidRDefault="00D54875" w:rsidP="00A31BCB">
            <w:pPr>
              <w:rPr>
                <w:b/>
              </w:rPr>
            </w:pPr>
          </w:p>
        </w:tc>
      </w:tr>
      <w:tr w:rsidR="00D54875" w:rsidRPr="00A65F84" w:rsidTr="00A31BCB">
        <w:trPr>
          <w:gridAfter w:val="2"/>
          <w:wAfter w:w="88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067CEE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CEE">
              <w:t xml:space="preserve">Мероприятие </w:t>
            </w:r>
            <w:r>
              <w:t>1–</w:t>
            </w:r>
            <w:r w:rsidRPr="005858FD">
              <w:t xml:space="preserve"> Установка светофоров</w:t>
            </w:r>
            <w:r>
              <w:t xml:space="preserve">, ограждений, знаков </w:t>
            </w:r>
            <w:r>
              <w:lastRenderedPageBreak/>
              <w:t>д</w:t>
            </w:r>
            <w:r w:rsidRPr="00FC12DC">
              <w:rPr>
                <w:color w:val="333333"/>
                <w:shd w:val="clear" w:color="auto" w:fill="FFFFFF"/>
              </w:rPr>
              <w:t>ля </w:t>
            </w:r>
            <w:r w:rsidRPr="00FC12DC">
              <w:rPr>
                <w:bCs/>
                <w:color w:val="333333"/>
                <w:shd w:val="clear" w:color="auto" w:fill="FFFFFF"/>
              </w:rPr>
              <w:t>организации</w:t>
            </w:r>
            <w:r w:rsidRPr="00FC12DC">
              <w:rPr>
                <w:color w:val="333333"/>
                <w:shd w:val="clear" w:color="auto" w:fill="FFFFFF"/>
              </w:rPr>
              <w:t> дорожного движения вблизи </w:t>
            </w:r>
            <w:r w:rsidRPr="00FC12DC">
              <w:rPr>
                <w:bCs/>
                <w:color w:val="333333"/>
                <w:shd w:val="clear" w:color="auto" w:fill="FFFFFF"/>
              </w:rPr>
              <w:t>образовательныхучреждений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Default="00D54875" w:rsidP="00A31BCB">
            <w:pPr>
              <w:jc w:val="center"/>
            </w:pPr>
            <w:r w:rsidRPr="00B01A59">
              <w:lastRenderedPageBreak/>
              <w:t xml:space="preserve">Начальник отдела по делам ГО, ЧС и мобилизационной </w:t>
            </w:r>
            <w:r w:rsidRPr="00B01A59">
              <w:lastRenderedPageBreak/>
              <w:t>работе, начальник управления учреждениями образования,  начальник управление учреждениями культуры,  спорта и молодежной политики администрации Уинского муниципального района.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E945AA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6566DC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6566DC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6566DC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8F59F9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350000</w:t>
            </w:r>
            <w:r w:rsidRPr="008F59F9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Default="00D54875" w:rsidP="00A31BCB">
            <w:r>
              <w:t>35</w:t>
            </w:r>
            <w:r w:rsidRPr="003A73A2"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Default="00D54875" w:rsidP="00A31BCB">
            <w:r>
              <w:t>35</w:t>
            </w:r>
            <w:r w:rsidRPr="003A73A2">
              <w:t>0000,00</w:t>
            </w:r>
          </w:p>
        </w:tc>
      </w:tr>
      <w:tr w:rsidR="00D54875" w:rsidRPr="00A65F84" w:rsidTr="00A31BCB">
        <w:trPr>
          <w:gridAfter w:val="2"/>
          <w:wAfter w:w="88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067CEE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CEE">
              <w:lastRenderedPageBreak/>
              <w:t xml:space="preserve">Мероприятие </w:t>
            </w:r>
            <w:r>
              <w:t>2-</w:t>
            </w:r>
            <w:r w:rsidRPr="004C081E">
              <w:t xml:space="preserve"> Проведение ежегодных конкурсов среди образовательных учреждений на лучшую организацию работы по профилактике БДД </w:t>
            </w:r>
            <w:r>
              <w:t>«</w:t>
            </w:r>
            <w:r w:rsidRPr="004C081E">
              <w:t>Безопасное колесо</w:t>
            </w:r>
            <w: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65365F" w:rsidRDefault="00D54875" w:rsidP="00A31BCB">
            <w:pPr>
              <w:jc w:val="center"/>
            </w:pPr>
            <w:r w:rsidRPr="00B01A59">
              <w:t>Начальник отдела по делам ГО, ЧС и мобилизационной работе, начальник управления учреждениями образования,  начальник управление учреждениями культуры,  спорта и молодежной политики администрации Уинского муниципального района.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E945AA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6566DC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6566DC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6566DC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Default="00D54875" w:rsidP="00A31BCB">
            <w:r w:rsidRPr="008D69D8"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Default="00D54875" w:rsidP="00A31BCB">
            <w:r w:rsidRPr="008D69D8"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Default="00D54875" w:rsidP="00A31BCB">
            <w:r w:rsidRPr="008D69D8">
              <w:t>50000,00</w:t>
            </w:r>
          </w:p>
        </w:tc>
      </w:tr>
      <w:tr w:rsidR="00D54875" w:rsidRPr="00A65F84" w:rsidTr="00A31BCB">
        <w:trPr>
          <w:gridAfter w:val="2"/>
          <w:wAfter w:w="880" w:type="dxa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Default="00D54875" w:rsidP="00A31BCB">
            <w:pPr>
              <w:jc w:val="center"/>
              <w:rPr>
                <w:b/>
              </w:rPr>
            </w:pPr>
            <w:r w:rsidRPr="009E7E59">
              <w:rPr>
                <w:b/>
              </w:rPr>
              <w:t>Подпрограмма 6</w:t>
            </w:r>
          </w:p>
          <w:p w:rsidR="00D54875" w:rsidRPr="009E7E59" w:rsidRDefault="00D54875" w:rsidP="00A31BCB">
            <w:pPr>
              <w:jc w:val="center"/>
              <w:rPr>
                <w:b/>
              </w:rPr>
            </w:pPr>
            <w:r>
              <w:rPr>
                <w:b/>
              </w:rPr>
              <w:t>Обеспечение выполнение функций  органами местного самоуправления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DC47FB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7FB">
              <w:rPr>
                <w:b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DC47FB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DC47FB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DC47FB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DC47FB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Pr="000B3DA1" w:rsidRDefault="00D54875" w:rsidP="00A31BCB">
            <w:pPr>
              <w:rPr>
                <w:b/>
              </w:rPr>
            </w:pPr>
            <w:r>
              <w:rPr>
                <w:b/>
              </w:rPr>
              <w:t>10658830,72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Default="00D54875" w:rsidP="00A31BCB">
            <w:r w:rsidRPr="00736F48">
              <w:rPr>
                <w:b/>
              </w:rPr>
              <w:t>10658830,72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Default="00D54875" w:rsidP="00A31BCB">
            <w:r w:rsidRPr="00736F48">
              <w:rPr>
                <w:b/>
              </w:rPr>
              <w:t>10658830,72</w:t>
            </w:r>
          </w:p>
        </w:tc>
      </w:tr>
      <w:tr w:rsidR="00D54875" w:rsidRPr="00A65F84" w:rsidTr="00A31BCB"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FB2B85" w:rsidRDefault="00D54875" w:rsidP="00A31BCB">
            <w:pPr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3E0E01" w:rsidRDefault="00D54875" w:rsidP="00A31BCB">
            <w:pPr>
              <w:ind w:left="141" w:right="142"/>
              <w:jc w:val="center"/>
            </w:pPr>
            <w:r w:rsidRPr="00DC47FB">
              <w:rPr>
                <w:b/>
              </w:rPr>
              <w:t>Администрация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DC47FB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DC47FB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DC47FB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DC47FB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Pr="000B3DA1" w:rsidRDefault="00D54875" w:rsidP="00A31BCB">
            <w:pPr>
              <w:rPr>
                <w:b/>
              </w:rPr>
            </w:pPr>
            <w:r>
              <w:rPr>
                <w:b/>
              </w:rPr>
              <w:t>10658830,72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Default="00D54875" w:rsidP="00A31BCB">
            <w:r w:rsidRPr="00736F48">
              <w:rPr>
                <w:b/>
              </w:rPr>
              <w:t>10658830,72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Default="00D54875" w:rsidP="00A31BCB">
            <w:r w:rsidRPr="00736F48">
              <w:rPr>
                <w:b/>
              </w:rPr>
              <w:t>10658830,72</w:t>
            </w:r>
          </w:p>
        </w:tc>
        <w:tc>
          <w:tcPr>
            <w:tcW w:w="25" w:type="dxa"/>
          </w:tcPr>
          <w:p w:rsidR="00D54875" w:rsidRDefault="00D54875" w:rsidP="00A31BCB"/>
          <w:p w:rsidR="00D54875" w:rsidRDefault="00D54875" w:rsidP="00A31BCB"/>
          <w:p w:rsidR="00D54875" w:rsidRPr="00C01DDC" w:rsidRDefault="00D54875" w:rsidP="00A31BCB"/>
        </w:tc>
        <w:tc>
          <w:tcPr>
            <w:tcW w:w="855" w:type="dxa"/>
          </w:tcPr>
          <w:p w:rsidR="00D54875" w:rsidRPr="00C01DDC" w:rsidRDefault="00D54875" w:rsidP="00A31BCB"/>
        </w:tc>
      </w:tr>
      <w:tr w:rsidR="00D54875" w:rsidRPr="00A65F84" w:rsidTr="00A31BCB">
        <w:trPr>
          <w:gridAfter w:val="2"/>
          <w:wAfter w:w="880" w:type="dxa"/>
        </w:trPr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3E0E01" w:rsidRDefault="00D54875" w:rsidP="00A31BCB">
            <w:pPr>
              <w:ind w:left="141" w:right="142"/>
              <w:jc w:val="center"/>
            </w:pPr>
            <w:r>
              <w:t>Основное мероприятие 6.1 – Обеспечение выполнение функций органами местного самоуправления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295BAB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295BAB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295BAB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295BAB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Pr="0042040D" w:rsidRDefault="00D54875" w:rsidP="00A31BCB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Pr="0042040D" w:rsidRDefault="00D54875" w:rsidP="00A31BCB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Pr="0042040D" w:rsidRDefault="00D54875" w:rsidP="00A31BCB">
            <w:pPr>
              <w:rPr>
                <w:highlight w:val="yellow"/>
              </w:rPr>
            </w:pPr>
          </w:p>
        </w:tc>
      </w:tr>
      <w:tr w:rsidR="00D54875" w:rsidRPr="00A65F84" w:rsidTr="00A31BCB">
        <w:trPr>
          <w:gridAfter w:val="2"/>
          <w:wAfter w:w="880" w:type="dxa"/>
        </w:trPr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FB2B85" w:rsidRDefault="00D54875" w:rsidP="00A31BCB">
            <w:pPr>
              <w:jc w:val="center"/>
            </w:pPr>
            <w:r>
              <w:t>Мероприятие1- Обеспечение выполнение функций органами местного самоуправления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9E7E59" w:rsidRDefault="00D54875" w:rsidP="00A31BCB">
            <w:pPr>
              <w:ind w:left="141" w:right="142"/>
              <w:jc w:val="center"/>
            </w:pPr>
            <w:r w:rsidRPr="00B01A59">
              <w:t xml:space="preserve">Начальник отдела по делам ГО, ЧС и мобилизационной </w:t>
            </w:r>
            <w:r w:rsidRPr="00B01A59">
              <w:lastRenderedPageBreak/>
              <w:t>работе.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295BAB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295BAB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295BAB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295BAB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Pr="000C7519" w:rsidRDefault="00D54875" w:rsidP="00A31BCB">
            <w:r>
              <w:t>8917234,00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Default="00D54875" w:rsidP="00A31BCB">
            <w:r w:rsidRPr="00A72B37">
              <w:t>8917234,00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Default="00D54875" w:rsidP="00A31BCB">
            <w:r w:rsidRPr="00A72B37">
              <w:t>8917234,00</w:t>
            </w:r>
          </w:p>
        </w:tc>
      </w:tr>
      <w:tr w:rsidR="00D54875" w:rsidRPr="00A65F84" w:rsidTr="00A31BCB">
        <w:trPr>
          <w:gridAfter w:val="2"/>
          <w:wAfter w:w="880" w:type="dxa"/>
        </w:trPr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Default="00D54875" w:rsidP="00A31BCB">
            <w:pPr>
              <w:ind w:left="141" w:right="142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Default="00D54875" w:rsidP="00A31BCB">
            <w:pPr>
              <w:ind w:left="141" w:right="142"/>
              <w:jc w:val="center"/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295BAB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295BAB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295BAB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295BAB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Pr="00266EDD" w:rsidRDefault="00D54875" w:rsidP="00A31BCB">
            <w:r w:rsidRPr="00266EDD">
              <w:t>1243546</w:t>
            </w:r>
            <w:r>
              <w:t>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Pr="00266EDD" w:rsidRDefault="00D54875" w:rsidP="00A31BCB">
            <w:r w:rsidRPr="00266EDD">
              <w:t>1243546</w:t>
            </w:r>
            <w:r>
              <w:t>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Pr="00266EDD" w:rsidRDefault="00D54875" w:rsidP="00A31BCB">
            <w:r w:rsidRPr="00266EDD">
              <w:t>1243546</w:t>
            </w:r>
            <w:r>
              <w:t>,72</w:t>
            </w:r>
          </w:p>
        </w:tc>
      </w:tr>
      <w:tr w:rsidR="00D54875" w:rsidRPr="00A65F84" w:rsidTr="00A31BCB">
        <w:trPr>
          <w:gridAfter w:val="2"/>
          <w:wAfter w:w="880" w:type="dxa"/>
        </w:trPr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FB2B85" w:rsidRDefault="00D54875" w:rsidP="00A31BCB">
            <w:pPr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9E7E59" w:rsidRDefault="00D54875" w:rsidP="00A31BCB">
            <w:pPr>
              <w:ind w:left="141" w:right="142"/>
              <w:jc w:val="center"/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295BAB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295BAB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295BAB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4875" w:rsidRPr="00295BAB" w:rsidRDefault="00D54875" w:rsidP="00A31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Pr="000C7519" w:rsidRDefault="00D54875" w:rsidP="00A31BCB">
            <w:r>
              <w:t>498050,00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Default="00D54875" w:rsidP="00A31BCB">
            <w:r w:rsidRPr="00DE6309">
              <w:t>498050,00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875" w:rsidRDefault="00D54875" w:rsidP="00A31BCB">
            <w:r w:rsidRPr="00DE6309">
              <w:t>498050,00</w:t>
            </w:r>
          </w:p>
        </w:tc>
      </w:tr>
    </w:tbl>
    <w:p w:rsidR="00D54875" w:rsidRDefault="00D54875" w:rsidP="00D5487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D54875" w:rsidRDefault="00D54875" w:rsidP="00D54875">
      <w:pPr>
        <w:widowControl w:val="0"/>
        <w:autoSpaceDE w:val="0"/>
        <w:autoSpaceDN w:val="0"/>
        <w:adjustRightInd w:val="0"/>
        <w:ind w:firstLine="5387"/>
        <w:outlineLvl w:val="1"/>
      </w:pPr>
      <w:bookmarkStart w:id="3" w:name="Par1398"/>
      <w:bookmarkEnd w:id="3"/>
    </w:p>
    <w:p w:rsidR="00D54875" w:rsidRDefault="00D54875" w:rsidP="00D54875">
      <w:pPr>
        <w:widowControl w:val="0"/>
        <w:autoSpaceDE w:val="0"/>
        <w:autoSpaceDN w:val="0"/>
        <w:adjustRightInd w:val="0"/>
        <w:ind w:firstLine="5387"/>
        <w:outlineLvl w:val="1"/>
      </w:pPr>
    </w:p>
    <w:p w:rsidR="00B73B13" w:rsidRDefault="00B73B13" w:rsidP="00D54875">
      <w:pPr>
        <w:widowControl w:val="0"/>
        <w:autoSpaceDE w:val="0"/>
        <w:autoSpaceDN w:val="0"/>
        <w:adjustRightInd w:val="0"/>
        <w:ind w:firstLine="5387"/>
        <w:outlineLvl w:val="1"/>
        <w:sectPr w:rsidR="00B73B13" w:rsidSect="00D54875">
          <w:pgSz w:w="16838" w:h="11906" w:orient="landscape"/>
          <w:pgMar w:top="1134" w:right="851" w:bottom="567" w:left="851" w:header="720" w:footer="720" w:gutter="0"/>
          <w:pgNumType w:start="1"/>
          <w:cols w:space="720"/>
          <w:noEndnote/>
          <w:titlePg/>
          <w:docGrid w:linePitch="360"/>
        </w:sectPr>
      </w:pPr>
    </w:p>
    <w:p w:rsidR="00B73B13" w:rsidRDefault="00B73B13" w:rsidP="00B73B13">
      <w:pPr>
        <w:widowControl w:val="0"/>
        <w:autoSpaceDE w:val="0"/>
        <w:autoSpaceDN w:val="0"/>
        <w:adjustRightInd w:val="0"/>
        <w:ind w:firstLine="5387"/>
        <w:outlineLvl w:val="1"/>
      </w:pPr>
    </w:p>
    <w:p w:rsidR="00B73B13" w:rsidRPr="000647D0" w:rsidRDefault="00B73B13" w:rsidP="00B73B13">
      <w:pPr>
        <w:widowControl w:val="0"/>
        <w:autoSpaceDE w:val="0"/>
        <w:autoSpaceDN w:val="0"/>
        <w:adjustRightInd w:val="0"/>
        <w:spacing w:line="240" w:lineRule="exact"/>
        <w:ind w:left="6379"/>
        <w:jc w:val="center"/>
        <w:outlineLvl w:val="1"/>
        <w:rPr>
          <w:sz w:val="28"/>
          <w:szCs w:val="28"/>
        </w:rPr>
      </w:pPr>
      <w:r w:rsidRPr="000647D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B73B13" w:rsidRDefault="00B73B13" w:rsidP="00B73B13">
      <w:pPr>
        <w:widowControl w:val="0"/>
        <w:autoSpaceDE w:val="0"/>
        <w:autoSpaceDN w:val="0"/>
        <w:adjustRightInd w:val="0"/>
        <w:spacing w:line="240" w:lineRule="exact"/>
        <w:ind w:left="6379"/>
        <w:jc w:val="center"/>
        <w:rPr>
          <w:sz w:val="28"/>
          <w:szCs w:val="28"/>
        </w:rPr>
      </w:pPr>
      <w:r w:rsidRPr="000647D0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B73B13" w:rsidRDefault="00B73B13" w:rsidP="00B73B13">
      <w:pPr>
        <w:widowControl w:val="0"/>
        <w:autoSpaceDE w:val="0"/>
        <w:autoSpaceDN w:val="0"/>
        <w:adjustRightInd w:val="0"/>
        <w:spacing w:line="240" w:lineRule="exact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Уинского муниципального округа</w:t>
      </w:r>
    </w:p>
    <w:p w:rsidR="00B73B13" w:rsidRDefault="00B73B13" w:rsidP="00B73B13">
      <w:pPr>
        <w:widowControl w:val="0"/>
        <w:autoSpaceDE w:val="0"/>
        <w:autoSpaceDN w:val="0"/>
        <w:adjustRightInd w:val="0"/>
        <w:spacing w:line="240" w:lineRule="exact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Пермского края</w:t>
      </w:r>
    </w:p>
    <w:p w:rsidR="00B73B13" w:rsidRDefault="00B73B13" w:rsidP="00B73B13">
      <w:pPr>
        <w:widowControl w:val="0"/>
        <w:autoSpaceDE w:val="0"/>
        <w:autoSpaceDN w:val="0"/>
        <w:adjustRightInd w:val="0"/>
        <w:spacing w:line="240" w:lineRule="exact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«Обеспечение безопасности</w:t>
      </w:r>
    </w:p>
    <w:p w:rsidR="00B73B13" w:rsidRPr="000647D0" w:rsidRDefault="00B73B13" w:rsidP="00B73B13">
      <w:pPr>
        <w:widowControl w:val="0"/>
        <w:autoSpaceDE w:val="0"/>
        <w:autoSpaceDN w:val="0"/>
        <w:adjustRightInd w:val="0"/>
        <w:spacing w:line="240" w:lineRule="exact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жизнедеятельности населения»</w:t>
      </w:r>
    </w:p>
    <w:p w:rsidR="00B73B13" w:rsidRDefault="00B73B13" w:rsidP="00B73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13" w:rsidRPr="00CF756D" w:rsidRDefault="00B73B13" w:rsidP="00B73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73B13" w:rsidRPr="00CF756D" w:rsidRDefault="00B73B13" w:rsidP="00B73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6D">
        <w:rPr>
          <w:rFonts w:ascii="Times New Roman" w:hAnsi="Times New Roman" w:cs="Times New Roman"/>
          <w:b/>
          <w:sz w:val="28"/>
          <w:szCs w:val="28"/>
        </w:rPr>
        <w:t xml:space="preserve">мероприятий реализации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B73B13" w:rsidRPr="00CF756D" w:rsidRDefault="00B73B13" w:rsidP="00B73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F756D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жизнедеятельности жителей Уинского муниципального округа Пермского края» на 2020-2022 годы </w:t>
      </w:r>
    </w:p>
    <w:p w:rsidR="00B73B13" w:rsidRPr="00EB4F74" w:rsidRDefault="00B73B13" w:rsidP="00B73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2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403"/>
        <w:gridCol w:w="1883"/>
        <w:gridCol w:w="1476"/>
        <w:gridCol w:w="1452"/>
        <w:gridCol w:w="1239"/>
        <w:gridCol w:w="1312"/>
        <w:gridCol w:w="1134"/>
        <w:gridCol w:w="992"/>
        <w:gridCol w:w="1020"/>
      </w:tblGrid>
      <w:tr w:rsidR="00B73B13" w:rsidRPr="00EB4F74" w:rsidTr="008508F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мероприятий и результатов, вех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  <w:p w:rsidR="00B73B13" w:rsidRPr="00EB4F74" w:rsidRDefault="00B73B13" w:rsidP="008508F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(д.м.гггг)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обеспечения, руб.</w:t>
            </w:r>
          </w:p>
        </w:tc>
      </w:tr>
      <w:tr w:rsidR="00B73B13" w:rsidRPr="00EB4F74" w:rsidTr="008508FB">
        <w:trPr>
          <w:trHeight w:val="2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73B13" w:rsidRPr="00EB4F74" w:rsidTr="008508FB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B13" w:rsidRPr="00EB4F74" w:rsidTr="008508FB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3B13" w:rsidRPr="002267BE" w:rsidRDefault="00B73B13" w:rsidP="008508F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A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64E0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правонарушений, наркомании и алкоголизма, в том числе среди несовершеннолетних»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64E03" w:rsidRDefault="00B73B13" w:rsidP="00850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ГО, ЧС и мобилизационной работе, начальник управления учреждениями образования,  начальник </w:t>
            </w:r>
            <w:r w:rsidRPr="00364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учреждениями культуры,  спорта и молодежной политики администрации Уинского муниципального района.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lastRenderedPageBreak/>
              <w:t>01.01.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B13" w:rsidRPr="00EB4F74" w:rsidTr="008508FB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13" w:rsidRPr="002267BE" w:rsidRDefault="00B73B13" w:rsidP="008508FB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1- Профилактика совершения правонарушений в общественных местах и иных местах массового пребывания граждан, правонарушений, направленных на предупреждение «семейного неблагополучия» и предупреждения насилия на почве семейно-бытовых отношений</w:t>
            </w:r>
          </w:p>
          <w:p w:rsidR="00B73B13" w:rsidRPr="004B31AF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  <w:r w:rsidRPr="00FF4C94">
              <w:rPr>
                <w:rFonts w:ascii="Times New Roman" w:hAnsi="Times New Roman" w:cs="Times New Roman"/>
                <w:sz w:val="24"/>
                <w:szCs w:val="24"/>
              </w:rPr>
              <w:t>Снижение доли преступлений, совершенных в общественных местах и иных местах массового пребывания граждан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ГО, ЧС и мобилизационной работе, начальник управления учреждениями образования,  начальник управление учреждениями культуры,  спорта и молодежной политики администрации Уинского муниципальногорайона.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01.01.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B13" w:rsidRPr="00EB4F74" w:rsidTr="008508FB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13" w:rsidRPr="002267BE" w:rsidRDefault="00B73B13" w:rsidP="008508FB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9D4F4F" w:rsidRDefault="00B73B13" w:rsidP="00850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7CEE">
              <w:t xml:space="preserve">Основное мероприятие </w:t>
            </w:r>
            <w:r>
              <w:t>2-</w:t>
            </w:r>
          </w:p>
          <w:p w:rsidR="00B73B13" w:rsidRPr="00067CEE" w:rsidRDefault="00B73B13" w:rsidP="00850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F4F">
              <w:t>Повышение роли населения в укреплении законности и правопорядка</w:t>
            </w:r>
          </w:p>
          <w:p w:rsidR="00B73B13" w:rsidRPr="00364E03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FF4C94">
              <w:rPr>
                <w:rFonts w:ascii="Times New Roman" w:hAnsi="Times New Roman" w:cs="Times New Roman"/>
                <w:sz w:val="24"/>
                <w:szCs w:val="24"/>
              </w:rPr>
              <w:t xml:space="preserve">: Повышение эффективности участия граждан в профилактике правонарушений, </w:t>
            </w:r>
            <w:r w:rsidRPr="00FF4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преступности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64E03" w:rsidRDefault="00B73B13" w:rsidP="00850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по делам ГО, ЧС и мобилизационной работе, начальник </w:t>
            </w:r>
            <w:r w:rsidRPr="00364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учреждениями образования,  начальник управление учреждениями культуры,  спорта и молодежной политики администрации Уинского муниципальногорайона.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lastRenderedPageBreak/>
              <w:t>01.01.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B13" w:rsidRPr="00EB4F74" w:rsidTr="008508FB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73B13" w:rsidRPr="002267BE" w:rsidRDefault="00B73B13" w:rsidP="008508FB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>
              <w:t xml:space="preserve"> - </w:t>
            </w:r>
            <w:r w:rsidRPr="00FF4C94">
              <w:rPr>
                <w:rFonts w:ascii="Times New Roman" w:hAnsi="Times New Roman" w:cs="Times New Roman"/>
                <w:sz w:val="24"/>
                <w:szCs w:val="24"/>
              </w:rPr>
              <w:t>Ограничение влияния на криминогенную обстановку лиц, склонных к совершению правонарушений</w:t>
            </w:r>
          </w:p>
          <w:p w:rsidR="00B73B13" w:rsidRPr="004B31AF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FF4C94">
              <w:rPr>
                <w:rFonts w:ascii="Times New Roman" w:hAnsi="Times New Roman" w:cs="Times New Roman"/>
                <w:sz w:val="24"/>
                <w:szCs w:val="24"/>
              </w:rPr>
              <w:t>:Снижение доли преступлений, совершенных несовершеннолетними, ранее судимых за совершение преступлений, в состоянии алкогольного опьянения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64E03" w:rsidRDefault="00B73B13" w:rsidP="00850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ГО, ЧС и мобилизационной работе, начальник управления учреждениями образования,  начальник управление учреждениями культуры,  спорта и молодежной политики администрации Уинского муниципальногорайона.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01.01.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B13" w:rsidRPr="00EB4F74" w:rsidTr="008508FB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FF4C94" w:rsidRDefault="00B73B13" w:rsidP="00850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C94">
              <w:t>Основное мероприятие 4 -</w:t>
            </w:r>
          </w:p>
          <w:p w:rsidR="00B73B13" w:rsidRPr="004B31AF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94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спроса </w:t>
            </w:r>
            <w:r w:rsidRPr="00FF4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 наркотики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FF4C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потребления наркотиков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4B31AF" w:rsidRDefault="00B73B13" w:rsidP="00850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по делам </w:t>
            </w:r>
            <w:r w:rsidRPr="00364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ГО, ЧС и мобилизационной работе, начальник управления учреждениями образования,  начальник управление учреждениями культуры,  спорта и молодежной политики администрации Уинского муниципальногорайона.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lastRenderedPageBreak/>
              <w:t>01.01.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B13" w:rsidRPr="00EB4F74" w:rsidTr="008508FB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13" w:rsidRDefault="00B73B13" w:rsidP="008508FB">
            <w:pPr>
              <w:rPr>
                <w:lang w:eastAsia="en-US"/>
              </w:rPr>
            </w:pPr>
          </w:p>
          <w:p w:rsidR="00B73B13" w:rsidRDefault="00B73B13" w:rsidP="008508FB">
            <w:pPr>
              <w:rPr>
                <w:lang w:eastAsia="en-US"/>
              </w:rPr>
            </w:pPr>
          </w:p>
          <w:p w:rsidR="00B73B13" w:rsidRPr="002267BE" w:rsidRDefault="00B73B13" w:rsidP="008508FB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6C2413" w:rsidRDefault="00B73B13" w:rsidP="008508FB">
            <w:pPr>
              <w:jc w:val="center"/>
            </w:pPr>
            <w:r w:rsidRPr="006C2413">
              <w:t>Основное мероприятие 5 -</w:t>
            </w:r>
          </w:p>
          <w:p w:rsidR="00B73B13" w:rsidRPr="004B31AF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13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мероприятий по информированию населения в целях профилактики спроса потребления психоактивных веществ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Pr="00FF4C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C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потребления наркотиков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4B31AF" w:rsidRDefault="00B73B13" w:rsidP="00850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ГО, ЧС и мобилизационной работе, начальник управления учреждениями образования,  начальник управление учреждениями культуры,  спорта и молодежной политики администрации Уинского </w:t>
            </w:r>
            <w:r w:rsidRPr="00364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муниципальногорайона.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lastRenderedPageBreak/>
              <w:t>01.01.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B13" w:rsidRPr="00EB4F74" w:rsidTr="008508F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4B31AF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A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2Безопасность дорожного движения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4B31AF" w:rsidRDefault="00B73B13" w:rsidP="00850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A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ГО, ЧС и мобилизационной работе, начальник управления учреждениями образования,  начальник управление учреждениями культуры,  спорта и молодежной политики администрации Уинского муниципального района.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13" w:rsidRPr="004B31AF" w:rsidRDefault="00B73B13" w:rsidP="008508FB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  <w:r w:rsidRPr="004B31AF">
              <w:t>0000,00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/>
          <w:p w:rsidR="00B73B13" w:rsidRDefault="00B73B13" w:rsidP="008508FB"/>
          <w:p w:rsidR="00B73B13" w:rsidRDefault="00B73B13" w:rsidP="008508FB"/>
          <w:p w:rsidR="00B73B13" w:rsidRDefault="00B73B13" w:rsidP="008508FB"/>
          <w:p w:rsidR="00B73B13" w:rsidRDefault="00B73B13" w:rsidP="008508FB"/>
          <w:p w:rsidR="00B73B13" w:rsidRDefault="00B73B13" w:rsidP="008508FB"/>
          <w:p w:rsidR="00B73B13" w:rsidRDefault="00B73B13" w:rsidP="008508FB"/>
          <w:p w:rsidR="00B73B13" w:rsidRDefault="00B73B13" w:rsidP="008508FB"/>
          <w:p w:rsidR="00B73B13" w:rsidRDefault="00B73B13" w:rsidP="008508FB"/>
          <w:p w:rsidR="00B73B13" w:rsidRPr="004B31AF" w:rsidRDefault="00B73B13" w:rsidP="008508FB">
            <w:r>
              <w:t>40</w:t>
            </w:r>
            <w:r w:rsidRPr="004B31AF"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B13" w:rsidRPr="00EB4F74" w:rsidTr="008508F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6C2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C2413">
              <w:rPr>
                <w:rFonts w:ascii="Times New Roman" w:hAnsi="Times New Roman" w:cs="Times New Roman"/>
                <w:sz w:val="24"/>
                <w:szCs w:val="24"/>
              </w:rPr>
              <w:t>Организационно-профилактические мероприятия</w:t>
            </w:r>
          </w:p>
          <w:p w:rsidR="00B73B13" w:rsidRPr="006C24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FF4C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C241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заседаний, процент выполненных решений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4B31AF" w:rsidRDefault="00B73B13" w:rsidP="00850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ГО, ЧС и мобилизационной работе, начальник управления учреждениями образования,  начальник управление учреждениями культуры,  спорта и </w:t>
            </w:r>
            <w:r w:rsidRPr="004B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администрации Уинского муниципального района.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lastRenderedPageBreak/>
              <w:t>01.01.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B13" w:rsidRPr="00EB4F74" w:rsidTr="008508F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CEE">
              <w:t>Основное мероприятие</w:t>
            </w:r>
            <w:r>
              <w:t xml:space="preserve"> 2 -</w:t>
            </w:r>
            <w:r w:rsidRPr="005858FD">
              <w:t xml:space="preserve"> Установка светофоров</w:t>
            </w:r>
            <w:r>
              <w:t xml:space="preserve"> д</w:t>
            </w:r>
            <w:r w:rsidRPr="00FC12DC">
              <w:rPr>
                <w:color w:val="333333"/>
                <w:shd w:val="clear" w:color="auto" w:fill="FFFFFF"/>
              </w:rPr>
              <w:t>ля </w:t>
            </w:r>
            <w:r w:rsidRPr="00FC12DC">
              <w:rPr>
                <w:bCs/>
                <w:color w:val="333333"/>
                <w:shd w:val="clear" w:color="auto" w:fill="FFFFFF"/>
              </w:rPr>
              <w:t>организации</w:t>
            </w:r>
            <w:r w:rsidRPr="00FC12DC">
              <w:rPr>
                <w:color w:val="333333"/>
                <w:shd w:val="clear" w:color="auto" w:fill="FFFFFF"/>
              </w:rPr>
              <w:t> дорожного движения вблизи </w:t>
            </w:r>
            <w:r w:rsidRPr="00FC12DC">
              <w:rPr>
                <w:bCs/>
                <w:color w:val="333333"/>
                <w:shd w:val="clear" w:color="auto" w:fill="FFFFFF"/>
              </w:rPr>
              <w:t>образовательныхучреждений</w:t>
            </w:r>
          </w:p>
          <w:p w:rsidR="00B73B13" w:rsidRPr="00997EDD" w:rsidRDefault="00B73B13" w:rsidP="00850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F74">
              <w:t>Результат</w:t>
            </w:r>
            <w:r w:rsidRPr="00FF4C94">
              <w:t>:</w:t>
            </w:r>
            <w:r w:rsidRPr="0007159C">
              <w:t xml:space="preserve"> Сокращение количества лиц, погибших в результате дорожно-транспортных происшествий  и количества дорожно-транспортных происшествий с пострадавшими</w:t>
            </w:r>
          </w:p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A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ГО, ЧС и мобилизационной работе, начальник управления учреждениями образования,  начальник управление учреждениями культуры,  спорта и молодежной политики администрации Уинского муниципального района.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01.01.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350000.00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B13" w:rsidRPr="00EB4F74" w:rsidTr="008508F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13" w:rsidRPr="002267BE" w:rsidRDefault="00B73B13" w:rsidP="008508FB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CEE">
              <w:t>Основное мероприятие</w:t>
            </w:r>
            <w:r>
              <w:t xml:space="preserve"> 3 - </w:t>
            </w:r>
            <w:r w:rsidRPr="004C081E">
              <w:t xml:space="preserve">Проведение ежегодных конкурсов среди образовательных учреждений на лучшую организацию работы по профилактике БДД </w:t>
            </w:r>
            <w:r>
              <w:t>«</w:t>
            </w:r>
            <w:r w:rsidRPr="004C081E">
              <w:t>Безопасное колесо</w:t>
            </w:r>
            <w:r>
              <w:t>»</w:t>
            </w:r>
          </w:p>
          <w:p w:rsidR="00B73B13" w:rsidRPr="00067CEE" w:rsidRDefault="00B73B13" w:rsidP="00850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F74">
              <w:t>Результат</w:t>
            </w:r>
            <w:r w:rsidRPr="00FF4C94">
              <w:t>:</w:t>
            </w:r>
            <w:r w:rsidRPr="00551FED">
              <w:t xml:space="preserve"> Снижение количества дорожно-транспортных происшествий</w:t>
            </w:r>
            <w:r w:rsidRPr="00551FED">
              <w:rPr>
                <w:rFonts w:eastAsia="Calibri"/>
              </w:rPr>
              <w:t xml:space="preserve"> с участием детей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4B31AF" w:rsidRDefault="00B73B13" w:rsidP="00850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ГО, ЧС и мобилизационной работе, начальник управления учреждениями образования,  начальник </w:t>
            </w:r>
            <w:r w:rsidRPr="004B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учреждениями культуры,  спорта и молодежной политики администрации Уинского муниципального района.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lastRenderedPageBreak/>
              <w:t>01.01.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50000.00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B13" w:rsidRPr="00EB4F74" w:rsidTr="008508FB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9962A8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B038DE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терроризма и экстремизма»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A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01.01.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13" w:rsidRPr="00B038DE" w:rsidRDefault="00B73B13" w:rsidP="008508FB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B13" w:rsidRPr="00EB4F74" w:rsidTr="008508F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13" w:rsidRDefault="00B73B13" w:rsidP="00850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CEE">
              <w:t>Основное мероприятие 1</w:t>
            </w:r>
            <w:r>
              <w:t xml:space="preserve"> – Организационно-профилактические мероприятия</w:t>
            </w:r>
          </w:p>
          <w:p w:rsidR="00B73B13" w:rsidRPr="00067CEE" w:rsidRDefault="00B73B13" w:rsidP="00850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F74">
              <w:t xml:space="preserve"> Результат</w:t>
            </w:r>
            <w:r w:rsidRPr="00FF4C94">
              <w:t>:</w:t>
            </w:r>
            <w:r w:rsidRPr="002C18E9">
              <w:t xml:space="preserve"> Координация работы по профилактике терроризма и экстремизма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13" w:rsidRPr="00067CEE" w:rsidRDefault="00B73B13" w:rsidP="008508FB">
            <w:pPr>
              <w:widowControl w:val="0"/>
              <w:autoSpaceDE w:val="0"/>
              <w:autoSpaceDN w:val="0"/>
              <w:adjustRightInd w:val="0"/>
              <w:ind w:hanging="84"/>
              <w:jc w:val="center"/>
            </w:pPr>
            <w:r w:rsidRPr="004B31AF"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01.01.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13" w:rsidRPr="00B038DE" w:rsidRDefault="00B73B13" w:rsidP="008508FB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B13" w:rsidRPr="00EB4F74" w:rsidTr="008508FB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13" w:rsidRPr="00067CEE" w:rsidRDefault="00B73B13" w:rsidP="00850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CEE">
              <w:t>Основное мероприятие 2</w:t>
            </w:r>
            <w:r>
              <w:t xml:space="preserve"> - </w:t>
            </w:r>
            <w:r w:rsidRPr="00067CEE">
              <w:t xml:space="preserve">Комплекс мер по </w:t>
            </w:r>
            <w:r>
              <w:t>профилактике терроризма и экстремизма</w:t>
            </w:r>
            <w:r w:rsidRPr="00EB4F74">
              <w:t xml:space="preserve"> Результат</w:t>
            </w:r>
            <w:r w:rsidRPr="00FF4C94">
              <w:t>:</w:t>
            </w:r>
            <w:r w:rsidRPr="002C18E9">
              <w:t xml:space="preserve"> Координация работы по профилактике терроризма и экстремизма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13" w:rsidRPr="00067CEE" w:rsidRDefault="00B73B13" w:rsidP="00850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1AF"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01.01.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13" w:rsidRPr="00B038DE" w:rsidRDefault="00B73B13" w:rsidP="008508FB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B13" w:rsidRPr="00EB4F74" w:rsidTr="008508FB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862982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8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«Мероприятия по гражданской обороне, защите населения и территорий от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98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01.01.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13" w:rsidRPr="00B038DE" w:rsidRDefault="00B73B13" w:rsidP="008508FB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B13" w:rsidRPr="00EB4F74" w:rsidTr="008508FB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862982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8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1 -  Организационно-профилактические мероприятияРезультат:Снижение количества погибших и получивших </w:t>
            </w:r>
            <w:r w:rsidRPr="008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 здоровью в чрезвычайных ситуациях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по делам ГО, ЧС и мобилизационно</w:t>
            </w:r>
            <w:r w:rsidRPr="008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lastRenderedPageBreak/>
              <w:t>01.01.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13" w:rsidRPr="00B038DE" w:rsidRDefault="00B73B13" w:rsidP="008508FB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B13" w:rsidRPr="00EB4F74" w:rsidTr="008508FB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2 - Предупреждение гибели людей в местах массового отдыха населения на водных объектах</w:t>
            </w:r>
          </w:p>
          <w:p w:rsidR="00B73B13" w:rsidRPr="00FC0EA5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FC0EA5">
              <w:rPr>
                <w:rFonts w:ascii="Times New Roman" w:hAnsi="Times New Roman" w:cs="Times New Roman"/>
                <w:sz w:val="24"/>
                <w:szCs w:val="24"/>
              </w:rPr>
              <w:t>: Снижение количества погибших и получивших вред здоровью в чрезвычайных ситуациях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98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01.01.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B13" w:rsidRPr="00EB4F74" w:rsidTr="008508FB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FC0EA5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– Мероприятия по гражданской обороне по подготовке населения и организаций к действиям при ЧС в мирное и военное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Pr="00FC0EA5">
              <w:rPr>
                <w:rFonts w:ascii="Times New Roman" w:hAnsi="Times New Roman" w:cs="Times New Roman"/>
                <w:sz w:val="24"/>
                <w:szCs w:val="24"/>
              </w:rPr>
              <w:t>:Снижение количества погибших и получивших вред здоровью в чрезвычайных ситуациях 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6298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01.01.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B13" w:rsidRPr="00EB4F74" w:rsidTr="008508FB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FC0EA5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«Мероприятия по обеспечению первичных мер пожарной безопасности»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98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01.01.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B13" w:rsidRPr="00EB4F74" w:rsidTr="008508F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13" w:rsidRPr="006A091A" w:rsidRDefault="00B73B13" w:rsidP="00850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91A">
              <w:t xml:space="preserve">Основное мероприятие 1 -  </w:t>
            </w:r>
            <w:r w:rsidRPr="00705501">
              <w:t xml:space="preserve">Предупреждение гибели </w:t>
            </w:r>
            <w:r>
              <w:t>и травмирования</w:t>
            </w:r>
            <w:r w:rsidRPr="00705501">
              <w:t xml:space="preserve">людей </w:t>
            </w:r>
            <w:r>
              <w:t>на пожарах Результат:</w:t>
            </w:r>
            <w:r w:rsidRPr="009D4F4F">
              <w:t xml:space="preserve">Снижение количества погибших и получивших вред здоровью </w:t>
            </w:r>
            <w:r>
              <w:t>при пожарах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98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01.01.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B13" w:rsidRPr="00EB4F74" w:rsidTr="008508FB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13" w:rsidRPr="00067CEE" w:rsidRDefault="00B73B13" w:rsidP="00850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CEE">
              <w:t>Основное мероприятие</w:t>
            </w:r>
            <w:r>
              <w:t xml:space="preserve"> 2 – Обеспечение первичных мер пожарной безопасности в границах Уинского муниципального округа Пермского краяРезультат:</w:t>
            </w:r>
            <w:r w:rsidRPr="009D4F4F">
              <w:t xml:space="preserve">Снижение количества погибших и получивших вред здоровью </w:t>
            </w:r>
            <w:r>
              <w:t>при пожарах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98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01.01.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B13" w:rsidRPr="00EB4F74" w:rsidTr="008508FB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D9149D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9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«Обеспечение выполнение функций органами местного самоуправления»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98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01.01.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0B3DA1" w:rsidRDefault="00B73B13" w:rsidP="008508FB">
            <w:pPr>
              <w:rPr>
                <w:b/>
              </w:rPr>
            </w:pPr>
            <w:r>
              <w:rPr>
                <w:b/>
              </w:rPr>
              <w:t>10658830,72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r w:rsidRPr="00736F48">
              <w:rPr>
                <w:b/>
              </w:rPr>
              <w:t>10658830,72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D9149D" w:rsidRDefault="00B73B13" w:rsidP="008508FB">
            <w:pPr>
              <w:rPr>
                <w:b/>
              </w:rPr>
            </w:pPr>
            <w:r w:rsidRPr="00D9149D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0B3DA1" w:rsidRDefault="00B73B13" w:rsidP="008508F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D9149D" w:rsidRDefault="00B73B13" w:rsidP="008508FB">
            <w:pPr>
              <w:rPr>
                <w:b/>
              </w:rPr>
            </w:pPr>
            <w:r w:rsidRPr="00D9149D">
              <w:rPr>
                <w:b/>
              </w:rPr>
              <w:t>0</w:t>
            </w:r>
          </w:p>
        </w:tc>
      </w:tr>
      <w:tr w:rsidR="00B73B13" w:rsidRPr="00EB4F74" w:rsidTr="008508FB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13" w:rsidRPr="003E0E01" w:rsidRDefault="00B73B13" w:rsidP="008508FB">
            <w:pPr>
              <w:ind w:left="141" w:right="142"/>
              <w:jc w:val="center"/>
            </w:pPr>
            <w:r>
              <w:t>Основное мероприятие 1 - Обеспечение выполнение функций органами местного самоуправления Результат:</w:t>
            </w:r>
            <w:r w:rsidRPr="00053151">
              <w:t xml:space="preserve"> Снижение количества погибших и получивших вред здоровью при пожарах 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98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01.01.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0B3DA1" w:rsidRDefault="00B73B13" w:rsidP="008508FB">
            <w:pPr>
              <w:rPr>
                <w:b/>
              </w:rPr>
            </w:pPr>
            <w:r>
              <w:rPr>
                <w:b/>
              </w:rPr>
              <w:t>10658830,72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r w:rsidRPr="00736F48">
              <w:rPr>
                <w:b/>
              </w:rPr>
              <w:t>10658830,72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D9149D" w:rsidRDefault="00B73B13" w:rsidP="008508FB">
            <w:pPr>
              <w:rPr>
                <w:b/>
              </w:rPr>
            </w:pPr>
            <w:r w:rsidRPr="00D9149D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0B3DA1" w:rsidRDefault="00B73B13" w:rsidP="008508F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D9149D" w:rsidRDefault="00B73B13" w:rsidP="008508FB">
            <w:pPr>
              <w:rPr>
                <w:b/>
              </w:rPr>
            </w:pPr>
            <w:r w:rsidRPr="00D9149D">
              <w:rPr>
                <w:b/>
              </w:rPr>
              <w:t>0</w:t>
            </w:r>
          </w:p>
        </w:tc>
      </w:tr>
      <w:tr w:rsidR="00B73B13" w:rsidRPr="00EB4F74" w:rsidTr="008508FB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3B13" w:rsidRPr="002267BE" w:rsidRDefault="00B73B13" w:rsidP="008508FB">
            <w:pPr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13" w:rsidRPr="00FB2B85" w:rsidRDefault="00B73B13" w:rsidP="008508FB">
            <w:pPr>
              <w:jc w:val="center"/>
            </w:pPr>
            <w:r>
              <w:t>Мероприятие1- Обеспечение выполнение функций органами местного самоуправления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13" w:rsidRPr="009E7E59" w:rsidRDefault="00B73B13" w:rsidP="008508FB">
            <w:pPr>
              <w:ind w:left="-84" w:right="142"/>
            </w:pPr>
            <w:r w:rsidRPr="00B01A59">
              <w:t>Начальник отдела по делам ГО, ЧС и мобилизационной работе.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01.01.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0C7519" w:rsidRDefault="00B73B13" w:rsidP="008508FB">
            <w:r>
              <w:t>8917234,00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r w:rsidRPr="00A72B37">
              <w:t>8917234,00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0C7519" w:rsidRDefault="00B73B13" w:rsidP="008508FB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r>
              <w:t>0</w:t>
            </w:r>
          </w:p>
        </w:tc>
      </w:tr>
      <w:tr w:rsidR="00B73B13" w:rsidRPr="00EB4F74" w:rsidTr="008508FB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3B13" w:rsidRPr="002267BE" w:rsidRDefault="00B73B13" w:rsidP="008508FB">
            <w:pPr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2267BE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- Обеспечение выполнение функций органами местного самоуправления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r w:rsidRPr="00E337B2">
              <w:t>Начальник отдела по делам ГО, ЧС и мобилизационной работе.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01.01.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266EDD" w:rsidRDefault="00B73B13" w:rsidP="008508FB">
            <w:r w:rsidRPr="00266EDD">
              <w:t>1243546</w:t>
            </w:r>
            <w:r>
              <w:t>,72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266EDD" w:rsidRDefault="00B73B13" w:rsidP="008508FB">
            <w:r w:rsidRPr="00266EDD">
              <w:t>1243546</w:t>
            </w:r>
            <w:r>
              <w:t>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B13" w:rsidRPr="00EB4F74" w:rsidTr="008508FB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13" w:rsidRPr="002267BE" w:rsidRDefault="00B73B13" w:rsidP="008508FB">
            <w:pPr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2267BE" w:rsidRDefault="00B73B13" w:rsidP="0085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67BE">
              <w:rPr>
                <w:rFonts w:ascii="Times New Roman" w:hAnsi="Times New Roman" w:cs="Times New Roman"/>
                <w:sz w:val="24"/>
                <w:szCs w:val="24"/>
              </w:rPr>
              <w:t>- Обеспечение выполнение функций органами местного самоуправления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r w:rsidRPr="00E337B2">
              <w:t>Начальник отдела по делам ГО, ЧС и мобилизационной работе.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01.01.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31.12.</w:t>
            </w:r>
          </w:p>
          <w:p w:rsidR="00B73B13" w:rsidRPr="0031581D" w:rsidRDefault="00B73B13" w:rsidP="008508FB">
            <w:pPr>
              <w:tabs>
                <w:tab w:val="left" w:pos="3765"/>
              </w:tabs>
              <w:jc w:val="center"/>
            </w:pPr>
            <w:r w:rsidRPr="0031581D">
              <w:t>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0C7519" w:rsidRDefault="00B73B13" w:rsidP="008508FB">
            <w:r>
              <w:t>498050,00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Default="00B73B13" w:rsidP="008508FB">
            <w:r w:rsidRPr="00DE6309">
              <w:t>498050,00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3" w:rsidRPr="00EB4F74" w:rsidRDefault="00B73B13" w:rsidP="00850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3B13" w:rsidRPr="00EB4F74" w:rsidRDefault="00B73B13" w:rsidP="00B73B13">
      <w:pPr>
        <w:pStyle w:val="ConsPlusNormal"/>
        <w:ind w:right="-217"/>
        <w:jc w:val="both"/>
        <w:rPr>
          <w:rFonts w:ascii="Times New Roman" w:hAnsi="Times New Roman" w:cs="Times New Roman"/>
          <w:sz w:val="24"/>
          <w:szCs w:val="24"/>
        </w:rPr>
      </w:pPr>
    </w:p>
    <w:p w:rsidR="00B73B13" w:rsidRDefault="00B73B13" w:rsidP="00B73B13"/>
    <w:p w:rsidR="00B73B13" w:rsidRPr="00F06256" w:rsidRDefault="00B73B13" w:rsidP="00B73B13">
      <w:pPr>
        <w:pStyle w:val="a4"/>
        <w:ind w:firstLine="0"/>
      </w:pPr>
    </w:p>
    <w:p w:rsidR="00F06256" w:rsidRDefault="00F06256" w:rsidP="00F062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F06256" w:rsidSect="00B73B13">
          <w:pgSz w:w="16838" w:h="11906" w:orient="landscape"/>
          <w:pgMar w:top="1134" w:right="851" w:bottom="567" w:left="851" w:header="720" w:footer="720" w:gutter="0"/>
          <w:pgNumType w:start="1"/>
          <w:cols w:space="720"/>
          <w:noEndnote/>
          <w:titlePg/>
          <w:docGrid w:linePitch="360"/>
        </w:sectPr>
      </w:pPr>
      <w:bookmarkStart w:id="4" w:name="_GoBack"/>
      <w:bookmarkEnd w:id="4"/>
    </w:p>
    <w:p w:rsidR="00F06256" w:rsidRDefault="00F06256" w:rsidP="00F06256">
      <w:pPr>
        <w:widowControl w:val="0"/>
        <w:autoSpaceDE w:val="0"/>
        <w:autoSpaceDN w:val="0"/>
        <w:adjustRightInd w:val="0"/>
        <w:ind w:firstLine="5387"/>
        <w:outlineLvl w:val="1"/>
      </w:pPr>
    </w:p>
    <w:p w:rsidR="00F06256" w:rsidRDefault="00F06256" w:rsidP="00F06256">
      <w:pPr>
        <w:widowControl w:val="0"/>
        <w:autoSpaceDE w:val="0"/>
        <w:autoSpaceDN w:val="0"/>
        <w:adjustRightInd w:val="0"/>
        <w:ind w:firstLine="5387"/>
        <w:outlineLvl w:val="1"/>
      </w:pPr>
    </w:p>
    <w:p w:rsidR="00F06256" w:rsidRDefault="00F06256" w:rsidP="00F06256">
      <w:pPr>
        <w:widowControl w:val="0"/>
        <w:autoSpaceDE w:val="0"/>
        <w:autoSpaceDN w:val="0"/>
        <w:adjustRightInd w:val="0"/>
        <w:ind w:firstLine="5387"/>
        <w:outlineLvl w:val="1"/>
      </w:pPr>
    </w:p>
    <w:p w:rsidR="00F06256" w:rsidRDefault="00F06256" w:rsidP="00F06256">
      <w:pPr>
        <w:widowControl w:val="0"/>
        <w:autoSpaceDE w:val="0"/>
        <w:autoSpaceDN w:val="0"/>
        <w:adjustRightInd w:val="0"/>
        <w:ind w:firstLine="5387"/>
        <w:outlineLvl w:val="1"/>
      </w:pPr>
    </w:p>
    <w:p w:rsidR="00F06256" w:rsidRDefault="00F06256" w:rsidP="00F06256">
      <w:pPr>
        <w:widowControl w:val="0"/>
        <w:autoSpaceDE w:val="0"/>
        <w:autoSpaceDN w:val="0"/>
        <w:adjustRightInd w:val="0"/>
        <w:ind w:firstLine="5387"/>
        <w:outlineLvl w:val="1"/>
      </w:pPr>
    </w:p>
    <w:p w:rsidR="00B73B13" w:rsidRPr="00F06256" w:rsidRDefault="00B73B13">
      <w:pPr>
        <w:pStyle w:val="a4"/>
        <w:ind w:firstLine="0"/>
      </w:pPr>
    </w:p>
    <w:sectPr w:rsidR="00B73B13" w:rsidRPr="00F06256" w:rsidSect="00B73B13">
      <w:footerReference w:type="default" r:id="rId12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256" w:rsidRDefault="00F06256">
      <w:r>
        <w:separator/>
      </w:r>
    </w:p>
  </w:endnote>
  <w:endnote w:type="continuationSeparator" w:id="1">
    <w:p w:rsidR="00F06256" w:rsidRDefault="00F06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56" w:rsidRDefault="00F06256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256" w:rsidRDefault="00F06256">
      <w:r>
        <w:separator/>
      </w:r>
    </w:p>
  </w:footnote>
  <w:footnote w:type="continuationSeparator" w:id="1">
    <w:p w:rsidR="00F06256" w:rsidRDefault="00F06256">
      <w:r>
        <w:continuationSeparator/>
      </w:r>
    </w:p>
  </w:footnote>
  <w:footnote w:id="2">
    <w:p w:rsidR="00F06256" w:rsidRDefault="00F06256" w:rsidP="00F06256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56" w:rsidRDefault="00C378BE" w:rsidP="00F06256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0625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06256" w:rsidRDefault="00F0625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56" w:rsidRPr="00AD71A1" w:rsidRDefault="00F06256" w:rsidP="00F06256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6BC57FD"/>
    <w:multiLevelType w:val="hybridMultilevel"/>
    <w:tmpl w:val="BA640A1A"/>
    <w:lvl w:ilvl="0" w:tplc="B5A4D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3091421"/>
    <w:multiLevelType w:val="hybridMultilevel"/>
    <w:tmpl w:val="DA0CB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13A0E"/>
    <w:multiLevelType w:val="hybridMultilevel"/>
    <w:tmpl w:val="D6229312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37A86FC6"/>
    <w:multiLevelType w:val="hybridMultilevel"/>
    <w:tmpl w:val="BCFA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C5A30"/>
    <w:multiLevelType w:val="hybridMultilevel"/>
    <w:tmpl w:val="4ECC3A76"/>
    <w:lvl w:ilvl="0" w:tplc="B5A4D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AC0F74"/>
    <w:multiLevelType w:val="hybridMultilevel"/>
    <w:tmpl w:val="EE68BE44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51091B94"/>
    <w:multiLevelType w:val="multilevel"/>
    <w:tmpl w:val="98FC9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9">
    <w:nsid w:val="624E1E3A"/>
    <w:multiLevelType w:val="hybridMultilevel"/>
    <w:tmpl w:val="870A3396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680427A5"/>
    <w:multiLevelType w:val="hybridMultilevel"/>
    <w:tmpl w:val="5844A0C0"/>
    <w:lvl w:ilvl="0" w:tplc="B5A4D5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FE61C4"/>
    <w:multiLevelType w:val="hybridMultilevel"/>
    <w:tmpl w:val="6130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A6906"/>
    <w:multiLevelType w:val="hybridMultilevel"/>
    <w:tmpl w:val="0F6E72BA"/>
    <w:lvl w:ilvl="0" w:tplc="9EAEF0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12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63D9C"/>
    <w:rsid w:val="001D02CD"/>
    <w:rsid w:val="002A7D58"/>
    <w:rsid w:val="002C37BB"/>
    <w:rsid w:val="00344940"/>
    <w:rsid w:val="004311CD"/>
    <w:rsid w:val="00470FB3"/>
    <w:rsid w:val="00482A25"/>
    <w:rsid w:val="00502F9B"/>
    <w:rsid w:val="00536FED"/>
    <w:rsid w:val="005B7C2C"/>
    <w:rsid w:val="006155F3"/>
    <w:rsid w:val="00637B08"/>
    <w:rsid w:val="0065747B"/>
    <w:rsid w:val="0066436B"/>
    <w:rsid w:val="006E7394"/>
    <w:rsid w:val="0078616F"/>
    <w:rsid w:val="007E3E87"/>
    <w:rsid w:val="00817ACA"/>
    <w:rsid w:val="008B0697"/>
    <w:rsid w:val="008B1016"/>
    <w:rsid w:val="008D16CB"/>
    <w:rsid w:val="009169CE"/>
    <w:rsid w:val="0098331E"/>
    <w:rsid w:val="009C3515"/>
    <w:rsid w:val="00A4599C"/>
    <w:rsid w:val="00A61751"/>
    <w:rsid w:val="00B1278C"/>
    <w:rsid w:val="00B73B13"/>
    <w:rsid w:val="00BB0CD5"/>
    <w:rsid w:val="00BB6EA3"/>
    <w:rsid w:val="00C378BE"/>
    <w:rsid w:val="00C462B8"/>
    <w:rsid w:val="00C6088B"/>
    <w:rsid w:val="00C80448"/>
    <w:rsid w:val="00D111A1"/>
    <w:rsid w:val="00D54875"/>
    <w:rsid w:val="00E31041"/>
    <w:rsid w:val="00E55D54"/>
    <w:rsid w:val="00EB54EA"/>
    <w:rsid w:val="00EF1B8B"/>
    <w:rsid w:val="00F06256"/>
    <w:rsid w:val="00F60E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062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4940"/>
    <w:rPr>
      <w:sz w:val="24"/>
      <w:szCs w:val="24"/>
    </w:rPr>
  </w:style>
  <w:style w:type="paragraph" w:styleId="ae">
    <w:name w:val="Balloon Text"/>
    <w:basedOn w:val="a"/>
    <w:link w:val="af"/>
    <w:uiPriority w:val="99"/>
    <w:rsid w:val="00E310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31041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9C351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A7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faultlabelstyle3">
    <w:name w:val="defaultlabelstyle3"/>
    <w:rsid w:val="002A7D58"/>
    <w:rPr>
      <w:rFonts w:ascii="Trebuchet MS" w:hAnsi="Trebuchet MS" w:hint="default"/>
      <w:color w:val="333333"/>
    </w:rPr>
  </w:style>
  <w:style w:type="character" w:customStyle="1" w:styleId="20">
    <w:name w:val="Заголовок 2 Знак"/>
    <w:basedOn w:val="a0"/>
    <w:link w:val="2"/>
    <w:rsid w:val="00F06256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F06256"/>
    <w:rPr>
      <w:rFonts w:ascii="Arial" w:hAnsi="Arial" w:cs="Arial"/>
    </w:rPr>
  </w:style>
  <w:style w:type="paragraph" w:customStyle="1" w:styleId="ConsPlusCell">
    <w:name w:val="ConsPlusCell"/>
    <w:rsid w:val="00F06256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b">
    <w:name w:val="Абзац списка Знак"/>
    <w:link w:val="aa"/>
    <w:uiPriority w:val="34"/>
    <w:locked/>
    <w:rsid w:val="00F06256"/>
    <w:rPr>
      <w:sz w:val="28"/>
    </w:rPr>
  </w:style>
  <w:style w:type="paragraph" w:customStyle="1" w:styleId="Default">
    <w:name w:val="Default"/>
    <w:rsid w:val="00F0625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4">
    <w:name w:val="Знак Знак4"/>
    <w:rsid w:val="00F06256"/>
    <w:rPr>
      <w:sz w:val="28"/>
      <w:szCs w:val="24"/>
    </w:rPr>
  </w:style>
  <w:style w:type="character" w:customStyle="1" w:styleId="af2">
    <w:name w:val="Знак Знак"/>
    <w:rsid w:val="00F06256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06256"/>
    <w:rPr>
      <w:rFonts w:ascii="Calibri" w:hAnsi="Calibri"/>
      <w:sz w:val="22"/>
      <w:szCs w:val="22"/>
    </w:rPr>
  </w:style>
  <w:style w:type="character" w:styleId="af3">
    <w:name w:val="page number"/>
    <w:rsid w:val="00F06256"/>
  </w:style>
  <w:style w:type="character" w:customStyle="1" w:styleId="10">
    <w:name w:val="Текст выноски Знак1"/>
    <w:rsid w:val="00F06256"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rsid w:val="00F062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1">
    <w:name w:val="Без интервала Знак"/>
    <w:link w:val="af0"/>
    <w:uiPriority w:val="99"/>
    <w:locked/>
    <w:rsid w:val="00F06256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F06256"/>
    <w:pPr>
      <w:spacing w:line="360" w:lineRule="atLeast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06256"/>
    <w:rPr>
      <w:sz w:val="28"/>
      <w:szCs w:val="24"/>
    </w:rPr>
  </w:style>
  <w:style w:type="paragraph" w:styleId="af5">
    <w:name w:val="Normal (Web)"/>
    <w:basedOn w:val="a"/>
    <w:uiPriority w:val="99"/>
    <w:unhideWhenUsed/>
    <w:rsid w:val="00F06256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rsid w:val="00F06256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F06256"/>
  </w:style>
  <w:style w:type="character" w:styleId="af8">
    <w:name w:val="footnote reference"/>
    <w:rsid w:val="00F062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062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4940"/>
    <w:rPr>
      <w:sz w:val="24"/>
      <w:szCs w:val="24"/>
    </w:rPr>
  </w:style>
  <w:style w:type="paragraph" w:styleId="ae">
    <w:name w:val="Balloon Text"/>
    <w:basedOn w:val="a"/>
    <w:link w:val="af"/>
    <w:uiPriority w:val="99"/>
    <w:rsid w:val="00E310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31041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9C351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A7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faultlabelstyle3">
    <w:name w:val="defaultlabelstyle3"/>
    <w:rsid w:val="002A7D58"/>
    <w:rPr>
      <w:rFonts w:ascii="Trebuchet MS" w:hAnsi="Trebuchet MS" w:hint="default"/>
      <w:color w:val="333333"/>
    </w:rPr>
  </w:style>
  <w:style w:type="character" w:customStyle="1" w:styleId="20">
    <w:name w:val="Заголовок 2 Знак"/>
    <w:basedOn w:val="a0"/>
    <w:link w:val="2"/>
    <w:rsid w:val="00F06256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locked/>
    <w:rsid w:val="00F06256"/>
    <w:rPr>
      <w:rFonts w:ascii="Arial" w:hAnsi="Arial" w:cs="Arial"/>
    </w:rPr>
  </w:style>
  <w:style w:type="paragraph" w:customStyle="1" w:styleId="ConsPlusCell">
    <w:name w:val="ConsPlusCell"/>
    <w:rsid w:val="00F06256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b">
    <w:name w:val="Абзац списка Знак"/>
    <w:link w:val="aa"/>
    <w:uiPriority w:val="34"/>
    <w:locked/>
    <w:rsid w:val="00F06256"/>
    <w:rPr>
      <w:sz w:val="28"/>
    </w:rPr>
  </w:style>
  <w:style w:type="paragraph" w:customStyle="1" w:styleId="Default">
    <w:name w:val="Default"/>
    <w:rsid w:val="00F0625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4">
    <w:name w:val=" Знак Знак4"/>
    <w:rsid w:val="00F06256"/>
    <w:rPr>
      <w:sz w:val="28"/>
      <w:szCs w:val="24"/>
    </w:rPr>
  </w:style>
  <w:style w:type="character" w:customStyle="1" w:styleId="af2">
    <w:name w:val="Знак Знак"/>
    <w:rsid w:val="00F06256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06256"/>
    <w:rPr>
      <w:rFonts w:ascii="Calibri" w:hAnsi="Calibri"/>
      <w:sz w:val="22"/>
      <w:szCs w:val="22"/>
    </w:rPr>
  </w:style>
  <w:style w:type="character" w:styleId="af3">
    <w:name w:val="page number"/>
    <w:rsid w:val="00F06256"/>
  </w:style>
  <w:style w:type="character" w:customStyle="1" w:styleId="10">
    <w:name w:val="Текст выноски Знак1"/>
    <w:rsid w:val="00F06256"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rsid w:val="00F062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1">
    <w:name w:val="Без интервала Знак"/>
    <w:link w:val="af0"/>
    <w:uiPriority w:val="99"/>
    <w:locked/>
    <w:rsid w:val="00F06256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F06256"/>
    <w:pPr>
      <w:spacing w:line="360" w:lineRule="atLeast"/>
      <w:ind w:firstLine="709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06256"/>
    <w:rPr>
      <w:sz w:val="28"/>
      <w:szCs w:val="24"/>
      <w:lang w:val="x-none" w:eastAsia="x-none"/>
    </w:rPr>
  </w:style>
  <w:style w:type="paragraph" w:styleId="af5">
    <w:name w:val="Normal (Web)"/>
    <w:basedOn w:val="a"/>
    <w:uiPriority w:val="99"/>
    <w:unhideWhenUsed/>
    <w:rsid w:val="00F06256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rsid w:val="00F06256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F06256"/>
  </w:style>
  <w:style w:type="character" w:styleId="af8">
    <w:name w:val="footnote reference"/>
    <w:rsid w:val="00F062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A22D-33DA-491F-B3B4-630AD7DA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8793</Words>
  <Characters>65481</Characters>
  <Application>Microsoft Office Word</Application>
  <DocSecurity>0</DocSecurity>
  <Lines>545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4</cp:revision>
  <cp:lastPrinted>2019-10-08T04:52:00Z</cp:lastPrinted>
  <dcterms:created xsi:type="dcterms:W3CDTF">2019-11-08T10:49:00Z</dcterms:created>
  <dcterms:modified xsi:type="dcterms:W3CDTF">2019-11-08T10:54:00Z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