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41A7C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86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02AE0" w:rsidRDefault="00B41A7C" w:rsidP="004670FC">
                  <w:pPr>
                    <w:pStyle w:val="a3"/>
                    <w:spacing w:after="0"/>
                  </w:pPr>
                  <w:fldSimple w:instr=" DOCPROPERTY  doc_summary  \* MERGEFORMAT ">
                    <w:r w:rsidR="00602AE0">
                      <w:t xml:space="preserve">О подготовке документации по проекту планировки территории и проекту межевания территории по объекту: "Строительство </w:t>
                    </w:r>
                    <w:r w:rsidR="005E4C33">
                      <w:t>и обустройство скважин Сыповского месторождения, кусты №№ 353, 351, 362"</w:t>
                    </w:r>
                    <w:r w:rsidR="00602AE0">
                      <w:t xml:space="preserve"> </w:t>
                    </w:r>
                  </w:fldSimple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B34685" w:rsidP="009169CE">
                  <w:pPr>
                    <w:pStyle w:val="a6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20505C" w:rsidP="0020505C">
      <w:pPr>
        <w:pStyle w:val="a4"/>
        <w:tabs>
          <w:tab w:val="left" w:pos="6125"/>
        </w:tabs>
      </w:pPr>
      <w:r>
        <w:tab/>
        <w:t>15.01.2020     13-259-01-03</w:t>
      </w:r>
    </w:p>
    <w:p w:rsidR="009169CE" w:rsidRDefault="009169CE" w:rsidP="009169CE">
      <w:pPr>
        <w:pStyle w:val="a4"/>
      </w:pPr>
    </w:p>
    <w:p w:rsidR="00602AE0" w:rsidRDefault="00602AE0" w:rsidP="009169CE">
      <w:pPr>
        <w:pStyle w:val="a4"/>
      </w:pPr>
    </w:p>
    <w:p w:rsidR="00602AE0" w:rsidRPr="00602AE0" w:rsidRDefault="00602AE0" w:rsidP="00602AE0"/>
    <w:p w:rsidR="00B04C3A" w:rsidRDefault="00602AE0" w:rsidP="00602AE0">
      <w:pPr>
        <w:pStyle w:val="a4"/>
      </w:pPr>
      <w:r>
        <w:t xml:space="preserve">Руководствуясь п. 1, 2, 16 ст. 45 Градостроительного кодекса Российской Федерации, ст. 7, </w:t>
      </w:r>
      <w:r w:rsidRPr="00F54DFC">
        <w:t>1</w:t>
      </w:r>
      <w:r w:rsidR="00AC54AC" w:rsidRPr="00F54DFC">
        <w:t>6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</w:t>
      </w:r>
      <w:r w:rsidR="00B04C3A">
        <w:t>округа</w:t>
      </w:r>
      <w:r>
        <w:t xml:space="preserve"> Пермского края, рассмотрев письмо </w:t>
      </w:r>
      <w:r w:rsidR="00B04C3A">
        <w:t>ООО Научно производственное предприятие «Изыскатель»</w:t>
      </w:r>
      <w:r>
        <w:t xml:space="preserve"> от </w:t>
      </w:r>
      <w:r w:rsidR="00B04C3A">
        <w:t>25.12</w:t>
      </w:r>
      <w:r>
        <w:t xml:space="preserve">.2019 № </w:t>
      </w:r>
      <w:r w:rsidR="00B04C3A">
        <w:t>3754,</w:t>
      </w:r>
      <w:r>
        <w:t xml:space="preserve"> администрация Уинского муниципального </w:t>
      </w:r>
      <w:r w:rsidR="007F525E">
        <w:t>района</w:t>
      </w:r>
      <w:r>
        <w:t xml:space="preserve"> Пермского края</w:t>
      </w:r>
    </w:p>
    <w:p w:rsidR="00602AE0" w:rsidRDefault="00602AE0" w:rsidP="00B04C3A">
      <w:pPr>
        <w:pStyle w:val="a4"/>
        <w:ind w:firstLine="0"/>
      </w:pPr>
      <w:r>
        <w:t>ПОСТАНОВЛЯЕТ:</w:t>
      </w:r>
    </w:p>
    <w:p w:rsidR="00602AE0" w:rsidRDefault="00602AE0" w:rsidP="00602AE0">
      <w:pPr>
        <w:pStyle w:val="a4"/>
      </w:pPr>
      <w:r>
        <w:t xml:space="preserve">1. Разрешить </w:t>
      </w:r>
      <w:r w:rsidR="00032444">
        <w:t xml:space="preserve">ООО Научно производственное предприятие «Изыскатель» </w:t>
      </w:r>
      <w:r>
        <w:t xml:space="preserve">за счет собственных средств осуществить подготовку документации по подготовке проекта планировки территории и проекта межевания территории по объекту: «Строительство </w:t>
      </w:r>
      <w:r w:rsidR="00032444">
        <w:t>и обустройство скважин Сыповского месторождения, кусты №№ 353, 351, 362»</w:t>
      </w:r>
      <w:r>
        <w:t xml:space="preserve">, расположенного на территории Уинского муниципального </w:t>
      </w:r>
      <w:r w:rsidR="00032444">
        <w:t>округа.</w:t>
      </w:r>
      <w:r>
        <w:t xml:space="preserve"> </w:t>
      </w:r>
      <w:r w:rsidR="00F54DFC">
        <w:t xml:space="preserve"> </w:t>
      </w:r>
    </w:p>
    <w:p w:rsidR="00602AE0" w:rsidRDefault="00602AE0" w:rsidP="00602AE0">
      <w:pPr>
        <w:pStyle w:val="a4"/>
      </w:pPr>
      <w:r>
        <w:t xml:space="preserve">2. Обязать </w:t>
      </w:r>
      <w:r w:rsidR="00032444">
        <w:t>ООО Научно производственное предприятие «Изыскатель»</w:t>
      </w:r>
      <w:r>
        <w:t>:</w:t>
      </w:r>
    </w:p>
    <w:p w:rsidR="00602AE0" w:rsidRDefault="00602AE0" w:rsidP="00602AE0">
      <w:pPr>
        <w:pStyle w:val="a4"/>
      </w:pPr>
      <w:r>
        <w:t>2.1. Вести проектирование по заданию на разработку градостроительной документации.</w:t>
      </w:r>
    </w:p>
    <w:p w:rsidR="00602AE0" w:rsidRDefault="00602AE0" w:rsidP="00602AE0">
      <w:pPr>
        <w:pStyle w:val="a4"/>
      </w:pPr>
      <w:r>
        <w:t>2.2. Провести необходимые согласования, экспертизы и подготовить градостроительную документацию для утверждения в установленном законодательством Российской Федерации порядке.</w:t>
      </w:r>
    </w:p>
    <w:p w:rsidR="00602AE0" w:rsidRDefault="00602AE0" w:rsidP="00602AE0">
      <w:pPr>
        <w:pStyle w:val="a4"/>
      </w:pPr>
      <w:r>
        <w:t xml:space="preserve">2.3. Передать безвозмездно один экземпляр градостроительной документации на хранение в администрацию Уинского муниципального </w:t>
      </w:r>
      <w:r w:rsidR="007F525E">
        <w:t>района</w:t>
      </w:r>
      <w:r>
        <w:t>.</w:t>
      </w:r>
    </w:p>
    <w:p w:rsidR="00B34685" w:rsidRDefault="00F54DFC" w:rsidP="00B3468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602AE0">
        <w:t xml:space="preserve">3. </w:t>
      </w:r>
      <w:r w:rsidR="00B34685">
        <w:t xml:space="preserve">Настоящее постановление вступает в силу со дня его опубликования в печатном средстве массовой информации газете «Родник-1» и подлежит размещению на официальном сайте Администрации Уинского муниципального </w:t>
      </w:r>
      <w:r w:rsidR="007F525E">
        <w:lastRenderedPageBreak/>
        <w:t>района</w:t>
      </w:r>
      <w:r w:rsidR="00B34685">
        <w:t xml:space="preserve"> Пермского края в сети «Интернет».   </w:t>
      </w:r>
    </w:p>
    <w:p w:rsidR="00602AE0" w:rsidRPr="008D2B7F" w:rsidRDefault="00B34685" w:rsidP="0060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AE0">
        <w:rPr>
          <w:sz w:val="28"/>
          <w:szCs w:val="28"/>
        </w:rPr>
        <w:t>4</w:t>
      </w:r>
      <w:r w:rsidR="00602AE0" w:rsidRPr="00563A6A">
        <w:rPr>
          <w:sz w:val="28"/>
          <w:szCs w:val="28"/>
        </w:rPr>
        <w:t xml:space="preserve">. </w:t>
      </w:r>
      <w:r w:rsidR="00602AE0" w:rsidRPr="008D2B7F">
        <w:rPr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</w:t>
      </w:r>
      <w:r w:rsidR="007F525E">
        <w:rPr>
          <w:sz w:val="28"/>
          <w:szCs w:val="28"/>
        </w:rPr>
        <w:t>района</w:t>
      </w:r>
      <w:r w:rsidR="00602AE0" w:rsidRPr="008D2B7F">
        <w:rPr>
          <w:sz w:val="28"/>
          <w:szCs w:val="28"/>
        </w:rPr>
        <w:t xml:space="preserve"> по развитию инфраструктуры, председателя комитета по упр</w:t>
      </w:r>
      <w:r w:rsidR="00602AE0">
        <w:rPr>
          <w:sz w:val="28"/>
          <w:szCs w:val="28"/>
        </w:rPr>
        <w:t>авлению имуществом А</w:t>
      </w:r>
      <w:r w:rsidR="00602AE0" w:rsidRPr="008D2B7F">
        <w:rPr>
          <w:sz w:val="28"/>
          <w:szCs w:val="28"/>
        </w:rPr>
        <w:t>йтуганова Р.Р.</w:t>
      </w:r>
    </w:p>
    <w:p w:rsidR="00602AE0" w:rsidRPr="008D2B7F" w:rsidRDefault="00602AE0" w:rsidP="00602AE0">
      <w:pPr>
        <w:ind w:firstLine="708"/>
        <w:jc w:val="both"/>
        <w:rPr>
          <w:sz w:val="28"/>
          <w:szCs w:val="20"/>
        </w:rPr>
      </w:pPr>
    </w:p>
    <w:p w:rsidR="00602AE0" w:rsidRPr="008D2B7F" w:rsidRDefault="00602AE0" w:rsidP="00602AE0">
      <w:pPr>
        <w:autoSpaceDE w:val="0"/>
        <w:autoSpaceDN w:val="0"/>
        <w:adjustRightInd w:val="0"/>
        <w:rPr>
          <w:sz w:val="28"/>
          <w:szCs w:val="20"/>
        </w:rPr>
      </w:pPr>
    </w:p>
    <w:p w:rsidR="00602AE0" w:rsidRPr="008D2B7F" w:rsidRDefault="00602AE0" w:rsidP="00602AE0">
      <w:pPr>
        <w:autoSpaceDE w:val="0"/>
        <w:autoSpaceDN w:val="0"/>
        <w:adjustRightInd w:val="0"/>
        <w:rPr>
          <w:sz w:val="28"/>
          <w:szCs w:val="20"/>
        </w:rPr>
      </w:pPr>
    </w:p>
    <w:p w:rsidR="00602AE0" w:rsidRPr="008D2B7F" w:rsidRDefault="00602AE0" w:rsidP="00602AE0">
      <w:pPr>
        <w:autoSpaceDE w:val="0"/>
        <w:autoSpaceDN w:val="0"/>
        <w:adjustRightInd w:val="0"/>
        <w:rPr>
          <w:sz w:val="28"/>
          <w:szCs w:val="28"/>
        </w:rPr>
      </w:pPr>
      <w:r w:rsidRPr="008D2B7F">
        <w:rPr>
          <w:sz w:val="28"/>
          <w:szCs w:val="20"/>
        </w:rPr>
        <w:t>Г</w:t>
      </w:r>
      <w:r w:rsidRPr="008D2B7F">
        <w:rPr>
          <w:sz w:val="28"/>
          <w:szCs w:val="28"/>
        </w:rPr>
        <w:t xml:space="preserve">лава муниципального </w:t>
      </w:r>
      <w:r w:rsidR="00F54DFC">
        <w:rPr>
          <w:sz w:val="28"/>
          <w:szCs w:val="28"/>
        </w:rPr>
        <w:t>района</w:t>
      </w:r>
      <w:r w:rsidRPr="008D2B7F">
        <w:rPr>
          <w:sz w:val="28"/>
          <w:szCs w:val="28"/>
        </w:rPr>
        <w:t xml:space="preserve">                                                            А.Н. Зелёнкин</w:t>
      </w:r>
    </w:p>
    <w:p w:rsidR="002C37BB" w:rsidRPr="00602AE0" w:rsidRDefault="002C37BB" w:rsidP="00602AE0">
      <w:pPr>
        <w:tabs>
          <w:tab w:val="left" w:pos="1200"/>
        </w:tabs>
      </w:pP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0C" w:rsidRDefault="005B680C">
      <w:r>
        <w:separator/>
      </w:r>
    </w:p>
  </w:endnote>
  <w:endnote w:type="continuationSeparator" w:id="1">
    <w:p w:rsidR="005B680C" w:rsidRDefault="005B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0C" w:rsidRDefault="005B680C">
      <w:r>
        <w:separator/>
      </w:r>
    </w:p>
  </w:footnote>
  <w:footnote w:type="continuationSeparator" w:id="1">
    <w:p w:rsidR="005B680C" w:rsidRDefault="005B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32444"/>
    <w:rsid w:val="000862DA"/>
    <w:rsid w:val="001D02CD"/>
    <w:rsid w:val="0020505C"/>
    <w:rsid w:val="002C37BB"/>
    <w:rsid w:val="003216EC"/>
    <w:rsid w:val="004670FC"/>
    <w:rsid w:val="00470FB3"/>
    <w:rsid w:val="00482A25"/>
    <w:rsid w:val="00502F9B"/>
    <w:rsid w:val="005B680C"/>
    <w:rsid w:val="005B7C2C"/>
    <w:rsid w:val="005E4C33"/>
    <w:rsid w:val="00602AE0"/>
    <w:rsid w:val="006155F3"/>
    <w:rsid w:val="00637B08"/>
    <w:rsid w:val="0078616F"/>
    <w:rsid w:val="00793C36"/>
    <w:rsid w:val="007F525E"/>
    <w:rsid w:val="00817ACA"/>
    <w:rsid w:val="008D16CB"/>
    <w:rsid w:val="009169CE"/>
    <w:rsid w:val="00AC54AC"/>
    <w:rsid w:val="00B04C3A"/>
    <w:rsid w:val="00B1278C"/>
    <w:rsid w:val="00B34685"/>
    <w:rsid w:val="00B41A7C"/>
    <w:rsid w:val="00B43DB5"/>
    <w:rsid w:val="00B572C4"/>
    <w:rsid w:val="00B752A5"/>
    <w:rsid w:val="00BB6EA3"/>
    <w:rsid w:val="00C54390"/>
    <w:rsid w:val="00C80448"/>
    <w:rsid w:val="00E55D54"/>
    <w:rsid w:val="00EB54EA"/>
    <w:rsid w:val="00F54D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2">
    <w:name w:val="Основной текст (2)_"/>
    <w:basedOn w:val="a0"/>
    <w:link w:val="20"/>
    <w:rsid w:val="00B346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68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2020-01-15T05:47:00Z</dcterms:created>
  <dcterms:modified xsi:type="dcterms:W3CDTF">2020-01-15T05:47:00Z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