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E8" w:rsidRPr="006A29E8" w:rsidRDefault="006A29E8" w:rsidP="006A29E8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35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29E8">
        <w:rPr>
          <w:sz w:val="20"/>
          <w:szCs w:val="20"/>
        </w:rPr>
        <w:t xml:space="preserve">                                                                                                  </w:t>
      </w:r>
    </w:p>
    <w:p w:rsidR="006A29E8" w:rsidRPr="006A29E8" w:rsidRDefault="006A29E8" w:rsidP="006A29E8">
      <w:pPr>
        <w:jc w:val="center"/>
        <w:rPr>
          <w:b/>
          <w:sz w:val="32"/>
          <w:szCs w:val="32"/>
        </w:rPr>
      </w:pPr>
      <w:r w:rsidRPr="006A29E8">
        <w:rPr>
          <w:b/>
          <w:sz w:val="32"/>
          <w:szCs w:val="32"/>
        </w:rPr>
        <w:t>ДУМА</w:t>
      </w:r>
    </w:p>
    <w:p w:rsidR="006A29E8" w:rsidRPr="006A29E8" w:rsidRDefault="006A29E8" w:rsidP="006A29E8">
      <w:pPr>
        <w:jc w:val="center"/>
        <w:rPr>
          <w:b/>
          <w:sz w:val="32"/>
          <w:szCs w:val="32"/>
        </w:rPr>
      </w:pPr>
      <w:r w:rsidRPr="006A29E8">
        <w:rPr>
          <w:b/>
          <w:sz w:val="32"/>
          <w:szCs w:val="32"/>
        </w:rPr>
        <w:t xml:space="preserve">УИНСКОГО  МУНИЦИПАЛЬНОГО ОКРУГА </w:t>
      </w:r>
    </w:p>
    <w:p w:rsidR="006A29E8" w:rsidRPr="006A29E8" w:rsidRDefault="006A29E8" w:rsidP="006A29E8">
      <w:pPr>
        <w:jc w:val="center"/>
        <w:rPr>
          <w:b/>
          <w:sz w:val="32"/>
          <w:szCs w:val="32"/>
        </w:rPr>
      </w:pPr>
      <w:r w:rsidRPr="006A29E8">
        <w:rPr>
          <w:b/>
          <w:sz w:val="32"/>
          <w:szCs w:val="32"/>
        </w:rPr>
        <w:t>ПЕРМСКОГО КРАЯ</w:t>
      </w:r>
    </w:p>
    <w:p w:rsidR="006A29E8" w:rsidRPr="006A29E8" w:rsidRDefault="006A29E8" w:rsidP="006A29E8">
      <w:pPr>
        <w:jc w:val="center"/>
        <w:rPr>
          <w:b/>
          <w:sz w:val="28"/>
          <w:szCs w:val="20"/>
        </w:rPr>
      </w:pPr>
    </w:p>
    <w:p w:rsidR="006A29E8" w:rsidRPr="006A29E8" w:rsidRDefault="006A29E8" w:rsidP="006A29E8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A29E8">
        <w:rPr>
          <w:rFonts w:ascii="Arial" w:hAnsi="Arial" w:cs="Arial"/>
          <w:b/>
          <w:sz w:val="44"/>
          <w:szCs w:val="44"/>
        </w:rPr>
        <w:t>РЕШЕНИЕ</w:t>
      </w:r>
    </w:p>
    <w:p w:rsidR="006A29E8" w:rsidRPr="006A29E8" w:rsidRDefault="006A29E8" w:rsidP="006A29E8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6A29E8" w:rsidRPr="006A29E8" w:rsidTr="00107A1F">
        <w:tc>
          <w:tcPr>
            <w:tcW w:w="3341" w:type="dxa"/>
          </w:tcPr>
          <w:p w:rsidR="006A29E8" w:rsidRPr="006A29E8" w:rsidRDefault="006A29E8" w:rsidP="006A29E8">
            <w:pPr>
              <w:rPr>
                <w:sz w:val="28"/>
                <w:szCs w:val="20"/>
              </w:rPr>
            </w:pPr>
            <w:r w:rsidRPr="006A29E8">
              <w:rPr>
                <w:sz w:val="28"/>
                <w:szCs w:val="20"/>
              </w:rPr>
              <w:t>10.02.2020</w:t>
            </w:r>
          </w:p>
        </w:tc>
        <w:tc>
          <w:tcPr>
            <w:tcW w:w="3341" w:type="dxa"/>
          </w:tcPr>
          <w:p w:rsidR="006A29E8" w:rsidRPr="006A29E8" w:rsidRDefault="006A29E8" w:rsidP="006A29E8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A29E8" w:rsidRPr="006A29E8" w:rsidRDefault="006A29E8" w:rsidP="006A29E8">
            <w:pPr>
              <w:ind w:right="-108"/>
              <w:jc w:val="right"/>
              <w:rPr>
                <w:sz w:val="28"/>
                <w:szCs w:val="20"/>
              </w:rPr>
            </w:pPr>
            <w:r w:rsidRPr="006A29E8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A29E8" w:rsidRPr="006A29E8" w:rsidRDefault="006A29E8" w:rsidP="006A29E8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69</w:t>
            </w:r>
          </w:p>
        </w:tc>
      </w:tr>
    </w:tbl>
    <w:p w:rsidR="006A29E8" w:rsidRPr="006A29E8" w:rsidRDefault="006A29E8" w:rsidP="006A29E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6A29E8" w:rsidRPr="006A29E8" w:rsidTr="00107A1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29E8" w:rsidRDefault="006A29E8" w:rsidP="006A29E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учреждении </w:t>
            </w:r>
            <w:proofErr w:type="gramStart"/>
            <w:r>
              <w:rPr>
                <w:b/>
                <w:sz w:val="28"/>
              </w:rPr>
              <w:t>муниципального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6A29E8" w:rsidRDefault="006A29E8" w:rsidP="006A29E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</w:rPr>
              <w:t xml:space="preserve">казенного учреждения «Управление по благоустройству </w:t>
            </w:r>
            <w:proofErr w:type="spellStart"/>
            <w:r>
              <w:rPr>
                <w:b/>
                <w:sz w:val="28"/>
              </w:rPr>
              <w:t>Уинского</w:t>
            </w:r>
            <w:proofErr w:type="spellEnd"/>
            <w:r>
              <w:rPr>
                <w:b/>
                <w:sz w:val="28"/>
              </w:rPr>
              <w:t xml:space="preserve"> муниципального округа Пермского края» и утверждении Положения о муниципальном казенном учреждении «Управление по благоустройству </w:t>
            </w:r>
            <w:proofErr w:type="spellStart"/>
            <w:r>
              <w:rPr>
                <w:b/>
                <w:sz w:val="28"/>
              </w:rPr>
              <w:t>Уинского</w:t>
            </w:r>
            <w:proofErr w:type="spellEnd"/>
            <w:r>
              <w:rPr>
                <w:b/>
                <w:sz w:val="28"/>
              </w:rPr>
              <w:t xml:space="preserve"> муниципального округа Пермского края»</w:t>
            </w:r>
            <w:proofErr w:type="gramEnd"/>
          </w:p>
          <w:p w:rsidR="006A29E8" w:rsidRPr="006A29E8" w:rsidRDefault="006A29E8" w:rsidP="006A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9E8" w:rsidRPr="006A29E8" w:rsidRDefault="006A29E8" w:rsidP="006A29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29E8" w:rsidRPr="006A29E8" w:rsidTr="00107A1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9E8" w:rsidRPr="006A29E8" w:rsidRDefault="006A29E8" w:rsidP="006A29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29E8" w:rsidRPr="006A29E8" w:rsidRDefault="006A29E8" w:rsidP="006A29E8">
            <w:pPr>
              <w:jc w:val="right"/>
              <w:rPr>
                <w:bCs/>
                <w:sz w:val="28"/>
                <w:szCs w:val="28"/>
              </w:rPr>
            </w:pPr>
            <w:r w:rsidRPr="006A29E8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A29E8" w:rsidRPr="006A29E8" w:rsidRDefault="006A29E8" w:rsidP="006A29E8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 w:rsidRPr="006A29E8">
              <w:rPr>
                <w:bCs/>
                <w:sz w:val="28"/>
                <w:szCs w:val="28"/>
              </w:rPr>
              <w:t>Уинского</w:t>
            </w:r>
            <w:proofErr w:type="spellEnd"/>
            <w:r w:rsidRPr="006A29E8">
              <w:rPr>
                <w:bCs/>
                <w:sz w:val="28"/>
                <w:szCs w:val="28"/>
              </w:rPr>
              <w:t xml:space="preserve"> муниципального округа </w:t>
            </w:r>
          </w:p>
          <w:p w:rsidR="006A29E8" w:rsidRPr="006A29E8" w:rsidRDefault="006A29E8" w:rsidP="006A29E8">
            <w:pPr>
              <w:jc w:val="right"/>
              <w:rPr>
                <w:bCs/>
                <w:sz w:val="28"/>
                <w:szCs w:val="28"/>
              </w:rPr>
            </w:pPr>
            <w:r w:rsidRPr="006A29E8">
              <w:rPr>
                <w:bCs/>
                <w:sz w:val="28"/>
                <w:szCs w:val="28"/>
              </w:rPr>
              <w:t>10 февраля 2020 года</w:t>
            </w:r>
          </w:p>
        </w:tc>
      </w:tr>
    </w:tbl>
    <w:p w:rsidR="006A29E8" w:rsidRPr="006A29E8" w:rsidRDefault="006A29E8" w:rsidP="006A29E8">
      <w:pPr>
        <w:rPr>
          <w:sz w:val="20"/>
          <w:szCs w:val="20"/>
        </w:rPr>
      </w:pPr>
    </w:p>
    <w:p w:rsidR="006A29E8" w:rsidRPr="006A29E8" w:rsidRDefault="006A29E8" w:rsidP="006A29E8">
      <w:pPr>
        <w:rPr>
          <w:sz w:val="20"/>
          <w:szCs w:val="20"/>
        </w:rPr>
      </w:pPr>
    </w:p>
    <w:p w:rsidR="00884759" w:rsidRPr="00D526A4" w:rsidRDefault="007001D7" w:rsidP="00D52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1D7">
        <w:rPr>
          <w:rFonts w:ascii="Times New Roman" w:hAnsi="Times New Roman" w:cs="Times New Roman"/>
          <w:sz w:val="28"/>
          <w:szCs w:val="28"/>
        </w:rPr>
        <w:t xml:space="preserve">Руководствуясь Гражданским </w:t>
      </w:r>
      <w:hyperlink r:id="rId8" w:history="1">
        <w:r w:rsidRPr="007001D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01D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001D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01D7">
        <w:rPr>
          <w:rFonts w:ascii="Times New Roman" w:hAnsi="Times New Roman" w:cs="Times New Roman"/>
          <w:sz w:val="28"/>
          <w:szCs w:val="28"/>
        </w:rPr>
        <w:t xml:space="preserve"> от </w:t>
      </w:r>
      <w:r w:rsidR="00D526A4">
        <w:rPr>
          <w:rFonts w:ascii="Times New Roman" w:hAnsi="Times New Roman" w:cs="Times New Roman"/>
          <w:sz w:val="28"/>
          <w:szCs w:val="28"/>
        </w:rPr>
        <w:t>0</w:t>
      </w:r>
      <w:r w:rsidRPr="007001D7">
        <w:rPr>
          <w:rFonts w:ascii="Times New Roman" w:hAnsi="Times New Roman" w:cs="Times New Roman"/>
          <w:sz w:val="28"/>
          <w:szCs w:val="28"/>
        </w:rPr>
        <w:t>6</w:t>
      </w:r>
      <w:r w:rsidR="00D526A4">
        <w:rPr>
          <w:rFonts w:ascii="Times New Roman" w:hAnsi="Times New Roman" w:cs="Times New Roman"/>
          <w:sz w:val="28"/>
          <w:szCs w:val="28"/>
        </w:rPr>
        <w:t>.10.</w:t>
      </w:r>
      <w:r w:rsidRPr="007001D7">
        <w:rPr>
          <w:rFonts w:ascii="Times New Roman" w:hAnsi="Times New Roman" w:cs="Times New Roman"/>
          <w:sz w:val="28"/>
          <w:szCs w:val="28"/>
        </w:rPr>
        <w:t>2003</w:t>
      </w:r>
      <w:r w:rsidR="00D526A4">
        <w:rPr>
          <w:rFonts w:ascii="Times New Roman" w:hAnsi="Times New Roman" w:cs="Times New Roman"/>
          <w:sz w:val="28"/>
          <w:szCs w:val="28"/>
        </w:rPr>
        <w:t xml:space="preserve"> №</w:t>
      </w:r>
      <w:r w:rsidRPr="007001D7">
        <w:rPr>
          <w:rFonts w:ascii="Times New Roman" w:hAnsi="Times New Roman" w:cs="Times New Roman"/>
          <w:sz w:val="28"/>
          <w:szCs w:val="28"/>
        </w:rPr>
        <w:t xml:space="preserve"> 131-ФЗ</w:t>
      </w:r>
      <w:r w:rsidR="00D526A4">
        <w:rPr>
          <w:rFonts w:ascii="Times New Roman" w:hAnsi="Times New Roman" w:cs="Times New Roman"/>
          <w:sz w:val="28"/>
          <w:szCs w:val="28"/>
        </w:rPr>
        <w:t xml:space="preserve"> «</w:t>
      </w:r>
      <w:r w:rsidRPr="007001D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26A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01D7">
        <w:rPr>
          <w:rFonts w:ascii="Times New Roman" w:hAnsi="Times New Roman" w:cs="Times New Roman"/>
          <w:sz w:val="28"/>
          <w:szCs w:val="28"/>
        </w:rPr>
        <w:t xml:space="preserve">, </w:t>
      </w:r>
      <w:r w:rsidR="00344FC6">
        <w:rPr>
          <w:rFonts w:ascii="Times New Roman" w:hAnsi="Times New Roman" w:cs="Times New Roman"/>
          <w:sz w:val="28"/>
          <w:szCs w:val="28"/>
        </w:rPr>
        <w:t xml:space="preserve">Законом Пермского края от 20.06.2019 № 428-ПК «Об образовании нового муниципального образования </w:t>
      </w:r>
      <w:proofErr w:type="spellStart"/>
      <w:r w:rsidR="00344FC6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344FC6"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края»</w:t>
      </w:r>
      <w:r w:rsidR="008B61A5">
        <w:rPr>
          <w:rFonts w:ascii="Times New Roman" w:hAnsi="Times New Roman" w:cs="Times New Roman"/>
          <w:sz w:val="28"/>
          <w:szCs w:val="28"/>
        </w:rPr>
        <w:t xml:space="preserve">, </w:t>
      </w:r>
      <w:r w:rsidR="00DC79B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DC79B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DC79B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B61A5">
        <w:rPr>
          <w:rFonts w:ascii="Times New Roman" w:hAnsi="Times New Roman" w:cs="Times New Roman"/>
          <w:sz w:val="28"/>
          <w:szCs w:val="28"/>
        </w:rPr>
        <w:t xml:space="preserve">от 30.01.2020 № 60 </w:t>
      </w:r>
      <w:r w:rsidR="00DC79BA">
        <w:rPr>
          <w:rFonts w:ascii="Times New Roman" w:hAnsi="Times New Roman" w:cs="Times New Roman"/>
          <w:sz w:val="28"/>
          <w:szCs w:val="28"/>
        </w:rPr>
        <w:t xml:space="preserve">«Об утверждении структуры </w:t>
      </w:r>
      <w:r w:rsidR="008B6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1A5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B61A5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края»,</w:t>
      </w:r>
      <w:r w:rsidR="00D526A4">
        <w:rPr>
          <w:rFonts w:ascii="Times New Roman" w:hAnsi="Times New Roman" w:cs="Times New Roman"/>
          <w:sz w:val="28"/>
          <w:szCs w:val="28"/>
        </w:rPr>
        <w:t xml:space="preserve"> </w:t>
      </w:r>
      <w:r w:rsidR="006D256A">
        <w:rPr>
          <w:rFonts w:ascii="Times New Roman" w:hAnsi="Times New Roman" w:cs="Times New Roman"/>
          <w:sz w:val="28"/>
          <w:szCs w:val="28"/>
        </w:rPr>
        <w:t>с целью реализации полномочий в сферах благоустройства территории</w:t>
      </w:r>
      <w:proofErr w:type="gramEnd"/>
      <w:r w:rsidR="006D256A">
        <w:rPr>
          <w:rFonts w:ascii="Times New Roman" w:hAnsi="Times New Roman" w:cs="Times New Roman"/>
          <w:sz w:val="28"/>
          <w:szCs w:val="28"/>
        </w:rPr>
        <w:t xml:space="preserve"> и обращения с твердыми коммунальными отходами, реализации программ по переселению граждан из аварийного и ветхого жилья на территории </w:t>
      </w:r>
      <w:proofErr w:type="spellStart"/>
      <w:r w:rsidR="006D256A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6D256A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</w:t>
      </w:r>
      <w:r w:rsidR="00884759" w:rsidRPr="00D526A4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="00884759" w:rsidRPr="00D526A4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884759" w:rsidRPr="00D526A4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</w:t>
      </w:r>
      <w:r w:rsidR="0023300E">
        <w:t xml:space="preserve">Учредить </w:t>
      </w:r>
      <w:r w:rsidR="008B61A5">
        <w:t>муниципальное каз</w:t>
      </w:r>
      <w:r w:rsidR="00884CBC">
        <w:t>е</w:t>
      </w:r>
      <w:r w:rsidR="008B61A5">
        <w:t xml:space="preserve">нное учреждение «Управление </w:t>
      </w:r>
      <w:r w:rsidR="00884CBC">
        <w:t xml:space="preserve">по </w:t>
      </w:r>
      <w:r w:rsidR="008B61A5">
        <w:t>благоустройств</w:t>
      </w:r>
      <w:r w:rsidR="00884CBC">
        <w:t>у</w:t>
      </w:r>
      <w:r w:rsidR="00D73B34">
        <w:t xml:space="preserve"> </w:t>
      </w:r>
      <w:proofErr w:type="spellStart"/>
      <w:r w:rsidR="00D73B34">
        <w:t>Уинского</w:t>
      </w:r>
      <w:proofErr w:type="spellEnd"/>
      <w:r w:rsidR="00D73B34">
        <w:t xml:space="preserve"> муниципального округа</w:t>
      </w:r>
      <w:r w:rsidR="000E6558">
        <w:t xml:space="preserve"> Пермского края</w:t>
      </w:r>
      <w:r w:rsidR="008B61A5">
        <w:t>»</w:t>
      </w:r>
      <w:r w:rsidR="00EC6E2D">
        <w:t>.</w:t>
      </w:r>
    </w:p>
    <w:p w:rsidR="00884CBC" w:rsidRDefault="00BD0CF8" w:rsidP="00884759">
      <w:pPr>
        <w:pStyle w:val="af"/>
        <w:ind w:firstLine="567"/>
        <w:jc w:val="both"/>
        <w:rPr>
          <w:szCs w:val="28"/>
        </w:rPr>
      </w:pPr>
      <w:r>
        <w:t>2</w:t>
      </w:r>
      <w:r w:rsidR="00884CBC">
        <w:t xml:space="preserve">. </w:t>
      </w:r>
      <w:r w:rsidR="00344FC6">
        <w:t xml:space="preserve">Утвердить Положение о муниципальном казенном учреждении «Управление по благоустройству </w:t>
      </w:r>
      <w:proofErr w:type="spellStart"/>
      <w:r w:rsidR="00344FC6">
        <w:t>Уинского</w:t>
      </w:r>
      <w:proofErr w:type="spellEnd"/>
      <w:r w:rsidR="00344FC6">
        <w:t xml:space="preserve"> муниципального округа</w:t>
      </w:r>
      <w:r w:rsidR="000E6558">
        <w:t xml:space="preserve"> Пермского края</w:t>
      </w:r>
      <w:r w:rsidR="00344FC6">
        <w:t>», согласно приложению к настоящему решению</w:t>
      </w:r>
      <w:r w:rsidR="00004A00">
        <w:rPr>
          <w:szCs w:val="28"/>
        </w:rPr>
        <w:t>.</w:t>
      </w:r>
    </w:p>
    <w:p w:rsidR="00004A00" w:rsidRDefault="00BD0CF8" w:rsidP="00884759">
      <w:pPr>
        <w:pStyle w:val="af"/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04A00">
        <w:rPr>
          <w:szCs w:val="28"/>
        </w:rPr>
        <w:t xml:space="preserve">. </w:t>
      </w:r>
      <w:r w:rsidR="00344FC6">
        <w:rPr>
          <w:szCs w:val="28"/>
        </w:rPr>
        <w:t xml:space="preserve">Муниципальному казенному учреждению </w:t>
      </w:r>
      <w:r w:rsidR="00344FC6">
        <w:t xml:space="preserve">«Управление по благоустройству </w:t>
      </w:r>
      <w:proofErr w:type="spellStart"/>
      <w:r w:rsidR="00344FC6">
        <w:t>Уинского</w:t>
      </w:r>
      <w:proofErr w:type="spellEnd"/>
      <w:r w:rsidR="00344FC6">
        <w:t xml:space="preserve"> муниципального округа</w:t>
      </w:r>
      <w:r w:rsidR="000E6558">
        <w:t xml:space="preserve"> Пермского края</w:t>
      </w:r>
      <w:r w:rsidR="00344FC6">
        <w:t xml:space="preserve">» приступить к осуществлению деятельности </w:t>
      </w:r>
      <w:r w:rsidR="00E90B96">
        <w:t xml:space="preserve">на территории </w:t>
      </w:r>
      <w:proofErr w:type="spellStart"/>
      <w:r w:rsidR="00E90B96">
        <w:t>Уинского</w:t>
      </w:r>
      <w:proofErr w:type="spellEnd"/>
      <w:r w:rsidR="00E90B96">
        <w:t xml:space="preserve"> муниципального округа</w:t>
      </w:r>
      <w:r w:rsidR="0023300E">
        <w:t xml:space="preserve"> Пермского края</w:t>
      </w:r>
      <w:r w:rsidR="00E90B96">
        <w:t xml:space="preserve"> </w:t>
      </w:r>
      <w:r w:rsidR="00344FC6">
        <w:t xml:space="preserve">с </w:t>
      </w:r>
      <w:r w:rsidR="00E90B96">
        <w:t>01 марта 2020 года</w:t>
      </w:r>
      <w:r>
        <w:rPr>
          <w:szCs w:val="28"/>
        </w:rPr>
        <w:t>.</w:t>
      </w:r>
    </w:p>
    <w:p w:rsidR="00E90B96" w:rsidRDefault="00E90B96" w:rsidP="00884759">
      <w:pPr>
        <w:pStyle w:val="af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0E6558">
        <w:rPr>
          <w:szCs w:val="28"/>
        </w:rPr>
        <w:t>Уполномочить г</w:t>
      </w:r>
      <w:r w:rsidR="00CD7D6E" w:rsidRPr="00662DBA">
        <w:rPr>
          <w:szCs w:val="28"/>
        </w:rPr>
        <w:t>лав</w:t>
      </w:r>
      <w:r w:rsidR="000E6558">
        <w:rPr>
          <w:szCs w:val="28"/>
        </w:rPr>
        <w:t>у</w:t>
      </w:r>
      <w:r w:rsidR="00CD7D6E" w:rsidRPr="00662DBA">
        <w:rPr>
          <w:szCs w:val="28"/>
        </w:rPr>
        <w:t xml:space="preserve"> муниципального округа – глав</w:t>
      </w:r>
      <w:r w:rsidR="000E6558">
        <w:rPr>
          <w:szCs w:val="28"/>
        </w:rPr>
        <w:t>у</w:t>
      </w:r>
      <w:r w:rsidR="00CD7D6E" w:rsidRPr="00662DBA">
        <w:rPr>
          <w:szCs w:val="28"/>
        </w:rPr>
        <w:t xml:space="preserve"> администрации </w:t>
      </w:r>
      <w:proofErr w:type="spellStart"/>
      <w:r w:rsidR="00CD7D6E">
        <w:rPr>
          <w:szCs w:val="28"/>
        </w:rPr>
        <w:t>Уинского</w:t>
      </w:r>
      <w:proofErr w:type="spellEnd"/>
      <w:r w:rsidR="00CD7D6E" w:rsidRPr="00662DBA">
        <w:rPr>
          <w:szCs w:val="28"/>
        </w:rPr>
        <w:t xml:space="preserve"> муниципального округа Пермского края </w:t>
      </w:r>
      <w:proofErr w:type="spellStart"/>
      <w:r w:rsidR="00CD7D6E">
        <w:rPr>
          <w:szCs w:val="28"/>
        </w:rPr>
        <w:t>Зелёнкин</w:t>
      </w:r>
      <w:r w:rsidR="000E6558">
        <w:rPr>
          <w:szCs w:val="28"/>
        </w:rPr>
        <w:t>а</w:t>
      </w:r>
      <w:proofErr w:type="spellEnd"/>
      <w:r w:rsidR="00CD7D6E">
        <w:rPr>
          <w:szCs w:val="28"/>
        </w:rPr>
        <w:t xml:space="preserve"> Алексе</w:t>
      </w:r>
      <w:r w:rsidR="000E6558">
        <w:rPr>
          <w:szCs w:val="28"/>
        </w:rPr>
        <w:t>я</w:t>
      </w:r>
      <w:r w:rsidR="00CD7D6E">
        <w:rPr>
          <w:szCs w:val="28"/>
        </w:rPr>
        <w:t xml:space="preserve"> Николаевич</w:t>
      </w:r>
      <w:r w:rsidR="000E6558">
        <w:rPr>
          <w:szCs w:val="28"/>
        </w:rPr>
        <w:t>а</w:t>
      </w:r>
      <w:r w:rsidR="00CD7D6E" w:rsidRPr="00662DBA">
        <w:rPr>
          <w:szCs w:val="28"/>
        </w:rPr>
        <w:t xml:space="preserve"> </w:t>
      </w:r>
      <w:r w:rsidR="0023300E">
        <w:rPr>
          <w:szCs w:val="28"/>
        </w:rPr>
        <w:t xml:space="preserve">выступить заявителем при подаче заявления в Межрайонную ИФНС России  № 17 по Пермскому краю о регистрации </w:t>
      </w:r>
      <w:r w:rsidR="00CD7D6E">
        <w:t xml:space="preserve">муниципального казенного учреждения «Управление по благоустройству </w:t>
      </w:r>
      <w:proofErr w:type="spellStart"/>
      <w:r w:rsidR="00CD7D6E">
        <w:t>Уинского</w:t>
      </w:r>
      <w:proofErr w:type="spellEnd"/>
      <w:r w:rsidR="00CD7D6E">
        <w:t xml:space="preserve"> муниципального округа</w:t>
      </w:r>
      <w:r w:rsidR="000E6558">
        <w:t xml:space="preserve"> Пермского края</w:t>
      </w:r>
      <w:r w:rsidR="00CD7D6E">
        <w:t>»</w:t>
      </w:r>
      <w:r w:rsidR="00CD7D6E" w:rsidRPr="00662DBA">
        <w:rPr>
          <w:szCs w:val="28"/>
        </w:rPr>
        <w:t xml:space="preserve"> как юридическо</w:t>
      </w:r>
      <w:r w:rsidR="00CD7D6E">
        <w:rPr>
          <w:szCs w:val="28"/>
        </w:rPr>
        <w:t>го лица</w:t>
      </w:r>
      <w:r w:rsidR="0023300E">
        <w:rPr>
          <w:szCs w:val="28"/>
        </w:rPr>
        <w:t xml:space="preserve"> и осуществить все необходимые регистрационные действия.</w:t>
      </w:r>
      <w:proofErr w:type="gramEnd"/>
    </w:p>
    <w:p w:rsidR="00571498" w:rsidRDefault="00170D38" w:rsidP="00CD7D6E">
      <w:pPr>
        <w:pStyle w:val="ad"/>
        <w:ind w:firstLine="0"/>
        <w:rPr>
          <w:szCs w:val="28"/>
        </w:rPr>
      </w:pPr>
      <w:r w:rsidRPr="005066AE">
        <w:rPr>
          <w:szCs w:val="28"/>
        </w:rPr>
        <w:t xml:space="preserve">       </w:t>
      </w:r>
      <w:r w:rsidR="00BD0CF8">
        <w:rPr>
          <w:szCs w:val="28"/>
        </w:rPr>
        <w:t xml:space="preserve"> </w:t>
      </w:r>
      <w:r w:rsidR="00AD490D">
        <w:rPr>
          <w:szCs w:val="28"/>
        </w:rPr>
        <w:t>5</w:t>
      </w:r>
      <w:r w:rsidR="00BD0CF8">
        <w:rPr>
          <w:szCs w:val="28"/>
        </w:rPr>
        <w:t>.</w:t>
      </w:r>
      <w:r w:rsidR="00571498" w:rsidRPr="005066AE">
        <w:rPr>
          <w:szCs w:val="28"/>
        </w:rPr>
        <w:t xml:space="preserve"> </w:t>
      </w:r>
      <w:r w:rsidR="00CD7D6E" w:rsidRPr="00EC75AC">
        <w:rPr>
          <w:szCs w:val="28"/>
        </w:rPr>
        <w:t>Настоящее решение вступает в силу с</w:t>
      </w:r>
      <w:r w:rsidR="00CD7D6E">
        <w:rPr>
          <w:szCs w:val="28"/>
        </w:rPr>
        <w:t xml:space="preserve">о дня </w:t>
      </w:r>
      <w:r w:rsidR="00CD7D6E" w:rsidRPr="00EC75AC">
        <w:rPr>
          <w:szCs w:val="28"/>
        </w:rPr>
        <w:t>опубликовани</w:t>
      </w:r>
      <w:r w:rsidR="00CD7D6E">
        <w:rPr>
          <w:szCs w:val="28"/>
        </w:rPr>
        <w:t>я</w:t>
      </w:r>
      <w:r w:rsidR="00CD7D6E" w:rsidRPr="00EC75AC">
        <w:rPr>
          <w:szCs w:val="28"/>
        </w:rPr>
        <w:t xml:space="preserve">  в</w:t>
      </w:r>
      <w:r w:rsidR="00CD7D6E" w:rsidRPr="00EC75AC">
        <w:rPr>
          <w:color w:val="000000"/>
          <w:szCs w:val="28"/>
        </w:rPr>
        <w:t xml:space="preserve"> печатном средстве массовой информации </w:t>
      </w:r>
      <w:r w:rsidR="00CD7D6E">
        <w:rPr>
          <w:color w:val="000000"/>
          <w:szCs w:val="28"/>
        </w:rPr>
        <w:t>газете «Родник-1»</w:t>
      </w:r>
      <w:r w:rsidR="00CD7D6E" w:rsidRPr="00EC75AC">
        <w:rPr>
          <w:szCs w:val="28"/>
        </w:rPr>
        <w:t>.</w:t>
      </w:r>
    </w:p>
    <w:p w:rsidR="00B944F7" w:rsidRDefault="00B944F7" w:rsidP="00571498">
      <w:pPr>
        <w:widowControl w:val="0"/>
        <w:rPr>
          <w:sz w:val="28"/>
          <w:szCs w:val="28"/>
        </w:rPr>
      </w:pPr>
    </w:p>
    <w:p w:rsidR="001145B9" w:rsidRPr="00373A85" w:rsidRDefault="001145B9" w:rsidP="00571498">
      <w:pPr>
        <w:widowControl w:val="0"/>
        <w:rPr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/>
      </w:tblPr>
      <w:tblGrid>
        <w:gridCol w:w="4489"/>
        <w:gridCol w:w="614"/>
        <w:gridCol w:w="4533"/>
      </w:tblGrid>
      <w:tr w:rsidR="00CC72B3" w:rsidRPr="00373A85" w:rsidTr="00726464">
        <w:tc>
          <w:tcPr>
            <w:tcW w:w="4489" w:type="dxa"/>
          </w:tcPr>
          <w:p w:rsidR="008E3B65" w:rsidRDefault="00CC72B3" w:rsidP="00726464">
            <w:pPr>
              <w:ind w:left="-108"/>
              <w:jc w:val="both"/>
              <w:rPr>
                <w:sz w:val="28"/>
                <w:szCs w:val="28"/>
              </w:rPr>
            </w:pPr>
            <w:r w:rsidRPr="00373A85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373A85">
              <w:rPr>
                <w:sz w:val="28"/>
                <w:szCs w:val="28"/>
              </w:rPr>
              <w:t>Уинского</w:t>
            </w:r>
            <w:proofErr w:type="spellEnd"/>
            <w:r w:rsidRPr="00373A85">
              <w:rPr>
                <w:sz w:val="28"/>
                <w:szCs w:val="28"/>
              </w:rPr>
              <w:t xml:space="preserve"> муниципального округа </w:t>
            </w:r>
          </w:p>
          <w:p w:rsidR="00CC72B3" w:rsidRPr="00373A85" w:rsidRDefault="000E6558" w:rsidP="00726464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944F7" w:rsidRDefault="00CC72B3" w:rsidP="00726464">
            <w:pPr>
              <w:ind w:left="-108"/>
              <w:jc w:val="both"/>
              <w:rPr>
                <w:sz w:val="28"/>
                <w:szCs w:val="28"/>
              </w:rPr>
            </w:pPr>
            <w:r w:rsidRPr="00373A85">
              <w:rPr>
                <w:sz w:val="28"/>
                <w:szCs w:val="28"/>
              </w:rPr>
              <w:t xml:space="preserve">                                    </w:t>
            </w:r>
          </w:p>
          <w:p w:rsidR="00B944F7" w:rsidRDefault="00B944F7" w:rsidP="00B944F7">
            <w:pPr>
              <w:ind w:left="-108"/>
              <w:jc w:val="right"/>
              <w:rPr>
                <w:sz w:val="28"/>
                <w:szCs w:val="28"/>
              </w:rPr>
            </w:pPr>
          </w:p>
          <w:p w:rsidR="00CC72B3" w:rsidRPr="00373A85" w:rsidRDefault="00CC72B3" w:rsidP="00B944F7">
            <w:pPr>
              <w:ind w:left="-108"/>
              <w:jc w:val="right"/>
              <w:rPr>
                <w:sz w:val="28"/>
                <w:szCs w:val="28"/>
              </w:rPr>
            </w:pPr>
            <w:r w:rsidRPr="00373A85">
              <w:rPr>
                <w:sz w:val="28"/>
                <w:szCs w:val="28"/>
              </w:rPr>
              <w:t xml:space="preserve">  М.И. </w:t>
            </w:r>
            <w:proofErr w:type="spellStart"/>
            <w:r w:rsidRPr="00373A85">
              <w:rPr>
                <w:sz w:val="28"/>
                <w:szCs w:val="28"/>
              </w:rPr>
              <w:t>Быкариз</w:t>
            </w:r>
            <w:proofErr w:type="spellEnd"/>
            <w:r w:rsidRPr="00373A85">
              <w:rPr>
                <w:sz w:val="28"/>
                <w:szCs w:val="28"/>
              </w:rPr>
              <w:t xml:space="preserve">   </w:t>
            </w:r>
          </w:p>
          <w:p w:rsidR="00CC72B3" w:rsidRPr="00373A85" w:rsidRDefault="00CC72B3" w:rsidP="007264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4" w:type="dxa"/>
          </w:tcPr>
          <w:p w:rsidR="00CC72B3" w:rsidRPr="00373A85" w:rsidRDefault="00CC72B3" w:rsidP="0072646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8E3B65" w:rsidRDefault="00C63B62" w:rsidP="00726464">
            <w:pPr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C72B3" w:rsidRPr="00373A85">
              <w:rPr>
                <w:sz w:val="28"/>
                <w:szCs w:val="28"/>
              </w:rPr>
              <w:t xml:space="preserve"> </w:t>
            </w:r>
            <w:r w:rsidR="00C462AD">
              <w:rPr>
                <w:sz w:val="28"/>
                <w:szCs w:val="28"/>
              </w:rPr>
              <w:t xml:space="preserve">муниципального округа – глава администрации </w:t>
            </w:r>
            <w:proofErr w:type="spellStart"/>
            <w:r w:rsidR="00CC72B3" w:rsidRPr="00373A85">
              <w:rPr>
                <w:sz w:val="28"/>
                <w:szCs w:val="28"/>
              </w:rPr>
              <w:t>Уинского</w:t>
            </w:r>
            <w:proofErr w:type="spellEnd"/>
            <w:r w:rsidR="00CC72B3" w:rsidRPr="00373A85">
              <w:rPr>
                <w:sz w:val="28"/>
                <w:szCs w:val="28"/>
              </w:rPr>
              <w:t xml:space="preserve"> муниципального округа </w:t>
            </w:r>
          </w:p>
          <w:p w:rsidR="00CC72B3" w:rsidRPr="00373A85" w:rsidRDefault="000E6558" w:rsidP="00726464">
            <w:pPr>
              <w:ind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B944F7" w:rsidRDefault="00B944F7" w:rsidP="00726464">
            <w:pPr>
              <w:ind w:right="-111"/>
              <w:jc w:val="right"/>
              <w:rPr>
                <w:sz w:val="28"/>
                <w:szCs w:val="28"/>
              </w:rPr>
            </w:pPr>
          </w:p>
          <w:p w:rsidR="00CC72B3" w:rsidRPr="00373A85" w:rsidRDefault="00CC72B3" w:rsidP="00726464">
            <w:pPr>
              <w:ind w:right="-111"/>
              <w:jc w:val="right"/>
              <w:rPr>
                <w:sz w:val="28"/>
                <w:szCs w:val="28"/>
              </w:rPr>
            </w:pPr>
            <w:r w:rsidRPr="00373A85">
              <w:rPr>
                <w:sz w:val="28"/>
                <w:szCs w:val="28"/>
              </w:rPr>
              <w:t xml:space="preserve">А.Н. </w:t>
            </w:r>
            <w:proofErr w:type="spellStart"/>
            <w:r w:rsidRPr="00373A85">
              <w:rPr>
                <w:sz w:val="28"/>
                <w:szCs w:val="28"/>
              </w:rPr>
              <w:t>Зелёнкин</w:t>
            </w:r>
            <w:proofErr w:type="spellEnd"/>
          </w:p>
        </w:tc>
      </w:tr>
    </w:tbl>
    <w:p w:rsidR="00907E66" w:rsidRDefault="00907E66" w:rsidP="002814D3">
      <w:pPr>
        <w:tabs>
          <w:tab w:val="left" w:pos="709"/>
        </w:tabs>
        <w:jc w:val="right"/>
      </w:pPr>
    </w:p>
    <w:p w:rsidR="003F620A" w:rsidRDefault="003F620A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p w:rsidR="00AD490D" w:rsidRDefault="00AD490D" w:rsidP="002A2945">
      <w:pPr>
        <w:tabs>
          <w:tab w:val="left" w:pos="709"/>
        </w:tabs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6A29E8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9E8" w:rsidRPr="001E04F6" w:rsidRDefault="006A29E8" w:rsidP="00107A1F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A29E8" w:rsidRPr="001E04F6" w:rsidRDefault="006A29E8" w:rsidP="00107A1F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 xml:space="preserve">Думы </w:t>
            </w:r>
            <w:proofErr w:type="spellStart"/>
            <w:r>
              <w:rPr>
                <w:sz w:val="28"/>
                <w:szCs w:val="28"/>
              </w:rPr>
              <w:t>Уинского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Пермского края</w:t>
            </w:r>
          </w:p>
          <w:p w:rsidR="006A29E8" w:rsidRPr="001E04F6" w:rsidRDefault="006A29E8" w:rsidP="00107A1F">
            <w:pPr>
              <w:pStyle w:val="af2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69</w:t>
            </w:r>
          </w:p>
        </w:tc>
      </w:tr>
    </w:tbl>
    <w:p w:rsidR="00C2639B" w:rsidRDefault="00C2639B" w:rsidP="007E6C1E"/>
    <w:p w:rsidR="00C2639B" w:rsidRPr="00097DAA" w:rsidRDefault="00C2639B" w:rsidP="00C2639B">
      <w:pPr>
        <w:jc w:val="center"/>
      </w:pPr>
    </w:p>
    <w:p w:rsidR="00C2639B" w:rsidRPr="00C2639B" w:rsidRDefault="00C2639B" w:rsidP="00C2639B">
      <w:pPr>
        <w:jc w:val="center"/>
        <w:rPr>
          <w:b/>
          <w:sz w:val="28"/>
          <w:szCs w:val="28"/>
        </w:rPr>
      </w:pPr>
      <w:r w:rsidRPr="00C2639B">
        <w:rPr>
          <w:b/>
          <w:sz w:val="28"/>
          <w:szCs w:val="28"/>
        </w:rPr>
        <w:t>ПОЛОЖЕНИЕ</w:t>
      </w:r>
    </w:p>
    <w:p w:rsidR="00C2639B" w:rsidRPr="00C2639B" w:rsidRDefault="007E6C1E" w:rsidP="00C26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2639B" w:rsidRPr="00C2639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м</w:t>
      </w:r>
      <w:r w:rsidR="00C2639B" w:rsidRPr="00C2639B">
        <w:rPr>
          <w:b/>
          <w:sz w:val="28"/>
          <w:szCs w:val="28"/>
        </w:rPr>
        <w:t xml:space="preserve"> казенно</w:t>
      </w:r>
      <w:r>
        <w:rPr>
          <w:b/>
          <w:sz w:val="28"/>
          <w:szCs w:val="28"/>
        </w:rPr>
        <w:t>м</w:t>
      </w:r>
      <w:r w:rsidR="00C2639B" w:rsidRPr="00C2639B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</w:p>
    <w:p w:rsidR="00C2639B" w:rsidRPr="00C2639B" w:rsidRDefault="00C2639B" w:rsidP="00C2639B">
      <w:pPr>
        <w:jc w:val="center"/>
        <w:rPr>
          <w:b/>
          <w:sz w:val="28"/>
          <w:szCs w:val="28"/>
        </w:rPr>
      </w:pPr>
      <w:r w:rsidRPr="00C2639B">
        <w:rPr>
          <w:b/>
          <w:sz w:val="28"/>
          <w:szCs w:val="28"/>
        </w:rPr>
        <w:t xml:space="preserve"> «Управление по благоустройству </w:t>
      </w:r>
      <w:proofErr w:type="spellStart"/>
      <w:r w:rsidRPr="00C2639B">
        <w:rPr>
          <w:b/>
          <w:sz w:val="28"/>
          <w:szCs w:val="28"/>
        </w:rPr>
        <w:t>Уинского</w:t>
      </w:r>
      <w:proofErr w:type="spellEnd"/>
      <w:r w:rsidRPr="00C2639B">
        <w:rPr>
          <w:b/>
          <w:sz w:val="28"/>
          <w:szCs w:val="28"/>
        </w:rPr>
        <w:t xml:space="preserve"> муниципального округа</w:t>
      </w:r>
      <w:r w:rsidR="000E6558">
        <w:rPr>
          <w:b/>
          <w:sz w:val="28"/>
          <w:szCs w:val="28"/>
        </w:rPr>
        <w:t xml:space="preserve"> Пермского края</w:t>
      </w:r>
      <w:r w:rsidRPr="00C2639B">
        <w:rPr>
          <w:b/>
          <w:sz w:val="28"/>
          <w:szCs w:val="28"/>
        </w:rPr>
        <w:t>»</w:t>
      </w:r>
    </w:p>
    <w:p w:rsidR="00C2639B" w:rsidRDefault="00C2639B" w:rsidP="00C2639B">
      <w:pPr>
        <w:jc w:val="center"/>
        <w:rPr>
          <w:sz w:val="28"/>
          <w:szCs w:val="28"/>
        </w:rPr>
      </w:pPr>
    </w:p>
    <w:p w:rsidR="00C2639B" w:rsidRDefault="00C2639B" w:rsidP="00C2639B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C2639B" w:rsidRPr="003458BF" w:rsidRDefault="00C2639B" w:rsidP="00C2639B">
      <w:pPr>
        <w:pStyle w:val="1"/>
        <w:spacing w:after="0"/>
        <w:rPr>
          <w:rFonts w:ascii="Times New Roman" w:hAnsi="Times New Roman"/>
          <w:sz w:val="28"/>
          <w:szCs w:val="28"/>
        </w:rPr>
      </w:pPr>
    </w:p>
    <w:p w:rsidR="00C2639B" w:rsidRDefault="000E6558" w:rsidP="00C75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639B">
        <w:rPr>
          <w:sz w:val="28"/>
          <w:szCs w:val="28"/>
        </w:rPr>
        <w:t>1.1. Настоящ</w:t>
      </w:r>
      <w:r w:rsidR="002B28BA">
        <w:rPr>
          <w:sz w:val="28"/>
          <w:szCs w:val="28"/>
        </w:rPr>
        <w:t>ее</w:t>
      </w:r>
      <w:r w:rsidR="00C2639B">
        <w:rPr>
          <w:sz w:val="28"/>
          <w:szCs w:val="28"/>
        </w:rPr>
        <w:t xml:space="preserve"> </w:t>
      </w:r>
      <w:r w:rsidR="002B28BA">
        <w:rPr>
          <w:sz w:val="28"/>
          <w:szCs w:val="28"/>
        </w:rPr>
        <w:t>Положение</w:t>
      </w:r>
      <w:r w:rsidR="00C2639B">
        <w:rPr>
          <w:sz w:val="28"/>
          <w:szCs w:val="28"/>
        </w:rPr>
        <w:t xml:space="preserve"> </w:t>
      </w:r>
      <w:r w:rsidRPr="000E6558">
        <w:rPr>
          <w:sz w:val="28"/>
          <w:szCs w:val="28"/>
        </w:rPr>
        <w:t>о муниципальном казенном учреждении</w:t>
      </w:r>
      <w:r w:rsidR="00C7506A">
        <w:rPr>
          <w:sz w:val="28"/>
          <w:szCs w:val="28"/>
        </w:rPr>
        <w:t xml:space="preserve"> </w:t>
      </w:r>
      <w:r w:rsidRPr="000E6558">
        <w:rPr>
          <w:sz w:val="28"/>
          <w:szCs w:val="28"/>
        </w:rPr>
        <w:t xml:space="preserve">«Управление по благоустройству </w:t>
      </w:r>
      <w:proofErr w:type="spellStart"/>
      <w:r w:rsidRPr="000E6558">
        <w:rPr>
          <w:sz w:val="28"/>
          <w:szCs w:val="28"/>
        </w:rPr>
        <w:t>Уинского</w:t>
      </w:r>
      <w:proofErr w:type="spellEnd"/>
      <w:r w:rsidRPr="000E6558">
        <w:rPr>
          <w:sz w:val="28"/>
          <w:szCs w:val="28"/>
        </w:rPr>
        <w:t xml:space="preserve"> муниципального округа Пермского </w:t>
      </w:r>
      <w:r>
        <w:rPr>
          <w:sz w:val="28"/>
          <w:szCs w:val="28"/>
        </w:rPr>
        <w:t>к</w:t>
      </w:r>
      <w:r w:rsidRPr="000E6558">
        <w:rPr>
          <w:sz w:val="28"/>
          <w:szCs w:val="28"/>
        </w:rPr>
        <w:t>рая»</w:t>
      </w:r>
      <w:r w:rsidR="0023300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</w:t>
      </w:r>
      <w:r w:rsidR="0023300E">
        <w:rPr>
          <w:sz w:val="28"/>
          <w:szCs w:val="28"/>
        </w:rPr>
        <w:t xml:space="preserve"> </w:t>
      </w:r>
      <w:r>
        <w:rPr>
          <w:sz w:val="28"/>
          <w:szCs w:val="28"/>
        </w:rPr>
        <w:t>- Положение) р</w:t>
      </w:r>
      <w:r w:rsidR="00C2639B">
        <w:rPr>
          <w:sz w:val="28"/>
          <w:szCs w:val="28"/>
        </w:rPr>
        <w:t>азработан</w:t>
      </w:r>
      <w:r w:rsidR="002B28BA">
        <w:rPr>
          <w:sz w:val="28"/>
          <w:szCs w:val="28"/>
        </w:rPr>
        <w:t>о</w:t>
      </w:r>
      <w:r w:rsidR="00C2639B">
        <w:rPr>
          <w:sz w:val="28"/>
          <w:szCs w:val="28"/>
        </w:rPr>
        <w:t xml:space="preserve"> в соответствии с законодательством Р</w:t>
      </w:r>
      <w:r w:rsidR="002B28BA">
        <w:rPr>
          <w:sz w:val="28"/>
          <w:szCs w:val="28"/>
        </w:rPr>
        <w:t>оссийской Федерации</w:t>
      </w:r>
      <w:r w:rsidR="00C2639B">
        <w:rPr>
          <w:sz w:val="28"/>
          <w:szCs w:val="28"/>
        </w:rPr>
        <w:t xml:space="preserve">, законодательством Пермского края, нормативно–правовыми актами </w:t>
      </w:r>
      <w:r w:rsidR="002B28BA">
        <w:rPr>
          <w:sz w:val="28"/>
          <w:szCs w:val="28"/>
        </w:rPr>
        <w:t>органов местного самоуправления</w:t>
      </w:r>
      <w:r w:rsidR="00C2639B">
        <w:rPr>
          <w:sz w:val="28"/>
          <w:szCs w:val="28"/>
        </w:rPr>
        <w:t xml:space="preserve"> </w:t>
      </w:r>
      <w:proofErr w:type="spellStart"/>
      <w:r w:rsidR="00C2639B">
        <w:rPr>
          <w:sz w:val="28"/>
          <w:szCs w:val="28"/>
        </w:rPr>
        <w:t>Уинского</w:t>
      </w:r>
      <w:proofErr w:type="spellEnd"/>
      <w:r w:rsidR="00C2639B">
        <w:rPr>
          <w:sz w:val="28"/>
          <w:szCs w:val="28"/>
        </w:rPr>
        <w:t xml:space="preserve"> муниципального округа и регулирует деятельность муниципального казенного учреждения «Управление по благоустройству </w:t>
      </w:r>
      <w:proofErr w:type="spellStart"/>
      <w:r w:rsidR="00C2639B">
        <w:rPr>
          <w:sz w:val="28"/>
          <w:szCs w:val="28"/>
        </w:rPr>
        <w:t>Уинского</w:t>
      </w:r>
      <w:proofErr w:type="spellEnd"/>
      <w:r w:rsidR="00C2639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Пермского края</w:t>
      </w:r>
      <w:r w:rsidR="00C2639B">
        <w:rPr>
          <w:sz w:val="28"/>
          <w:szCs w:val="28"/>
        </w:rPr>
        <w:t>».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Муниципальное казенное учреждение</w:t>
      </w:r>
      <w:r w:rsidRPr="003458BF">
        <w:rPr>
          <w:sz w:val="28"/>
          <w:szCs w:val="28"/>
        </w:rPr>
        <w:t xml:space="preserve">  </w:t>
      </w:r>
      <w:r w:rsidRPr="0038748A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благоустройством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0E6558">
        <w:rPr>
          <w:sz w:val="28"/>
          <w:szCs w:val="28"/>
        </w:rPr>
        <w:t xml:space="preserve"> Пермского края</w:t>
      </w:r>
      <w:r w:rsidRPr="003874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458BF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казенное учреждение</w:t>
      </w:r>
      <w:r w:rsidRPr="003458BF">
        <w:rPr>
          <w:sz w:val="28"/>
          <w:szCs w:val="28"/>
        </w:rPr>
        <w:t>) создано в соответствии с Гражданским</w:t>
      </w:r>
      <w:r>
        <w:rPr>
          <w:sz w:val="28"/>
          <w:szCs w:val="28"/>
        </w:rPr>
        <w:t xml:space="preserve"> кодексом Российской Федерации</w:t>
      </w:r>
      <w:r w:rsidRPr="003458BF">
        <w:rPr>
          <w:sz w:val="28"/>
          <w:szCs w:val="28"/>
        </w:rPr>
        <w:t>, Федеральным законом от 12</w:t>
      </w:r>
      <w:r>
        <w:rPr>
          <w:sz w:val="28"/>
          <w:szCs w:val="28"/>
        </w:rPr>
        <w:t>.01.1996 №</w:t>
      </w:r>
      <w:r w:rsidR="00751706">
        <w:rPr>
          <w:sz w:val="28"/>
          <w:szCs w:val="28"/>
        </w:rPr>
        <w:t xml:space="preserve"> 7-ФЗ «</w:t>
      </w:r>
      <w:r w:rsidRPr="003458BF">
        <w:rPr>
          <w:sz w:val="28"/>
          <w:szCs w:val="28"/>
        </w:rPr>
        <w:t xml:space="preserve">О </w:t>
      </w:r>
      <w:r>
        <w:rPr>
          <w:sz w:val="28"/>
          <w:szCs w:val="28"/>
        </w:rPr>
        <w:t>некоммерческих организациях</w:t>
      </w:r>
      <w:r w:rsidR="0075170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26CA9" w:rsidRPr="007001D7">
        <w:rPr>
          <w:sz w:val="28"/>
          <w:szCs w:val="28"/>
        </w:rPr>
        <w:t xml:space="preserve">Федеральным </w:t>
      </w:r>
      <w:hyperlink r:id="rId10" w:history="1">
        <w:r w:rsidR="00926CA9" w:rsidRPr="007001D7">
          <w:rPr>
            <w:sz w:val="28"/>
            <w:szCs w:val="28"/>
          </w:rPr>
          <w:t>законом</w:t>
        </w:r>
      </w:hyperlink>
      <w:r w:rsidR="00926CA9" w:rsidRPr="007001D7">
        <w:rPr>
          <w:sz w:val="28"/>
          <w:szCs w:val="28"/>
        </w:rPr>
        <w:t xml:space="preserve"> от </w:t>
      </w:r>
      <w:r w:rsidR="00926CA9">
        <w:rPr>
          <w:sz w:val="28"/>
          <w:szCs w:val="28"/>
        </w:rPr>
        <w:t>0</w:t>
      </w:r>
      <w:r w:rsidR="00926CA9" w:rsidRPr="007001D7">
        <w:rPr>
          <w:sz w:val="28"/>
          <w:szCs w:val="28"/>
        </w:rPr>
        <w:t>6</w:t>
      </w:r>
      <w:r w:rsidR="00926CA9">
        <w:rPr>
          <w:sz w:val="28"/>
          <w:szCs w:val="28"/>
        </w:rPr>
        <w:t>.10.</w:t>
      </w:r>
      <w:r w:rsidR="00926CA9" w:rsidRPr="007001D7">
        <w:rPr>
          <w:sz w:val="28"/>
          <w:szCs w:val="28"/>
        </w:rPr>
        <w:t>2003</w:t>
      </w:r>
      <w:r w:rsidR="00926CA9">
        <w:rPr>
          <w:sz w:val="28"/>
          <w:szCs w:val="28"/>
        </w:rPr>
        <w:t xml:space="preserve"> №</w:t>
      </w:r>
      <w:r w:rsidR="00926CA9" w:rsidRPr="007001D7">
        <w:rPr>
          <w:sz w:val="28"/>
          <w:szCs w:val="28"/>
        </w:rPr>
        <w:t xml:space="preserve"> 131-ФЗ</w:t>
      </w:r>
      <w:r w:rsidR="00926CA9">
        <w:rPr>
          <w:sz w:val="28"/>
          <w:szCs w:val="28"/>
        </w:rPr>
        <w:t xml:space="preserve"> «</w:t>
      </w:r>
      <w:r w:rsidR="00926CA9" w:rsidRPr="007001D7">
        <w:rPr>
          <w:sz w:val="28"/>
          <w:szCs w:val="28"/>
        </w:rPr>
        <w:t>Об общих принципах организации местного самоуп</w:t>
      </w:r>
      <w:r w:rsidR="00926CA9">
        <w:rPr>
          <w:sz w:val="28"/>
          <w:szCs w:val="28"/>
        </w:rPr>
        <w:t>равления в Российской Федерации»</w:t>
      </w:r>
      <w:r w:rsidR="00751706">
        <w:rPr>
          <w:sz w:val="28"/>
          <w:szCs w:val="28"/>
        </w:rPr>
        <w:t>,</w:t>
      </w:r>
      <w:r w:rsidR="00751706" w:rsidRPr="00751706">
        <w:rPr>
          <w:sz w:val="28"/>
          <w:szCs w:val="28"/>
        </w:rPr>
        <w:t xml:space="preserve"> </w:t>
      </w:r>
      <w:r w:rsidR="00751706">
        <w:rPr>
          <w:sz w:val="28"/>
          <w:szCs w:val="28"/>
        </w:rPr>
        <w:t xml:space="preserve">решением Думы </w:t>
      </w:r>
      <w:proofErr w:type="spellStart"/>
      <w:r w:rsidR="00751706">
        <w:rPr>
          <w:sz w:val="28"/>
          <w:szCs w:val="28"/>
        </w:rPr>
        <w:t>Уинского</w:t>
      </w:r>
      <w:proofErr w:type="spellEnd"/>
      <w:r w:rsidR="00751706">
        <w:rPr>
          <w:sz w:val="28"/>
          <w:szCs w:val="28"/>
        </w:rPr>
        <w:t xml:space="preserve"> муниципального округа от 30.01.2020 № 60 «Об утверждении структуры администрации </w:t>
      </w:r>
      <w:proofErr w:type="spellStart"/>
      <w:r w:rsidR="00751706">
        <w:rPr>
          <w:sz w:val="28"/>
          <w:szCs w:val="28"/>
        </w:rPr>
        <w:t>Уинского</w:t>
      </w:r>
      <w:proofErr w:type="spellEnd"/>
      <w:r w:rsidR="00751706">
        <w:rPr>
          <w:sz w:val="28"/>
          <w:szCs w:val="28"/>
        </w:rPr>
        <w:t xml:space="preserve"> муниципального округа Пермского края»</w:t>
      </w:r>
      <w:r>
        <w:rPr>
          <w:sz w:val="28"/>
          <w:szCs w:val="28"/>
        </w:rPr>
        <w:t xml:space="preserve">.   </w:t>
      </w:r>
      <w:proofErr w:type="gramEnd"/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8BF">
        <w:rPr>
          <w:sz w:val="28"/>
          <w:szCs w:val="28"/>
        </w:rPr>
        <w:t xml:space="preserve">Тип - </w:t>
      </w:r>
      <w:r>
        <w:rPr>
          <w:sz w:val="28"/>
          <w:szCs w:val="28"/>
        </w:rPr>
        <w:t>казенное учреждение</w:t>
      </w:r>
      <w:r w:rsidRPr="003458BF">
        <w:rPr>
          <w:sz w:val="28"/>
          <w:szCs w:val="28"/>
        </w:rPr>
        <w:t xml:space="preserve">. </w:t>
      </w:r>
    </w:p>
    <w:p w:rsidR="000E6558" w:rsidRDefault="00C2639B" w:rsidP="00C2639B">
      <w:pPr>
        <w:ind w:firstLine="709"/>
        <w:jc w:val="both"/>
        <w:rPr>
          <w:sz w:val="28"/>
          <w:szCs w:val="28"/>
        </w:rPr>
      </w:pPr>
      <w:r w:rsidRPr="00097DAA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="000E6558">
        <w:rPr>
          <w:sz w:val="28"/>
          <w:szCs w:val="28"/>
        </w:rPr>
        <w:t xml:space="preserve"> Учредителем казенного учреждения является </w:t>
      </w:r>
      <w:proofErr w:type="spellStart"/>
      <w:r w:rsidR="000E6558">
        <w:rPr>
          <w:sz w:val="28"/>
          <w:szCs w:val="28"/>
        </w:rPr>
        <w:t>Уинский</w:t>
      </w:r>
      <w:proofErr w:type="spellEnd"/>
      <w:r w:rsidR="000E6558">
        <w:rPr>
          <w:sz w:val="28"/>
          <w:szCs w:val="28"/>
        </w:rPr>
        <w:t xml:space="preserve"> муниципальный округ Пермского края.</w:t>
      </w:r>
      <w:r w:rsidRPr="00097DAA">
        <w:rPr>
          <w:sz w:val="28"/>
          <w:szCs w:val="28"/>
        </w:rPr>
        <w:t xml:space="preserve"> </w:t>
      </w:r>
    </w:p>
    <w:p w:rsidR="00C2639B" w:rsidRDefault="00C2639B" w:rsidP="00C2639B">
      <w:pPr>
        <w:ind w:firstLine="709"/>
        <w:jc w:val="both"/>
        <w:rPr>
          <w:sz w:val="28"/>
          <w:szCs w:val="28"/>
        </w:rPr>
      </w:pPr>
      <w:r w:rsidRPr="00097DAA">
        <w:rPr>
          <w:sz w:val="28"/>
          <w:szCs w:val="28"/>
        </w:rPr>
        <w:t xml:space="preserve">Функции и полномочия </w:t>
      </w:r>
      <w:r w:rsidRPr="009A1C54">
        <w:rPr>
          <w:sz w:val="28"/>
          <w:szCs w:val="28"/>
        </w:rPr>
        <w:t xml:space="preserve">учредителя </w:t>
      </w:r>
      <w:r>
        <w:rPr>
          <w:sz w:val="28"/>
          <w:szCs w:val="28"/>
        </w:rPr>
        <w:t>к</w:t>
      </w:r>
      <w:r w:rsidRPr="009A1C54">
        <w:rPr>
          <w:sz w:val="28"/>
          <w:szCs w:val="28"/>
        </w:rPr>
        <w:t xml:space="preserve">азенного учреждения от имени </w:t>
      </w:r>
      <w:proofErr w:type="spellStart"/>
      <w:r w:rsidRPr="009A1C54">
        <w:rPr>
          <w:sz w:val="28"/>
          <w:szCs w:val="28"/>
        </w:rPr>
        <w:t>Уинского</w:t>
      </w:r>
      <w:proofErr w:type="spellEnd"/>
      <w:r w:rsidRPr="009A1C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A1C54">
        <w:rPr>
          <w:sz w:val="28"/>
          <w:szCs w:val="28"/>
        </w:rPr>
        <w:t xml:space="preserve"> </w:t>
      </w:r>
      <w:r w:rsidR="00751706">
        <w:rPr>
          <w:sz w:val="28"/>
          <w:szCs w:val="28"/>
        </w:rPr>
        <w:t xml:space="preserve">Пермского края </w:t>
      </w:r>
      <w:r w:rsidRPr="009A1C54">
        <w:rPr>
          <w:sz w:val="28"/>
          <w:szCs w:val="28"/>
        </w:rPr>
        <w:t xml:space="preserve">осуществляет  администрация </w:t>
      </w:r>
      <w:proofErr w:type="spellStart"/>
      <w:r w:rsidRPr="009A1C54">
        <w:rPr>
          <w:sz w:val="28"/>
          <w:szCs w:val="28"/>
        </w:rPr>
        <w:t>Уинского</w:t>
      </w:r>
      <w:proofErr w:type="spellEnd"/>
      <w:r w:rsidRPr="009A1C5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9A1C54">
        <w:rPr>
          <w:sz w:val="28"/>
          <w:szCs w:val="28"/>
        </w:rPr>
        <w:t xml:space="preserve"> </w:t>
      </w:r>
      <w:r w:rsidR="00751706">
        <w:rPr>
          <w:sz w:val="28"/>
          <w:szCs w:val="28"/>
        </w:rPr>
        <w:t xml:space="preserve">Пермского края </w:t>
      </w:r>
      <w:r>
        <w:rPr>
          <w:sz w:val="28"/>
          <w:szCs w:val="28"/>
        </w:rPr>
        <w:t>(далее - у</w:t>
      </w:r>
      <w:r w:rsidRPr="009A1C54">
        <w:rPr>
          <w:sz w:val="28"/>
          <w:szCs w:val="28"/>
        </w:rPr>
        <w:t xml:space="preserve">чредитель). </w:t>
      </w:r>
    </w:p>
    <w:p w:rsidR="00C2639B" w:rsidRPr="00C43A47" w:rsidRDefault="00C2639B" w:rsidP="00C2639B">
      <w:pPr>
        <w:ind w:firstLine="709"/>
        <w:jc w:val="both"/>
        <w:rPr>
          <w:sz w:val="28"/>
          <w:szCs w:val="28"/>
        </w:rPr>
      </w:pPr>
      <w:r w:rsidRPr="00C43A47">
        <w:rPr>
          <w:sz w:val="28"/>
          <w:szCs w:val="28"/>
        </w:rPr>
        <w:t xml:space="preserve">1.3. Функции и полномочия собственника имущества казенного учреждения в установленном порядке осуществляет </w:t>
      </w:r>
      <w:r w:rsidR="00A109E2" w:rsidRPr="00C43A47">
        <w:rPr>
          <w:sz w:val="28"/>
          <w:szCs w:val="28"/>
        </w:rPr>
        <w:t xml:space="preserve">уполномоченный орган – управление имущественных и земельных отношений администрации </w:t>
      </w:r>
      <w:proofErr w:type="spellStart"/>
      <w:r w:rsidR="00A109E2" w:rsidRPr="00C43A47">
        <w:rPr>
          <w:sz w:val="28"/>
          <w:szCs w:val="28"/>
        </w:rPr>
        <w:t>Уинского</w:t>
      </w:r>
      <w:proofErr w:type="spellEnd"/>
      <w:r w:rsidR="00A109E2" w:rsidRPr="00C43A47">
        <w:rPr>
          <w:sz w:val="28"/>
          <w:szCs w:val="28"/>
        </w:rPr>
        <w:t xml:space="preserve"> муниципального округа Пермского края.</w:t>
      </w:r>
      <w:r w:rsidRPr="00C43A47">
        <w:rPr>
          <w:sz w:val="28"/>
          <w:szCs w:val="28"/>
        </w:rPr>
        <w:t xml:space="preserve"> </w:t>
      </w:r>
    </w:p>
    <w:p w:rsidR="00C2639B" w:rsidRPr="003458BF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1.4. </w:t>
      </w:r>
      <w:r w:rsidRPr="003458BF">
        <w:rPr>
          <w:rFonts w:ascii="Times New Roman" w:hAnsi="Times New Roman"/>
          <w:sz w:val="28"/>
          <w:szCs w:val="28"/>
        </w:rPr>
        <w:t xml:space="preserve">Официальное наименование </w:t>
      </w:r>
      <w:r>
        <w:rPr>
          <w:rFonts w:ascii="Times New Roman" w:hAnsi="Times New Roman"/>
          <w:sz w:val="28"/>
          <w:szCs w:val="28"/>
        </w:rPr>
        <w:t>к</w:t>
      </w:r>
      <w:r w:rsidRPr="003458BF">
        <w:rPr>
          <w:rFonts w:ascii="Times New Roman" w:hAnsi="Times New Roman"/>
          <w:sz w:val="28"/>
          <w:szCs w:val="28"/>
        </w:rPr>
        <w:t>азенного учреждения:</w:t>
      </w:r>
    </w:p>
    <w:p w:rsidR="00C2639B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58BF">
        <w:rPr>
          <w:rFonts w:ascii="Times New Roman" w:hAnsi="Times New Roman"/>
          <w:sz w:val="28"/>
          <w:szCs w:val="28"/>
        </w:rPr>
        <w:t xml:space="preserve">полное - </w:t>
      </w: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3458BF">
        <w:rPr>
          <w:rFonts w:ascii="Times New Roman" w:hAnsi="Times New Roman"/>
          <w:sz w:val="28"/>
          <w:szCs w:val="28"/>
        </w:rPr>
        <w:t xml:space="preserve">  </w:t>
      </w:r>
      <w:r w:rsidRPr="00693819">
        <w:rPr>
          <w:rFonts w:ascii="Times New Roman" w:hAnsi="Times New Roman"/>
          <w:sz w:val="28"/>
          <w:szCs w:val="28"/>
        </w:rPr>
        <w:t xml:space="preserve">«Управление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93819">
        <w:rPr>
          <w:rFonts w:ascii="Times New Roman" w:hAnsi="Times New Roman"/>
          <w:sz w:val="28"/>
          <w:szCs w:val="28"/>
        </w:rPr>
        <w:t>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6938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819">
        <w:rPr>
          <w:rFonts w:ascii="Times New Roman" w:hAnsi="Times New Roman"/>
          <w:sz w:val="28"/>
          <w:szCs w:val="28"/>
        </w:rPr>
        <w:t>Уинского</w:t>
      </w:r>
      <w:proofErr w:type="spellEnd"/>
      <w:r w:rsidRPr="00693819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0E6558">
        <w:rPr>
          <w:rFonts w:ascii="Times New Roman" w:hAnsi="Times New Roman"/>
          <w:sz w:val="28"/>
          <w:szCs w:val="28"/>
        </w:rPr>
        <w:t xml:space="preserve"> Пермского края</w:t>
      </w:r>
      <w:r w:rsidRPr="00693819">
        <w:rPr>
          <w:rFonts w:ascii="Times New Roman" w:hAnsi="Times New Roman"/>
          <w:sz w:val="28"/>
          <w:szCs w:val="28"/>
        </w:rPr>
        <w:t>»,</w:t>
      </w:r>
      <w:r w:rsidRPr="003458BF">
        <w:rPr>
          <w:rFonts w:ascii="Times New Roman" w:hAnsi="Times New Roman"/>
          <w:sz w:val="28"/>
          <w:szCs w:val="28"/>
        </w:rPr>
        <w:t xml:space="preserve"> </w:t>
      </w:r>
    </w:p>
    <w:p w:rsidR="00C2639B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74ED1">
        <w:rPr>
          <w:rFonts w:ascii="Times New Roman" w:hAnsi="Times New Roman"/>
          <w:sz w:val="28"/>
          <w:szCs w:val="28"/>
        </w:rPr>
        <w:t>сокращенное -  МКУ «</w:t>
      </w:r>
      <w:r>
        <w:rPr>
          <w:rFonts w:ascii="Times New Roman" w:hAnsi="Times New Roman"/>
          <w:sz w:val="28"/>
          <w:szCs w:val="28"/>
        </w:rPr>
        <w:t xml:space="preserve">Управление по благоустройству </w:t>
      </w:r>
      <w:proofErr w:type="spellStart"/>
      <w:r>
        <w:rPr>
          <w:rFonts w:ascii="Times New Roman" w:hAnsi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174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639B" w:rsidRPr="00024F06" w:rsidRDefault="00C2639B" w:rsidP="00C263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Pr="0044413A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44413A">
        <w:rPr>
          <w:rFonts w:ascii="Times New Roman" w:hAnsi="Times New Roman"/>
          <w:sz w:val="28"/>
          <w:szCs w:val="28"/>
        </w:rPr>
        <w:t xml:space="preserve"> является юридическим лицом. </w:t>
      </w:r>
      <w:r>
        <w:rPr>
          <w:rFonts w:ascii="Times New Roman" w:hAnsi="Times New Roman"/>
          <w:sz w:val="28"/>
          <w:szCs w:val="28"/>
        </w:rPr>
        <w:t>Казенное учреждение</w:t>
      </w:r>
      <w:r w:rsidRPr="0044413A">
        <w:rPr>
          <w:rFonts w:ascii="Times New Roman" w:hAnsi="Times New Roman"/>
          <w:sz w:val="28"/>
          <w:szCs w:val="28"/>
        </w:rPr>
        <w:t xml:space="preserve"> имеет самостоятельный баланс, лицевые счета, открытые </w:t>
      </w:r>
      <w:r w:rsidR="005E18CD">
        <w:rPr>
          <w:rFonts w:ascii="Times New Roman" w:hAnsi="Times New Roman"/>
          <w:sz w:val="28"/>
          <w:szCs w:val="28"/>
        </w:rPr>
        <w:t>в порядке, установленном законодательством</w:t>
      </w:r>
      <w:r w:rsidRPr="0044413A">
        <w:rPr>
          <w:rFonts w:ascii="Times New Roman" w:hAnsi="Times New Roman"/>
          <w:sz w:val="28"/>
          <w:szCs w:val="28"/>
        </w:rPr>
        <w:t>, печать со своим наименованием, штам</w:t>
      </w:r>
      <w:r>
        <w:rPr>
          <w:rFonts w:ascii="Times New Roman" w:hAnsi="Times New Roman"/>
          <w:sz w:val="28"/>
          <w:szCs w:val="28"/>
        </w:rPr>
        <w:t>пы, бланки.</w:t>
      </w:r>
    </w:p>
    <w:p w:rsidR="00C2639B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441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4413A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44413A">
        <w:rPr>
          <w:rFonts w:ascii="Times New Roman" w:hAnsi="Times New Roman"/>
          <w:sz w:val="28"/>
          <w:szCs w:val="28"/>
        </w:rPr>
        <w:t xml:space="preserve"> выступает истцом и ответчиком в суде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4413A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C2639B" w:rsidRDefault="00C2639B" w:rsidP="00C263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FE5"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</w:t>
      </w:r>
      <w:r w:rsidRPr="00730FE5">
        <w:rPr>
          <w:rFonts w:ascii="Times New Roman" w:hAnsi="Times New Roman"/>
          <w:sz w:val="28"/>
          <w:szCs w:val="28"/>
        </w:rPr>
        <w:t xml:space="preserve"> Местонахождение казенного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C2639B" w:rsidRDefault="00C2639B" w:rsidP="00C263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Юридический адрес: </w:t>
      </w:r>
      <w:r w:rsidRPr="00730FE5">
        <w:rPr>
          <w:rFonts w:ascii="Times New Roman" w:hAnsi="Times New Roman"/>
          <w:sz w:val="28"/>
          <w:szCs w:val="28"/>
        </w:rPr>
        <w:t>617520, Пермский край, 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FE5">
        <w:rPr>
          <w:rFonts w:ascii="Times New Roman" w:hAnsi="Times New Roman"/>
          <w:sz w:val="28"/>
          <w:szCs w:val="28"/>
        </w:rPr>
        <w:t>Уин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, улица Коммунистическая,  д. 1</w:t>
      </w:r>
      <w:r w:rsidRPr="00730FE5">
        <w:rPr>
          <w:rFonts w:ascii="Times New Roman" w:hAnsi="Times New Roman"/>
          <w:sz w:val="28"/>
          <w:szCs w:val="28"/>
        </w:rPr>
        <w:t xml:space="preserve">. </w:t>
      </w:r>
    </w:p>
    <w:p w:rsidR="00C2639B" w:rsidRDefault="00C2639B" w:rsidP="00C2639B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Pr="00730FE5">
        <w:rPr>
          <w:rFonts w:ascii="Times New Roman" w:hAnsi="Times New Roman"/>
          <w:sz w:val="28"/>
          <w:szCs w:val="28"/>
        </w:rPr>
        <w:t>617520, Пермский край, село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0FE5">
        <w:rPr>
          <w:rFonts w:ascii="Times New Roman" w:hAnsi="Times New Roman"/>
          <w:sz w:val="28"/>
          <w:szCs w:val="28"/>
        </w:rPr>
        <w:t>Уин</w:t>
      </w:r>
      <w:r>
        <w:rPr>
          <w:rFonts w:ascii="Times New Roman" w:hAnsi="Times New Roman"/>
          <w:sz w:val="28"/>
          <w:szCs w:val="28"/>
        </w:rPr>
        <w:t>ское</w:t>
      </w:r>
      <w:proofErr w:type="spellEnd"/>
      <w:r>
        <w:rPr>
          <w:rFonts w:ascii="Times New Roman" w:hAnsi="Times New Roman"/>
          <w:sz w:val="28"/>
          <w:szCs w:val="28"/>
        </w:rPr>
        <w:t>, улица Коммунистическая,  д. 1</w:t>
      </w:r>
      <w:r w:rsidRPr="00730FE5">
        <w:rPr>
          <w:rFonts w:ascii="Times New Roman" w:hAnsi="Times New Roman"/>
          <w:sz w:val="28"/>
          <w:szCs w:val="28"/>
        </w:rPr>
        <w:t>.</w:t>
      </w:r>
    </w:p>
    <w:p w:rsidR="00C2639B" w:rsidRPr="00C86ED8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1.7. </w:t>
      </w:r>
      <w:r w:rsidRPr="00C86ED8">
        <w:rPr>
          <w:rFonts w:ascii="Times New Roman" w:hAnsi="Times New Roman"/>
          <w:sz w:val="28"/>
          <w:szCs w:val="28"/>
        </w:rPr>
        <w:t xml:space="preserve">Казенное </w:t>
      </w:r>
      <w:r>
        <w:rPr>
          <w:rFonts w:ascii="Times New Roman" w:hAnsi="Times New Roman"/>
          <w:sz w:val="28"/>
          <w:szCs w:val="28"/>
        </w:rPr>
        <w:t>учреждение</w:t>
      </w:r>
      <w:r w:rsidRPr="00C86ED8">
        <w:rPr>
          <w:rFonts w:ascii="Times New Roman" w:hAnsi="Times New Roman"/>
          <w:sz w:val="28"/>
          <w:szCs w:val="28"/>
        </w:rPr>
        <w:t xml:space="preserve"> самостоятельно в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C86ED8">
        <w:rPr>
          <w:rFonts w:ascii="Times New Roman" w:hAnsi="Times New Roman"/>
          <w:sz w:val="28"/>
          <w:szCs w:val="28"/>
        </w:rPr>
        <w:t xml:space="preserve"> бухгалтерского учета, финансово - экономической, административной деятельности, в разработке и приня</w:t>
      </w:r>
      <w:r>
        <w:rPr>
          <w:rFonts w:ascii="Times New Roman" w:hAnsi="Times New Roman"/>
          <w:sz w:val="28"/>
          <w:szCs w:val="28"/>
        </w:rPr>
        <w:t xml:space="preserve">тии локальных нормативных актов </w:t>
      </w:r>
      <w:r w:rsidRPr="00C86ED8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Российской Федерации и настоящим </w:t>
      </w:r>
      <w:r w:rsidR="005B6122">
        <w:rPr>
          <w:rFonts w:ascii="Times New Roman" w:hAnsi="Times New Roman"/>
          <w:sz w:val="28"/>
          <w:szCs w:val="28"/>
        </w:rPr>
        <w:t>Положением</w:t>
      </w:r>
      <w:r w:rsidRPr="00C86ED8">
        <w:rPr>
          <w:rFonts w:ascii="Times New Roman" w:hAnsi="Times New Roman"/>
          <w:sz w:val="28"/>
          <w:szCs w:val="28"/>
        </w:rPr>
        <w:t>.</w:t>
      </w:r>
    </w:p>
    <w:p w:rsidR="00C2639B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1.8. Казенное учреждение</w:t>
      </w:r>
      <w:r w:rsidRPr="00C86ED8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Гражданским кодексом Российской Федерации, Бюджетным</w:t>
      </w:r>
      <w:r>
        <w:rPr>
          <w:rFonts w:ascii="Times New Roman" w:hAnsi="Times New Roman"/>
          <w:sz w:val="28"/>
          <w:szCs w:val="28"/>
        </w:rPr>
        <w:t xml:space="preserve"> кодексом Российской Федерации</w:t>
      </w:r>
      <w:r w:rsidRPr="00C86ED8">
        <w:rPr>
          <w:rFonts w:ascii="Times New Roman" w:hAnsi="Times New Roman"/>
          <w:sz w:val="28"/>
          <w:szCs w:val="28"/>
        </w:rPr>
        <w:t>, другими законами Российской Федерации, Пермского края, указами Президента Российской Федерации, губернатора Пермского края, постановлениями и распоряжениями Правительства Российской Федерации Пермского края,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 w:rsidRPr="00C86ED8">
        <w:rPr>
          <w:rFonts w:ascii="Times New Roman" w:hAnsi="Times New Roman"/>
          <w:sz w:val="28"/>
          <w:szCs w:val="28"/>
        </w:rPr>
        <w:t xml:space="preserve">и настоящим </w:t>
      </w:r>
      <w:r w:rsidR="0055718A">
        <w:rPr>
          <w:rFonts w:ascii="Times New Roman" w:hAnsi="Times New Roman"/>
          <w:sz w:val="28"/>
          <w:szCs w:val="28"/>
        </w:rPr>
        <w:t>Положением</w:t>
      </w:r>
      <w:r w:rsidRPr="00C86ED8">
        <w:rPr>
          <w:rFonts w:ascii="Times New Roman" w:hAnsi="Times New Roman"/>
          <w:sz w:val="28"/>
          <w:szCs w:val="28"/>
        </w:rPr>
        <w:t>.</w:t>
      </w:r>
    </w:p>
    <w:p w:rsidR="00C2639B" w:rsidRPr="00C86ED8" w:rsidRDefault="00C2639B" w:rsidP="00C2639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казенного учреждения осуществляет </w:t>
      </w:r>
      <w:r w:rsidR="005E18CD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>.</w:t>
      </w:r>
    </w:p>
    <w:p w:rsidR="00C2639B" w:rsidRDefault="00C2639B" w:rsidP="00C2639B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2639B" w:rsidRDefault="00EF7ADE" w:rsidP="00C2639B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</w:t>
      </w:r>
      <w:r w:rsidR="00C2639B">
        <w:rPr>
          <w:rFonts w:ascii="Times New Roman" w:hAnsi="Times New Roman"/>
          <w:sz w:val="28"/>
          <w:szCs w:val="28"/>
        </w:rPr>
        <w:t>ели и виды деятельности казенного учреждения</w:t>
      </w:r>
    </w:p>
    <w:p w:rsidR="00C2639B" w:rsidRPr="0002331E" w:rsidRDefault="00C2639B" w:rsidP="00C263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39B" w:rsidRPr="004A49A6" w:rsidRDefault="00C2639B" w:rsidP="00C2639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</w:t>
      </w:r>
      <w:r>
        <w:rPr>
          <w:sz w:val="28"/>
          <w:szCs w:val="28"/>
        </w:rPr>
        <w:t>2.</w:t>
      </w:r>
      <w:r w:rsidR="00EF7AD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Основной целью деятельности Учреждения является реализация, предусмотренных Федеральным законом от 06.10.2003 № 131-ФЗ «Об общих принципах организации местного самоуправления в Российской Федерации» полномочий органов местного самоуправления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в сферах благоустройства территории и обращения с твердыми коммунальными отходами, </w:t>
      </w:r>
      <w:r w:rsidRPr="004A49A6">
        <w:rPr>
          <w:sz w:val="28"/>
          <w:szCs w:val="28"/>
        </w:rPr>
        <w:t>создание условий для массового</w:t>
      </w:r>
      <w:r>
        <w:rPr>
          <w:sz w:val="28"/>
          <w:szCs w:val="28"/>
        </w:rPr>
        <w:t xml:space="preserve"> отдыха жителей муниципального </w:t>
      </w:r>
      <w:r w:rsidRPr="004A49A6">
        <w:rPr>
          <w:sz w:val="28"/>
          <w:szCs w:val="28"/>
        </w:rPr>
        <w:t>округа и организация обустройства мест массового отдыха населения</w:t>
      </w:r>
      <w:r>
        <w:rPr>
          <w:sz w:val="28"/>
          <w:szCs w:val="28"/>
        </w:rPr>
        <w:t>, реализация программ по переселению граждан из аварийного</w:t>
      </w:r>
      <w:proofErr w:type="gramEnd"/>
      <w:r>
        <w:rPr>
          <w:sz w:val="28"/>
          <w:szCs w:val="28"/>
        </w:rPr>
        <w:t xml:space="preserve"> и ветхого жилья на территории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86ED8">
        <w:rPr>
          <w:sz w:val="28"/>
          <w:szCs w:val="28"/>
        </w:rPr>
        <w:t xml:space="preserve">Для достижения указанных целей </w:t>
      </w:r>
      <w:r>
        <w:rPr>
          <w:sz w:val="28"/>
          <w:szCs w:val="28"/>
        </w:rPr>
        <w:t>казенное учреждение</w:t>
      </w:r>
      <w:r w:rsidRPr="00C86ED8">
        <w:rPr>
          <w:sz w:val="28"/>
          <w:szCs w:val="28"/>
        </w:rPr>
        <w:t xml:space="preserve"> выполняет следующие основные виды деятельности: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.1 </w:t>
      </w:r>
      <w:r>
        <w:rPr>
          <w:sz w:val="28"/>
          <w:szCs w:val="28"/>
        </w:rPr>
        <w:t>организует обустройство и содержание мест массового отдыха населения, в том числе общественных детских и спортивных игровых площадок;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.2 </w:t>
      </w:r>
      <w:r>
        <w:rPr>
          <w:sz w:val="28"/>
          <w:szCs w:val="28"/>
        </w:rPr>
        <w:t>организует текущее содержание и ремонт памятников, малых архитектурных форм;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.3 </w:t>
      </w:r>
      <w:r>
        <w:rPr>
          <w:sz w:val="28"/>
          <w:szCs w:val="28"/>
        </w:rPr>
        <w:t>организует работу по уходу за зелеными насаждениями, озеленению территории округа, обрезке и сносу сухих и аварийных деревьев в местах общего пользования;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.4 выдает разрешения физическим и юридическим лицам на вырубку деревьев и кустарников;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86ED8">
        <w:rPr>
          <w:sz w:val="28"/>
          <w:szCs w:val="28"/>
        </w:rPr>
        <w:t xml:space="preserve"> осуществляет </w:t>
      </w:r>
      <w:r>
        <w:rPr>
          <w:sz w:val="28"/>
          <w:szCs w:val="28"/>
        </w:rPr>
        <w:t>уборку от мусора и скашивание сорной растительности общественных территорий, организует субботники по уборке территорий и кладбищ;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.6 организует работу по обустройству и содержанию мест накопления твердых коммунальных отходов (контейнерных площадок), расположенных на территориях общего пользования, ведение реестра мест (площадок) накопления твердых коммунальных отходов;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.7 организует работу по предупреждению и ликвидации несанкционированных свалок;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.8 обслуживает общественные туалеты;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C86ED8">
        <w:rPr>
          <w:sz w:val="28"/>
          <w:szCs w:val="28"/>
        </w:rPr>
        <w:t> </w:t>
      </w:r>
      <w:r>
        <w:rPr>
          <w:sz w:val="28"/>
          <w:szCs w:val="28"/>
        </w:rPr>
        <w:t xml:space="preserve">организует работу по уличному освещению населенных пунктов муниципального округа, </w:t>
      </w:r>
      <w:r w:rsidRPr="00C86ED8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деятельность по обслуживанию и текущему ремонту уличного освещения, проводит мероприятия по уличному энергосбережению;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7ADE">
        <w:rPr>
          <w:sz w:val="28"/>
          <w:szCs w:val="28"/>
        </w:rPr>
        <w:t xml:space="preserve">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86ED8">
        <w:rPr>
          <w:sz w:val="28"/>
          <w:szCs w:val="28"/>
        </w:rPr>
        <w:t> </w:t>
      </w:r>
      <w:r>
        <w:rPr>
          <w:sz w:val="28"/>
          <w:szCs w:val="28"/>
        </w:rPr>
        <w:t>организует работу по созданию и содержанию мест захоронения, расположенных на территории муниципального округа</w:t>
      </w:r>
      <w:r w:rsidRPr="00C86ED8">
        <w:rPr>
          <w:sz w:val="28"/>
          <w:szCs w:val="28"/>
        </w:rPr>
        <w:t>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.11 организует работу по установке указателей с наименованием улиц, номеров домов;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.12 организует работу с гражданами, организациями и предприятиями по благоустройству и озеленению территорий;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.13 организует хозяйственные работы по благоустройству территории муниципального округа, ремонту тротуаров, пешеходных мостов, изгородей, сносу аварийных и ветхих строений;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A1262">
        <w:rPr>
          <w:sz w:val="28"/>
          <w:szCs w:val="28"/>
        </w:rPr>
        <w:t>4</w:t>
      </w:r>
      <w:r>
        <w:rPr>
          <w:sz w:val="28"/>
          <w:szCs w:val="28"/>
        </w:rPr>
        <w:t xml:space="preserve"> проводит работу с осужденными лицами, направленными на </w:t>
      </w:r>
      <w:r w:rsidR="005A1262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и исправительные работы;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A1262">
        <w:rPr>
          <w:sz w:val="28"/>
          <w:szCs w:val="28"/>
        </w:rPr>
        <w:t>5</w:t>
      </w:r>
      <w:r>
        <w:rPr>
          <w:sz w:val="28"/>
          <w:szCs w:val="28"/>
        </w:rPr>
        <w:t xml:space="preserve"> разрабатывает и принимает участие в реализации проектов, программ в сфере благоустройства, оказывает содействие физическим и юридическим лицам в участии в данных программах и проектах;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A1262">
        <w:rPr>
          <w:sz w:val="28"/>
          <w:szCs w:val="28"/>
        </w:rPr>
        <w:t>6</w:t>
      </w:r>
      <w:r>
        <w:rPr>
          <w:sz w:val="28"/>
          <w:szCs w:val="28"/>
        </w:rPr>
        <w:t xml:space="preserve"> принимает участие в оформлении территории округа к праздникам, техническом сопровождении культурно-массовых и спортивных мероприятий;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A1262">
        <w:rPr>
          <w:sz w:val="28"/>
          <w:szCs w:val="28"/>
        </w:rPr>
        <w:t>7</w:t>
      </w:r>
      <w:r w:rsidRPr="00C86ED8">
        <w:rPr>
          <w:sz w:val="28"/>
          <w:szCs w:val="28"/>
        </w:rPr>
        <w:t> </w:t>
      </w:r>
      <w:r>
        <w:rPr>
          <w:sz w:val="28"/>
          <w:szCs w:val="28"/>
        </w:rPr>
        <w:t xml:space="preserve">проводит </w:t>
      </w:r>
      <w:r w:rsidRPr="007C7FE7">
        <w:rPr>
          <w:sz w:val="28"/>
          <w:szCs w:val="28"/>
        </w:rPr>
        <w:t>противоэпидемически</w:t>
      </w:r>
      <w:r>
        <w:rPr>
          <w:sz w:val="28"/>
          <w:szCs w:val="28"/>
        </w:rPr>
        <w:t>е</w:t>
      </w:r>
      <w:r w:rsidRPr="007C7FE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C86ED8">
        <w:rPr>
          <w:sz w:val="28"/>
          <w:szCs w:val="28"/>
        </w:rPr>
        <w:t>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5A1262">
        <w:rPr>
          <w:sz w:val="28"/>
          <w:szCs w:val="28"/>
        </w:rPr>
        <w:t>8</w:t>
      </w:r>
      <w:r>
        <w:rPr>
          <w:sz w:val="28"/>
          <w:szCs w:val="28"/>
        </w:rPr>
        <w:t xml:space="preserve"> организует работу по отлову, содержанию и утилизации безнадзорных животных;</w:t>
      </w:r>
    </w:p>
    <w:p w:rsidR="00C2639B" w:rsidRPr="00C86ED8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EF7AD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A1262">
        <w:rPr>
          <w:sz w:val="28"/>
          <w:szCs w:val="28"/>
        </w:rPr>
        <w:t>19</w:t>
      </w:r>
      <w:r>
        <w:rPr>
          <w:sz w:val="28"/>
          <w:szCs w:val="28"/>
        </w:rPr>
        <w:t xml:space="preserve"> организует подбор и захоронение трупов павших безнадзорных животных;</w:t>
      </w:r>
    </w:p>
    <w:p w:rsidR="00C2639B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6ED8">
        <w:rPr>
          <w:sz w:val="28"/>
          <w:szCs w:val="28"/>
        </w:rPr>
        <w:t>2.</w:t>
      </w:r>
      <w:r w:rsidR="00EF7ADE">
        <w:rPr>
          <w:sz w:val="28"/>
          <w:szCs w:val="28"/>
        </w:rPr>
        <w:t>2</w:t>
      </w:r>
      <w:r w:rsidRPr="00C86ED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A1262">
        <w:rPr>
          <w:sz w:val="28"/>
          <w:szCs w:val="28"/>
        </w:rPr>
        <w:t>0</w:t>
      </w:r>
      <w:r w:rsidRPr="00C86ED8">
        <w:rPr>
          <w:sz w:val="28"/>
          <w:szCs w:val="28"/>
        </w:rPr>
        <w:t> </w:t>
      </w:r>
      <w:r>
        <w:rPr>
          <w:sz w:val="28"/>
          <w:szCs w:val="28"/>
        </w:rPr>
        <w:t>осуществляет деятельность по реализации программ по переселению граждан из аварийного и ветхого жилья на т</w:t>
      </w:r>
      <w:r w:rsidR="00A72D99">
        <w:rPr>
          <w:sz w:val="28"/>
          <w:szCs w:val="28"/>
        </w:rPr>
        <w:t>ерритории муниципального округа.</w:t>
      </w:r>
    </w:p>
    <w:p w:rsidR="00EE53C9" w:rsidRDefault="00EE53C9" w:rsidP="00C2639B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C2639B" w:rsidRPr="00776633" w:rsidRDefault="00C2639B" w:rsidP="00C2639B">
      <w:pPr>
        <w:pStyle w:val="1"/>
        <w:spacing w:after="0" w:line="320" w:lineRule="exact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042A69">
        <w:rPr>
          <w:rFonts w:ascii="Times New Roman" w:hAnsi="Times New Roman"/>
          <w:sz w:val="28"/>
          <w:szCs w:val="28"/>
          <w:lang w:eastAsia="ru-RU"/>
        </w:rPr>
        <w:t xml:space="preserve">Имущество и финансовое обеспечение деятельности </w:t>
      </w:r>
      <w:proofErr w:type="gramStart"/>
      <w:r w:rsidR="0023300E">
        <w:rPr>
          <w:rFonts w:ascii="Times New Roman" w:hAnsi="Times New Roman"/>
          <w:sz w:val="28"/>
          <w:szCs w:val="28"/>
          <w:lang w:eastAsia="ru-RU"/>
        </w:rPr>
        <w:t>к</w:t>
      </w:r>
      <w:r w:rsidRPr="00776633">
        <w:rPr>
          <w:rFonts w:ascii="Times New Roman" w:hAnsi="Times New Roman"/>
          <w:sz w:val="28"/>
          <w:szCs w:val="28"/>
          <w:lang w:eastAsia="ru-RU"/>
        </w:rPr>
        <w:t>азенного</w:t>
      </w:r>
      <w:proofErr w:type="gramEnd"/>
    </w:p>
    <w:p w:rsidR="00C2639B" w:rsidRPr="00042A69" w:rsidRDefault="00C2639B" w:rsidP="00C2639B">
      <w:pPr>
        <w:pStyle w:val="1"/>
        <w:spacing w:after="0" w:line="32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42A69">
        <w:rPr>
          <w:rFonts w:ascii="Times New Roman" w:hAnsi="Times New Roman"/>
          <w:sz w:val="28"/>
          <w:szCs w:val="28"/>
          <w:lang w:eastAsia="ru-RU"/>
        </w:rPr>
        <w:t>учреждения</w:t>
      </w:r>
    </w:p>
    <w:p w:rsidR="00C2639B" w:rsidRPr="00066C40" w:rsidRDefault="00C2639B" w:rsidP="00C2639B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C2639B" w:rsidRPr="00066C40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lastRenderedPageBreak/>
        <w:t xml:space="preserve">3.1. Имущество </w:t>
      </w:r>
      <w:r>
        <w:rPr>
          <w:sz w:val="28"/>
          <w:szCs w:val="28"/>
        </w:rPr>
        <w:t>казенного учреждения</w:t>
      </w:r>
      <w:r w:rsidRPr="00066C40">
        <w:rPr>
          <w:sz w:val="28"/>
          <w:szCs w:val="28"/>
        </w:rPr>
        <w:t xml:space="preserve"> является муниципальной </w:t>
      </w:r>
      <w:r w:rsidRPr="00F71291">
        <w:rPr>
          <w:sz w:val="28"/>
          <w:szCs w:val="28"/>
        </w:rPr>
        <w:t xml:space="preserve">собственностью </w:t>
      </w:r>
      <w:proofErr w:type="spellStart"/>
      <w:r w:rsidRPr="00F71291">
        <w:rPr>
          <w:sz w:val="28"/>
          <w:szCs w:val="28"/>
        </w:rPr>
        <w:t>Уинского</w:t>
      </w:r>
      <w:proofErr w:type="spellEnd"/>
      <w:r w:rsidRPr="00F7129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066C40">
        <w:rPr>
          <w:sz w:val="28"/>
          <w:szCs w:val="28"/>
        </w:rPr>
        <w:t xml:space="preserve"> и закрепляется за </w:t>
      </w:r>
      <w:r>
        <w:rPr>
          <w:sz w:val="28"/>
          <w:szCs w:val="28"/>
        </w:rPr>
        <w:t>казенным учреждением</w:t>
      </w:r>
      <w:r w:rsidRPr="00066C40">
        <w:rPr>
          <w:sz w:val="28"/>
          <w:szCs w:val="28"/>
        </w:rPr>
        <w:t xml:space="preserve"> на праве оперативного управления в соответствии с гражданским кодексом Российской Федерации.</w:t>
      </w:r>
    </w:p>
    <w:p w:rsidR="00C2639B" w:rsidRPr="00C43A47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C43A47">
        <w:rPr>
          <w:sz w:val="28"/>
          <w:szCs w:val="28"/>
        </w:rPr>
        <w:t xml:space="preserve">3.2. Функции и полномочия собственника имущества от имени </w:t>
      </w:r>
      <w:proofErr w:type="spellStart"/>
      <w:r w:rsidRPr="00C43A47">
        <w:rPr>
          <w:sz w:val="28"/>
          <w:szCs w:val="28"/>
        </w:rPr>
        <w:t>Уинского</w:t>
      </w:r>
      <w:proofErr w:type="spellEnd"/>
      <w:r w:rsidRPr="00C43A47">
        <w:rPr>
          <w:sz w:val="28"/>
          <w:szCs w:val="28"/>
        </w:rPr>
        <w:t xml:space="preserve"> муниципального округа осуществляет в пределах своей компетентности уполномоченный орган – </w:t>
      </w:r>
      <w:r w:rsidR="00FC08AE" w:rsidRPr="00C43A47">
        <w:rPr>
          <w:sz w:val="28"/>
          <w:szCs w:val="28"/>
        </w:rPr>
        <w:t>управление имущественных и земельных отношений</w:t>
      </w:r>
      <w:r w:rsidRPr="00C43A47">
        <w:rPr>
          <w:sz w:val="28"/>
          <w:szCs w:val="28"/>
        </w:rPr>
        <w:t xml:space="preserve"> администрации </w:t>
      </w:r>
      <w:proofErr w:type="spellStart"/>
      <w:r w:rsidRPr="00C43A47">
        <w:rPr>
          <w:sz w:val="28"/>
          <w:szCs w:val="28"/>
        </w:rPr>
        <w:t>Уинского</w:t>
      </w:r>
      <w:proofErr w:type="spellEnd"/>
      <w:r w:rsidRPr="00C43A47">
        <w:rPr>
          <w:sz w:val="28"/>
          <w:szCs w:val="28"/>
        </w:rPr>
        <w:t xml:space="preserve"> муниципального округа</w:t>
      </w:r>
      <w:r w:rsidR="00FC08AE" w:rsidRPr="00C43A47">
        <w:rPr>
          <w:sz w:val="28"/>
          <w:szCs w:val="28"/>
        </w:rPr>
        <w:t xml:space="preserve"> Пермского края</w:t>
      </w:r>
      <w:r w:rsidRPr="00C43A47">
        <w:rPr>
          <w:sz w:val="28"/>
          <w:szCs w:val="28"/>
        </w:rPr>
        <w:t>.</w:t>
      </w:r>
    </w:p>
    <w:p w:rsidR="00C2639B" w:rsidRPr="00066C40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>3.</w:t>
      </w:r>
      <w:r w:rsidR="00C43A47">
        <w:rPr>
          <w:sz w:val="28"/>
          <w:szCs w:val="28"/>
        </w:rPr>
        <w:t>3</w:t>
      </w:r>
      <w:r w:rsidRPr="00066C40">
        <w:rPr>
          <w:sz w:val="28"/>
          <w:szCs w:val="28"/>
        </w:rPr>
        <w:t xml:space="preserve">. Источниками формирования имущества </w:t>
      </w:r>
      <w:r>
        <w:rPr>
          <w:sz w:val="28"/>
          <w:szCs w:val="28"/>
        </w:rPr>
        <w:t>казенного учреждения</w:t>
      </w:r>
      <w:r w:rsidRPr="00066C40">
        <w:rPr>
          <w:sz w:val="28"/>
          <w:szCs w:val="28"/>
        </w:rPr>
        <w:t xml:space="preserve"> являются:</w:t>
      </w:r>
    </w:p>
    <w:p w:rsidR="00C2639B" w:rsidRPr="00066C40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>3.</w:t>
      </w:r>
      <w:r w:rsidR="00C43A47">
        <w:rPr>
          <w:sz w:val="28"/>
          <w:szCs w:val="28"/>
        </w:rPr>
        <w:t>3</w:t>
      </w:r>
      <w:r w:rsidRPr="00066C40">
        <w:rPr>
          <w:sz w:val="28"/>
          <w:szCs w:val="28"/>
        </w:rPr>
        <w:t xml:space="preserve">.1 средства, выделяемые из бюджета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="002923F4">
        <w:rPr>
          <w:sz w:val="28"/>
          <w:szCs w:val="28"/>
        </w:rPr>
        <w:t xml:space="preserve"> Пермского края</w:t>
      </w:r>
      <w:r w:rsidRPr="00066C40">
        <w:rPr>
          <w:sz w:val="28"/>
          <w:szCs w:val="28"/>
        </w:rPr>
        <w:t>;</w:t>
      </w:r>
    </w:p>
    <w:p w:rsidR="00C2639B" w:rsidRPr="00066C40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066C40">
        <w:rPr>
          <w:sz w:val="28"/>
          <w:szCs w:val="28"/>
        </w:rPr>
        <w:t>3.</w:t>
      </w:r>
      <w:r w:rsidR="00C43A47">
        <w:rPr>
          <w:sz w:val="28"/>
          <w:szCs w:val="28"/>
        </w:rPr>
        <w:t>3</w:t>
      </w:r>
      <w:r w:rsidRPr="00066C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66C40">
        <w:rPr>
          <w:sz w:val="28"/>
          <w:szCs w:val="28"/>
        </w:rPr>
        <w:t> иные источники в соответствии с законодательством РФ.</w:t>
      </w:r>
    </w:p>
    <w:p w:rsidR="00C2639B" w:rsidRPr="00066C40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F71291">
        <w:rPr>
          <w:sz w:val="28"/>
          <w:szCs w:val="28"/>
        </w:rPr>
        <w:t>3.</w:t>
      </w:r>
      <w:r w:rsidR="00C43A47">
        <w:rPr>
          <w:sz w:val="28"/>
          <w:szCs w:val="28"/>
        </w:rPr>
        <w:t>4</w:t>
      </w:r>
      <w:r w:rsidRPr="00F71291">
        <w:rPr>
          <w:sz w:val="28"/>
          <w:szCs w:val="28"/>
        </w:rPr>
        <w:t>. Земе</w:t>
      </w:r>
      <w:r w:rsidR="00BC6541">
        <w:rPr>
          <w:sz w:val="28"/>
          <w:szCs w:val="28"/>
        </w:rPr>
        <w:t>льны</w:t>
      </w:r>
      <w:r w:rsidR="007D54EC">
        <w:rPr>
          <w:sz w:val="28"/>
          <w:szCs w:val="28"/>
        </w:rPr>
        <w:t>е</w:t>
      </w:r>
      <w:r w:rsidR="00BC6541">
        <w:rPr>
          <w:sz w:val="28"/>
          <w:szCs w:val="28"/>
        </w:rPr>
        <w:t xml:space="preserve"> участ</w:t>
      </w:r>
      <w:r w:rsidR="007D54EC">
        <w:rPr>
          <w:sz w:val="28"/>
          <w:szCs w:val="28"/>
        </w:rPr>
        <w:t>ки</w:t>
      </w:r>
      <w:r w:rsidR="00BC6541">
        <w:rPr>
          <w:sz w:val="28"/>
          <w:szCs w:val="28"/>
        </w:rPr>
        <w:t>, необходимы</w:t>
      </w:r>
      <w:r w:rsidR="007D54EC">
        <w:rPr>
          <w:sz w:val="28"/>
          <w:szCs w:val="28"/>
        </w:rPr>
        <w:t>е</w:t>
      </w:r>
      <w:r w:rsidR="00BC6541">
        <w:rPr>
          <w:sz w:val="28"/>
          <w:szCs w:val="28"/>
        </w:rPr>
        <w:t xml:space="preserve"> для осуществления</w:t>
      </w:r>
      <w:r w:rsidRPr="00F7129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71291">
        <w:rPr>
          <w:sz w:val="28"/>
          <w:szCs w:val="28"/>
        </w:rPr>
        <w:t xml:space="preserve">азенным учреждением </w:t>
      </w:r>
      <w:r w:rsidR="00BC6541">
        <w:rPr>
          <w:sz w:val="28"/>
          <w:szCs w:val="28"/>
        </w:rPr>
        <w:t>своей деятельности</w:t>
      </w:r>
      <w:r w:rsidRPr="00F71291">
        <w:rPr>
          <w:sz w:val="28"/>
          <w:szCs w:val="28"/>
        </w:rPr>
        <w:t>, предоставля</w:t>
      </w:r>
      <w:r w:rsidR="007D54EC">
        <w:rPr>
          <w:sz w:val="28"/>
          <w:szCs w:val="28"/>
        </w:rPr>
        <w:t>ю</w:t>
      </w:r>
      <w:r w:rsidRPr="00F71291">
        <w:rPr>
          <w:sz w:val="28"/>
          <w:szCs w:val="28"/>
        </w:rPr>
        <w:t>тся ему на праве постоянного (бессрочного) пользования.</w:t>
      </w:r>
    </w:p>
    <w:p w:rsidR="00C2639B" w:rsidRPr="007D54EC" w:rsidRDefault="00C2639B" w:rsidP="00C2639B">
      <w:pPr>
        <w:suppressLineNumbers/>
        <w:tabs>
          <w:tab w:val="left" w:pos="1276"/>
        </w:tabs>
        <w:suppressAutoHyphens/>
        <w:spacing w:line="320" w:lineRule="exact"/>
        <w:ind w:firstLine="709"/>
        <w:jc w:val="both"/>
        <w:rPr>
          <w:color w:val="FF0000"/>
          <w:sz w:val="28"/>
          <w:szCs w:val="28"/>
        </w:rPr>
      </w:pPr>
      <w:r w:rsidRPr="00066C40">
        <w:rPr>
          <w:sz w:val="28"/>
          <w:szCs w:val="28"/>
        </w:rPr>
        <w:t>3.</w:t>
      </w:r>
      <w:r w:rsidR="00C43A47">
        <w:rPr>
          <w:sz w:val="28"/>
          <w:szCs w:val="28"/>
        </w:rPr>
        <w:t>5</w:t>
      </w:r>
      <w:r w:rsidRPr="00066C40">
        <w:rPr>
          <w:sz w:val="28"/>
          <w:szCs w:val="28"/>
        </w:rPr>
        <w:t>. </w:t>
      </w:r>
      <w:r>
        <w:rPr>
          <w:sz w:val="28"/>
          <w:szCs w:val="28"/>
        </w:rPr>
        <w:t>Казенное учреждение</w:t>
      </w:r>
      <w:r w:rsidRPr="00066C40">
        <w:rPr>
          <w:sz w:val="28"/>
          <w:szCs w:val="28"/>
        </w:rPr>
        <w:t xml:space="preserve">, за которым имущество закреплено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 </w:t>
      </w:r>
    </w:p>
    <w:p w:rsidR="00C2639B" w:rsidRDefault="00C2639B" w:rsidP="00C2639B">
      <w:pPr>
        <w:pStyle w:val="2"/>
        <w:tabs>
          <w:tab w:val="left" w:pos="426"/>
        </w:tabs>
        <w:autoSpaceDN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</w:t>
      </w:r>
      <w:r w:rsidR="00C43A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Казенное учреждение</w:t>
      </w:r>
      <w:r w:rsidRPr="00DD4574">
        <w:rPr>
          <w:color w:val="000000"/>
          <w:sz w:val="28"/>
          <w:szCs w:val="28"/>
        </w:rPr>
        <w:t xml:space="preserve"> не вправе отчуждать либо иным способом распоряжаться имуществом без согласия собственника.</w:t>
      </w:r>
    </w:p>
    <w:p w:rsidR="00C2639B" w:rsidRPr="00DD4574" w:rsidRDefault="00C2639B" w:rsidP="00C2639B">
      <w:pPr>
        <w:pStyle w:val="2"/>
        <w:tabs>
          <w:tab w:val="left" w:pos="426"/>
        </w:tabs>
        <w:autoSpaceDN w:val="0"/>
        <w:spacing w:after="0" w:line="24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43A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Казенное учреждение</w:t>
      </w:r>
      <w:r w:rsidRPr="00DD4574">
        <w:rPr>
          <w:color w:val="000000"/>
          <w:sz w:val="28"/>
          <w:szCs w:val="28"/>
        </w:rPr>
        <w:t xml:space="preserve"> обязано:</w:t>
      </w:r>
    </w:p>
    <w:p w:rsidR="00C2639B" w:rsidRPr="00DD4574" w:rsidRDefault="00C43A47" w:rsidP="00C43A4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3.8.1. 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>спользовать закрепленное за ним муниципальное имущество по назначению в соответствии со своими целями и предметом деятельности;</w:t>
      </w:r>
    </w:p>
    <w:p w:rsidR="00C2639B" w:rsidRPr="00DD4574" w:rsidRDefault="00C43A47" w:rsidP="00C43A4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3.8.2. 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>е допускать ухудшения технического состояния закрепленного за ним муниципального имущества, за исключением случаев, связанных с нормальным износом этого имущества в процессе эксплуатации;</w:t>
      </w:r>
    </w:p>
    <w:p w:rsidR="00C2639B" w:rsidRPr="00DD4574" w:rsidRDefault="00C43A47" w:rsidP="00C43A47">
      <w:pPr>
        <w:pStyle w:val="1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3.8.3. 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существлять за счет средств, выделенных 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>чредителем</w:t>
      </w:r>
      <w:r w:rsidR="007D54E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капитальный и текущий ремонт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имущества, переданного </w:t>
      </w:r>
      <w:r w:rsidR="00C2639B">
        <w:rPr>
          <w:rFonts w:ascii="Times New Roman" w:hAnsi="Times New Roman"/>
          <w:color w:val="000000"/>
          <w:sz w:val="28"/>
          <w:szCs w:val="28"/>
          <w:lang w:eastAsia="ru-RU"/>
        </w:rPr>
        <w:t>казенному у</w:t>
      </w:r>
      <w:r w:rsidR="00C2639B" w:rsidRPr="00DD4574">
        <w:rPr>
          <w:rFonts w:ascii="Times New Roman" w:hAnsi="Times New Roman"/>
          <w:color w:val="000000"/>
          <w:sz w:val="28"/>
          <w:szCs w:val="28"/>
          <w:lang w:eastAsia="ru-RU"/>
        </w:rPr>
        <w:t>чреждению на праве оперативного управления.</w:t>
      </w:r>
    </w:p>
    <w:p w:rsidR="00C2639B" w:rsidRPr="00DD4574" w:rsidRDefault="00C2639B" w:rsidP="00C2639B">
      <w:pPr>
        <w:tabs>
          <w:tab w:val="left" w:pos="426"/>
          <w:tab w:val="left" w:pos="567"/>
          <w:tab w:val="left" w:pos="1276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</w:t>
      </w:r>
      <w:r w:rsidR="00C43A4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  <w:r w:rsidRPr="00DD4574">
        <w:rPr>
          <w:color w:val="000000"/>
          <w:sz w:val="28"/>
          <w:szCs w:val="28"/>
        </w:rPr>
        <w:t xml:space="preserve">Право оперативного управления в отношении муниципального имущества, принадлежащего </w:t>
      </w:r>
      <w:r>
        <w:rPr>
          <w:color w:val="000000"/>
          <w:sz w:val="28"/>
          <w:szCs w:val="28"/>
        </w:rPr>
        <w:t>казенному у</w:t>
      </w:r>
      <w:r w:rsidRPr="00DD4574">
        <w:rPr>
          <w:color w:val="000000"/>
          <w:sz w:val="28"/>
          <w:szCs w:val="28"/>
        </w:rPr>
        <w:t xml:space="preserve">чреждению, возникает у </w:t>
      </w:r>
      <w:r>
        <w:rPr>
          <w:color w:val="000000"/>
          <w:sz w:val="28"/>
          <w:szCs w:val="28"/>
        </w:rPr>
        <w:t>казенного у</w:t>
      </w:r>
      <w:r w:rsidRPr="00DD4574">
        <w:rPr>
          <w:color w:val="000000"/>
          <w:sz w:val="28"/>
          <w:szCs w:val="28"/>
        </w:rPr>
        <w:t>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C2639B" w:rsidRPr="00DD4574" w:rsidRDefault="00C43A47" w:rsidP="00C263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2639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="00C2639B">
        <w:rPr>
          <w:color w:val="000000"/>
          <w:sz w:val="28"/>
          <w:szCs w:val="28"/>
        </w:rPr>
        <w:t xml:space="preserve">. </w:t>
      </w:r>
      <w:r w:rsidR="00C2639B" w:rsidRPr="00DD4574">
        <w:rPr>
          <w:color w:val="000000"/>
          <w:sz w:val="28"/>
          <w:szCs w:val="28"/>
        </w:rPr>
        <w:t xml:space="preserve">Право оперативного управления имуществом прекращается по основаниям и в порядке, предусмотренном законодательством </w:t>
      </w:r>
      <w:r w:rsidR="00C2639B" w:rsidRPr="00DD4574">
        <w:rPr>
          <w:sz w:val="28"/>
          <w:szCs w:val="28"/>
        </w:rPr>
        <w:t xml:space="preserve">Российской Федерации, нормативными актами органов местного самоуправления </w:t>
      </w:r>
      <w:proofErr w:type="spellStart"/>
      <w:r w:rsidR="00C2639B">
        <w:rPr>
          <w:sz w:val="28"/>
          <w:szCs w:val="28"/>
        </w:rPr>
        <w:t>Уинского</w:t>
      </w:r>
      <w:proofErr w:type="spellEnd"/>
      <w:r w:rsidR="00C2639B">
        <w:rPr>
          <w:sz w:val="28"/>
          <w:szCs w:val="28"/>
        </w:rPr>
        <w:t xml:space="preserve"> муниципального округа</w:t>
      </w:r>
      <w:r w:rsidR="00C2639B" w:rsidRPr="00DD4574">
        <w:rPr>
          <w:sz w:val="28"/>
          <w:szCs w:val="28"/>
        </w:rPr>
        <w:t xml:space="preserve"> </w:t>
      </w:r>
      <w:r w:rsidR="007D54EC">
        <w:rPr>
          <w:sz w:val="28"/>
          <w:szCs w:val="28"/>
        </w:rPr>
        <w:t xml:space="preserve">Пермского края </w:t>
      </w:r>
      <w:r w:rsidR="00C2639B" w:rsidRPr="00DD4574">
        <w:rPr>
          <w:sz w:val="28"/>
          <w:szCs w:val="28"/>
        </w:rPr>
        <w:t xml:space="preserve">и настоящим </w:t>
      </w:r>
      <w:r w:rsidR="007D54EC">
        <w:rPr>
          <w:sz w:val="28"/>
          <w:szCs w:val="28"/>
        </w:rPr>
        <w:t>Положением</w:t>
      </w:r>
      <w:r w:rsidR="00C2639B" w:rsidRPr="00DD4574">
        <w:rPr>
          <w:color w:val="000000"/>
          <w:sz w:val="28"/>
          <w:szCs w:val="28"/>
        </w:rPr>
        <w:t xml:space="preserve">, а также  в случаях правомерного изъятия имущества у </w:t>
      </w:r>
      <w:r w:rsidR="00C2639B">
        <w:rPr>
          <w:color w:val="000000"/>
          <w:sz w:val="28"/>
          <w:szCs w:val="28"/>
        </w:rPr>
        <w:t>казенного у</w:t>
      </w:r>
      <w:r w:rsidR="00C2639B" w:rsidRPr="00DD4574">
        <w:rPr>
          <w:color w:val="000000"/>
          <w:sz w:val="28"/>
          <w:szCs w:val="28"/>
        </w:rPr>
        <w:t xml:space="preserve">чреждения по решению </w:t>
      </w:r>
      <w:r w:rsidR="00C2639B">
        <w:rPr>
          <w:color w:val="000000"/>
          <w:sz w:val="28"/>
          <w:szCs w:val="28"/>
        </w:rPr>
        <w:t>у</w:t>
      </w:r>
      <w:r w:rsidR="00C2639B" w:rsidRPr="00DD4574">
        <w:rPr>
          <w:color w:val="000000"/>
          <w:sz w:val="28"/>
          <w:szCs w:val="28"/>
        </w:rPr>
        <w:t>чредителя.</w:t>
      </w:r>
    </w:p>
    <w:p w:rsidR="00C2639B" w:rsidRDefault="00C43A47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2639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1</w:t>
      </w:r>
      <w:r w:rsidR="00C2639B">
        <w:rPr>
          <w:color w:val="000000"/>
          <w:sz w:val="28"/>
          <w:szCs w:val="28"/>
        </w:rPr>
        <w:t xml:space="preserve">. </w:t>
      </w:r>
      <w:r w:rsidR="00C2639B" w:rsidRPr="00DD4574">
        <w:rPr>
          <w:color w:val="000000"/>
          <w:sz w:val="28"/>
          <w:szCs w:val="28"/>
        </w:rPr>
        <w:t xml:space="preserve">При переходе права собственности на </w:t>
      </w:r>
      <w:r w:rsidR="00C2639B">
        <w:rPr>
          <w:color w:val="000000"/>
          <w:sz w:val="28"/>
          <w:szCs w:val="28"/>
        </w:rPr>
        <w:t>казенное учреждение</w:t>
      </w:r>
      <w:r w:rsidR="00C2639B" w:rsidRPr="00DD4574">
        <w:rPr>
          <w:color w:val="000000"/>
          <w:sz w:val="28"/>
          <w:szCs w:val="28"/>
        </w:rPr>
        <w:t xml:space="preserve"> к другому лицу</w:t>
      </w:r>
      <w:r w:rsidR="00C2639B">
        <w:rPr>
          <w:color w:val="000000"/>
          <w:sz w:val="28"/>
          <w:szCs w:val="28"/>
        </w:rPr>
        <w:t xml:space="preserve">, </w:t>
      </w:r>
      <w:r w:rsidR="00C2639B" w:rsidRPr="00DD4574">
        <w:rPr>
          <w:color w:val="000000"/>
          <w:sz w:val="28"/>
          <w:szCs w:val="28"/>
        </w:rPr>
        <w:t xml:space="preserve"> </w:t>
      </w:r>
      <w:r w:rsidR="00C2639B">
        <w:rPr>
          <w:color w:val="000000"/>
          <w:sz w:val="28"/>
          <w:szCs w:val="28"/>
        </w:rPr>
        <w:t>казенное учреждение</w:t>
      </w:r>
      <w:r w:rsidR="00C2639B" w:rsidRPr="00DD4574">
        <w:rPr>
          <w:color w:val="000000"/>
          <w:sz w:val="28"/>
          <w:szCs w:val="28"/>
        </w:rPr>
        <w:t xml:space="preserve"> сохраняет право оперативного управления на принадлежащее ему имущество.</w:t>
      </w:r>
    </w:p>
    <w:p w:rsidR="00C2639B" w:rsidRDefault="00C43A47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C2639B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="00C2639B">
        <w:rPr>
          <w:color w:val="000000"/>
          <w:sz w:val="28"/>
          <w:szCs w:val="28"/>
        </w:rPr>
        <w:t xml:space="preserve">. Финансовое обеспечение казенного учреждения осуществляется за счет средств </w:t>
      </w:r>
      <w:r w:rsidR="00C2639B" w:rsidRPr="00F71291">
        <w:rPr>
          <w:color w:val="000000"/>
          <w:sz w:val="28"/>
          <w:szCs w:val="28"/>
        </w:rPr>
        <w:t xml:space="preserve">бюджета </w:t>
      </w:r>
      <w:proofErr w:type="spellStart"/>
      <w:r w:rsidR="00C2639B" w:rsidRPr="00F71291">
        <w:rPr>
          <w:color w:val="000000"/>
          <w:sz w:val="28"/>
          <w:szCs w:val="28"/>
        </w:rPr>
        <w:t>Уинского</w:t>
      </w:r>
      <w:proofErr w:type="spellEnd"/>
      <w:r w:rsidR="00C2639B" w:rsidRPr="00F71291">
        <w:rPr>
          <w:color w:val="000000"/>
          <w:sz w:val="28"/>
          <w:szCs w:val="28"/>
        </w:rPr>
        <w:t xml:space="preserve"> муниципального </w:t>
      </w:r>
      <w:r w:rsidR="00C2639B">
        <w:rPr>
          <w:color w:val="000000"/>
          <w:sz w:val="28"/>
          <w:szCs w:val="28"/>
        </w:rPr>
        <w:t>округа</w:t>
      </w:r>
      <w:r w:rsidR="00C2639B" w:rsidRPr="00F71291">
        <w:rPr>
          <w:color w:val="000000"/>
          <w:sz w:val="28"/>
          <w:szCs w:val="28"/>
        </w:rPr>
        <w:t xml:space="preserve"> </w:t>
      </w:r>
      <w:r w:rsidR="005D0CDD">
        <w:rPr>
          <w:color w:val="000000"/>
          <w:sz w:val="28"/>
          <w:szCs w:val="28"/>
        </w:rPr>
        <w:t xml:space="preserve">Пермского края </w:t>
      </w:r>
      <w:r w:rsidR="00C2639B" w:rsidRPr="00F71291">
        <w:rPr>
          <w:color w:val="000000"/>
          <w:sz w:val="28"/>
          <w:szCs w:val="28"/>
        </w:rPr>
        <w:t>и на основании бюджетной сметы.</w:t>
      </w:r>
    </w:p>
    <w:p w:rsidR="00C2639B" w:rsidRDefault="00C2639B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</w:t>
      </w:r>
      <w:r w:rsidR="00C43A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Казенное учреждение осуществляет операции по расходованию бюджетных сре</w:t>
      </w:r>
      <w:proofErr w:type="gramStart"/>
      <w:r>
        <w:rPr>
          <w:color w:val="000000"/>
          <w:sz w:val="28"/>
          <w:szCs w:val="28"/>
        </w:rPr>
        <w:t>дств  в с</w:t>
      </w:r>
      <w:proofErr w:type="gramEnd"/>
      <w:r>
        <w:rPr>
          <w:color w:val="000000"/>
          <w:sz w:val="28"/>
          <w:szCs w:val="28"/>
        </w:rPr>
        <w:t xml:space="preserve">оответствии с бюджетной сметой. Бюджетная смета казенного учреждения составляется, утверждается и ведется в порядке, определенном учредителем, в соответствии с общими требованиями, установленными Бюджетным кодексом Российской Федерации. </w:t>
      </w:r>
    </w:p>
    <w:p w:rsidR="00C2639B" w:rsidRDefault="00C2639B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</w:t>
      </w:r>
      <w:r w:rsidR="00C43A4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Казенное учреждение осуществляет операции с бюджетными средствами, через лицевые счета, открытые им </w:t>
      </w:r>
      <w:r w:rsidRPr="00086BE3">
        <w:rPr>
          <w:color w:val="000000"/>
          <w:sz w:val="28"/>
          <w:szCs w:val="28"/>
        </w:rPr>
        <w:t xml:space="preserve">в финансовом управлении администрации </w:t>
      </w:r>
      <w:proofErr w:type="spellStart"/>
      <w:r w:rsidRPr="00086BE3">
        <w:rPr>
          <w:color w:val="000000"/>
          <w:sz w:val="28"/>
          <w:szCs w:val="28"/>
        </w:rPr>
        <w:t>Уинского</w:t>
      </w:r>
      <w:proofErr w:type="spellEnd"/>
      <w:r w:rsidRPr="00086BE3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</w:t>
      </w:r>
      <w:r w:rsidR="005D0CDD">
        <w:rPr>
          <w:color w:val="000000"/>
          <w:sz w:val="28"/>
          <w:szCs w:val="28"/>
        </w:rPr>
        <w:t xml:space="preserve">Пермского края </w:t>
      </w:r>
      <w:r>
        <w:rPr>
          <w:color w:val="000000"/>
          <w:sz w:val="28"/>
          <w:szCs w:val="28"/>
        </w:rPr>
        <w:t>в соответствии с положениями бюджетного законодательства Российской Федерации.</w:t>
      </w:r>
    </w:p>
    <w:p w:rsidR="00C2639B" w:rsidRDefault="00C2639B" w:rsidP="00C263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</w:t>
      </w:r>
      <w:r w:rsidR="00C43A4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Заключение и оплата казенным учреждением муниципальных контрактов, иных договоров, подлежащих исполнению за счет бюджетных средств, производится </w:t>
      </w:r>
      <w:r w:rsidRPr="00F71291">
        <w:rPr>
          <w:color w:val="000000"/>
          <w:sz w:val="28"/>
          <w:szCs w:val="28"/>
        </w:rPr>
        <w:t xml:space="preserve">от имени </w:t>
      </w:r>
      <w:r w:rsidRPr="00F71291">
        <w:rPr>
          <w:sz w:val="28"/>
          <w:szCs w:val="28"/>
        </w:rPr>
        <w:t xml:space="preserve">публично-правового образования </w:t>
      </w:r>
      <w:proofErr w:type="spellStart"/>
      <w:r w:rsidRPr="00F71291">
        <w:rPr>
          <w:sz w:val="28"/>
          <w:szCs w:val="28"/>
        </w:rPr>
        <w:t>Уинского</w:t>
      </w:r>
      <w:proofErr w:type="spellEnd"/>
      <w:r w:rsidRPr="00F7129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F71291">
        <w:rPr>
          <w:sz w:val="28"/>
          <w:szCs w:val="28"/>
        </w:rPr>
        <w:t xml:space="preserve"> Пермского края </w:t>
      </w:r>
      <w:r w:rsidRPr="00F71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пределах доведенных ему по кодам </w:t>
      </w:r>
      <w:proofErr w:type="gramStart"/>
      <w:r>
        <w:rPr>
          <w:color w:val="000000"/>
          <w:sz w:val="28"/>
          <w:szCs w:val="28"/>
        </w:rPr>
        <w:t>классификации расходов бюджетной классификации Российской Федерации лимитов бюджетных обязательств</w:t>
      </w:r>
      <w:proofErr w:type="gramEnd"/>
      <w:r>
        <w:rPr>
          <w:color w:val="000000"/>
          <w:sz w:val="28"/>
          <w:szCs w:val="28"/>
        </w:rPr>
        <w:t xml:space="preserve"> с учетом принятых и неисполненных денежных обязательств.</w:t>
      </w:r>
    </w:p>
    <w:p w:rsidR="00C2639B" w:rsidRDefault="00C2639B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</w:t>
      </w:r>
      <w:r w:rsidR="00C43A4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Казенное учреждение самостоятельно выступает в суде в качестве ответчика по своим денежным обязательствам.</w:t>
      </w:r>
    </w:p>
    <w:p w:rsidR="00C2639B" w:rsidRPr="00DD4574" w:rsidRDefault="00C2639B" w:rsidP="00C2639B">
      <w:pPr>
        <w:tabs>
          <w:tab w:val="left" w:pos="709"/>
          <w:tab w:val="left" w:pos="1134"/>
        </w:tabs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</w:t>
      </w:r>
      <w:r w:rsidR="00C43A4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Запрещается нецелевое использование денежных средств казенного учреждения, в том числе размещение их на депозитных счетах в кредитных учреждениях и приобретение ценных бумаг. Казенное учреждение не имеет права получать кредиты (займы) у кредитных организаций, а так же юридических и физических лиц. </w:t>
      </w:r>
    </w:p>
    <w:p w:rsidR="00C2639B" w:rsidRPr="00DD4574" w:rsidRDefault="00C2639B" w:rsidP="00C2639B">
      <w:pPr>
        <w:pStyle w:val="2"/>
        <w:tabs>
          <w:tab w:val="left" w:pos="426"/>
        </w:tabs>
        <w:autoSpaceDN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C2639B" w:rsidRPr="006244F1" w:rsidRDefault="00C2639B" w:rsidP="00C2639B">
      <w:pPr>
        <w:tabs>
          <w:tab w:val="num" w:pos="3420"/>
        </w:tabs>
        <w:spacing w:line="320" w:lineRule="exact"/>
        <w:ind w:firstLine="709"/>
        <w:jc w:val="center"/>
        <w:rPr>
          <w:sz w:val="28"/>
          <w:szCs w:val="28"/>
        </w:rPr>
      </w:pPr>
      <w:r w:rsidRPr="00DE029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244F1">
        <w:rPr>
          <w:sz w:val="28"/>
          <w:szCs w:val="28"/>
        </w:rPr>
        <w:t xml:space="preserve"> Управление </w:t>
      </w:r>
      <w:r>
        <w:rPr>
          <w:sz w:val="28"/>
          <w:szCs w:val="28"/>
        </w:rPr>
        <w:t xml:space="preserve"> казенным учреждение</w:t>
      </w:r>
      <w:r w:rsidRPr="006244F1">
        <w:rPr>
          <w:sz w:val="28"/>
          <w:szCs w:val="28"/>
        </w:rPr>
        <w:t>м</w:t>
      </w:r>
    </w:p>
    <w:p w:rsidR="00C2639B" w:rsidRPr="00AD693F" w:rsidRDefault="00C2639B" w:rsidP="00C2639B">
      <w:pPr>
        <w:numPr>
          <w:ilvl w:val="1"/>
          <w:numId w:val="0"/>
        </w:numPr>
        <w:tabs>
          <w:tab w:val="left" w:pos="720"/>
          <w:tab w:val="num" w:pos="1005"/>
          <w:tab w:val="num" w:pos="1080"/>
        </w:tabs>
        <w:spacing w:line="320" w:lineRule="exact"/>
        <w:ind w:firstLine="709"/>
        <w:jc w:val="both"/>
        <w:rPr>
          <w:sz w:val="28"/>
          <w:szCs w:val="28"/>
        </w:rPr>
      </w:pPr>
    </w:p>
    <w:p w:rsidR="00C2639B" w:rsidRPr="00AD693F" w:rsidRDefault="00C2639B" w:rsidP="00C2639B">
      <w:pPr>
        <w:pStyle w:val="ad"/>
        <w:tabs>
          <w:tab w:val="left" w:pos="1374"/>
        </w:tabs>
        <w:spacing w:line="240" w:lineRule="auto"/>
        <w:ind w:firstLine="720"/>
        <w:rPr>
          <w:szCs w:val="28"/>
        </w:rPr>
      </w:pPr>
      <w:r w:rsidRPr="00AD693F">
        <w:rPr>
          <w:color w:val="000000"/>
          <w:szCs w:val="28"/>
        </w:rPr>
        <w:t xml:space="preserve">4.1. Управление </w:t>
      </w:r>
      <w:r>
        <w:rPr>
          <w:color w:val="000000"/>
          <w:szCs w:val="28"/>
        </w:rPr>
        <w:t xml:space="preserve">казенным </w:t>
      </w:r>
      <w:r w:rsidRPr="00AD693F">
        <w:rPr>
          <w:color w:val="000000"/>
          <w:szCs w:val="28"/>
        </w:rPr>
        <w:t>учрежден</w:t>
      </w:r>
      <w:r>
        <w:rPr>
          <w:color w:val="000000"/>
          <w:szCs w:val="28"/>
        </w:rPr>
        <w:t>и</w:t>
      </w:r>
      <w:r w:rsidRPr="00AD693F">
        <w:rPr>
          <w:color w:val="000000"/>
          <w:szCs w:val="28"/>
        </w:rPr>
        <w:t xml:space="preserve">ем осуществляется в соответствии с действующим законодательством Российской Федерации и настоящим  </w:t>
      </w:r>
      <w:r w:rsidR="005D0CDD">
        <w:rPr>
          <w:color w:val="000000"/>
          <w:szCs w:val="28"/>
        </w:rPr>
        <w:t>Положением</w:t>
      </w:r>
      <w:r w:rsidRPr="00AD693F">
        <w:rPr>
          <w:color w:val="000000"/>
          <w:szCs w:val="28"/>
        </w:rPr>
        <w:t>.</w:t>
      </w:r>
    </w:p>
    <w:p w:rsidR="00C2639B" w:rsidRPr="00AD693F" w:rsidRDefault="00C2639B" w:rsidP="00C2639B">
      <w:pPr>
        <w:pStyle w:val="ad"/>
        <w:tabs>
          <w:tab w:val="left" w:pos="1330"/>
        </w:tabs>
        <w:spacing w:line="240" w:lineRule="auto"/>
        <w:ind w:firstLine="720"/>
        <w:rPr>
          <w:szCs w:val="28"/>
        </w:rPr>
      </w:pPr>
      <w:r w:rsidRPr="00AD693F">
        <w:rPr>
          <w:color w:val="000000"/>
          <w:szCs w:val="28"/>
        </w:rPr>
        <w:t>4.2. К компетенции  учредителя относятся следующие вопросы:</w:t>
      </w:r>
    </w:p>
    <w:p w:rsidR="00C2639B" w:rsidRPr="00AD693F" w:rsidRDefault="00C2639B" w:rsidP="00C2639B">
      <w:pPr>
        <w:pStyle w:val="ad"/>
        <w:widowControl w:val="0"/>
        <w:tabs>
          <w:tab w:val="left" w:pos="722"/>
        </w:tabs>
        <w:spacing w:line="240" w:lineRule="auto"/>
        <w:ind w:left="720" w:firstLine="0"/>
        <w:rPr>
          <w:szCs w:val="28"/>
        </w:rPr>
      </w:pPr>
      <w:r>
        <w:rPr>
          <w:color w:val="000000"/>
          <w:szCs w:val="28"/>
        </w:rPr>
        <w:t xml:space="preserve">- </w:t>
      </w:r>
      <w:r w:rsidRPr="00AD693F">
        <w:rPr>
          <w:color w:val="000000"/>
          <w:szCs w:val="28"/>
        </w:rPr>
        <w:t>определение цели и основных видов деятельности  учреждения;</w:t>
      </w:r>
    </w:p>
    <w:p w:rsidR="00382F55" w:rsidRDefault="00C2639B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назначение </w:t>
      </w:r>
      <w:r>
        <w:rPr>
          <w:color w:val="000000"/>
          <w:szCs w:val="28"/>
        </w:rPr>
        <w:t>начальника казенного</w:t>
      </w:r>
      <w:r w:rsidRPr="00AD693F">
        <w:rPr>
          <w:color w:val="000000"/>
          <w:szCs w:val="28"/>
        </w:rPr>
        <w:t xml:space="preserve"> учреждения и прекращение его полномочий, а также заключение и прекращение трудового договора с ним. </w:t>
      </w:r>
      <w:r>
        <w:rPr>
          <w:color w:val="000000"/>
          <w:szCs w:val="28"/>
        </w:rPr>
        <w:t>Начальник</w:t>
      </w:r>
      <w:r w:rsidRPr="00AD693F">
        <w:rPr>
          <w:color w:val="000000"/>
          <w:szCs w:val="28"/>
        </w:rPr>
        <w:t xml:space="preserve"> действует на основании  трудового договора, заключенного с ним</w:t>
      </w:r>
      <w:r w:rsidRPr="00AD693F">
        <w:rPr>
          <w:szCs w:val="28"/>
        </w:rPr>
        <w:t xml:space="preserve"> учредителем</w:t>
      </w:r>
      <w:r w:rsidR="00382F55">
        <w:rPr>
          <w:szCs w:val="28"/>
        </w:rPr>
        <w:t>.</w:t>
      </w:r>
    </w:p>
    <w:p w:rsidR="00C2639B" w:rsidRPr="00AD693F" w:rsidRDefault="00382F55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До назначения начальника казенного учреждения глава муниципального округа - глава администрации </w:t>
      </w:r>
      <w:proofErr w:type="spellStart"/>
      <w:r>
        <w:rPr>
          <w:szCs w:val="28"/>
        </w:rPr>
        <w:t>Уинского</w:t>
      </w:r>
      <w:proofErr w:type="spellEnd"/>
      <w:r>
        <w:rPr>
          <w:szCs w:val="28"/>
        </w:rPr>
        <w:t xml:space="preserve"> муниципального округа Пермского края осуществляет без доверенности действия от имени казенного учреждения, представляет его интересы в государственных органах, судах различной инстанции, предприятиях, организациях и учреждениях.</w:t>
      </w:r>
      <w:r w:rsidR="00C2639B" w:rsidRPr="00AD693F">
        <w:rPr>
          <w:color w:val="000000"/>
          <w:szCs w:val="28"/>
        </w:rPr>
        <w:t xml:space="preserve"> </w:t>
      </w:r>
    </w:p>
    <w:p w:rsidR="00C2639B" w:rsidRPr="00AD693F" w:rsidRDefault="00C2639B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утверждение предельной штатной численности и согласование штатного расписания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учреждения;</w:t>
      </w:r>
    </w:p>
    <w:p w:rsidR="00C2639B" w:rsidRPr="00AD693F" w:rsidRDefault="00C2639B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определение приоритетных направлений деятельности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lastRenderedPageBreak/>
        <w:t>учреждения;</w:t>
      </w:r>
    </w:p>
    <w:p w:rsidR="00C2639B" w:rsidRPr="00AD693F" w:rsidRDefault="00C2639B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>утверждение передаточного акта или разделительного баланса;</w:t>
      </w:r>
    </w:p>
    <w:p w:rsidR="00C2639B" w:rsidRPr="00AD693F" w:rsidRDefault="00C2639B" w:rsidP="00C2639B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 </w:t>
      </w:r>
      <w:r w:rsidRPr="00AD693F">
        <w:rPr>
          <w:color w:val="000000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C2639B" w:rsidRPr="00AD693F" w:rsidRDefault="00C2639B" w:rsidP="00C2639B">
      <w:pPr>
        <w:pStyle w:val="ad"/>
        <w:widowControl w:val="0"/>
        <w:numPr>
          <w:ilvl w:val="0"/>
          <w:numId w:val="5"/>
        </w:numPr>
        <w:tabs>
          <w:tab w:val="left" w:pos="950"/>
        </w:tabs>
        <w:spacing w:line="240" w:lineRule="auto"/>
        <w:ind w:firstLine="720"/>
        <w:rPr>
          <w:szCs w:val="28"/>
        </w:rPr>
      </w:pPr>
      <w:r w:rsidRPr="00AD693F">
        <w:rPr>
          <w:color w:val="000000"/>
          <w:szCs w:val="28"/>
        </w:rPr>
        <w:t xml:space="preserve">передача </w:t>
      </w:r>
      <w:r>
        <w:rPr>
          <w:color w:val="000000"/>
          <w:szCs w:val="28"/>
        </w:rPr>
        <w:t xml:space="preserve">казенному </w:t>
      </w:r>
      <w:r w:rsidRPr="00AD693F">
        <w:rPr>
          <w:color w:val="000000"/>
          <w:szCs w:val="28"/>
        </w:rPr>
        <w:t xml:space="preserve">учреждению муниципального имущества в оперативное управление, осуществление </w:t>
      </w:r>
      <w:proofErr w:type="gramStart"/>
      <w:r w:rsidRPr="00AD693F">
        <w:rPr>
          <w:color w:val="000000"/>
          <w:szCs w:val="28"/>
        </w:rPr>
        <w:t>контроля за</w:t>
      </w:r>
      <w:proofErr w:type="gramEnd"/>
      <w:r w:rsidRPr="00AD693F">
        <w:rPr>
          <w:color w:val="000000"/>
          <w:szCs w:val="28"/>
        </w:rPr>
        <w:t xml:space="preserve"> его сохранностью и использованием в соответствии с целями и видами деятельности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учреждения;</w:t>
      </w:r>
    </w:p>
    <w:p w:rsidR="00C2639B" w:rsidRPr="00AD693F" w:rsidRDefault="00C2639B" w:rsidP="00C2639B">
      <w:pPr>
        <w:pStyle w:val="ad"/>
        <w:widowControl w:val="0"/>
        <w:tabs>
          <w:tab w:val="left" w:pos="778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рассмотрение предложений </w:t>
      </w:r>
      <w:r>
        <w:rPr>
          <w:color w:val="000000"/>
          <w:szCs w:val="28"/>
        </w:rPr>
        <w:t>начальника казенного</w:t>
      </w:r>
      <w:r w:rsidRPr="00AD693F">
        <w:rPr>
          <w:color w:val="000000"/>
          <w:szCs w:val="28"/>
        </w:rPr>
        <w:t xml:space="preserve"> учреждения и принятие решений о реорганизации и ликвидации</w:t>
      </w:r>
      <w:r>
        <w:rPr>
          <w:color w:val="000000"/>
          <w:szCs w:val="28"/>
        </w:rPr>
        <w:t xml:space="preserve"> казенного</w:t>
      </w:r>
      <w:r w:rsidRPr="00AD693F">
        <w:rPr>
          <w:color w:val="000000"/>
          <w:szCs w:val="28"/>
        </w:rPr>
        <w:t xml:space="preserve"> учреждения, об изменении его типа;</w:t>
      </w:r>
    </w:p>
    <w:p w:rsidR="00C2639B" w:rsidRPr="00AD693F" w:rsidRDefault="00C2639B" w:rsidP="00C2639B">
      <w:pPr>
        <w:pStyle w:val="ad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 </w:t>
      </w:r>
      <w:r w:rsidRPr="00AD693F">
        <w:rPr>
          <w:color w:val="000000"/>
          <w:szCs w:val="28"/>
        </w:rPr>
        <w:t>решение иных вопросов, предусмотренных федеральным законодательством.</w:t>
      </w:r>
    </w:p>
    <w:p w:rsidR="00C2639B" w:rsidRPr="00AD693F" w:rsidRDefault="00C2639B" w:rsidP="00C2639B">
      <w:pPr>
        <w:pStyle w:val="ad"/>
        <w:tabs>
          <w:tab w:val="left" w:pos="1300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AD693F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Казенное у</w:t>
      </w:r>
      <w:r w:rsidRPr="00AD693F">
        <w:rPr>
          <w:color w:val="000000"/>
          <w:szCs w:val="28"/>
        </w:rPr>
        <w:t xml:space="preserve">чреждение возглавляет </w:t>
      </w:r>
      <w:r>
        <w:rPr>
          <w:color w:val="000000"/>
          <w:szCs w:val="28"/>
        </w:rPr>
        <w:t>начальник</w:t>
      </w:r>
      <w:r w:rsidRPr="00AD693F">
        <w:rPr>
          <w:color w:val="000000"/>
          <w:szCs w:val="28"/>
        </w:rPr>
        <w:t>, который несет персональную ответствен</w:t>
      </w:r>
      <w:r>
        <w:rPr>
          <w:color w:val="000000"/>
          <w:szCs w:val="28"/>
        </w:rPr>
        <w:t xml:space="preserve">ность за выполнение возложенных </w:t>
      </w:r>
      <w:r w:rsidRPr="00AD693F">
        <w:rPr>
          <w:color w:val="000000"/>
          <w:szCs w:val="28"/>
        </w:rPr>
        <w:t>на</w:t>
      </w:r>
      <w:r>
        <w:rPr>
          <w:color w:val="000000"/>
          <w:szCs w:val="28"/>
        </w:rPr>
        <w:t xml:space="preserve"> казенное</w:t>
      </w:r>
      <w:r w:rsidRPr="00AD693F">
        <w:rPr>
          <w:color w:val="000000"/>
          <w:szCs w:val="28"/>
        </w:rPr>
        <w:t xml:space="preserve"> учреждение основных задач и функций, изложенных в </w:t>
      </w:r>
      <w:r w:rsidR="0055718A">
        <w:rPr>
          <w:szCs w:val="28"/>
        </w:rPr>
        <w:t>Положении</w:t>
      </w:r>
      <w:r w:rsidRPr="00AD693F">
        <w:rPr>
          <w:color w:val="000000"/>
          <w:szCs w:val="28"/>
        </w:rPr>
        <w:t>.</w:t>
      </w:r>
    </w:p>
    <w:p w:rsidR="00C2639B" w:rsidRPr="00AD693F" w:rsidRDefault="00C2639B" w:rsidP="00C2639B">
      <w:pPr>
        <w:pStyle w:val="ad"/>
        <w:tabs>
          <w:tab w:val="left" w:pos="1012"/>
        </w:tabs>
        <w:spacing w:line="240" w:lineRule="auto"/>
        <w:ind w:firstLine="720"/>
        <w:rPr>
          <w:szCs w:val="28"/>
        </w:rPr>
      </w:pPr>
      <w:r>
        <w:rPr>
          <w:color w:val="000000"/>
          <w:szCs w:val="28"/>
        </w:rPr>
        <w:t>4</w:t>
      </w:r>
      <w:r w:rsidRPr="00AD693F">
        <w:rPr>
          <w:color w:val="000000"/>
          <w:szCs w:val="28"/>
        </w:rPr>
        <w:t xml:space="preserve">.4. </w:t>
      </w:r>
      <w:r>
        <w:rPr>
          <w:color w:val="000000"/>
          <w:szCs w:val="28"/>
        </w:rPr>
        <w:t>Начальник</w:t>
      </w:r>
      <w:r w:rsidRPr="00AD69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 в соответствии</w:t>
      </w:r>
      <w:r>
        <w:rPr>
          <w:color w:val="000000"/>
          <w:szCs w:val="28"/>
        </w:rPr>
        <w:t xml:space="preserve"> </w:t>
      </w:r>
      <w:r w:rsidRPr="00AD693F">
        <w:rPr>
          <w:color w:val="000000"/>
          <w:szCs w:val="28"/>
        </w:rPr>
        <w:t xml:space="preserve">с </w:t>
      </w:r>
      <w:r w:rsidR="0055718A">
        <w:rPr>
          <w:szCs w:val="28"/>
        </w:rPr>
        <w:t>Положением</w:t>
      </w:r>
      <w:r w:rsidRPr="00AD693F">
        <w:rPr>
          <w:color w:val="000000"/>
          <w:szCs w:val="28"/>
        </w:rPr>
        <w:t xml:space="preserve"> и в пределах своей компетенции представляет его интересы во всех органах, учреждениях и организациях, распоряжается имуществом и средствами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учреждения, в пределах, установленных действующим законодательством, заключает договоры и контракты.</w:t>
      </w:r>
    </w:p>
    <w:p w:rsidR="00BC4492" w:rsidRPr="00BC4492" w:rsidRDefault="00C2639B" w:rsidP="00BC4492">
      <w:pPr>
        <w:pStyle w:val="ad"/>
        <w:tabs>
          <w:tab w:val="left" w:pos="1074"/>
        </w:tabs>
        <w:spacing w:line="240" w:lineRule="auto"/>
        <w:ind w:firstLine="720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D693F">
        <w:rPr>
          <w:color w:val="000000"/>
          <w:szCs w:val="28"/>
        </w:rPr>
        <w:t xml:space="preserve">.5. Осуществляя руководство деятельностью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 xml:space="preserve">учреждения </w:t>
      </w:r>
      <w:r>
        <w:rPr>
          <w:color w:val="000000"/>
          <w:szCs w:val="28"/>
        </w:rPr>
        <w:t xml:space="preserve">                </w:t>
      </w:r>
      <w:r w:rsidRPr="00AD693F">
        <w:rPr>
          <w:color w:val="000000"/>
          <w:szCs w:val="28"/>
        </w:rPr>
        <w:t xml:space="preserve">на принципах </w:t>
      </w:r>
      <w:r w:rsidRPr="00F10B65">
        <w:rPr>
          <w:rStyle w:val="9pt2"/>
          <w:color w:val="000000"/>
          <w:sz w:val="28"/>
          <w:szCs w:val="28"/>
        </w:rPr>
        <w:t>единоначалия</w:t>
      </w:r>
      <w:r w:rsidRPr="00F10B65">
        <w:rPr>
          <w:color w:val="000000"/>
          <w:szCs w:val="28"/>
        </w:rPr>
        <w:t>,</w:t>
      </w:r>
      <w:r w:rsidRPr="00AD693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начальник</w:t>
      </w:r>
      <w:r w:rsidRPr="00AD693F">
        <w:rPr>
          <w:color w:val="000000"/>
          <w:szCs w:val="28"/>
        </w:rPr>
        <w:t>:</w:t>
      </w:r>
      <w:r w:rsidR="00BC4492">
        <w:rPr>
          <w:color w:val="000000"/>
          <w:szCs w:val="28"/>
        </w:rPr>
        <w:t xml:space="preserve"> </w:t>
      </w:r>
    </w:p>
    <w:p w:rsidR="000E6558" w:rsidRPr="00AD693F" w:rsidRDefault="00BC4492" w:rsidP="000E6558">
      <w:pPr>
        <w:pStyle w:val="ad"/>
        <w:widowControl w:val="0"/>
        <w:tabs>
          <w:tab w:val="left" w:pos="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 xml:space="preserve">          </w:t>
      </w:r>
      <w:r w:rsidR="000E6558">
        <w:rPr>
          <w:color w:val="000000"/>
          <w:szCs w:val="28"/>
        </w:rPr>
        <w:t>- утверждает</w:t>
      </w:r>
      <w:r w:rsidR="000E6558" w:rsidRPr="00AD693F">
        <w:rPr>
          <w:color w:val="000000"/>
          <w:szCs w:val="28"/>
        </w:rPr>
        <w:t xml:space="preserve"> предельн</w:t>
      </w:r>
      <w:r w:rsidR="000E6558">
        <w:rPr>
          <w:color w:val="000000"/>
          <w:szCs w:val="28"/>
        </w:rPr>
        <w:t>ую</w:t>
      </w:r>
      <w:r w:rsidR="000E6558" w:rsidRPr="00AD693F">
        <w:rPr>
          <w:color w:val="000000"/>
          <w:szCs w:val="28"/>
        </w:rPr>
        <w:t xml:space="preserve"> штатн</w:t>
      </w:r>
      <w:r w:rsidR="000E6558">
        <w:rPr>
          <w:color w:val="000000"/>
          <w:szCs w:val="28"/>
        </w:rPr>
        <w:t>ую</w:t>
      </w:r>
      <w:r w:rsidR="000E6558" w:rsidRPr="00AD693F">
        <w:rPr>
          <w:color w:val="000000"/>
          <w:szCs w:val="28"/>
        </w:rPr>
        <w:t xml:space="preserve"> численност</w:t>
      </w:r>
      <w:r w:rsidR="000E6558">
        <w:rPr>
          <w:color w:val="000000"/>
          <w:szCs w:val="28"/>
        </w:rPr>
        <w:t>ь</w:t>
      </w:r>
      <w:r w:rsidR="000E6558" w:rsidRPr="00AD693F">
        <w:rPr>
          <w:color w:val="000000"/>
          <w:szCs w:val="28"/>
        </w:rPr>
        <w:t xml:space="preserve"> и штатно</w:t>
      </w:r>
      <w:r w:rsidR="000E6558">
        <w:rPr>
          <w:color w:val="000000"/>
          <w:szCs w:val="28"/>
        </w:rPr>
        <w:t>е</w:t>
      </w:r>
      <w:r w:rsidR="000E6558" w:rsidRPr="00AD693F">
        <w:rPr>
          <w:color w:val="000000"/>
          <w:szCs w:val="28"/>
        </w:rPr>
        <w:t xml:space="preserve"> расписани</w:t>
      </w:r>
      <w:r w:rsidR="000E6558">
        <w:rPr>
          <w:color w:val="000000"/>
          <w:szCs w:val="28"/>
        </w:rPr>
        <w:t>е</w:t>
      </w:r>
      <w:r w:rsidR="000E6558" w:rsidRPr="00AD693F">
        <w:rPr>
          <w:color w:val="000000"/>
          <w:szCs w:val="28"/>
        </w:rPr>
        <w:t xml:space="preserve"> </w:t>
      </w:r>
      <w:r w:rsidR="000E6558">
        <w:rPr>
          <w:color w:val="000000"/>
          <w:szCs w:val="28"/>
        </w:rPr>
        <w:t xml:space="preserve">казенного </w:t>
      </w:r>
      <w:r w:rsidR="000E6558" w:rsidRPr="00AD693F">
        <w:rPr>
          <w:color w:val="000000"/>
          <w:szCs w:val="28"/>
        </w:rPr>
        <w:t>учреждения</w:t>
      </w:r>
      <w:r w:rsidR="000E6558">
        <w:rPr>
          <w:color w:val="000000"/>
          <w:szCs w:val="28"/>
        </w:rPr>
        <w:t xml:space="preserve"> по согласованию с учредителем</w:t>
      </w:r>
      <w:r w:rsidR="000E6558" w:rsidRPr="00AD693F">
        <w:rPr>
          <w:color w:val="000000"/>
          <w:szCs w:val="28"/>
        </w:rPr>
        <w:t>;</w:t>
      </w:r>
    </w:p>
    <w:p w:rsidR="00C2639B" w:rsidRPr="00AD693F" w:rsidRDefault="00C2639B" w:rsidP="00C2639B">
      <w:pPr>
        <w:pStyle w:val="ad"/>
        <w:widowControl w:val="0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>осуществляет свою деятель</w:t>
      </w:r>
      <w:r>
        <w:rPr>
          <w:color w:val="000000"/>
          <w:szCs w:val="28"/>
        </w:rPr>
        <w:t xml:space="preserve">ность на основании заключенного </w:t>
      </w:r>
      <w:r w:rsidRPr="00AD693F">
        <w:rPr>
          <w:color w:val="000000"/>
          <w:szCs w:val="28"/>
        </w:rPr>
        <w:t>с учредителем трудового договора;</w:t>
      </w:r>
    </w:p>
    <w:p w:rsidR="00C2639B" w:rsidRPr="00AD693F" w:rsidRDefault="00C2639B" w:rsidP="00C2639B">
      <w:pPr>
        <w:pStyle w:val="ad"/>
        <w:widowControl w:val="0"/>
        <w:tabs>
          <w:tab w:val="left" w:pos="685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действует от имени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 xml:space="preserve">учреждения без доверенности, представляет его интересы на территории </w:t>
      </w:r>
      <w:proofErr w:type="spellStart"/>
      <w:r w:rsidRPr="00AD693F">
        <w:rPr>
          <w:color w:val="000000"/>
          <w:szCs w:val="28"/>
        </w:rPr>
        <w:t>Уинского</w:t>
      </w:r>
      <w:proofErr w:type="spellEnd"/>
      <w:r w:rsidRPr="00AD693F">
        <w:rPr>
          <w:color w:val="000000"/>
          <w:szCs w:val="28"/>
        </w:rPr>
        <w:t xml:space="preserve"> муниципального </w:t>
      </w:r>
      <w:r>
        <w:rPr>
          <w:color w:val="000000"/>
          <w:szCs w:val="28"/>
        </w:rPr>
        <w:t>округа</w:t>
      </w:r>
      <w:r w:rsidRPr="00AD693F">
        <w:rPr>
          <w:color w:val="000000"/>
          <w:szCs w:val="28"/>
        </w:rPr>
        <w:t xml:space="preserve"> и за его пределами,</w:t>
      </w:r>
      <w:r w:rsidRPr="00AD693F">
        <w:rPr>
          <w:szCs w:val="28"/>
        </w:rPr>
        <w:t xml:space="preserve"> </w:t>
      </w:r>
      <w:r w:rsidRPr="00AD693F">
        <w:rPr>
          <w:color w:val="000000"/>
          <w:szCs w:val="28"/>
        </w:rPr>
        <w:t>совершает сделки от его имени;</w:t>
      </w:r>
    </w:p>
    <w:p w:rsidR="00C2639B" w:rsidRPr="00AD693F" w:rsidRDefault="00C2639B" w:rsidP="00C2639B">
      <w:pPr>
        <w:pStyle w:val="ad"/>
        <w:widowControl w:val="0"/>
        <w:tabs>
          <w:tab w:val="left" w:pos="710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="0023300E">
        <w:rPr>
          <w:color w:val="000000"/>
          <w:szCs w:val="28"/>
        </w:rPr>
        <w:t xml:space="preserve">утверждает </w:t>
      </w:r>
      <w:r w:rsidRPr="00AD693F">
        <w:rPr>
          <w:color w:val="000000"/>
          <w:szCs w:val="28"/>
        </w:rPr>
        <w:t>годовую бухгалтерскую отчетность учреждения, внутренние документы,</w:t>
      </w:r>
      <w:r w:rsidRPr="00AD693F">
        <w:rPr>
          <w:szCs w:val="28"/>
        </w:rPr>
        <w:t xml:space="preserve"> </w:t>
      </w:r>
      <w:r w:rsidRPr="00AD693F">
        <w:rPr>
          <w:color w:val="000000"/>
          <w:szCs w:val="28"/>
        </w:rPr>
        <w:t xml:space="preserve">регламентирующие деятельность учреждения, издает приказы, действующие в рамках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учреждения;</w:t>
      </w:r>
    </w:p>
    <w:p w:rsidR="00C2639B" w:rsidRPr="00AD693F" w:rsidRDefault="00C2639B" w:rsidP="00C2639B">
      <w:pPr>
        <w:pStyle w:val="ad"/>
        <w:widowControl w:val="0"/>
        <w:tabs>
          <w:tab w:val="left" w:pos="778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>назначает на должность и освобождает от должности работников, заключает с ними трудовые договоры;</w:t>
      </w:r>
    </w:p>
    <w:p w:rsidR="00C2639B" w:rsidRPr="00AD693F" w:rsidRDefault="00C2639B" w:rsidP="00C2639B">
      <w:pPr>
        <w:pStyle w:val="ad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>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статистической;</w:t>
      </w:r>
    </w:p>
    <w:p w:rsidR="00C2639B" w:rsidRPr="00AD693F" w:rsidRDefault="00C2639B" w:rsidP="00C2639B">
      <w:pPr>
        <w:pStyle w:val="ad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подписывает договоры (контракты) в пределах полномочий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учреждения;</w:t>
      </w:r>
    </w:p>
    <w:p w:rsidR="00C2639B" w:rsidRPr="00AD693F" w:rsidRDefault="00C2639B" w:rsidP="00C2639B">
      <w:pPr>
        <w:pStyle w:val="ad"/>
        <w:widowControl w:val="0"/>
        <w:tabs>
          <w:tab w:val="left" w:pos="829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открывает лицевые счета, совершает от имени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 банковские операции,</w:t>
      </w:r>
      <w:r w:rsidRPr="00AD693F">
        <w:rPr>
          <w:szCs w:val="28"/>
        </w:rPr>
        <w:t xml:space="preserve"> </w:t>
      </w:r>
      <w:r w:rsidRPr="00AD693F">
        <w:rPr>
          <w:color w:val="000000"/>
          <w:szCs w:val="28"/>
        </w:rPr>
        <w:t>подписывает финансовые документы;</w:t>
      </w:r>
    </w:p>
    <w:p w:rsidR="00C2639B" w:rsidRPr="00AD693F" w:rsidRDefault="00C2639B" w:rsidP="00C2639B">
      <w:pPr>
        <w:pStyle w:val="ad"/>
        <w:widowControl w:val="0"/>
        <w:tabs>
          <w:tab w:val="left" w:pos="771"/>
        </w:tabs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в установленном законодательством и настоящим </w:t>
      </w:r>
      <w:r w:rsidR="0055718A">
        <w:rPr>
          <w:szCs w:val="28"/>
        </w:rPr>
        <w:t>Положением</w:t>
      </w:r>
      <w:r w:rsidRPr="00AD693F">
        <w:rPr>
          <w:color w:val="000000"/>
          <w:szCs w:val="28"/>
        </w:rPr>
        <w:t xml:space="preserve"> порядке распоряжается имуществом и средствами </w:t>
      </w:r>
      <w:r>
        <w:rPr>
          <w:color w:val="000000"/>
          <w:szCs w:val="28"/>
        </w:rPr>
        <w:t xml:space="preserve">казенного </w:t>
      </w:r>
      <w:r w:rsidRPr="00AD693F">
        <w:rPr>
          <w:color w:val="000000"/>
          <w:szCs w:val="28"/>
        </w:rPr>
        <w:t>учреждения;</w:t>
      </w:r>
    </w:p>
    <w:p w:rsidR="00C2639B" w:rsidRDefault="00C2639B" w:rsidP="00C2639B">
      <w:pPr>
        <w:pStyle w:val="ad"/>
        <w:widowControl w:val="0"/>
        <w:tabs>
          <w:tab w:val="left" w:pos="782"/>
        </w:tabs>
        <w:spacing w:after="36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</w:t>
      </w:r>
      <w:r w:rsidRPr="00AD693F">
        <w:rPr>
          <w:color w:val="000000"/>
          <w:szCs w:val="28"/>
        </w:rPr>
        <w:t xml:space="preserve">выполняет другие функции, вытекающие из настоящего </w:t>
      </w:r>
      <w:r w:rsidR="00F10B65">
        <w:rPr>
          <w:color w:val="000000"/>
          <w:szCs w:val="28"/>
        </w:rPr>
        <w:t>Положения</w:t>
      </w:r>
      <w:r w:rsidRPr="00AD693F">
        <w:rPr>
          <w:color w:val="000000"/>
          <w:szCs w:val="28"/>
        </w:rPr>
        <w:t xml:space="preserve"> и трудового договора, не противоречащие действующему законодательству.</w:t>
      </w:r>
    </w:p>
    <w:p w:rsidR="00C2639B" w:rsidRPr="006244F1" w:rsidRDefault="00C2639B" w:rsidP="00C2639B">
      <w:pPr>
        <w:spacing w:line="320" w:lineRule="exact"/>
        <w:ind w:firstLine="709"/>
        <w:jc w:val="center"/>
        <w:rPr>
          <w:sz w:val="28"/>
          <w:szCs w:val="28"/>
        </w:rPr>
      </w:pPr>
      <w:r w:rsidRPr="00DE029B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.</w:t>
      </w:r>
      <w:r w:rsidRPr="006244F1">
        <w:rPr>
          <w:sz w:val="28"/>
          <w:szCs w:val="28"/>
        </w:rPr>
        <w:t> Трудовые отношения</w:t>
      </w:r>
    </w:p>
    <w:p w:rsidR="00C2639B" w:rsidRPr="006244F1" w:rsidRDefault="00C2639B" w:rsidP="00C2639B">
      <w:pPr>
        <w:spacing w:line="320" w:lineRule="exact"/>
        <w:ind w:firstLine="709"/>
        <w:jc w:val="center"/>
        <w:rPr>
          <w:b/>
          <w:sz w:val="28"/>
          <w:szCs w:val="28"/>
        </w:rPr>
      </w:pP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.1. Комплектование штата работников</w:t>
      </w:r>
      <w:r>
        <w:rPr>
          <w:sz w:val="28"/>
          <w:szCs w:val="28"/>
        </w:rPr>
        <w:t xml:space="preserve"> казенного у</w:t>
      </w:r>
      <w:r w:rsidRPr="006244F1">
        <w:rPr>
          <w:sz w:val="28"/>
          <w:szCs w:val="28"/>
        </w:rPr>
        <w:t xml:space="preserve">чреждения осуществляется на основании штатного расписания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чреждения. 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.2. При приеме на работу с каждым работником заключается трудовой договор. Условия трудового договора не могут противоречить законодательству Российской Федерации о труде.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.3. В случаях, установленных Трудовым кодексом Российской Федерации, с работником </w:t>
      </w:r>
      <w:r w:rsidRPr="006D2034">
        <w:rPr>
          <w:sz w:val="28"/>
          <w:szCs w:val="28"/>
        </w:rPr>
        <w:t>заключается срочный трудовой договор.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.4. Структура и штатное количество единиц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устанавливается в завис</w:t>
      </w:r>
      <w:r>
        <w:rPr>
          <w:sz w:val="28"/>
          <w:szCs w:val="28"/>
        </w:rPr>
        <w:t xml:space="preserve">имости от объема и сложности </w:t>
      </w:r>
      <w:r w:rsidRPr="006244F1">
        <w:rPr>
          <w:sz w:val="28"/>
          <w:szCs w:val="28"/>
        </w:rPr>
        <w:t>работ, контрольных функций, условий и уровня автоматизации этих работ.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.5. Заработная плата и должностной оклад работнику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выплачивается за выполнение им функциональных обязанностей и работ, предусмотренных трудовым договором и должностной инструкцией.</w:t>
      </w:r>
      <w:r>
        <w:rPr>
          <w:sz w:val="28"/>
          <w:szCs w:val="28"/>
        </w:rPr>
        <w:t xml:space="preserve"> 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 w:rsidRPr="006D2034">
        <w:rPr>
          <w:sz w:val="28"/>
          <w:szCs w:val="28"/>
        </w:rPr>
        <w:t>5.6. Выполнение работником других работ и обязанностей оплачивается по дополнительному договору,</w:t>
      </w:r>
      <w:r w:rsidRPr="006244F1">
        <w:rPr>
          <w:sz w:val="28"/>
          <w:szCs w:val="28"/>
        </w:rPr>
        <w:t xml:space="preserve"> за исключением случаев предусмотренных законодательством Российской Федерации.</w:t>
      </w:r>
    </w:p>
    <w:p w:rsidR="00C2639B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>.7. Оплата труда производится в соответствии с действующим законодательством.</w:t>
      </w:r>
      <w:r>
        <w:rPr>
          <w:sz w:val="28"/>
          <w:szCs w:val="28"/>
        </w:rPr>
        <w:t xml:space="preserve"> 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.8. Права и обязанности работников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определяются законодательством Российской Федерации, правилами внутреннего трудового распорядка или иными локальными нормативными актами</w:t>
      </w:r>
      <w:r>
        <w:rPr>
          <w:sz w:val="28"/>
          <w:szCs w:val="28"/>
        </w:rPr>
        <w:t xml:space="preserve"> казенного у</w:t>
      </w:r>
      <w:r w:rsidRPr="006244F1">
        <w:rPr>
          <w:sz w:val="28"/>
          <w:szCs w:val="28"/>
        </w:rPr>
        <w:t>чреждения, должностными инструкциями и трудовыми договорами.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4F1">
        <w:rPr>
          <w:sz w:val="28"/>
          <w:szCs w:val="28"/>
        </w:rPr>
        <w:t xml:space="preserve">.9. К деятельности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>чреждения допускаются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C2639B" w:rsidRDefault="00C2639B" w:rsidP="00C2639B">
      <w:pPr>
        <w:jc w:val="center"/>
        <w:rPr>
          <w:sz w:val="28"/>
          <w:szCs w:val="28"/>
        </w:rPr>
      </w:pPr>
    </w:p>
    <w:p w:rsidR="00C2639B" w:rsidRDefault="00C2639B" w:rsidP="00C2639B">
      <w:pPr>
        <w:jc w:val="center"/>
        <w:rPr>
          <w:sz w:val="28"/>
          <w:szCs w:val="28"/>
        </w:rPr>
      </w:pPr>
      <w:r w:rsidRPr="00122FBF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Отчетность и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казенного учреждения</w:t>
      </w:r>
    </w:p>
    <w:p w:rsidR="00C2639B" w:rsidRPr="00122FBF" w:rsidRDefault="00C2639B" w:rsidP="00C2639B">
      <w:pPr>
        <w:jc w:val="center"/>
        <w:rPr>
          <w:sz w:val="28"/>
          <w:szCs w:val="28"/>
        </w:rPr>
      </w:pPr>
    </w:p>
    <w:p w:rsidR="00C2639B" w:rsidRPr="00122FBF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2FBF">
        <w:rPr>
          <w:sz w:val="28"/>
          <w:szCs w:val="28"/>
        </w:rPr>
        <w:t xml:space="preserve">6.1. </w:t>
      </w:r>
      <w:r>
        <w:rPr>
          <w:sz w:val="28"/>
          <w:szCs w:val="28"/>
        </w:rPr>
        <w:t>Казенное учреждение</w:t>
      </w:r>
      <w:r w:rsidRPr="00122FBF">
        <w:rPr>
          <w:sz w:val="28"/>
          <w:szCs w:val="28"/>
        </w:rPr>
        <w:t xml:space="preserve"> осуществляет в соответствии с действующим законодательством Российской Федерации оперативный бюджетный (бухгалтерский) учет результатов финансово-хозяйственной и иной деятельности, ведет бюджетную (бухгалтерскую), налоговую и статистическую отчетность и </w:t>
      </w:r>
      <w:proofErr w:type="gramStart"/>
      <w:r w:rsidRPr="00122FBF">
        <w:rPr>
          <w:sz w:val="28"/>
          <w:szCs w:val="28"/>
        </w:rPr>
        <w:t>отчитывается о результатах</w:t>
      </w:r>
      <w:proofErr w:type="gramEnd"/>
      <w:r w:rsidRPr="00122FBF">
        <w:rPr>
          <w:sz w:val="28"/>
          <w:szCs w:val="28"/>
        </w:rPr>
        <w:t xml:space="preserve"> своей деятельности в порядке и в сроки, установленные в соответствии с действующим законодательством. </w:t>
      </w:r>
    </w:p>
    <w:p w:rsidR="00C2639B" w:rsidRPr="00122FBF" w:rsidRDefault="00C2639B" w:rsidP="00C26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2FBF">
        <w:rPr>
          <w:sz w:val="28"/>
          <w:szCs w:val="28"/>
        </w:rPr>
        <w:t xml:space="preserve">6.2. </w:t>
      </w:r>
      <w:proofErr w:type="gramStart"/>
      <w:r w:rsidRPr="00122FBF">
        <w:rPr>
          <w:sz w:val="28"/>
          <w:szCs w:val="28"/>
        </w:rPr>
        <w:t>Контроль за</w:t>
      </w:r>
      <w:proofErr w:type="gramEnd"/>
      <w:r w:rsidRPr="00122FBF">
        <w:rPr>
          <w:sz w:val="28"/>
          <w:szCs w:val="28"/>
        </w:rPr>
        <w:t xml:space="preserve"> деятельностью </w:t>
      </w:r>
      <w:r>
        <w:rPr>
          <w:sz w:val="28"/>
          <w:szCs w:val="28"/>
        </w:rPr>
        <w:t>казенного у</w:t>
      </w:r>
      <w:r w:rsidRPr="00122FBF">
        <w:rPr>
          <w:sz w:val="28"/>
          <w:szCs w:val="28"/>
        </w:rPr>
        <w:t xml:space="preserve">чреждения осуществляется </w:t>
      </w:r>
      <w:r>
        <w:rPr>
          <w:sz w:val="28"/>
          <w:szCs w:val="28"/>
        </w:rPr>
        <w:t>учредителем</w:t>
      </w:r>
      <w:r w:rsidRPr="00122FBF">
        <w:rPr>
          <w:sz w:val="28"/>
          <w:szCs w:val="28"/>
        </w:rPr>
        <w:t>, контрольными и надзорными органами в пределах полномочий, предоставленных таким органам нормативными правовыми актами.</w:t>
      </w:r>
    </w:p>
    <w:p w:rsidR="00C2639B" w:rsidRDefault="00C2639B" w:rsidP="00C2639B">
      <w:pPr>
        <w:jc w:val="both"/>
        <w:rPr>
          <w:sz w:val="28"/>
          <w:szCs w:val="28"/>
        </w:rPr>
      </w:pPr>
      <w:r w:rsidRPr="00122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122FBF">
        <w:rPr>
          <w:sz w:val="28"/>
          <w:szCs w:val="28"/>
        </w:rPr>
        <w:t xml:space="preserve">6.3. </w:t>
      </w:r>
      <w:r w:rsidRPr="006D2034">
        <w:rPr>
          <w:sz w:val="28"/>
          <w:szCs w:val="28"/>
        </w:rPr>
        <w:t>Главный распорядитель бюджетных сре</w:t>
      </w:r>
      <w:proofErr w:type="gramStart"/>
      <w:r w:rsidRPr="006D2034">
        <w:rPr>
          <w:sz w:val="28"/>
          <w:szCs w:val="28"/>
        </w:rPr>
        <w:t>дств в</w:t>
      </w:r>
      <w:r w:rsidRPr="00122FBF">
        <w:rPr>
          <w:sz w:val="28"/>
          <w:szCs w:val="28"/>
        </w:rPr>
        <w:t xml:space="preserve"> пр</w:t>
      </w:r>
      <w:proofErr w:type="gramEnd"/>
      <w:r w:rsidRPr="00122FBF">
        <w:rPr>
          <w:sz w:val="28"/>
          <w:szCs w:val="28"/>
        </w:rPr>
        <w:t xml:space="preserve">еделах своих полномочий осуществляет планирование, организацию, регулирование и контроль деятельности </w:t>
      </w:r>
      <w:r>
        <w:rPr>
          <w:sz w:val="28"/>
          <w:szCs w:val="28"/>
        </w:rPr>
        <w:t>казенного у</w:t>
      </w:r>
      <w:r w:rsidRPr="00122FBF">
        <w:rPr>
          <w:sz w:val="28"/>
          <w:szCs w:val="28"/>
        </w:rPr>
        <w:t xml:space="preserve">чреждения, в том числе ведомственный финансовый контроль за соблюдением результативности, </w:t>
      </w:r>
      <w:proofErr w:type="spellStart"/>
      <w:r w:rsidRPr="00122FBF">
        <w:rPr>
          <w:sz w:val="28"/>
          <w:szCs w:val="28"/>
        </w:rPr>
        <w:t>адресности</w:t>
      </w:r>
      <w:proofErr w:type="spellEnd"/>
      <w:r w:rsidRPr="00122FBF">
        <w:rPr>
          <w:sz w:val="28"/>
          <w:szCs w:val="28"/>
        </w:rPr>
        <w:t xml:space="preserve"> и целевого характера использования бюджетных средств, а также условий, установленных при их предоставлении.</w:t>
      </w:r>
    </w:p>
    <w:p w:rsidR="00C2639B" w:rsidRDefault="00C2639B" w:rsidP="00C2639B">
      <w:pPr>
        <w:jc w:val="both"/>
        <w:rPr>
          <w:sz w:val="28"/>
          <w:szCs w:val="28"/>
        </w:rPr>
      </w:pPr>
    </w:p>
    <w:p w:rsidR="00C2639B" w:rsidRPr="006244F1" w:rsidRDefault="00C2639B" w:rsidP="00C2639B">
      <w:pPr>
        <w:spacing w:line="32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6244F1">
        <w:rPr>
          <w:sz w:val="28"/>
          <w:szCs w:val="28"/>
        </w:rPr>
        <w:t xml:space="preserve"> Реорганизация, изменение типа и ликвидация </w:t>
      </w:r>
      <w:r>
        <w:rPr>
          <w:sz w:val="28"/>
          <w:szCs w:val="28"/>
        </w:rPr>
        <w:t xml:space="preserve">казенного </w:t>
      </w:r>
      <w:r w:rsidRPr="006244F1">
        <w:rPr>
          <w:sz w:val="28"/>
          <w:szCs w:val="28"/>
        </w:rPr>
        <w:t>учреждения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b/>
          <w:sz w:val="28"/>
          <w:szCs w:val="28"/>
        </w:rPr>
      </w:pP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.1. Реорганизация, изменение типа и ликвидация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осуществляются в порядке, установленном законодательством Российской Федерации, нормативными правовыми актами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 xml:space="preserve">чредителя, на основании положительного заключения комиссии по оценке последствий такого решения. Изменение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не является его реорганизацией. При изменении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в настоящ</w:t>
      </w:r>
      <w:r w:rsidR="0055718A">
        <w:rPr>
          <w:sz w:val="28"/>
          <w:szCs w:val="28"/>
        </w:rPr>
        <w:t>ее</w:t>
      </w:r>
      <w:r w:rsidRPr="006244F1">
        <w:rPr>
          <w:sz w:val="28"/>
          <w:szCs w:val="28"/>
        </w:rPr>
        <w:t xml:space="preserve"> </w:t>
      </w:r>
      <w:r w:rsidR="0055718A">
        <w:rPr>
          <w:sz w:val="28"/>
          <w:szCs w:val="28"/>
        </w:rPr>
        <w:t>Положение</w:t>
      </w:r>
      <w:r w:rsidRPr="006244F1">
        <w:rPr>
          <w:sz w:val="28"/>
          <w:szCs w:val="28"/>
        </w:rPr>
        <w:t xml:space="preserve"> вносятся соответствующие изменения.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.2. Ликвидация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осуществляется: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.2.1 по решению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>чредителя;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.2.2 по решению суда в случае допущенных при его создании грубых нарушений закона, если эти нарушения носят неустранимый характер, либо </w:t>
      </w:r>
      <w:proofErr w:type="gramStart"/>
      <w:r w:rsidRPr="006244F1">
        <w:rPr>
          <w:sz w:val="28"/>
          <w:szCs w:val="28"/>
        </w:rPr>
        <w:t>запрещенной</w:t>
      </w:r>
      <w:proofErr w:type="gramEnd"/>
      <w:r w:rsidRPr="006244F1">
        <w:rPr>
          <w:sz w:val="28"/>
          <w:szCs w:val="28"/>
        </w:rPr>
        <w:t xml:space="preserve"> законом, либо с иными неоднократными или грубыми нарушениями закона или иных правовых актов. 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.3. Реорганизация и изменение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 xml:space="preserve">чреждения осуществляются по решению </w:t>
      </w:r>
      <w:r>
        <w:rPr>
          <w:sz w:val="28"/>
          <w:szCs w:val="28"/>
        </w:rPr>
        <w:t>у</w:t>
      </w:r>
      <w:r w:rsidRPr="006244F1">
        <w:rPr>
          <w:sz w:val="28"/>
          <w:szCs w:val="28"/>
        </w:rPr>
        <w:t>чредителя.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.4. При ликвидации, реорганизации или изменении типа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его работникам гарантируется соблюдение прав и интересов в соответствии с законодательством Российской Федерации.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.5. При прекращении деятельности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все документы (управленческие, финансово - хозяйственные, по личному составу и другие) передаются в установленном порядке правопреемнику (правопреемникам). При отсутствии правопреемника документы по личному составу (приказы, личные дела и другие) передаются в архив социально - правовых документов.</w:t>
      </w:r>
    </w:p>
    <w:p w:rsidR="00C2639B" w:rsidRPr="006244F1" w:rsidRDefault="00C2639B" w:rsidP="00C2639B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244F1">
        <w:rPr>
          <w:sz w:val="28"/>
          <w:szCs w:val="28"/>
        </w:rPr>
        <w:t xml:space="preserve">.6. Ликвидация (реорганизация, изменение типа) </w:t>
      </w:r>
      <w:r>
        <w:rPr>
          <w:sz w:val="28"/>
          <w:szCs w:val="28"/>
        </w:rPr>
        <w:t>казенного у</w:t>
      </w:r>
      <w:r w:rsidRPr="006244F1">
        <w:rPr>
          <w:sz w:val="28"/>
          <w:szCs w:val="28"/>
        </w:rPr>
        <w:t>чреждения считается завершенной с момента внесения записи об этом в Единый государственный реестр юридических лиц.</w:t>
      </w:r>
    </w:p>
    <w:p w:rsidR="00C2639B" w:rsidRDefault="00C2639B" w:rsidP="00C2639B">
      <w:pPr>
        <w:jc w:val="both"/>
        <w:rPr>
          <w:sz w:val="28"/>
          <w:szCs w:val="28"/>
        </w:rPr>
      </w:pPr>
    </w:p>
    <w:p w:rsidR="00C2639B" w:rsidRPr="006244F1" w:rsidRDefault="00C2639B" w:rsidP="00C2639B">
      <w:pPr>
        <w:tabs>
          <w:tab w:val="num" w:pos="1276"/>
        </w:tabs>
        <w:autoSpaceDE w:val="0"/>
        <w:autoSpaceDN w:val="0"/>
        <w:adjustRightInd w:val="0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6244F1">
        <w:rPr>
          <w:bCs/>
          <w:color w:val="000000"/>
          <w:sz w:val="28"/>
          <w:szCs w:val="28"/>
        </w:rPr>
        <w:t>. Порядок внесения изменений и дополнений в настоящ</w:t>
      </w:r>
      <w:r w:rsidR="008B66B3">
        <w:rPr>
          <w:bCs/>
          <w:color w:val="000000"/>
          <w:sz w:val="28"/>
          <w:szCs w:val="28"/>
        </w:rPr>
        <w:t>ее</w:t>
      </w:r>
      <w:r w:rsidRPr="006244F1">
        <w:rPr>
          <w:bCs/>
          <w:color w:val="000000"/>
          <w:sz w:val="28"/>
          <w:szCs w:val="28"/>
        </w:rPr>
        <w:t xml:space="preserve"> </w:t>
      </w:r>
      <w:r w:rsidR="008B66B3">
        <w:rPr>
          <w:bCs/>
          <w:color w:val="000000"/>
          <w:sz w:val="28"/>
          <w:szCs w:val="28"/>
        </w:rPr>
        <w:t>Положение</w:t>
      </w:r>
      <w:r w:rsidRPr="006244F1">
        <w:rPr>
          <w:bCs/>
          <w:color w:val="000000"/>
          <w:sz w:val="28"/>
          <w:szCs w:val="28"/>
        </w:rPr>
        <w:t>.</w:t>
      </w:r>
    </w:p>
    <w:p w:rsidR="00C2639B" w:rsidRPr="006244F1" w:rsidRDefault="00C2639B" w:rsidP="00C2639B">
      <w:pPr>
        <w:tabs>
          <w:tab w:val="num" w:pos="127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2639B" w:rsidRDefault="00C2639B" w:rsidP="00C2639B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8.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Изменения, внесенные в 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чреждения, или 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6244F1">
        <w:rPr>
          <w:rFonts w:ascii="Times New Roman" w:hAnsi="Times New Roman"/>
          <w:color w:val="000000"/>
          <w:sz w:val="28"/>
          <w:szCs w:val="28"/>
          <w:lang w:eastAsia="ru-RU"/>
        </w:rPr>
        <w:t>чреждения  в новой редакции подлежат государственной регистрации.</w:t>
      </w:r>
    </w:p>
    <w:p w:rsidR="00C2639B" w:rsidRDefault="00C2639B" w:rsidP="00C2639B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8.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Изменения, внесенные в 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чреждения, или </w:t>
      </w:r>
      <w:r w:rsidR="00AA068C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казенного у</w:t>
      </w:r>
      <w:r w:rsidRPr="00DE029B">
        <w:rPr>
          <w:rFonts w:ascii="Times New Roman" w:hAnsi="Times New Roman"/>
          <w:color w:val="000000"/>
          <w:sz w:val="28"/>
          <w:szCs w:val="28"/>
          <w:lang w:eastAsia="ru-RU"/>
        </w:rPr>
        <w:t>чреждения в новой редакции приобретают силу для третьих лиц с момента государственной регистрации, а в случаях, предусмотренных законодательством с момента уведомления органа, осуществляющего государственную регистрацию юридических лиц.</w:t>
      </w:r>
      <w:proofErr w:type="gramEnd"/>
    </w:p>
    <w:p w:rsidR="00C2639B" w:rsidRDefault="00C2639B" w:rsidP="00C2639B">
      <w:pPr>
        <w:pStyle w:val="1"/>
        <w:widowControl w:val="0"/>
        <w:tabs>
          <w:tab w:val="num" w:pos="360"/>
          <w:tab w:val="num" w:pos="480"/>
          <w:tab w:val="num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C2639B" w:rsidRDefault="00C2639B" w:rsidP="00C2639B">
      <w:pPr>
        <w:suppressLineNumbers/>
        <w:tabs>
          <w:tab w:val="left" w:pos="1276"/>
        </w:tabs>
        <w:suppressAutoHyphens/>
        <w:spacing w:line="32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>
        <w:rPr>
          <w:sz w:val="28"/>
          <w:szCs w:val="28"/>
        </w:rPr>
        <w:t>9. Локальные акты учреждения.</w:t>
      </w:r>
    </w:p>
    <w:p w:rsidR="00C2639B" w:rsidRPr="00DD4574" w:rsidRDefault="00C2639B" w:rsidP="00C2639B">
      <w:pPr>
        <w:suppressLineNumbers/>
        <w:tabs>
          <w:tab w:val="left" w:pos="1276"/>
        </w:tabs>
        <w:suppressAutoHyphens/>
        <w:spacing w:line="320" w:lineRule="exact"/>
        <w:jc w:val="center"/>
        <w:rPr>
          <w:sz w:val="28"/>
          <w:szCs w:val="28"/>
        </w:rPr>
      </w:pPr>
    </w:p>
    <w:p w:rsidR="00C2639B" w:rsidRDefault="00C2639B" w:rsidP="00C2639B">
      <w:pPr>
        <w:suppressLineNumbers/>
        <w:tabs>
          <w:tab w:val="left" w:pos="1276"/>
        </w:tabs>
        <w:suppressAutoHyphens/>
        <w:spacing w:line="320" w:lineRule="exact"/>
        <w:ind w:firstLine="709"/>
        <w:jc w:val="both"/>
      </w:pPr>
      <w:r>
        <w:rPr>
          <w:sz w:val="28"/>
          <w:szCs w:val="28"/>
        </w:rPr>
        <w:t>9.1.  Л</w:t>
      </w:r>
      <w:r w:rsidRPr="00DD4574">
        <w:rPr>
          <w:sz w:val="28"/>
          <w:szCs w:val="28"/>
        </w:rPr>
        <w:t xml:space="preserve">окальные правовые акты </w:t>
      </w:r>
      <w:r>
        <w:rPr>
          <w:sz w:val="28"/>
          <w:szCs w:val="28"/>
        </w:rPr>
        <w:t>казенного у</w:t>
      </w:r>
      <w:r w:rsidRPr="00DD4574">
        <w:rPr>
          <w:sz w:val="28"/>
          <w:szCs w:val="28"/>
        </w:rPr>
        <w:t xml:space="preserve">чреждения разрабатываются </w:t>
      </w:r>
      <w:r>
        <w:rPr>
          <w:sz w:val="28"/>
          <w:szCs w:val="28"/>
        </w:rPr>
        <w:t xml:space="preserve">                  </w:t>
      </w:r>
      <w:r w:rsidRPr="00DD4574">
        <w:rPr>
          <w:sz w:val="28"/>
          <w:szCs w:val="28"/>
        </w:rPr>
        <w:t xml:space="preserve">и принимаются в зависимости от их компетенции, установленной настоящим </w:t>
      </w:r>
      <w:r w:rsidR="00AA068C">
        <w:rPr>
          <w:sz w:val="28"/>
          <w:szCs w:val="28"/>
        </w:rPr>
        <w:t>Положением</w:t>
      </w:r>
      <w:r w:rsidRPr="00DD4574">
        <w:rPr>
          <w:sz w:val="28"/>
          <w:szCs w:val="28"/>
        </w:rPr>
        <w:t xml:space="preserve">, утверждаются и вводятся в действие </w:t>
      </w:r>
      <w:r>
        <w:rPr>
          <w:sz w:val="28"/>
          <w:szCs w:val="28"/>
        </w:rPr>
        <w:t>начальником казенного у</w:t>
      </w:r>
      <w:r w:rsidRPr="00DD4574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C2639B" w:rsidRPr="00D05688" w:rsidRDefault="00C2639B" w:rsidP="00C2639B">
      <w:pPr>
        <w:rPr>
          <w:szCs w:val="28"/>
        </w:rPr>
      </w:pPr>
    </w:p>
    <w:p w:rsidR="00AD490D" w:rsidRPr="00082331" w:rsidRDefault="00AD490D" w:rsidP="002A2945">
      <w:pPr>
        <w:tabs>
          <w:tab w:val="left" w:pos="709"/>
        </w:tabs>
      </w:pPr>
    </w:p>
    <w:sectPr w:rsidR="00AD490D" w:rsidRPr="00082331" w:rsidSect="00F03839">
      <w:headerReference w:type="default" r:id="rId11"/>
      <w:headerReference w:type="first" r:id="rId12"/>
      <w:pgSz w:w="11906" w:h="16838"/>
      <w:pgMar w:top="510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D5A" w:rsidRDefault="00937D5A" w:rsidP="003145DC">
      <w:r>
        <w:separator/>
      </w:r>
    </w:p>
  </w:endnote>
  <w:endnote w:type="continuationSeparator" w:id="0">
    <w:p w:rsidR="00937D5A" w:rsidRDefault="00937D5A" w:rsidP="00314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D5A" w:rsidRDefault="00937D5A" w:rsidP="003145DC">
      <w:r>
        <w:separator/>
      </w:r>
    </w:p>
  </w:footnote>
  <w:footnote w:type="continuationSeparator" w:id="0">
    <w:p w:rsidR="00937D5A" w:rsidRDefault="00937D5A" w:rsidP="00314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770560"/>
      <w:docPartObj>
        <w:docPartGallery w:val="Page Numbers (Top of Page)"/>
        <w:docPartUnique/>
      </w:docPartObj>
    </w:sdtPr>
    <w:sdtContent>
      <w:p w:rsidR="00F03839" w:rsidRDefault="000E486C">
        <w:pPr>
          <w:pStyle w:val="a4"/>
          <w:jc w:val="center"/>
        </w:pPr>
        <w:r>
          <w:fldChar w:fldCharType="begin"/>
        </w:r>
        <w:r w:rsidR="00F03839">
          <w:instrText>PAGE   \* MERGEFORMAT</w:instrText>
        </w:r>
        <w:r>
          <w:fldChar w:fldCharType="separate"/>
        </w:r>
        <w:r w:rsidR="00382F55">
          <w:rPr>
            <w:noProof/>
          </w:rPr>
          <w:t>2</w:t>
        </w:r>
        <w:r>
          <w:fldChar w:fldCharType="end"/>
        </w:r>
      </w:p>
    </w:sdtContent>
  </w:sdt>
  <w:p w:rsidR="00F03839" w:rsidRDefault="00F038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839" w:rsidRDefault="00F03839">
    <w:pPr>
      <w:pStyle w:val="a4"/>
      <w:jc w:val="center"/>
    </w:pPr>
  </w:p>
  <w:p w:rsidR="00F03839" w:rsidRDefault="00F038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</w:abstractNum>
  <w:abstractNum w:abstractNumId="1">
    <w:nsid w:val="10A365BC"/>
    <w:multiLevelType w:val="multilevel"/>
    <w:tmpl w:val="751AFA22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1376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2">
    <w:nsid w:val="34253335"/>
    <w:multiLevelType w:val="multilevel"/>
    <w:tmpl w:val="48F2DE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39AF3C8C"/>
    <w:multiLevelType w:val="multilevel"/>
    <w:tmpl w:val="C6F8A6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7996196"/>
    <w:multiLevelType w:val="multilevel"/>
    <w:tmpl w:val="0BB6B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B742D"/>
    <w:multiLevelType w:val="multilevel"/>
    <w:tmpl w:val="7D882D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77B9394D"/>
    <w:multiLevelType w:val="hybridMultilevel"/>
    <w:tmpl w:val="213E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BF"/>
    <w:rsid w:val="00001FBF"/>
    <w:rsid w:val="00004A00"/>
    <w:rsid w:val="000451BE"/>
    <w:rsid w:val="00052F5A"/>
    <w:rsid w:val="00082331"/>
    <w:rsid w:val="00082B31"/>
    <w:rsid w:val="00084D98"/>
    <w:rsid w:val="00095C73"/>
    <w:rsid w:val="000A49B5"/>
    <w:rsid w:val="000B0D00"/>
    <w:rsid w:val="000E486C"/>
    <w:rsid w:val="000E621D"/>
    <w:rsid w:val="000E6558"/>
    <w:rsid w:val="000F00E0"/>
    <w:rsid w:val="000F091F"/>
    <w:rsid w:val="000F1847"/>
    <w:rsid w:val="00101498"/>
    <w:rsid w:val="001145B9"/>
    <w:rsid w:val="0012328C"/>
    <w:rsid w:val="001537EB"/>
    <w:rsid w:val="00170D38"/>
    <w:rsid w:val="00182ABE"/>
    <w:rsid w:val="00183112"/>
    <w:rsid w:val="00184BA5"/>
    <w:rsid w:val="001A1169"/>
    <w:rsid w:val="001A3480"/>
    <w:rsid w:val="001F6544"/>
    <w:rsid w:val="00227281"/>
    <w:rsid w:val="0023300E"/>
    <w:rsid w:val="00235D42"/>
    <w:rsid w:val="00261532"/>
    <w:rsid w:val="002814D3"/>
    <w:rsid w:val="002923F4"/>
    <w:rsid w:val="00294678"/>
    <w:rsid w:val="002A2945"/>
    <w:rsid w:val="002B28BA"/>
    <w:rsid w:val="002B4B26"/>
    <w:rsid w:val="002C1EA8"/>
    <w:rsid w:val="00307F98"/>
    <w:rsid w:val="003126B0"/>
    <w:rsid w:val="003145DC"/>
    <w:rsid w:val="003209E0"/>
    <w:rsid w:val="00326F5E"/>
    <w:rsid w:val="00334AA9"/>
    <w:rsid w:val="003419F1"/>
    <w:rsid w:val="00344FC6"/>
    <w:rsid w:val="003544FC"/>
    <w:rsid w:val="00362281"/>
    <w:rsid w:val="00364600"/>
    <w:rsid w:val="00373A85"/>
    <w:rsid w:val="00382F55"/>
    <w:rsid w:val="003B3125"/>
    <w:rsid w:val="003B60BC"/>
    <w:rsid w:val="003D40A7"/>
    <w:rsid w:val="003E1BDB"/>
    <w:rsid w:val="003E26C0"/>
    <w:rsid w:val="003E7D62"/>
    <w:rsid w:val="003F5710"/>
    <w:rsid w:val="003F620A"/>
    <w:rsid w:val="00411025"/>
    <w:rsid w:val="0042508E"/>
    <w:rsid w:val="00445D98"/>
    <w:rsid w:val="00480BA0"/>
    <w:rsid w:val="004F2B16"/>
    <w:rsid w:val="005066AE"/>
    <w:rsid w:val="00507A53"/>
    <w:rsid w:val="00511119"/>
    <w:rsid w:val="00540EE3"/>
    <w:rsid w:val="0055718A"/>
    <w:rsid w:val="00571498"/>
    <w:rsid w:val="00590A92"/>
    <w:rsid w:val="005A1262"/>
    <w:rsid w:val="005B36AE"/>
    <w:rsid w:val="005B6122"/>
    <w:rsid w:val="005D0CDD"/>
    <w:rsid w:val="005E18CD"/>
    <w:rsid w:val="005F7592"/>
    <w:rsid w:val="00601AFA"/>
    <w:rsid w:val="006345E4"/>
    <w:rsid w:val="006514E6"/>
    <w:rsid w:val="00660A73"/>
    <w:rsid w:val="006666FD"/>
    <w:rsid w:val="00697D6A"/>
    <w:rsid w:val="006A29E8"/>
    <w:rsid w:val="006B3620"/>
    <w:rsid w:val="006C38E2"/>
    <w:rsid w:val="006D256A"/>
    <w:rsid w:val="007001D7"/>
    <w:rsid w:val="0071649D"/>
    <w:rsid w:val="00724956"/>
    <w:rsid w:val="00726464"/>
    <w:rsid w:val="00742549"/>
    <w:rsid w:val="00743F5C"/>
    <w:rsid w:val="00751706"/>
    <w:rsid w:val="00752C10"/>
    <w:rsid w:val="00786857"/>
    <w:rsid w:val="007A2B77"/>
    <w:rsid w:val="007A41CE"/>
    <w:rsid w:val="007D54EC"/>
    <w:rsid w:val="007E6C1E"/>
    <w:rsid w:val="007F4F79"/>
    <w:rsid w:val="00802E26"/>
    <w:rsid w:val="008067B7"/>
    <w:rsid w:val="008474D8"/>
    <w:rsid w:val="00872337"/>
    <w:rsid w:val="008845B1"/>
    <w:rsid w:val="00884759"/>
    <w:rsid w:val="00884CBC"/>
    <w:rsid w:val="008A7819"/>
    <w:rsid w:val="008B61A5"/>
    <w:rsid w:val="008B66B3"/>
    <w:rsid w:val="008C0C5C"/>
    <w:rsid w:val="008D589F"/>
    <w:rsid w:val="008E0B39"/>
    <w:rsid w:val="008E3B65"/>
    <w:rsid w:val="008E69E0"/>
    <w:rsid w:val="008F1AB9"/>
    <w:rsid w:val="008F539C"/>
    <w:rsid w:val="00907E66"/>
    <w:rsid w:val="00907F77"/>
    <w:rsid w:val="009177A5"/>
    <w:rsid w:val="00926CA9"/>
    <w:rsid w:val="0093691D"/>
    <w:rsid w:val="00937D5A"/>
    <w:rsid w:val="00942B6D"/>
    <w:rsid w:val="00963B54"/>
    <w:rsid w:val="009A0508"/>
    <w:rsid w:val="009C0B4C"/>
    <w:rsid w:val="009C170D"/>
    <w:rsid w:val="00A01F13"/>
    <w:rsid w:val="00A109E2"/>
    <w:rsid w:val="00A2224A"/>
    <w:rsid w:val="00A430FF"/>
    <w:rsid w:val="00A459CB"/>
    <w:rsid w:val="00A471CD"/>
    <w:rsid w:val="00A511D2"/>
    <w:rsid w:val="00A72D99"/>
    <w:rsid w:val="00A86337"/>
    <w:rsid w:val="00A9589C"/>
    <w:rsid w:val="00AA068C"/>
    <w:rsid w:val="00AA44C3"/>
    <w:rsid w:val="00AB4EE7"/>
    <w:rsid w:val="00AC037D"/>
    <w:rsid w:val="00AC21F9"/>
    <w:rsid w:val="00AD1A47"/>
    <w:rsid w:val="00AD490D"/>
    <w:rsid w:val="00AF0126"/>
    <w:rsid w:val="00B11E01"/>
    <w:rsid w:val="00B14A0D"/>
    <w:rsid w:val="00B1529E"/>
    <w:rsid w:val="00B85422"/>
    <w:rsid w:val="00B944F7"/>
    <w:rsid w:val="00B94AF3"/>
    <w:rsid w:val="00BB6A8E"/>
    <w:rsid w:val="00BC4492"/>
    <w:rsid w:val="00BC6541"/>
    <w:rsid w:val="00BD0CF8"/>
    <w:rsid w:val="00BE2B22"/>
    <w:rsid w:val="00BF2B6B"/>
    <w:rsid w:val="00C04AE8"/>
    <w:rsid w:val="00C254A2"/>
    <w:rsid w:val="00C2639B"/>
    <w:rsid w:val="00C3088E"/>
    <w:rsid w:val="00C34DEC"/>
    <w:rsid w:val="00C438BB"/>
    <w:rsid w:val="00C43A47"/>
    <w:rsid w:val="00C462AD"/>
    <w:rsid w:val="00C544E7"/>
    <w:rsid w:val="00C63B62"/>
    <w:rsid w:val="00C7500C"/>
    <w:rsid w:val="00C7506A"/>
    <w:rsid w:val="00C754A7"/>
    <w:rsid w:val="00C92DD9"/>
    <w:rsid w:val="00CC72B3"/>
    <w:rsid w:val="00CD5250"/>
    <w:rsid w:val="00CD7D6E"/>
    <w:rsid w:val="00CF4734"/>
    <w:rsid w:val="00D14C39"/>
    <w:rsid w:val="00D2554A"/>
    <w:rsid w:val="00D357BC"/>
    <w:rsid w:val="00D47D0A"/>
    <w:rsid w:val="00D526A4"/>
    <w:rsid w:val="00D5465D"/>
    <w:rsid w:val="00D73B34"/>
    <w:rsid w:val="00D939FE"/>
    <w:rsid w:val="00DC79BA"/>
    <w:rsid w:val="00DE2E68"/>
    <w:rsid w:val="00DF55B3"/>
    <w:rsid w:val="00E03E3B"/>
    <w:rsid w:val="00E0635D"/>
    <w:rsid w:val="00E416AE"/>
    <w:rsid w:val="00E41F02"/>
    <w:rsid w:val="00E43A24"/>
    <w:rsid w:val="00E55F1E"/>
    <w:rsid w:val="00E63340"/>
    <w:rsid w:val="00E70AF6"/>
    <w:rsid w:val="00E75ACB"/>
    <w:rsid w:val="00E90B96"/>
    <w:rsid w:val="00EB5514"/>
    <w:rsid w:val="00EC0371"/>
    <w:rsid w:val="00EC6E2D"/>
    <w:rsid w:val="00EE53C9"/>
    <w:rsid w:val="00EE5BE3"/>
    <w:rsid w:val="00EE74A4"/>
    <w:rsid w:val="00EF7ADE"/>
    <w:rsid w:val="00F03839"/>
    <w:rsid w:val="00F03979"/>
    <w:rsid w:val="00F10B65"/>
    <w:rsid w:val="00F71794"/>
    <w:rsid w:val="00FA6660"/>
    <w:rsid w:val="00FC08AE"/>
    <w:rsid w:val="00FE446B"/>
    <w:rsid w:val="00FE76B5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f0">
    <w:name w:val="Plain Text"/>
    <w:basedOn w:val="a"/>
    <w:link w:val="af1"/>
    <w:unhideWhenUsed/>
    <w:rsid w:val="00AB4EE7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AB4EE7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AB4EE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AB4EE7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B4EE7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AB4EE7"/>
    <w:rPr>
      <w:rFonts w:ascii="Arial" w:eastAsia="Times New Roman" w:hAnsi="Arial" w:cs="Arial"/>
      <w:lang w:val="ru-RU" w:eastAsia="ru-RU" w:bidi="ar-SA"/>
    </w:rPr>
  </w:style>
  <w:style w:type="paragraph" w:styleId="2">
    <w:name w:val="Body Text 2"/>
    <w:basedOn w:val="a"/>
    <w:link w:val="20"/>
    <w:rsid w:val="00AB4EE7"/>
    <w:pPr>
      <w:spacing w:after="120" w:line="480" w:lineRule="auto"/>
    </w:pPr>
  </w:style>
  <w:style w:type="character" w:customStyle="1" w:styleId="20">
    <w:name w:val="Основной текст 2 Знак"/>
    <w:link w:val="2"/>
    <w:rsid w:val="00AB4EE7"/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AB4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9pt2">
    <w:name w:val="Основной текст + 9 pt2"/>
    <w:aliases w:val="Интервал 0 pt5"/>
    <w:rsid w:val="00AB4EE7"/>
    <w:rPr>
      <w:rFonts w:ascii="Times New Roman" w:hAnsi="Times New Roman" w:cs="Times New Roman"/>
      <w:noProof/>
      <w:spacing w:val="-9"/>
      <w:sz w:val="18"/>
      <w:szCs w:val="18"/>
      <w:u w:val="none"/>
      <w:lang w:bidi="ar-SA"/>
    </w:rPr>
  </w:style>
  <w:style w:type="paragraph" w:customStyle="1" w:styleId="ConsPlusNonformat">
    <w:name w:val="ConsPlusNonformat"/>
    <w:rsid w:val="00AB4E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B4EE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B4EE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B4EE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B4EE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f2">
    <w:name w:val="Body Text Indent"/>
    <w:basedOn w:val="a"/>
    <w:link w:val="af3"/>
    <w:rsid w:val="006A29E8"/>
    <w:pPr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6A29E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B79B2098F02DF928C67A8469FB46EB63D42DA71EED46EE7EF1D2B70C425216D1CC99D3725263FF6465BBAC02eAl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BB79B2098F02DF928C67A8469FB46EB63D22DA01DEA46EE7EF1D2B70C425216C3CCC1D9795676AB343FECA102ABE97A7C6A297610e8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B79B2098F02DF928C67A8469FB46EB63D22DA01DEA46EE7EF1D2B70C425216C3CCC1D9795676AB343FECA102ABE97A7C6A297610e8l9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0</TotalTime>
  <Pages>11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23352</CharactersWithSpaces>
  <SharedDoc>false</SharedDoc>
  <HLinks>
    <vt:vector size="18" baseType="variant"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consultantplus://offline/ref=BBB79B2098F02DF928C67A8469FB46EB63D22DA01DEA46EE7EF1D2B70C425216C3CCC1D9795676AB343FECA102ABE97A7C6A297610e8l9F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consultantplus://offline/ref=BBB79B2098F02DF928C67A8469FB46EB63D22DA01DEA46EE7EF1D2B70C425216C3CCC1D9795676AB343FECA102ABE97A7C6A297610e8l9F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consultantplus://offline/ref=BBB79B2098F02DF928C67A8469FB46EB63D42DA71EED46EE7EF1D2B70C425216D1CC99D3725263FF6465BBAC02eAlBF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Pyhteeva</cp:lastModifiedBy>
  <cp:revision>2</cp:revision>
  <cp:lastPrinted>2020-02-11T10:56:00Z</cp:lastPrinted>
  <dcterms:created xsi:type="dcterms:W3CDTF">2020-02-12T07:50:00Z</dcterms:created>
  <dcterms:modified xsi:type="dcterms:W3CDTF">2020-02-12T07:50:00Z</dcterms:modified>
</cp:coreProperties>
</file>