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9CE" w:rsidRDefault="00BF587E" w:rsidP="009169CE">
      <w:pPr>
        <w:pStyle w:val="a3"/>
      </w:pPr>
      <w:r>
        <w:rPr>
          <w:noProof/>
        </w:rPr>
        <w:pict>
          <v:shapetype id="_x0000_t202" coordsize="21600,21600" o:spt="202" path="m,l,21600r21600,l21600,xe">
            <v:stroke joinstyle="miter"/>
            <v:path gradientshapeok="t" o:connecttype="rect"/>
          </v:shapetype>
          <v:shape id="_x0000_s1031" type="#_x0000_t202" style="position:absolute;margin-left:80.85pt;margin-top:206.55pt;width:291.95pt;height:121.65pt;z-index:251658240;mso-position-horizontal-relative:page;mso-position-vertical-relative:page" filled="f" stroked="f">
            <v:textbox style="mso-next-textbox:#_x0000_s1031" inset="0,0,0,0">
              <w:txbxContent>
                <w:p w:rsidR="003F2069" w:rsidRPr="003F2069" w:rsidRDefault="00BF587E" w:rsidP="003F2069">
                  <w:pPr>
                    <w:pStyle w:val="a3"/>
                  </w:pPr>
                  <w:r w:rsidRPr="00BF587E">
                    <w:fldChar w:fldCharType="begin"/>
                  </w:r>
                  <w:r w:rsidR="00D6612A" w:rsidRPr="003F2069">
                    <w:instrText xml:space="preserve"> DOCPROPERTY  doc_summary  \* MERGEFORMAT </w:instrText>
                  </w:r>
                  <w:r w:rsidRPr="00BF587E">
                    <w:fldChar w:fldCharType="separate"/>
                  </w:r>
                  <w:r w:rsidR="00FB0486" w:rsidRPr="003F2069">
                    <w:t>О</w:t>
                  </w:r>
                  <w:r w:rsidR="003F2069" w:rsidRPr="003F2069">
                    <w:rPr>
                      <w:szCs w:val="28"/>
                    </w:rPr>
                    <w:t>б</w:t>
                  </w:r>
                  <w:r w:rsidR="00FB0486" w:rsidRPr="003F2069">
                    <w:t xml:space="preserve"> утверждении административного регламент</w:t>
                  </w:r>
                  <w:r w:rsidR="003A5B94" w:rsidRPr="003F2069">
                    <w:t xml:space="preserve">а </w:t>
                  </w:r>
                  <w:r w:rsidR="00FB0486" w:rsidRPr="003F2069">
                    <w:t xml:space="preserve"> по предо</w:t>
                  </w:r>
                  <w:r w:rsidR="003F2069">
                    <w:t xml:space="preserve">ставлению муниципальной услуги </w:t>
                  </w:r>
                  <w:r w:rsidR="00391FB4" w:rsidRPr="003F2069">
                    <w:t xml:space="preserve"> </w:t>
                  </w:r>
                  <w:r w:rsidR="003F2069" w:rsidRPr="003F2069">
                    <w:t>«Принятие решения о предоставлении земельных участков в собственность бесплатно для строительств</w:t>
                  </w:r>
                  <w:r w:rsidR="003F2069" w:rsidRPr="003F2069">
                    <w:rPr>
                      <w:szCs w:val="28"/>
                    </w:rPr>
                    <w:t xml:space="preserve">а </w:t>
                  </w:r>
                  <w:r w:rsidR="003F2069" w:rsidRPr="003F2069">
                    <w:t>в границах застроенной территории, в отношении которой принято решение о развитии, или об отказе в принятии такого решения»</w:t>
                  </w:r>
                  <w:r w:rsidR="003F2069">
                    <w:t xml:space="preserve">    </w:t>
                  </w:r>
                </w:p>
                <w:p w:rsidR="003F2069" w:rsidRPr="003F2069" w:rsidRDefault="003F2069" w:rsidP="003F2069">
                  <w:pPr>
                    <w:pStyle w:val="a4"/>
                  </w:pPr>
                </w:p>
                <w:p w:rsidR="003F2069" w:rsidRPr="003F2069" w:rsidRDefault="003F2069" w:rsidP="003F2069">
                  <w:pPr>
                    <w:pStyle w:val="a4"/>
                  </w:pPr>
                </w:p>
                <w:p w:rsidR="00FB0486" w:rsidRPr="003F2069" w:rsidRDefault="00BF587E" w:rsidP="003F2069">
                  <w:pPr>
                    <w:rPr>
                      <w:b/>
                      <w:sz w:val="28"/>
                      <w:szCs w:val="28"/>
                    </w:rPr>
                  </w:pPr>
                  <w:r w:rsidRPr="003F2069">
                    <w:rPr>
                      <w:b/>
                      <w:sz w:val="28"/>
                      <w:szCs w:val="28"/>
                    </w:rPr>
                    <w:fldChar w:fldCharType="end"/>
                  </w:r>
                </w:p>
                <w:p w:rsidR="009169CE" w:rsidRPr="00024B5E" w:rsidRDefault="009169CE" w:rsidP="00024B5E">
                  <w:pPr>
                    <w:pStyle w:val="a3"/>
                    <w:rPr>
                      <w:szCs w:val="28"/>
                    </w:rPr>
                  </w:pPr>
                </w:p>
              </w:txbxContent>
            </v:textbox>
            <w10:wrap anchorx="page" anchory="page"/>
          </v:shape>
        </w:pict>
      </w:r>
      <w:r>
        <w:rPr>
          <w:noProof/>
        </w:rPr>
        <w:pict>
          <v:rect id="_x0000_s1030" style="position:absolute;margin-left:52.25pt;margin-top:126.65pt;width:401.85pt;height:10.9pt;z-index:251659264" strokecolor="white"/>
        </w:pict>
      </w:r>
      <w:r>
        <w:rPr>
          <w:noProof/>
        </w:rPr>
        <w:pict>
          <v:shape id="_x0000_s1028" type="#_x0000_t202" style="position:absolute;margin-left:85.05pt;margin-top:760.35pt;width:266.4pt;height:29.5pt;z-index:251657216;mso-position-horizontal-relative:page;mso-position-vertical-relative:page" filled="f" stroked="f">
            <v:textbox style="mso-next-textbox:#_x0000_s1028" inset="0,0,0,0">
              <w:txbxContent>
                <w:p w:rsidR="009169CE" w:rsidRPr="009169CE" w:rsidRDefault="009169CE" w:rsidP="009169CE">
                  <w:pPr>
                    <w:pStyle w:val="a6"/>
                    <w:ind w:firstLine="0"/>
                    <w:rPr>
                      <w:sz w:val="24"/>
                    </w:rPr>
                  </w:pPr>
                </w:p>
              </w:txbxContent>
            </v:textbox>
            <w10:wrap anchorx="page" anchory="page"/>
          </v:shape>
        </w:pict>
      </w:r>
      <w:r w:rsidR="005E4D16">
        <w:rPr>
          <w:noProof/>
        </w:rPr>
        <w:drawing>
          <wp:anchor distT="0" distB="0" distL="114300" distR="114300" simplePos="0" relativeHeight="251656192" behindDoc="0" locked="0" layoutInCell="1" allowOverlap="1">
            <wp:simplePos x="0" y="0"/>
            <wp:positionH relativeFrom="page">
              <wp:posOffset>1080135</wp:posOffset>
            </wp:positionH>
            <wp:positionV relativeFrom="page">
              <wp:posOffset>230505</wp:posOffset>
            </wp:positionV>
            <wp:extent cx="5673090" cy="2743200"/>
            <wp:effectExtent l="19050" t="0" r="3810" b="0"/>
            <wp:wrapTopAndBottom/>
            <wp:docPr id="5"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8" cstate="print"/>
                    <a:srcRect/>
                    <a:stretch>
                      <a:fillRect/>
                    </a:stretch>
                  </pic:blipFill>
                  <pic:spPr bwMode="auto">
                    <a:xfrm>
                      <a:off x="0" y="0"/>
                      <a:ext cx="5673090" cy="2743200"/>
                    </a:xfrm>
                    <a:prstGeom prst="rect">
                      <a:avLst/>
                    </a:prstGeom>
                    <a:noFill/>
                    <a:ln w="9525">
                      <a:noFill/>
                      <a:miter lim="800000"/>
                      <a:headEnd/>
                      <a:tailEnd/>
                    </a:ln>
                  </pic:spPr>
                </pic:pic>
              </a:graphicData>
            </a:graphic>
          </wp:anchor>
        </w:drawing>
      </w:r>
    </w:p>
    <w:p w:rsidR="00C80448" w:rsidRPr="00B1278C" w:rsidRDefault="00C80448" w:rsidP="009169CE">
      <w:pPr>
        <w:pStyle w:val="a4"/>
      </w:pPr>
    </w:p>
    <w:p w:rsidR="00DE01DB" w:rsidRDefault="00DE01DB" w:rsidP="00DE01DB">
      <w:pPr>
        <w:pStyle w:val="a4"/>
        <w:rPr>
          <w:sz w:val="20"/>
          <w:szCs w:val="20"/>
        </w:rPr>
      </w:pPr>
    </w:p>
    <w:p w:rsidR="003F2069" w:rsidRPr="00C81EAF" w:rsidRDefault="00C81EAF" w:rsidP="00C81EAF">
      <w:pPr>
        <w:tabs>
          <w:tab w:val="left" w:pos="6966"/>
        </w:tabs>
        <w:ind w:firstLine="851"/>
        <w:jc w:val="both"/>
        <w:rPr>
          <w:b/>
          <w:sz w:val="28"/>
          <w:szCs w:val="28"/>
        </w:rPr>
      </w:pPr>
      <w:r>
        <w:rPr>
          <w:sz w:val="28"/>
          <w:szCs w:val="28"/>
        </w:rPr>
        <w:t xml:space="preserve">                                                                         </w:t>
      </w:r>
      <w:r w:rsidRPr="00C81EAF">
        <w:rPr>
          <w:b/>
          <w:sz w:val="28"/>
          <w:szCs w:val="28"/>
        </w:rPr>
        <w:t>28.01.2020      46-259-01-03</w:t>
      </w:r>
    </w:p>
    <w:p w:rsidR="003F2069" w:rsidRDefault="003F2069" w:rsidP="00335DE6">
      <w:pPr>
        <w:ind w:firstLine="851"/>
        <w:jc w:val="both"/>
        <w:rPr>
          <w:sz w:val="28"/>
          <w:szCs w:val="28"/>
        </w:rPr>
      </w:pPr>
    </w:p>
    <w:p w:rsidR="00335DE6" w:rsidRPr="00335DE6" w:rsidRDefault="00335DE6" w:rsidP="00335DE6">
      <w:pPr>
        <w:ind w:firstLine="851"/>
        <w:jc w:val="both"/>
        <w:rPr>
          <w:sz w:val="28"/>
          <w:szCs w:val="28"/>
        </w:rPr>
      </w:pPr>
      <w:r w:rsidRPr="00335DE6">
        <w:rPr>
          <w:sz w:val="28"/>
          <w:szCs w:val="28"/>
        </w:rPr>
        <w:t>В соответствии с Земельным кодексом Российской Федерации, Федеральным законом Российской Федерации от 25.10.2001 № 137-ФЗ «О введении в действие Земельного кодекса Российской Федерации», Федеральным законом Российской Федерации от 27.07.2010 № 210-ФЗ «Об организации предоставления государственных и муниципальных услуг», распоряжением Правительства РФ от 17.12.2009 № 1993-р «Об утверждении сводного перечня первоочередных государственных и муниципальных услуг, предоставляемых в электронном виде», Уставом  Уинского муниципального района Пермского края, администрация Уинского муниципального района Пермского края</w:t>
      </w:r>
    </w:p>
    <w:p w:rsidR="00335DE6" w:rsidRPr="00FD4261" w:rsidRDefault="00335DE6" w:rsidP="00335DE6">
      <w:pPr>
        <w:pStyle w:val="a4"/>
        <w:rPr>
          <w:szCs w:val="28"/>
        </w:rPr>
      </w:pPr>
      <w:r>
        <w:rPr>
          <w:szCs w:val="28"/>
        </w:rPr>
        <w:t>ПОСТАНОВЛЯЕТ:</w:t>
      </w:r>
      <w:r w:rsidR="003F2069">
        <w:rPr>
          <w:szCs w:val="28"/>
        </w:rPr>
        <w:t xml:space="preserve">   </w:t>
      </w:r>
    </w:p>
    <w:p w:rsidR="00335DE6" w:rsidRPr="003F2069" w:rsidRDefault="00335DE6" w:rsidP="00335DE6">
      <w:pPr>
        <w:suppressAutoHyphens/>
        <w:ind w:firstLine="709"/>
        <w:jc w:val="both"/>
        <w:rPr>
          <w:sz w:val="28"/>
          <w:szCs w:val="28"/>
        </w:rPr>
      </w:pPr>
      <w:r>
        <w:rPr>
          <w:sz w:val="28"/>
          <w:szCs w:val="28"/>
        </w:rPr>
        <w:t>1.</w:t>
      </w:r>
      <w:r w:rsidRPr="00FD4261">
        <w:rPr>
          <w:sz w:val="28"/>
          <w:szCs w:val="28"/>
        </w:rPr>
        <w:t>Утвердить административный регламент</w:t>
      </w:r>
      <w:r w:rsidRPr="00FD4261">
        <w:rPr>
          <w:bCs/>
          <w:sz w:val="28"/>
          <w:szCs w:val="28"/>
        </w:rPr>
        <w:t xml:space="preserve"> по предоставлению</w:t>
      </w:r>
      <w:r>
        <w:rPr>
          <w:bCs/>
          <w:sz w:val="28"/>
          <w:szCs w:val="28"/>
        </w:rPr>
        <w:t xml:space="preserve"> </w:t>
      </w:r>
      <w:r w:rsidRPr="00FD4261">
        <w:rPr>
          <w:bCs/>
          <w:sz w:val="28"/>
          <w:szCs w:val="28"/>
        </w:rPr>
        <w:t xml:space="preserve">муниципальной </w:t>
      </w:r>
      <w:r>
        <w:rPr>
          <w:bCs/>
          <w:sz w:val="28"/>
          <w:szCs w:val="28"/>
        </w:rPr>
        <w:t xml:space="preserve">услуги </w:t>
      </w:r>
      <w:r w:rsidRPr="00E617BB">
        <w:rPr>
          <w:sz w:val="28"/>
          <w:szCs w:val="20"/>
        </w:rPr>
        <w:t xml:space="preserve"> </w:t>
      </w:r>
      <w:r w:rsidR="003F2069" w:rsidRPr="003F2069">
        <w:rPr>
          <w:spacing w:val="3"/>
          <w:sz w:val="28"/>
          <w:szCs w:val="28"/>
        </w:rPr>
        <w:t>«</w:t>
      </w:r>
      <w:r w:rsidR="003F2069" w:rsidRPr="003F2069">
        <w:rPr>
          <w:bCs/>
          <w:kern w:val="36"/>
          <w:sz w:val="28"/>
          <w:szCs w:val="28"/>
        </w:rPr>
        <w:t>Принятие решения о предоставлении земельных участков в собственность бесплатно для строительства в границах застроенной территории, в отношении которой принято решение о развитии, или об отказе в принятии такого решения</w:t>
      </w:r>
      <w:r w:rsidR="003F2069" w:rsidRPr="003F2069">
        <w:rPr>
          <w:spacing w:val="3"/>
          <w:sz w:val="28"/>
          <w:szCs w:val="28"/>
        </w:rPr>
        <w:t>»</w:t>
      </w:r>
      <w:r w:rsidR="008453D5">
        <w:rPr>
          <w:spacing w:val="3"/>
          <w:sz w:val="28"/>
          <w:szCs w:val="28"/>
        </w:rPr>
        <w:t xml:space="preserve"> согласно приложению</w:t>
      </w:r>
      <w:r w:rsidRPr="003F2069">
        <w:rPr>
          <w:sz w:val="28"/>
          <w:szCs w:val="28"/>
        </w:rPr>
        <w:t>.</w:t>
      </w:r>
    </w:p>
    <w:p w:rsidR="005627AE" w:rsidRDefault="00335DE6" w:rsidP="005627AE">
      <w:pPr>
        <w:autoSpaceDE w:val="0"/>
        <w:autoSpaceDN w:val="0"/>
        <w:adjustRightInd w:val="0"/>
        <w:ind w:firstLine="540"/>
        <w:jc w:val="both"/>
        <w:outlineLvl w:val="0"/>
        <w:rPr>
          <w:bCs/>
          <w:sz w:val="28"/>
          <w:szCs w:val="28"/>
        </w:rPr>
      </w:pPr>
      <w:r>
        <w:rPr>
          <w:bCs/>
          <w:sz w:val="28"/>
          <w:szCs w:val="28"/>
        </w:rPr>
        <w:t xml:space="preserve">  2. Настоящее постановление вступает в силу с момента опубликования на официальном сайте </w:t>
      </w:r>
      <w:r w:rsidR="00CE5D29">
        <w:rPr>
          <w:bCs/>
          <w:sz w:val="28"/>
          <w:szCs w:val="28"/>
        </w:rPr>
        <w:t xml:space="preserve">Администрации </w:t>
      </w:r>
      <w:r>
        <w:rPr>
          <w:bCs/>
          <w:sz w:val="28"/>
          <w:szCs w:val="28"/>
        </w:rPr>
        <w:t xml:space="preserve">Уинского муниципального района </w:t>
      </w:r>
      <w:r w:rsidR="00CE5D29">
        <w:rPr>
          <w:bCs/>
          <w:sz w:val="28"/>
          <w:szCs w:val="28"/>
        </w:rPr>
        <w:t xml:space="preserve">Пермского края </w:t>
      </w:r>
      <w:r>
        <w:rPr>
          <w:bCs/>
          <w:sz w:val="28"/>
          <w:szCs w:val="28"/>
        </w:rPr>
        <w:t>в сети «Интернет».</w:t>
      </w:r>
    </w:p>
    <w:p w:rsidR="00335DE6" w:rsidRPr="005627AE" w:rsidRDefault="005627AE" w:rsidP="006A0F70">
      <w:pPr>
        <w:autoSpaceDE w:val="0"/>
        <w:autoSpaceDN w:val="0"/>
        <w:adjustRightInd w:val="0"/>
        <w:ind w:firstLine="540"/>
        <w:jc w:val="both"/>
        <w:outlineLvl w:val="0"/>
        <w:rPr>
          <w:szCs w:val="28"/>
        </w:rPr>
      </w:pPr>
      <w:r>
        <w:rPr>
          <w:color w:val="000000"/>
          <w:sz w:val="28"/>
          <w:szCs w:val="28"/>
        </w:rPr>
        <w:t xml:space="preserve"> </w:t>
      </w:r>
      <w:r w:rsidR="00335DE6" w:rsidRPr="005627AE">
        <w:rPr>
          <w:color w:val="000000"/>
          <w:sz w:val="28"/>
          <w:szCs w:val="28"/>
        </w:rPr>
        <w:t xml:space="preserve">3. </w:t>
      </w:r>
      <w:r w:rsidR="00335DE6" w:rsidRPr="005627AE">
        <w:rPr>
          <w:sz w:val="28"/>
          <w:szCs w:val="28"/>
        </w:rPr>
        <w:t xml:space="preserve">Контроль за исполнением постановления </w:t>
      </w:r>
      <w:r w:rsidR="006A0F70">
        <w:rPr>
          <w:sz w:val="28"/>
          <w:szCs w:val="28"/>
        </w:rPr>
        <w:t>оставляю за собой.</w:t>
      </w:r>
    </w:p>
    <w:p w:rsidR="007B255C" w:rsidRDefault="007B255C" w:rsidP="00335DE6">
      <w:pPr>
        <w:pStyle w:val="a4"/>
        <w:rPr>
          <w:szCs w:val="28"/>
        </w:rPr>
      </w:pPr>
    </w:p>
    <w:p w:rsidR="007B255C" w:rsidRPr="00F14BFE" w:rsidRDefault="007B255C" w:rsidP="00335DE6">
      <w:pPr>
        <w:pStyle w:val="a4"/>
        <w:rPr>
          <w:szCs w:val="28"/>
        </w:rPr>
      </w:pPr>
    </w:p>
    <w:p w:rsidR="007B255C" w:rsidRDefault="006A0F70" w:rsidP="006A0F70">
      <w:pPr>
        <w:jc w:val="both"/>
        <w:rPr>
          <w:sz w:val="28"/>
          <w:szCs w:val="28"/>
        </w:rPr>
      </w:pPr>
      <w:r>
        <w:rPr>
          <w:sz w:val="28"/>
          <w:szCs w:val="28"/>
        </w:rPr>
        <w:t>И.п. г</w:t>
      </w:r>
      <w:r w:rsidRPr="00B44CCF">
        <w:rPr>
          <w:sz w:val="28"/>
          <w:szCs w:val="28"/>
        </w:rPr>
        <w:t>лав</w:t>
      </w:r>
      <w:r>
        <w:rPr>
          <w:sz w:val="28"/>
          <w:szCs w:val="28"/>
        </w:rPr>
        <w:t>ы</w:t>
      </w:r>
      <w:r w:rsidRPr="00B44CCF">
        <w:rPr>
          <w:sz w:val="28"/>
          <w:szCs w:val="28"/>
        </w:rPr>
        <w:t xml:space="preserve"> муниципального района – </w:t>
      </w:r>
    </w:p>
    <w:p w:rsidR="007B255C" w:rsidRDefault="006A0F70" w:rsidP="006A0F70">
      <w:pPr>
        <w:jc w:val="both"/>
        <w:rPr>
          <w:sz w:val="28"/>
          <w:szCs w:val="28"/>
        </w:rPr>
      </w:pPr>
      <w:r w:rsidRPr="00B44CCF">
        <w:rPr>
          <w:sz w:val="28"/>
          <w:szCs w:val="28"/>
        </w:rPr>
        <w:t>глав</w:t>
      </w:r>
      <w:r>
        <w:rPr>
          <w:sz w:val="28"/>
          <w:szCs w:val="28"/>
        </w:rPr>
        <w:t>ы</w:t>
      </w:r>
      <w:r w:rsidR="007B255C">
        <w:rPr>
          <w:sz w:val="28"/>
          <w:szCs w:val="28"/>
        </w:rPr>
        <w:t xml:space="preserve"> </w:t>
      </w:r>
      <w:r w:rsidRPr="00B44CCF">
        <w:rPr>
          <w:sz w:val="28"/>
          <w:szCs w:val="28"/>
        </w:rPr>
        <w:t>администрации Уинского</w:t>
      </w:r>
    </w:p>
    <w:p w:rsidR="006A0F70" w:rsidRPr="00B44CCF" w:rsidRDefault="006A0F70" w:rsidP="006A0F70">
      <w:pPr>
        <w:jc w:val="both"/>
        <w:rPr>
          <w:sz w:val="28"/>
          <w:szCs w:val="28"/>
        </w:rPr>
      </w:pPr>
      <w:r w:rsidRPr="00B44CCF">
        <w:rPr>
          <w:sz w:val="28"/>
          <w:szCs w:val="28"/>
        </w:rPr>
        <w:t xml:space="preserve"> муниципального района                   </w:t>
      </w:r>
      <w:r w:rsidR="007B255C">
        <w:rPr>
          <w:sz w:val="28"/>
          <w:szCs w:val="28"/>
        </w:rPr>
        <w:t xml:space="preserve">                                                </w:t>
      </w:r>
      <w:r w:rsidRPr="00B44CCF">
        <w:rPr>
          <w:sz w:val="28"/>
          <w:szCs w:val="28"/>
        </w:rPr>
        <w:t xml:space="preserve"> </w:t>
      </w:r>
      <w:r>
        <w:rPr>
          <w:sz w:val="28"/>
          <w:szCs w:val="28"/>
        </w:rPr>
        <w:t>Р.Р.Айтуганов</w:t>
      </w:r>
    </w:p>
    <w:p w:rsidR="006A0F70" w:rsidRPr="00B44CCF" w:rsidRDefault="006A0F70" w:rsidP="006A0F70">
      <w:pPr>
        <w:jc w:val="both"/>
        <w:rPr>
          <w:sz w:val="28"/>
          <w:szCs w:val="28"/>
        </w:rPr>
      </w:pPr>
    </w:p>
    <w:p w:rsidR="00BA7579" w:rsidRPr="00D714F6" w:rsidRDefault="00335DE6" w:rsidP="00D714F6">
      <w:pPr>
        <w:pStyle w:val="a4"/>
        <w:ind w:firstLine="0"/>
      </w:pPr>
      <w:r>
        <w:tab/>
      </w:r>
      <w:r>
        <w:tab/>
      </w:r>
      <w:r>
        <w:tab/>
        <w:t xml:space="preserve">                </w:t>
      </w:r>
    </w:p>
    <w:p w:rsidR="003B02A4" w:rsidRDefault="003B02A4" w:rsidP="003B02A4">
      <w:pPr>
        <w:widowControl w:val="0"/>
        <w:tabs>
          <w:tab w:val="left" w:pos="4560"/>
          <w:tab w:val="center" w:pos="4749"/>
          <w:tab w:val="right" w:pos="9498"/>
        </w:tabs>
        <w:suppressAutoHyphens/>
        <w:spacing w:line="360" w:lineRule="exact"/>
        <w:ind w:left="4536"/>
        <w:rPr>
          <w:sz w:val="28"/>
          <w:szCs w:val="28"/>
          <w:lang w:eastAsia="ar-SA"/>
        </w:rPr>
      </w:pPr>
      <w:r>
        <w:rPr>
          <w:sz w:val="28"/>
          <w:szCs w:val="28"/>
          <w:lang w:eastAsia="ar-SA"/>
        </w:rPr>
        <w:lastRenderedPageBreak/>
        <w:t>УТВЕРЖДЕН</w:t>
      </w:r>
    </w:p>
    <w:p w:rsidR="003B02A4" w:rsidRDefault="003B02A4" w:rsidP="003B02A4">
      <w:pPr>
        <w:widowControl w:val="0"/>
        <w:tabs>
          <w:tab w:val="left" w:pos="4560"/>
          <w:tab w:val="center" w:pos="4749"/>
          <w:tab w:val="right" w:pos="9498"/>
        </w:tabs>
        <w:suppressAutoHyphens/>
        <w:spacing w:line="360" w:lineRule="exact"/>
        <w:ind w:left="4536"/>
        <w:rPr>
          <w:sz w:val="28"/>
          <w:szCs w:val="28"/>
          <w:lang w:eastAsia="ar-SA"/>
        </w:rPr>
      </w:pPr>
      <w:r>
        <w:rPr>
          <w:sz w:val="28"/>
          <w:szCs w:val="28"/>
          <w:lang w:eastAsia="ar-SA"/>
        </w:rPr>
        <w:t xml:space="preserve">постановлением администрации Уинского муниципального района </w:t>
      </w:r>
    </w:p>
    <w:p w:rsidR="003B02A4" w:rsidRDefault="00C81EAF" w:rsidP="003B02A4">
      <w:pPr>
        <w:widowControl w:val="0"/>
        <w:tabs>
          <w:tab w:val="left" w:pos="4560"/>
          <w:tab w:val="center" w:pos="4749"/>
          <w:tab w:val="right" w:pos="9498"/>
        </w:tabs>
        <w:suppressAutoHyphens/>
        <w:spacing w:line="360" w:lineRule="exact"/>
        <w:ind w:left="4536"/>
        <w:rPr>
          <w:sz w:val="28"/>
          <w:szCs w:val="28"/>
          <w:lang w:eastAsia="ar-SA"/>
        </w:rPr>
      </w:pPr>
      <w:r>
        <w:rPr>
          <w:sz w:val="28"/>
          <w:szCs w:val="28"/>
          <w:lang w:eastAsia="ar-SA"/>
        </w:rPr>
        <w:t>от 28.01.2020 № 46-259-01-03</w:t>
      </w:r>
    </w:p>
    <w:p w:rsidR="00C81EAF" w:rsidRDefault="00C81EAF" w:rsidP="003B02A4">
      <w:pPr>
        <w:widowControl w:val="0"/>
        <w:tabs>
          <w:tab w:val="left" w:pos="4560"/>
          <w:tab w:val="center" w:pos="4749"/>
          <w:tab w:val="right" w:pos="9498"/>
        </w:tabs>
        <w:suppressAutoHyphens/>
        <w:spacing w:line="360" w:lineRule="exact"/>
        <w:ind w:left="4536"/>
        <w:rPr>
          <w:sz w:val="28"/>
          <w:szCs w:val="28"/>
          <w:lang w:eastAsia="ar-SA"/>
        </w:rPr>
      </w:pPr>
    </w:p>
    <w:p w:rsidR="003B02A4" w:rsidRPr="00145843" w:rsidRDefault="003B02A4" w:rsidP="003B02A4">
      <w:pPr>
        <w:spacing w:line="320" w:lineRule="exact"/>
        <w:jc w:val="center"/>
        <w:rPr>
          <w:b/>
          <w:color w:val="000000"/>
          <w:sz w:val="28"/>
          <w:szCs w:val="28"/>
        </w:rPr>
      </w:pPr>
      <w:r w:rsidRPr="00145843">
        <w:rPr>
          <w:b/>
          <w:color w:val="000000"/>
          <w:sz w:val="28"/>
          <w:szCs w:val="28"/>
        </w:rPr>
        <w:t>АДМИНИСТРАТИВНЫЙ РЕГЛАМЕНТ</w:t>
      </w:r>
    </w:p>
    <w:p w:rsidR="003B02A4" w:rsidRDefault="003B02A4" w:rsidP="003B02A4">
      <w:pPr>
        <w:spacing w:line="360" w:lineRule="exact"/>
        <w:jc w:val="center"/>
        <w:rPr>
          <w:b/>
          <w:color w:val="000000"/>
          <w:sz w:val="28"/>
          <w:szCs w:val="28"/>
        </w:rPr>
      </w:pPr>
      <w:r w:rsidRPr="00145843">
        <w:rPr>
          <w:b/>
          <w:color w:val="000000"/>
          <w:sz w:val="28"/>
          <w:szCs w:val="28"/>
        </w:rPr>
        <w:t>по предоставлению муниципальной услуги</w:t>
      </w:r>
    </w:p>
    <w:p w:rsidR="003B02A4" w:rsidRPr="00944194" w:rsidRDefault="003B02A4" w:rsidP="00944194">
      <w:pPr>
        <w:spacing w:line="360" w:lineRule="exact"/>
        <w:jc w:val="center"/>
        <w:rPr>
          <w:b/>
          <w:color w:val="000000"/>
          <w:sz w:val="28"/>
          <w:szCs w:val="28"/>
        </w:rPr>
      </w:pPr>
      <w:r w:rsidRPr="00944194">
        <w:rPr>
          <w:b/>
          <w:color w:val="000000"/>
          <w:sz w:val="28"/>
          <w:szCs w:val="28"/>
        </w:rPr>
        <w:t xml:space="preserve"> </w:t>
      </w:r>
      <w:r w:rsidR="00944194" w:rsidRPr="00944194">
        <w:rPr>
          <w:b/>
          <w:sz w:val="28"/>
          <w:szCs w:val="28"/>
        </w:rPr>
        <w:t>"Принятие решения о предоставлении земельных участков в собственность бесплатно для строительства в границах застроенной территории, в отношении которой принято решение о развитии, или об отказе в принятии такого решения</w:t>
      </w:r>
    </w:p>
    <w:p w:rsidR="00944194" w:rsidRDefault="00944194" w:rsidP="008D7FE8">
      <w:pPr>
        <w:autoSpaceDE w:val="0"/>
        <w:autoSpaceDN w:val="0"/>
        <w:adjustRightInd w:val="0"/>
        <w:spacing w:line="360" w:lineRule="exact"/>
        <w:jc w:val="center"/>
        <w:outlineLvl w:val="0"/>
        <w:rPr>
          <w:b/>
          <w:color w:val="000000"/>
          <w:sz w:val="28"/>
          <w:szCs w:val="28"/>
        </w:rPr>
      </w:pPr>
    </w:p>
    <w:p w:rsidR="003B02A4" w:rsidRPr="008D7FE8" w:rsidRDefault="003B02A4" w:rsidP="008D7FE8">
      <w:pPr>
        <w:autoSpaceDE w:val="0"/>
        <w:autoSpaceDN w:val="0"/>
        <w:adjustRightInd w:val="0"/>
        <w:spacing w:line="360" w:lineRule="exact"/>
        <w:jc w:val="center"/>
        <w:outlineLvl w:val="0"/>
        <w:rPr>
          <w:b/>
          <w:color w:val="000000"/>
          <w:sz w:val="28"/>
          <w:szCs w:val="28"/>
        </w:rPr>
      </w:pPr>
      <w:r w:rsidRPr="00145843">
        <w:rPr>
          <w:b/>
          <w:color w:val="000000"/>
          <w:sz w:val="28"/>
          <w:szCs w:val="28"/>
        </w:rPr>
        <w:t>I. Общие положения</w:t>
      </w:r>
    </w:p>
    <w:p w:rsidR="00A15C0C" w:rsidRPr="00A15C0C" w:rsidRDefault="00A15C0C" w:rsidP="00A15C0C">
      <w:pPr>
        <w:ind w:firstLine="709"/>
        <w:jc w:val="both"/>
        <w:rPr>
          <w:sz w:val="28"/>
          <w:szCs w:val="28"/>
        </w:rPr>
      </w:pPr>
      <w:r w:rsidRPr="00A15C0C">
        <w:rPr>
          <w:sz w:val="28"/>
          <w:szCs w:val="28"/>
        </w:rPr>
        <w:t xml:space="preserve">1.1. Административный регламент по предоставлению муниципальной услуги "Принятие решения о предоставлении земельных участков в собственность бесплатно для строительства в границах застроенной территории, в отношении которой принято решение о развитии, или об отказе в принятии такого решения" на территории </w:t>
      </w:r>
      <w:r>
        <w:rPr>
          <w:sz w:val="28"/>
          <w:szCs w:val="28"/>
        </w:rPr>
        <w:t>Уинского муниципального округа Пермского края</w:t>
      </w:r>
      <w:r w:rsidRPr="00A15C0C">
        <w:rPr>
          <w:sz w:val="28"/>
          <w:szCs w:val="28"/>
        </w:rPr>
        <w:t xml:space="preserve"> (далее - Административный регламент) разработан в целях повышения качества и эффективности предоставления муниципальной услуги, направленной на возникновение у заявителя права собственности на земельный участок в границах территории, в отношении которой принято решение о развитии (далее - муниципальная услуга), устанавливает порядок работы администрации </w:t>
      </w:r>
      <w:r>
        <w:rPr>
          <w:sz w:val="28"/>
          <w:szCs w:val="28"/>
        </w:rPr>
        <w:t>Уинского</w:t>
      </w:r>
      <w:r w:rsidRPr="00A15C0C">
        <w:rPr>
          <w:sz w:val="28"/>
          <w:szCs w:val="28"/>
        </w:rPr>
        <w:t xml:space="preserve"> района </w:t>
      </w:r>
      <w:r w:rsidR="00CD5143">
        <w:rPr>
          <w:sz w:val="28"/>
          <w:szCs w:val="28"/>
        </w:rPr>
        <w:t>Пермского края</w:t>
      </w:r>
      <w:r w:rsidRPr="00A15C0C">
        <w:rPr>
          <w:sz w:val="28"/>
          <w:szCs w:val="28"/>
        </w:rPr>
        <w:t xml:space="preserve"> с заявлениями о предоставлении вышеуказанной услуги.</w:t>
      </w:r>
    </w:p>
    <w:p w:rsidR="00A15C0C" w:rsidRPr="00A15C0C" w:rsidRDefault="00A15C0C" w:rsidP="00A15C0C">
      <w:pPr>
        <w:ind w:firstLine="709"/>
        <w:jc w:val="both"/>
        <w:rPr>
          <w:b/>
          <w:bCs/>
          <w:sz w:val="28"/>
          <w:szCs w:val="28"/>
        </w:rPr>
      </w:pPr>
      <w:r w:rsidRPr="00A15C0C">
        <w:rPr>
          <w:sz w:val="28"/>
          <w:szCs w:val="28"/>
        </w:rPr>
        <w:t xml:space="preserve">  1.2. Описание получателей муниципальной услуги. Право на получение муниципальной услуги имеют юридическое лицо либо индивидуальный предприниматель, обратившиеся за предоставлением муниципальной услуги (далее - заявитель), или их представитель, наделенный в порядке, установленном законодательством Российской Федерации, полномочиями выступать от имени юридического лица или индивидуального предпринимателя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A15C0C" w:rsidRPr="00A15C0C" w:rsidRDefault="00BC3623" w:rsidP="00BC3623">
      <w:pPr>
        <w:ind w:firstLine="567"/>
        <w:jc w:val="both"/>
        <w:rPr>
          <w:sz w:val="28"/>
          <w:szCs w:val="28"/>
        </w:rPr>
      </w:pPr>
      <w:r>
        <w:rPr>
          <w:sz w:val="28"/>
          <w:szCs w:val="28"/>
        </w:rPr>
        <w:t xml:space="preserve">    </w:t>
      </w:r>
      <w:r w:rsidR="00A15C0C" w:rsidRPr="00A15C0C">
        <w:rPr>
          <w:sz w:val="28"/>
          <w:szCs w:val="28"/>
        </w:rPr>
        <w:t>1.3. Применяемые термины и определения:</w:t>
      </w:r>
    </w:p>
    <w:p w:rsidR="00A15C0C" w:rsidRPr="00A15C0C" w:rsidRDefault="00A15C0C" w:rsidP="00A15C0C">
      <w:pPr>
        <w:ind w:firstLine="709"/>
        <w:jc w:val="both"/>
        <w:rPr>
          <w:sz w:val="28"/>
          <w:szCs w:val="28"/>
        </w:rPr>
      </w:pPr>
      <w:r w:rsidRPr="00A15C0C">
        <w:rPr>
          <w:sz w:val="28"/>
          <w:szCs w:val="28"/>
        </w:rPr>
        <w:t>- Административный регламент - нормативный правовой акт органа местного самоуправления, устанавливающий порядок и стандарт предоставления муниципальной услуги;</w:t>
      </w:r>
    </w:p>
    <w:p w:rsidR="00A15C0C" w:rsidRPr="00A15C0C" w:rsidRDefault="00A15C0C" w:rsidP="00A15C0C">
      <w:pPr>
        <w:ind w:firstLine="709"/>
        <w:jc w:val="both"/>
        <w:rPr>
          <w:sz w:val="28"/>
          <w:szCs w:val="28"/>
        </w:rPr>
      </w:pPr>
      <w:r w:rsidRPr="00A15C0C">
        <w:rPr>
          <w:sz w:val="28"/>
          <w:szCs w:val="28"/>
        </w:rPr>
        <w:t>- орган предоставления муниципальной услуги;</w:t>
      </w:r>
    </w:p>
    <w:p w:rsidR="00A15C0C" w:rsidRPr="00A15C0C" w:rsidRDefault="00A15C0C" w:rsidP="00A15C0C">
      <w:pPr>
        <w:ind w:firstLine="709"/>
        <w:jc w:val="both"/>
        <w:rPr>
          <w:sz w:val="28"/>
          <w:szCs w:val="28"/>
        </w:rPr>
      </w:pPr>
      <w:r w:rsidRPr="00A15C0C">
        <w:rPr>
          <w:sz w:val="28"/>
          <w:szCs w:val="28"/>
        </w:rPr>
        <w:t xml:space="preserve">- администрация </w:t>
      </w:r>
      <w:r w:rsidR="00BC3623">
        <w:rPr>
          <w:sz w:val="28"/>
          <w:szCs w:val="28"/>
        </w:rPr>
        <w:t>Уинского</w:t>
      </w:r>
      <w:r w:rsidRPr="00A15C0C">
        <w:rPr>
          <w:sz w:val="28"/>
          <w:szCs w:val="28"/>
        </w:rPr>
        <w:t xml:space="preserve"> района </w:t>
      </w:r>
      <w:r w:rsidR="00BC3623">
        <w:rPr>
          <w:sz w:val="28"/>
          <w:szCs w:val="28"/>
        </w:rPr>
        <w:t>Пермского края</w:t>
      </w:r>
      <w:r w:rsidRPr="00A15C0C">
        <w:rPr>
          <w:sz w:val="28"/>
          <w:szCs w:val="28"/>
        </w:rPr>
        <w:t xml:space="preserve"> (далее - администрация района);</w:t>
      </w:r>
    </w:p>
    <w:p w:rsidR="00A15C0C" w:rsidRPr="00A15C0C" w:rsidRDefault="00A15C0C" w:rsidP="00A15C0C">
      <w:pPr>
        <w:ind w:firstLine="709"/>
        <w:jc w:val="both"/>
        <w:rPr>
          <w:sz w:val="28"/>
          <w:szCs w:val="28"/>
        </w:rPr>
      </w:pPr>
      <w:r w:rsidRPr="00A15C0C">
        <w:rPr>
          <w:sz w:val="28"/>
          <w:szCs w:val="28"/>
        </w:rPr>
        <w:t>- уполномоченный орган - орган администрации района, в компетенции которого находится рассмотрение вопросов, связанных с предоставлением муниципальной услуги;</w:t>
      </w:r>
    </w:p>
    <w:p w:rsidR="00A15C0C" w:rsidRPr="00A15C0C" w:rsidRDefault="00A15C0C" w:rsidP="00A15C0C">
      <w:pPr>
        <w:ind w:firstLine="709"/>
        <w:jc w:val="both"/>
        <w:rPr>
          <w:sz w:val="28"/>
          <w:szCs w:val="28"/>
        </w:rPr>
      </w:pPr>
      <w:r w:rsidRPr="00A15C0C">
        <w:rPr>
          <w:sz w:val="28"/>
          <w:szCs w:val="28"/>
        </w:rPr>
        <w:lastRenderedPageBreak/>
        <w:t>- заявитель - юридическое лицо, индивидуальный предприниматель, с которым заключен договор аренды о развитии застроенной территории, либо уполномоченный представитель, обратившиеся в орган, предоставляющий муниципальные услуги, с запросом о предоставлении муниципальной услуги, выраженным в устном, письменном или электронном виде;</w:t>
      </w:r>
    </w:p>
    <w:p w:rsidR="00A15C0C" w:rsidRPr="00A15C0C" w:rsidRDefault="00A15C0C" w:rsidP="00A15C0C">
      <w:pPr>
        <w:ind w:firstLine="709"/>
        <w:jc w:val="both"/>
        <w:rPr>
          <w:sz w:val="28"/>
          <w:szCs w:val="28"/>
        </w:rPr>
      </w:pPr>
      <w:r w:rsidRPr="00A15C0C">
        <w:rPr>
          <w:sz w:val="28"/>
          <w:szCs w:val="28"/>
        </w:rPr>
        <w:t>- специалист - работник уполномоченного органа, непосредственно осуществляющий прием и выдачу документов в уполномоченном органе;</w:t>
      </w:r>
    </w:p>
    <w:p w:rsidR="00A15C0C" w:rsidRPr="00A15C0C" w:rsidRDefault="00A15C0C" w:rsidP="00A15C0C">
      <w:pPr>
        <w:ind w:firstLine="709"/>
        <w:jc w:val="both"/>
        <w:rPr>
          <w:sz w:val="28"/>
          <w:szCs w:val="28"/>
        </w:rPr>
      </w:pPr>
      <w:r w:rsidRPr="00A15C0C">
        <w:rPr>
          <w:sz w:val="28"/>
          <w:szCs w:val="28"/>
        </w:rPr>
        <w:t>- развитие застроенной территории - обеспечение при осуществлении градостроительной деятельности благоприятных условий и безопасности жизнедеятельности человека путем;</w:t>
      </w:r>
    </w:p>
    <w:p w:rsidR="00A15C0C" w:rsidRPr="00A15C0C" w:rsidRDefault="00C75DFB" w:rsidP="00A15C0C">
      <w:pPr>
        <w:ind w:firstLine="709"/>
        <w:jc w:val="both"/>
        <w:rPr>
          <w:sz w:val="28"/>
          <w:szCs w:val="28"/>
        </w:rPr>
      </w:pPr>
      <w:r>
        <w:rPr>
          <w:sz w:val="28"/>
          <w:szCs w:val="28"/>
        </w:rPr>
        <w:t>- снос</w:t>
      </w:r>
      <w:r w:rsidR="00A15C0C" w:rsidRPr="00A15C0C">
        <w:rPr>
          <w:sz w:val="28"/>
          <w:szCs w:val="28"/>
        </w:rPr>
        <w:t xml:space="preserve"> аварийных домов, признанных аварийными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9" w:history="1">
        <w:r w:rsidR="00A15C0C" w:rsidRPr="00A15C0C">
          <w:rPr>
            <w:sz w:val="28"/>
            <w:szCs w:val="28"/>
          </w:rPr>
          <w:t>Постановлением Правительства Российской Федерации от 28 января 2006 г. N 47</w:t>
        </w:r>
      </w:hyperlink>
      <w:r w:rsidR="00A15C0C" w:rsidRPr="00A15C0C">
        <w:rPr>
          <w:sz w:val="28"/>
          <w:szCs w:val="28"/>
        </w:rPr>
        <w:t>;</w:t>
      </w:r>
    </w:p>
    <w:p w:rsidR="00A15C0C" w:rsidRPr="00A15C0C" w:rsidRDefault="00A15C0C" w:rsidP="00A15C0C">
      <w:pPr>
        <w:ind w:firstLine="709"/>
        <w:jc w:val="both"/>
        <w:rPr>
          <w:sz w:val="28"/>
          <w:szCs w:val="28"/>
        </w:rPr>
      </w:pPr>
      <w:r w:rsidRPr="00A15C0C">
        <w:rPr>
          <w:sz w:val="28"/>
          <w:szCs w:val="28"/>
        </w:rPr>
        <w:t>- снос или реконструкци</w:t>
      </w:r>
      <w:r w:rsidR="00C75DFB">
        <w:rPr>
          <w:sz w:val="28"/>
          <w:szCs w:val="28"/>
        </w:rPr>
        <w:t>я</w:t>
      </w:r>
      <w:r w:rsidRPr="00A15C0C">
        <w:rPr>
          <w:sz w:val="28"/>
          <w:szCs w:val="28"/>
        </w:rPr>
        <w:t xml:space="preserve"> многоквартирных домов на основании муниципальных адресных программ;</w:t>
      </w:r>
    </w:p>
    <w:p w:rsidR="00A15C0C" w:rsidRPr="00A15C0C" w:rsidRDefault="00A15C0C" w:rsidP="00A15C0C">
      <w:pPr>
        <w:ind w:firstLine="709"/>
        <w:jc w:val="both"/>
        <w:rPr>
          <w:sz w:val="28"/>
          <w:szCs w:val="28"/>
        </w:rPr>
      </w:pPr>
      <w:r w:rsidRPr="00A15C0C">
        <w:rPr>
          <w:sz w:val="28"/>
          <w:szCs w:val="28"/>
        </w:rPr>
        <w:t>- исполнитель - специалист уполномоченного органа, обеспечивающий предоставление муниципальной услуги;</w:t>
      </w:r>
    </w:p>
    <w:p w:rsidR="00A15C0C" w:rsidRPr="00A15C0C" w:rsidRDefault="00A15C0C" w:rsidP="00A15C0C">
      <w:pPr>
        <w:ind w:firstLine="709"/>
        <w:jc w:val="both"/>
        <w:rPr>
          <w:sz w:val="28"/>
          <w:szCs w:val="28"/>
        </w:rPr>
      </w:pPr>
      <w:r w:rsidRPr="00A15C0C">
        <w:rPr>
          <w:sz w:val="28"/>
          <w:szCs w:val="28"/>
        </w:rPr>
        <w:t>- предоставление муниципальной услуги в электронной форме - предоставление муниципальных услуг с использованием информационно-телекоммуникационных технологий;</w:t>
      </w:r>
    </w:p>
    <w:p w:rsidR="00A15C0C" w:rsidRPr="00A15C0C" w:rsidRDefault="00A15C0C" w:rsidP="00A15C0C">
      <w:pPr>
        <w:ind w:firstLine="709"/>
        <w:jc w:val="both"/>
        <w:rPr>
          <w:sz w:val="28"/>
          <w:szCs w:val="28"/>
        </w:rPr>
      </w:pPr>
      <w:r w:rsidRPr="00A15C0C">
        <w:rPr>
          <w:sz w:val="28"/>
          <w:szCs w:val="28"/>
        </w:rPr>
        <w:t>- межведомственный запрос - документ на бумажном носителе или в форме электронного документа о предоставлении документов и информации, необходимых для предоставления муниципальной услуги, направленный уполномоченным органом, предоставляющим муниципальную услугу, в организацию, участвующую в предоставлении муниципальной услуги, на основании запроса заявителя о предоставлении муниципальной услуги.</w:t>
      </w:r>
    </w:p>
    <w:p w:rsidR="00A15C0C" w:rsidRPr="00A15C0C" w:rsidRDefault="00A15C0C" w:rsidP="00A15C0C">
      <w:pPr>
        <w:ind w:firstLine="709"/>
        <w:jc w:val="both"/>
        <w:rPr>
          <w:sz w:val="28"/>
          <w:szCs w:val="28"/>
        </w:rPr>
      </w:pPr>
      <w:r w:rsidRPr="00A15C0C">
        <w:rPr>
          <w:sz w:val="28"/>
          <w:szCs w:val="28"/>
        </w:rPr>
        <w:t>1.4. Порядок информирования о предоставлении муниципальной услуги.</w:t>
      </w:r>
    </w:p>
    <w:p w:rsidR="00A15C0C" w:rsidRPr="00A15C0C" w:rsidRDefault="00A15C0C" w:rsidP="00A15C0C">
      <w:pPr>
        <w:ind w:firstLine="709"/>
        <w:jc w:val="both"/>
        <w:rPr>
          <w:sz w:val="28"/>
          <w:szCs w:val="28"/>
        </w:rPr>
      </w:pPr>
      <w:r w:rsidRPr="00A15C0C">
        <w:rPr>
          <w:sz w:val="28"/>
          <w:szCs w:val="28"/>
        </w:rPr>
        <w:t>1.4.1. Информация о муниципальной услуге, месте нахождения и графиках работы органов, участвующих в предоставлении муниципальной услуги, предоставляется:</w:t>
      </w:r>
    </w:p>
    <w:p w:rsidR="003B02A4" w:rsidRDefault="003B02A4" w:rsidP="003B02A4">
      <w:pPr>
        <w:tabs>
          <w:tab w:val="left" w:pos="2835"/>
          <w:tab w:val="left" w:pos="9923"/>
        </w:tabs>
        <w:suppressAutoHyphens/>
        <w:autoSpaceDE w:val="0"/>
        <w:autoSpaceDN w:val="0"/>
        <w:adjustRightInd w:val="0"/>
        <w:spacing w:line="360" w:lineRule="exact"/>
        <w:ind w:firstLine="709"/>
        <w:jc w:val="both"/>
        <w:rPr>
          <w:sz w:val="28"/>
          <w:szCs w:val="28"/>
        </w:rPr>
      </w:pPr>
      <w:r w:rsidRPr="00831E85">
        <w:rPr>
          <w:sz w:val="28"/>
          <w:szCs w:val="28"/>
        </w:rPr>
        <w:t xml:space="preserve">Предоставление муниципальной услуги осуществляется в соответствии с настоящим Регламентом </w:t>
      </w:r>
      <w:r>
        <w:rPr>
          <w:bCs/>
          <w:sz w:val="28"/>
          <w:szCs w:val="28"/>
        </w:rPr>
        <w:t xml:space="preserve"> администрацией Уинского муниципального района (далее – Администрация) в лице комитета по управлению имуществом администрации Уинского муниципального района (далее – Комитет)</w:t>
      </w:r>
      <w:r w:rsidRPr="00831E85">
        <w:rPr>
          <w:sz w:val="28"/>
          <w:szCs w:val="28"/>
        </w:rPr>
        <w:t xml:space="preserve"> выраженной в письменной или электронной форме (далее - Заявители).</w:t>
      </w:r>
      <w:r>
        <w:rPr>
          <w:sz w:val="28"/>
          <w:szCs w:val="28"/>
        </w:rPr>
        <w:t xml:space="preserve"> </w:t>
      </w:r>
    </w:p>
    <w:p w:rsidR="003B02A4" w:rsidRPr="0027016B" w:rsidRDefault="003B02A4" w:rsidP="003B02A4">
      <w:pPr>
        <w:tabs>
          <w:tab w:val="left" w:pos="2835"/>
          <w:tab w:val="left" w:pos="9923"/>
        </w:tabs>
        <w:suppressAutoHyphens/>
        <w:autoSpaceDE w:val="0"/>
        <w:autoSpaceDN w:val="0"/>
        <w:adjustRightInd w:val="0"/>
        <w:spacing w:line="360" w:lineRule="exact"/>
        <w:ind w:firstLine="709"/>
        <w:jc w:val="both"/>
        <w:rPr>
          <w:sz w:val="28"/>
          <w:szCs w:val="28"/>
        </w:rPr>
      </w:pPr>
      <w:r w:rsidRPr="0027016B">
        <w:rPr>
          <w:sz w:val="28"/>
          <w:szCs w:val="28"/>
        </w:rPr>
        <w:t> </w:t>
      </w:r>
      <w:r>
        <w:rPr>
          <w:sz w:val="28"/>
          <w:szCs w:val="28"/>
        </w:rPr>
        <w:t>Комитет по управлению имуществом администрации Уинского муниципального района</w:t>
      </w:r>
      <w:r w:rsidRPr="0027016B">
        <w:rPr>
          <w:sz w:val="28"/>
          <w:szCs w:val="28"/>
        </w:rPr>
        <w:t>, расположенн</w:t>
      </w:r>
      <w:r w:rsidR="002255B9">
        <w:rPr>
          <w:sz w:val="28"/>
          <w:szCs w:val="28"/>
        </w:rPr>
        <w:t>ый</w:t>
      </w:r>
      <w:r w:rsidRPr="0027016B">
        <w:rPr>
          <w:sz w:val="28"/>
          <w:szCs w:val="28"/>
        </w:rPr>
        <w:t xml:space="preserve"> по адресу: </w:t>
      </w:r>
      <w:r>
        <w:rPr>
          <w:sz w:val="28"/>
          <w:szCs w:val="28"/>
        </w:rPr>
        <w:t>617520</w:t>
      </w:r>
      <w:r w:rsidRPr="0027016B">
        <w:rPr>
          <w:sz w:val="28"/>
          <w:szCs w:val="28"/>
        </w:rPr>
        <w:t>,</w:t>
      </w:r>
      <w:r>
        <w:rPr>
          <w:sz w:val="28"/>
          <w:szCs w:val="28"/>
        </w:rPr>
        <w:t xml:space="preserve"> Пермский край, с. Уинское</w:t>
      </w:r>
      <w:r w:rsidRPr="0027016B">
        <w:rPr>
          <w:sz w:val="28"/>
          <w:szCs w:val="28"/>
        </w:rPr>
        <w:t xml:space="preserve">, ул. </w:t>
      </w:r>
      <w:r>
        <w:rPr>
          <w:sz w:val="28"/>
          <w:szCs w:val="28"/>
        </w:rPr>
        <w:t>Коммунистическая</w:t>
      </w:r>
      <w:r w:rsidRPr="0027016B">
        <w:rPr>
          <w:sz w:val="28"/>
          <w:szCs w:val="28"/>
        </w:rPr>
        <w:t xml:space="preserve">, </w:t>
      </w:r>
      <w:r>
        <w:rPr>
          <w:sz w:val="28"/>
          <w:szCs w:val="28"/>
        </w:rPr>
        <w:t>2</w:t>
      </w:r>
      <w:r w:rsidRPr="0027016B">
        <w:rPr>
          <w:sz w:val="28"/>
          <w:szCs w:val="28"/>
        </w:rPr>
        <w:t>.</w:t>
      </w:r>
    </w:p>
    <w:p w:rsidR="003B02A4" w:rsidRPr="0027016B" w:rsidRDefault="003B02A4" w:rsidP="003B02A4">
      <w:pPr>
        <w:suppressAutoHyphens/>
        <w:autoSpaceDE w:val="0"/>
        <w:autoSpaceDN w:val="0"/>
        <w:adjustRightInd w:val="0"/>
        <w:spacing w:line="360" w:lineRule="exact"/>
        <w:ind w:firstLine="709"/>
        <w:jc w:val="both"/>
        <w:rPr>
          <w:sz w:val="28"/>
          <w:szCs w:val="28"/>
        </w:rPr>
      </w:pPr>
      <w:r>
        <w:rPr>
          <w:sz w:val="28"/>
          <w:szCs w:val="28"/>
        </w:rPr>
        <w:t>Режим работы (время местное)</w:t>
      </w:r>
      <w:r w:rsidRPr="0027016B">
        <w:rPr>
          <w:sz w:val="28"/>
          <w:szCs w:val="28"/>
        </w:rPr>
        <w:t xml:space="preserve">: </w:t>
      </w:r>
    </w:p>
    <w:p w:rsidR="003B02A4" w:rsidRPr="0027016B" w:rsidRDefault="003B02A4" w:rsidP="003B02A4">
      <w:pPr>
        <w:suppressAutoHyphens/>
        <w:spacing w:line="360" w:lineRule="exact"/>
        <w:ind w:firstLine="709"/>
        <w:jc w:val="both"/>
        <w:rPr>
          <w:sz w:val="28"/>
          <w:szCs w:val="28"/>
        </w:rPr>
      </w:pPr>
      <w:r w:rsidRPr="0027016B">
        <w:rPr>
          <w:sz w:val="28"/>
          <w:szCs w:val="28"/>
        </w:rPr>
        <w:t xml:space="preserve">понедельник – </w:t>
      </w:r>
      <w:r>
        <w:rPr>
          <w:sz w:val="28"/>
          <w:szCs w:val="28"/>
        </w:rPr>
        <w:t>пятница</w:t>
      </w:r>
      <w:r w:rsidRPr="0027016B">
        <w:rPr>
          <w:sz w:val="28"/>
          <w:szCs w:val="28"/>
        </w:rPr>
        <w:t xml:space="preserve">  с 0</w:t>
      </w:r>
      <w:r>
        <w:rPr>
          <w:sz w:val="28"/>
          <w:szCs w:val="28"/>
        </w:rPr>
        <w:t>9</w:t>
      </w:r>
      <w:r w:rsidRPr="0027016B">
        <w:rPr>
          <w:sz w:val="28"/>
          <w:szCs w:val="28"/>
        </w:rPr>
        <w:t>:00 до 17:00,</w:t>
      </w:r>
    </w:p>
    <w:p w:rsidR="003B02A4" w:rsidRPr="0027016B" w:rsidRDefault="003B02A4" w:rsidP="003B02A4">
      <w:pPr>
        <w:suppressAutoHyphens/>
        <w:spacing w:line="360" w:lineRule="exact"/>
        <w:ind w:firstLine="709"/>
        <w:jc w:val="both"/>
        <w:rPr>
          <w:sz w:val="28"/>
          <w:szCs w:val="28"/>
        </w:rPr>
      </w:pPr>
      <w:r w:rsidRPr="0027016B">
        <w:rPr>
          <w:sz w:val="28"/>
          <w:szCs w:val="28"/>
        </w:rPr>
        <w:t xml:space="preserve">пятница                           </w:t>
      </w:r>
      <w:r>
        <w:rPr>
          <w:sz w:val="28"/>
          <w:szCs w:val="28"/>
        </w:rPr>
        <w:t xml:space="preserve"> неприемный день</w:t>
      </w:r>
    </w:p>
    <w:p w:rsidR="003B02A4" w:rsidRPr="0027016B" w:rsidRDefault="003B02A4" w:rsidP="003B02A4">
      <w:pPr>
        <w:suppressAutoHyphens/>
        <w:spacing w:line="360" w:lineRule="exact"/>
        <w:ind w:firstLine="709"/>
        <w:jc w:val="both"/>
        <w:rPr>
          <w:sz w:val="28"/>
          <w:szCs w:val="28"/>
        </w:rPr>
      </w:pPr>
      <w:r w:rsidRPr="0027016B">
        <w:rPr>
          <w:sz w:val="28"/>
          <w:szCs w:val="28"/>
        </w:rPr>
        <w:lastRenderedPageBreak/>
        <w:t xml:space="preserve">перерыв                           </w:t>
      </w:r>
      <w:r>
        <w:rPr>
          <w:sz w:val="28"/>
          <w:szCs w:val="28"/>
        </w:rPr>
        <w:t xml:space="preserve"> </w:t>
      </w:r>
      <w:r w:rsidRPr="0027016B">
        <w:rPr>
          <w:sz w:val="28"/>
          <w:szCs w:val="28"/>
        </w:rPr>
        <w:t xml:space="preserve">с </w:t>
      </w:r>
      <w:r>
        <w:rPr>
          <w:sz w:val="28"/>
          <w:szCs w:val="28"/>
        </w:rPr>
        <w:t>13</w:t>
      </w:r>
      <w:r w:rsidRPr="0027016B">
        <w:rPr>
          <w:sz w:val="28"/>
          <w:szCs w:val="28"/>
        </w:rPr>
        <w:t>:00 до 1</w:t>
      </w:r>
      <w:r>
        <w:rPr>
          <w:sz w:val="28"/>
          <w:szCs w:val="28"/>
        </w:rPr>
        <w:t>4</w:t>
      </w:r>
      <w:r w:rsidRPr="0027016B">
        <w:rPr>
          <w:sz w:val="28"/>
          <w:szCs w:val="28"/>
        </w:rPr>
        <w:t>:00,</w:t>
      </w:r>
    </w:p>
    <w:p w:rsidR="003B02A4" w:rsidRPr="0027016B" w:rsidRDefault="003B02A4" w:rsidP="003B02A4">
      <w:pPr>
        <w:suppressAutoHyphens/>
        <w:spacing w:line="360" w:lineRule="exact"/>
        <w:ind w:firstLine="709"/>
        <w:jc w:val="both"/>
        <w:rPr>
          <w:sz w:val="28"/>
          <w:szCs w:val="28"/>
        </w:rPr>
      </w:pPr>
      <w:r w:rsidRPr="0027016B">
        <w:rPr>
          <w:sz w:val="28"/>
          <w:szCs w:val="28"/>
        </w:rPr>
        <w:t>суббота, воскресенье   -  выходные дни.</w:t>
      </w:r>
    </w:p>
    <w:p w:rsidR="003B02A4" w:rsidRPr="0027016B" w:rsidRDefault="003B02A4" w:rsidP="003B02A4">
      <w:pPr>
        <w:suppressAutoHyphens/>
        <w:spacing w:line="360" w:lineRule="exact"/>
        <w:ind w:firstLine="709"/>
        <w:jc w:val="both"/>
        <w:rPr>
          <w:sz w:val="28"/>
          <w:szCs w:val="28"/>
        </w:rPr>
      </w:pPr>
      <w:r w:rsidRPr="0027016B">
        <w:rPr>
          <w:sz w:val="28"/>
          <w:szCs w:val="28"/>
        </w:rPr>
        <w:t>График приема посетителей:</w:t>
      </w:r>
    </w:p>
    <w:p w:rsidR="003B02A4" w:rsidRPr="0027016B" w:rsidRDefault="003B02A4" w:rsidP="003B02A4">
      <w:pPr>
        <w:suppressAutoHyphens/>
        <w:spacing w:line="360" w:lineRule="exact"/>
        <w:ind w:firstLine="709"/>
        <w:jc w:val="both"/>
        <w:rPr>
          <w:sz w:val="28"/>
          <w:szCs w:val="28"/>
        </w:rPr>
      </w:pPr>
      <w:r w:rsidRPr="0027016B">
        <w:rPr>
          <w:sz w:val="28"/>
          <w:szCs w:val="28"/>
        </w:rPr>
        <w:t xml:space="preserve">понедельник – четверг  с </w:t>
      </w:r>
      <w:r>
        <w:rPr>
          <w:sz w:val="28"/>
          <w:szCs w:val="28"/>
        </w:rPr>
        <w:t>09</w:t>
      </w:r>
      <w:r w:rsidRPr="0027016B">
        <w:rPr>
          <w:sz w:val="28"/>
          <w:szCs w:val="28"/>
        </w:rPr>
        <w:t>:00 до 1</w:t>
      </w:r>
      <w:r>
        <w:rPr>
          <w:sz w:val="28"/>
          <w:szCs w:val="28"/>
        </w:rPr>
        <w:t>7</w:t>
      </w:r>
      <w:r w:rsidRPr="0027016B">
        <w:rPr>
          <w:sz w:val="28"/>
          <w:szCs w:val="28"/>
        </w:rPr>
        <w:t>:00,</w:t>
      </w:r>
    </w:p>
    <w:p w:rsidR="003B02A4" w:rsidRPr="0027016B" w:rsidRDefault="003B02A4" w:rsidP="003B02A4">
      <w:pPr>
        <w:suppressAutoHyphens/>
        <w:spacing w:line="360" w:lineRule="exact"/>
        <w:ind w:firstLine="709"/>
        <w:jc w:val="both"/>
        <w:rPr>
          <w:sz w:val="28"/>
          <w:szCs w:val="28"/>
        </w:rPr>
      </w:pPr>
      <w:r w:rsidRPr="0027016B">
        <w:rPr>
          <w:sz w:val="28"/>
          <w:szCs w:val="28"/>
        </w:rPr>
        <w:t xml:space="preserve">пятница                           неприемный день                           </w:t>
      </w:r>
    </w:p>
    <w:p w:rsidR="003B02A4" w:rsidRPr="0027016B" w:rsidRDefault="003B02A4" w:rsidP="003B02A4">
      <w:pPr>
        <w:suppressAutoHyphens/>
        <w:spacing w:line="360" w:lineRule="exact"/>
        <w:ind w:firstLine="709"/>
        <w:jc w:val="both"/>
        <w:rPr>
          <w:sz w:val="28"/>
          <w:szCs w:val="28"/>
        </w:rPr>
      </w:pPr>
      <w:r w:rsidRPr="0027016B">
        <w:rPr>
          <w:sz w:val="28"/>
          <w:szCs w:val="28"/>
        </w:rPr>
        <w:t>перерыв                           с 1</w:t>
      </w:r>
      <w:r>
        <w:rPr>
          <w:sz w:val="28"/>
          <w:szCs w:val="28"/>
        </w:rPr>
        <w:t>3</w:t>
      </w:r>
      <w:r w:rsidRPr="0027016B">
        <w:rPr>
          <w:sz w:val="28"/>
          <w:szCs w:val="28"/>
        </w:rPr>
        <w:t>:00 до 1</w:t>
      </w:r>
      <w:r>
        <w:rPr>
          <w:sz w:val="28"/>
          <w:szCs w:val="28"/>
        </w:rPr>
        <w:t>4</w:t>
      </w:r>
      <w:r w:rsidRPr="0027016B">
        <w:rPr>
          <w:sz w:val="28"/>
          <w:szCs w:val="28"/>
        </w:rPr>
        <w:t>:00,</w:t>
      </w:r>
    </w:p>
    <w:p w:rsidR="003B02A4" w:rsidRDefault="003B02A4" w:rsidP="003B02A4">
      <w:pPr>
        <w:suppressAutoHyphens/>
        <w:spacing w:line="360" w:lineRule="exact"/>
        <w:ind w:firstLine="709"/>
        <w:jc w:val="both"/>
        <w:rPr>
          <w:sz w:val="28"/>
          <w:szCs w:val="28"/>
        </w:rPr>
      </w:pPr>
      <w:r w:rsidRPr="0027016B">
        <w:rPr>
          <w:sz w:val="28"/>
          <w:szCs w:val="28"/>
        </w:rPr>
        <w:t>суббота, воскресенье   -  выходные дни.</w:t>
      </w:r>
    </w:p>
    <w:p w:rsidR="003B02A4" w:rsidRDefault="003B02A4" w:rsidP="003B02A4">
      <w:pPr>
        <w:suppressAutoHyphens/>
        <w:spacing w:line="360" w:lineRule="exact"/>
        <w:ind w:firstLine="709"/>
        <w:jc w:val="both"/>
        <w:rPr>
          <w:sz w:val="28"/>
          <w:szCs w:val="28"/>
        </w:rPr>
      </w:pPr>
      <w:r>
        <w:rPr>
          <w:sz w:val="28"/>
          <w:szCs w:val="28"/>
        </w:rPr>
        <w:t xml:space="preserve">Контакты: </w:t>
      </w:r>
    </w:p>
    <w:p w:rsidR="003B02A4" w:rsidRDefault="003B02A4" w:rsidP="003B02A4">
      <w:pPr>
        <w:suppressAutoHyphens/>
        <w:spacing w:line="360" w:lineRule="exact"/>
        <w:ind w:firstLine="709"/>
        <w:jc w:val="both"/>
        <w:rPr>
          <w:sz w:val="28"/>
          <w:szCs w:val="28"/>
        </w:rPr>
      </w:pPr>
      <w:r>
        <w:rPr>
          <w:sz w:val="28"/>
          <w:szCs w:val="28"/>
        </w:rPr>
        <w:t>- телефоны: (34259) 2-38-06, 2-33-06, 2-33-89</w:t>
      </w:r>
    </w:p>
    <w:p w:rsidR="003B02A4" w:rsidRPr="003B02A4" w:rsidRDefault="003B02A4" w:rsidP="003B02A4">
      <w:pPr>
        <w:suppressAutoHyphens/>
        <w:spacing w:line="360" w:lineRule="exact"/>
        <w:ind w:firstLine="709"/>
        <w:jc w:val="both"/>
        <w:rPr>
          <w:sz w:val="28"/>
          <w:szCs w:val="28"/>
        </w:rPr>
      </w:pPr>
      <w:r>
        <w:rPr>
          <w:sz w:val="28"/>
          <w:szCs w:val="28"/>
        </w:rPr>
        <w:t xml:space="preserve">- адрес электронной почты – </w:t>
      </w:r>
      <w:r>
        <w:rPr>
          <w:sz w:val="28"/>
          <w:szCs w:val="28"/>
          <w:lang w:val="en-US"/>
        </w:rPr>
        <w:t>komitetuinsk</w:t>
      </w:r>
      <w:r w:rsidRPr="001B0952">
        <w:rPr>
          <w:sz w:val="28"/>
          <w:szCs w:val="28"/>
        </w:rPr>
        <w:t>@</w:t>
      </w:r>
      <w:r>
        <w:rPr>
          <w:sz w:val="28"/>
          <w:szCs w:val="28"/>
          <w:lang w:val="en-US"/>
        </w:rPr>
        <w:t>mail</w:t>
      </w:r>
      <w:r w:rsidRPr="001B0952">
        <w:rPr>
          <w:sz w:val="28"/>
          <w:szCs w:val="28"/>
        </w:rPr>
        <w:t>.</w:t>
      </w:r>
      <w:r>
        <w:rPr>
          <w:sz w:val="28"/>
          <w:szCs w:val="28"/>
          <w:lang w:val="en-US"/>
        </w:rPr>
        <w:t>ru</w:t>
      </w:r>
    </w:p>
    <w:p w:rsidR="003B02A4" w:rsidRPr="00512DD8" w:rsidRDefault="003B02A4" w:rsidP="003B02A4">
      <w:pPr>
        <w:suppressAutoHyphens/>
        <w:autoSpaceDE w:val="0"/>
        <w:autoSpaceDN w:val="0"/>
        <w:adjustRightInd w:val="0"/>
        <w:spacing w:line="360" w:lineRule="exact"/>
        <w:ind w:firstLine="709"/>
        <w:jc w:val="both"/>
        <w:rPr>
          <w:sz w:val="28"/>
          <w:szCs w:val="28"/>
        </w:rPr>
      </w:pPr>
      <w:r w:rsidRPr="0027016B">
        <w:rPr>
          <w:sz w:val="28"/>
          <w:szCs w:val="28"/>
        </w:rPr>
        <w:t xml:space="preserve">Адрес официального сайта </w:t>
      </w:r>
      <w:r>
        <w:rPr>
          <w:sz w:val="28"/>
          <w:szCs w:val="28"/>
        </w:rPr>
        <w:t>администрации Уинского</w:t>
      </w:r>
      <w:r w:rsidRPr="0027016B">
        <w:rPr>
          <w:sz w:val="28"/>
          <w:szCs w:val="28"/>
        </w:rPr>
        <w:t xml:space="preserve"> муниципального района в сети «Интернет» (далее – официальный сайт), содержащего информацию о порядке предоставления муниципальной услуги: </w:t>
      </w:r>
      <w:r w:rsidRPr="003D2672">
        <w:rPr>
          <w:sz w:val="28"/>
          <w:szCs w:val="28"/>
          <w:lang w:val="en-US"/>
        </w:rPr>
        <w:t>http</w:t>
      </w:r>
      <w:r w:rsidRPr="003D2672">
        <w:rPr>
          <w:sz w:val="28"/>
          <w:szCs w:val="28"/>
        </w:rPr>
        <w:t>://</w:t>
      </w:r>
      <w:r>
        <w:rPr>
          <w:sz w:val="28"/>
          <w:szCs w:val="28"/>
          <w:lang w:val="en-US"/>
        </w:rPr>
        <w:t>www</w:t>
      </w:r>
      <w:r w:rsidRPr="003D2672">
        <w:rPr>
          <w:sz w:val="28"/>
          <w:szCs w:val="28"/>
        </w:rPr>
        <w:t>.</w:t>
      </w:r>
      <w:r w:rsidRPr="003D2672">
        <w:rPr>
          <w:sz w:val="28"/>
          <w:szCs w:val="28"/>
          <w:lang w:val="en-US"/>
        </w:rPr>
        <w:t>uinsk</w:t>
      </w:r>
      <w:r w:rsidRPr="003D2672">
        <w:rPr>
          <w:sz w:val="28"/>
          <w:szCs w:val="28"/>
        </w:rPr>
        <w:t>.</w:t>
      </w:r>
      <w:r w:rsidRPr="003D2672">
        <w:rPr>
          <w:sz w:val="28"/>
          <w:szCs w:val="28"/>
          <w:lang w:val="en-US"/>
        </w:rPr>
        <w:t>ru</w:t>
      </w:r>
      <w:r>
        <w:rPr>
          <w:sz w:val="28"/>
          <w:szCs w:val="28"/>
        </w:rPr>
        <w:t>.</w:t>
      </w:r>
    </w:p>
    <w:p w:rsidR="003B02A4" w:rsidRPr="0027016B" w:rsidRDefault="003B02A4" w:rsidP="003B02A4">
      <w:pPr>
        <w:suppressAutoHyphens/>
        <w:autoSpaceDE w:val="0"/>
        <w:autoSpaceDN w:val="0"/>
        <w:adjustRightInd w:val="0"/>
        <w:spacing w:line="360" w:lineRule="exact"/>
        <w:ind w:firstLine="709"/>
        <w:jc w:val="both"/>
        <w:rPr>
          <w:sz w:val="28"/>
          <w:szCs w:val="28"/>
        </w:rPr>
      </w:pPr>
      <w:r w:rsidRPr="0027016B">
        <w:rPr>
          <w:sz w:val="28"/>
          <w:szCs w:val="28"/>
        </w:rPr>
        <w:t>Адрес федеральной государственной информационной системы «Единый портал государственных и муниципальных услуг (функций)»: http://www.gosuslugi.ru/ (далее – Единый портал при наличии технической возможности).</w:t>
      </w:r>
    </w:p>
    <w:p w:rsidR="003B02A4" w:rsidRPr="00145843" w:rsidRDefault="003B02A4" w:rsidP="003B02A4">
      <w:pPr>
        <w:suppressAutoHyphens/>
        <w:autoSpaceDE w:val="0"/>
        <w:autoSpaceDN w:val="0"/>
        <w:adjustRightInd w:val="0"/>
        <w:spacing w:line="360" w:lineRule="exact"/>
        <w:ind w:firstLine="709"/>
        <w:jc w:val="both"/>
        <w:rPr>
          <w:sz w:val="28"/>
          <w:szCs w:val="28"/>
        </w:rPr>
      </w:pPr>
      <w:r w:rsidRPr="00145843">
        <w:rPr>
          <w:sz w:val="28"/>
          <w:szCs w:val="28"/>
        </w:rPr>
        <w:t>1.</w:t>
      </w:r>
      <w:r w:rsidR="00D138B6">
        <w:rPr>
          <w:sz w:val="28"/>
          <w:szCs w:val="28"/>
        </w:rPr>
        <w:t>4</w:t>
      </w:r>
      <w:r w:rsidRPr="00145843">
        <w:rPr>
          <w:sz w:val="28"/>
          <w:szCs w:val="28"/>
        </w:rPr>
        <w:t>.</w:t>
      </w:r>
      <w:r w:rsidR="00D138B6">
        <w:rPr>
          <w:sz w:val="28"/>
          <w:szCs w:val="28"/>
        </w:rPr>
        <w:t>2.</w:t>
      </w:r>
      <w:r w:rsidRPr="00145843">
        <w:rPr>
          <w:sz w:val="28"/>
          <w:szCs w:val="28"/>
        </w:rPr>
        <w:t xml:space="preserve"> 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w:t>
      </w:r>
      <w:r>
        <w:rPr>
          <w:sz w:val="28"/>
          <w:szCs w:val="28"/>
        </w:rPr>
        <w:br/>
      </w:r>
      <w:r w:rsidRPr="00145843">
        <w:rPr>
          <w:sz w:val="28"/>
          <w:szCs w:val="28"/>
        </w:rPr>
        <w:t xml:space="preserve">и муниципальных услуг» (далее - МФЦ) в соответствии с соглашением </w:t>
      </w:r>
      <w:r>
        <w:rPr>
          <w:sz w:val="28"/>
          <w:szCs w:val="28"/>
        </w:rPr>
        <w:br/>
      </w:r>
      <w:r w:rsidRPr="00145843">
        <w:rPr>
          <w:sz w:val="28"/>
          <w:szCs w:val="28"/>
        </w:rPr>
        <w:t xml:space="preserve">о взаимодействии, заключенным между МФЦ и Управление имущественных отношений администрации </w:t>
      </w:r>
      <w:r>
        <w:rPr>
          <w:sz w:val="28"/>
          <w:szCs w:val="28"/>
        </w:rPr>
        <w:t>Уинского</w:t>
      </w:r>
      <w:r w:rsidRPr="00145843">
        <w:rPr>
          <w:sz w:val="28"/>
          <w:szCs w:val="28"/>
        </w:rPr>
        <w:t xml:space="preserve"> муниципального района (далее – соглашение о взаимодействии), с момента вступления в силу соглашения </w:t>
      </w:r>
      <w:r>
        <w:rPr>
          <w:sz w:val="28"/>
          <w:szCs w:val="28"/>
        </w:rPr>
        <w:br/>
      </w:r>
      <w:r w:rsidRPr="00145843">
        <w:rPr>
          <w:sz w:val="28"/>
          <w:szCs w:val="28"/>
        </w:rPr>
        <w:t>о взаимодействии.</w:t>
      </w:r>
    </w:p>
    <w:p w:rsidR="003B02A4" w:rsidRPr="00145843" w:rsidRDefault="003B02A4" w:rsidP="003B02A4">
      <w:pPr>
        <w:autoSpaceDE w:val="0"/>
        <w:autoSpaceDN w:val="0"/>
        <w:adjustRightInd w:val="0"/>
        <w:spacing w:line="360" w:lineRule="exact"/>
        <w:ind w:firstLine="709"/>
        <w:jc w:val="both"/>
        <w:rPr>
          <w:sz w:val="28"/>
          <w:szCs w:val="28"/>
        </w:rPr>
      </w:pPr>
      <w:r w:rsidRPr="00145843">
        <w:rPr>
          <w:sz w:val="28"/>
          <w:szCs w:val="28"/>
        </w:rPr>
        <w:t>При однократном обращении заявителя с запросом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3B02A4" w:rsidRPr="00145843" w:rsidRDefault="003B02A4" w:rsidP="003B02A4">
      <w:pPr>
        <w:widowControl w:val="0"/>
        <w:suppressAutoHyphens/>
        <w:autoSpaceDE w:val="0"/>
        <w:autoSpaceDN w:val="0"/>
        <w:adjustRightInd w:val="0"/>
        <w:spacing w:line="360" w:lineRule="exact"/>
        <w:ind w:firstLine="709"/>
        <w:jc w:val="both"/>
        <w:rPr>
          <w:sz w:val="28"/>
          <w:szCs w:val="28"/>
        </w:rPr>
      </w:pPr>
      <w:r w:rsidRPr="00145843">
        <w:rPr>
          <w:sz w:val="28"/>
          <w:szCs w:val="28"/>
        </w:rPr>
        <w:t>Информация о местонахождении, справочных телефонах и графиках работы филиалов МФЦ содержится на официальном сайте МФЦ: http://mfc.perm.ru./.</w:t>
      </w:r>
    </w:p>
    <w:p w:rsidR="003B02A4" w:rsidRPr="00145843" w:rsidRDefault="003B02A4" w:rsidP="003B02A4">
      <w:pPr>
        <w:suppressAutoHyphens/>
        <w:autoSpaceDE w:val="0"/>
        <w:autoSpaceDN w:val="0"/>
        <w:adjustRightInd w:val="0"/>
        <w:spacing w:line="360" w:lineRule="exact"/>
        <w:ind w:firstLine="709"/>
        <w:jc w:val="both"/>
        <w:rPr>
          <w:sz w:val="28"/>
          <w:szCs w:val="28"/>
        </w:rPr>
      </w:pPr>
      <w:r>
        <w:rPr>
          <w:sz w:val="28"/>
          <w:szCs w:val="28"/>
        </w:rPr>
        <w:t>1.</w:t>
      </w:r>
      <w:r w:rsidR="0020514F">
        <w:rPr>
          <w:sz w:val="28"/>
          <w:szCs w:val="28"/>
        </w:rPr>
        <w:t>4</w:t>
      </w:r>
      <w:r>
        <w:rPr>
          <w:sz w:val="28"/>
          <w:szCs w:val="28"/>
        </w:rPr>
        <w:t>. </w:t>
      </w:r>
      <w:r w:rsidR="0020514F">
        <w:rPr>
          <w:sz w:val="28"/>
          <w:szCs w:val="28"/>
        </w:rPr>
        <w:t>3.</w:t>
      </w:r>
      <w:r w:rsidRPr="00145843">
        <w:rPr>
          <w:sz w:val="28"/>
          <w:szCs w:val="28"/>
        </w:rPr>
        <w:t xml:space="preserve">Информация по вопросам предоставления муниципальной услуги, </w:t>
      </w:r>
      <w:r w:rsidRPr="00145843">
        <w:rPr>
          <w:sz w:val="28"/>
          <w:szCs w:val="28"/>
        </w:rPr>
        <w:br/>
        <w:t>и услуг, которые являются необходимыми и обязательными для предоставления муниципальной услуги, предоставляется:</w:t>
      </w:r>
    </w:p>
    <w:p w:rsidR="003B02A4" w:rsidRPr="00145843" w:rsidRDefault="003B02A4" w:rsidP="003B02A4">
      <w:pPr>
        <w:widowControl w:val="0"/>
        <w:suppressAutoHyphens/>
        <w:autoSpaceDE w:val="0"/>
        <w:autoSpaceDN w:val="0"/>
        <w:adjustRightInd w:val="0"/>
        <w:spacing w:line="360" w:lineRule="exact"/>
        <w:ind w:firstLine="709"/>
        <w:jc w:val="both"/>
        <w:rPr>
          <w:sz w:val="28"/>
          <w:szCs w:val="28"/>
        </w:rPr>
      </w:pPr>
      <w:r w:rsidRPr="00145843">
        <w:rPr>
          <w:sz w:val="28"/>
          <w:szCs w:val="28"/>
        </w:rPr>
        <w:t>1.</w:t>
      </w:r>
      <w:r w:rsidR="001403CB">
        <w:rPr>
          <w:sz w:val="28"/>
          <w:szCs w:val="28"/>
        </w:rPr>
        <w:t>4</w:t>
      </w:r>
      <w:r w:rsidRPr="00145843">
        <w:rPr>
          <w:sz w:val="28"/>
          <w:szCs w:val="28"/>
        </w:rPr>
        <w:t>.</w:t>
      </w:r>
      <w:r w:rsidR="001403CB">
        <w:rPr>
          <w:sz w:val="28"/>
          <w:szCs w:val="28"/>
        </w:rPr>
        <w:t>4</w:t>
      </w:r>
      <w:r w:rsidRPr="00145843">
        <w:rPr>
          <w:sz w:val="28"/>
          <w:szCs w:val="28"/>
        </w:rPr>
        <w:t xml:space="preserve">. на информационных стендах в здании </w:t>
      </w:r>
      <w:r>
        <w:rPr>
          <w:sz w:val="28"/>
          <w:szCs w:val="28"/>
        </w:rPr>
        <w:t xml:space="preserve">Комитета по управлению имуществом </w:t>
      </w:r>
      <w:r w:rsidRPr="00145843">
        <w:rPr>
          <w:sz w:val="28"/>
          <w:szCs w:val="28"/>
        </w:rPr>
        <w:t xml:space="preserve">администрации </w:t>
      </w:r>
      <w:r>
        <w:rPr>
          <w:sz w:val="28"/>
          <w:szCs w:val="28"/>
        </w:rPr>
        <w:t>Уинского</w:t>
      </w:r>
      <w:r w:rsidRPr="00145843">
        <w:rPr>
          <w:sz w:val="28"/>
          <w:szCs w:val="28"/>
        </w:rPr>
        <w:t xml:space="preserve"> муниципального района;</w:t>
      </w:r>
    </w:p>
    <w:p w:rsidR="003B02A4" w:rsidRPr="00145843" w:rsidRDefault="003B02A4" w:rsidP="003B02A4">
      <w:pPr>
        <w:widowControl w:val="0"/>
        <w:suppressAutoHyphens/>
        <w:autoSpaceDE w:val="0"/>
        <w:autoSpaceDN w:val="0"/>
        <w:adjustRightInd w:val="0"/>
        <w:spacing w:line="360" w:lineRule="exact"/>
        <w:ind w:firstLine="709"/>
        <w:jc w:val="both"/>
        <w:rPr>
          <w:sz w:val="28"/>
          <w:szCs w:val="28"/>
        </w:rPr>
      </w:pPr>
      <w:r w:rsidRPr="00145843">
        <w:rPr>
          <w:sz w:val="28"/>
          <w:szCs w:val="28"/>
        </w:rPr>
        <w:t>1.</w:t>
      </w:r>
      <w:r w:rsidR="001403CB">
        <w:rPr>
          <w:sz w:val="28"/>
          <w:szCs w:val="28"/>
        </w:rPr>
        <w:t>4</w:t>
      </w:r>
      <w:r w:rsidRPr="00145843">
        <w:rPr>
          <w:sz w:val="28"/>
          <w:szCs w:val="28"/>
        </w:rPr>
        <w:t>.</w:t>
      </w:r>
      <w:r w:rsidR="001403CB">
        <w:rPr>
          <w:sz w:val="28"/>
          <w:szCs w:val="28"/>
        </w:rPr>
        <w:t>5</w:t>
      </w:r>
      <w:r w:rsidRPr="00145843">
        <w:rPr>
          <w:sz w:val="28"/>
          <w:szCs w:val="28"/>
        </w:rPr>
        <w:t>. на официальном сайте;</w:t>
      </w:r>
    </w:p>
    <w:p w:rsidR="003B02A4" w:rsidRPr="00145843" w:rsidRDefault="003B02A4" w:rsidP="003B02A4">
      <w:pPr>
        <w:widowControl w:val="0"/>
        <w:suppressAutoHyphens/>
        <w:autoSpaceDE w:val="0"/>
        <w:autoSpaceDN w:val="0"/>
        <w:adjustRightInd w:val="0"/>
        <w:spacing w:line="360" w:lineRule="exact"/>
        <w:ind w:firstLine="709"/>
        <w:jc w:val="both"/>
        <w:rPr>
          <w:sz w:val="28"/>
          <w:szCs w:val="28"/>
        </w:rPr>
      </w:pPr>
      <w:r w:rsidRPr="00145843">
        <w:rPr>
          <w:sz w:val="28"/>
          <w:szCs w:val="28"/>
        </w:rPr>
        <w:t>1.</w:t>
      </w:r>
      <w:r w:rsidR="001403CB">
        <w:rPr>
          <w:sz w:val="28"/>
          <w:szCs w:val="28"/>
        </w:rPr>
        <w:t>4</w:t>
      </w:r>
      <w:r w:rsidRPr="00145843">
        <w:rPr>
          <w:sz w:val="28"/>
          <w:szCs w:val="28"/>
        </w:rPr>
        <w:t>.</w:t>
      </w:r>
      <w:r w:rsidR="001403CB">
        <w:rPr>
          <w:sz w:val="28"/>
          <w:szCs w:val="28"/>
        </w:rPr>
        <w:t>6</w:t>
      </w:r>
      <w:r w:rsidRPr="00145843">
        <w:rPr>
          <w:sz w:val="28"/>
          <w:szCs w:val="28"/>
        </w:rPr>
        <w:t>. на Едином портале;</w:t>
      </w:r>
    </w:p>
    <w:p w:rsidR="003B02A4" w:rsidRPr="00145843" w:rsidRDefault="003B02A4" w:rsidP="003B02A4">
      <w:pPr>
        <w:widowControl w:val="0"/>
        <w:suppressAutoHyphens/>
        <w:autoSpaceDE w:val="0"/>
        <w:autoSpaceDN w:val="0"/>
        <w:adjustRightInd w:val="0"/>
        <w:spacing w:line="360" w:lineRule="exact"/>
        <w:ind w:firstLine="709"/>
        <w:jc w:val="both"/>
        <w:rPr>
          <w:sz w:val="28"/>
          <w:szCs w:val="28"/>
        </w:rPr>
      </w:pPr>
      <w:r>
        <w:rPr>
          <w:sz w:val="28"/>
          <w:szCs w:val="28"/>
        </w:rPr>
        <w:lastRenderedPageBreak/>
        <w:t>1.</w:t>
      </w:r>
      <w:r w:rsidR="001403CB">
        <w:rPr>
          <w:sz w:val="28"/>
          <w:szCs w:val="28"/>
        </w:rPr>
        <w:t>4</w:t>
      </w:r>
      <w:r>
        <w:rPr>
          <w:sz w:val="28"/>
          <w:szCs w:val="28"/>
        </w:rPr>
        <w:t>.</w:t>
      </w:r>
      <w:r w:rsidR="001403CB">
        <w:rPr>
          <w:sz w:val="28"/>
          <w:szCs w:val="28"/>
        </w:rPr>
        <w:t>7</w:t>
      </w:r>
      <w:r>
        <w:rPr>
          <w:sz w:val="28"/>
          <w:szCs w:val="28"/>
        </w:rPr>
        <w:t>. </w:t>
      </w:r>
      <w:r w:rsidRPr="00145843">
        <w:rPr>
          <w:sz w:val="28"/>
          <w:szCs w:val="28"/>
        </w:rPr>
        <w:t>посредством публикации в средствах массовой информации, издания информационных материалов (брошюр и буклетов);</w:t>
      </w:r>
    </w:p>
    <w:p w:rsidR="003B02A4" w:rsidRPr="00145843" w:rsidRDefault="003B02A4" w:rsidP="003B02A4">
      <w:pPr>
        <w:suppressAutoHyphens/>
        <w:autoSpaceDE w:val="0"/>
        <w:autoSpaceDN w:val="0"/>
        <w:adjustRightInd w:val="0"/>
        <w:spacing w:line="360" w:lineRule="exact"/>
        <w:ind w:firstLine="709"/>
        <w:jc w:val="both"/>
        <w:rPr>
          <w:sz w:val="28"/>
          <w:szCs w:val="28"/>
        </w:rPr>
      </w:pPr>
      <w:r w:rsidRPr="00145843">
        <w:rPr>
          <w:sz w:val="28"/>
          <w:szCs w:val="28"/>
        </w:rPr>
        <w:t>1.</w:t>
      </w:r>
      <w:r w:rsidR="00C84093">
        <w:rPr>
          <w:sz w:val="28"/>
          <w:szCs w:val="28"/>
        </w:rPr>
        <w:t>4</w:t>
      </w:r>
      <w:r w:rsidRPr="00145843">
        <w:rPr>
          <w:sz w:val="28"/>
          <w:szCs w:val="28"/>
        </w:rPr>
        <w:t>.</w:t>
      </w:r>
      <w:r w:rsidR="00C84093">
        <w:rPr>
          <w:sz w:val="28"/>
          <w:szCs w:val="28"/>
        </w:rPr>
        <w:t>8</w:t>
      </w:r>
      <w:r w:rsidRPr="00145843">
        <w:rPr>
          <w:sz w:val="28"/>
          <w:szCs w:val="28"/>
        </w:rPr>
        <w:t>. с использованием средств телефонной связи;</w:t>
      </w:r>
    </w:p>
    <w:p w:rsidR="003B02A4" w:rsidRPr="00145843" w:rsidRDefault="003B02A4" w:rsidP="003B02A4">
      <w:pPr>
        <w:widowControl w:val="0"/>
        <w:suppressAutoHyphens/>
        <w:autoSpaceDE w:val="0"/>
        <w:autoSpaceDN w:val="0"/>
        <w:adjustRightInd w:val="0"/>
        <w:spacing w:line="360" w:lineRule="exact"/>
        <w:ind w:firstLine="709"/>
        <w:jc w:val="both"/>
        <w:rPr>
          <w:sz w:val="28"/>
          <w:szCs w:val="28"/>
        </w:rPr>
      </w:pPr>
      <w:r w:rsidRPr="00145843">
        <w:rPr>
          <w:sz w:val="28"/>
          <w:szCs w:val="28"/>
        </w:rPr>
        <w:t>1.</w:t>
      </w:r>
      <w:r w:rsidR="00C84093">
        <w:rPr>
          <w:sz w:val="28"/>
          <w:szCs w:val="28"/>
        </w:rPr>
        <w:t>4</w:t>
      </w:r>
      <w:r w:rsidRPr="00145843">
        <w:rPr>
          <w:sz w:val="28"/>
          <w:szCs w:val="28"/>
        </w:rPr>
        <w:t>.</w:t>
      </w:r>
      <w:r w:rsidR="00C84093">
        <w:rPr>
          <w:sz w:val="28"/>
          <w:szCs w:val="28"/>
        </w:rPr>
        <w:t>9</w:t>
      </w:r>
      <w:r w:rsidRPr="00145843">
        <w:rPr>
          <w:sz w:val="28"/>
          <w:szCs w:val="28"/>
        </w:rPr>
        <w:t xml:space="preserve">.при личном обращении в </w:t>
      </w:r>
      <w:r>
        <w:rPr>
          <w:sz w:val="28"/>
          <w:szCs w:val="28"/>
        </w:rPr>
        <w:t>Комитет по управлению имуществом администрации Уинского муниципального района</w:t>
      </w:r>
      <w:r w:rsidRPr="00145843">
        <w:rPr>
          <w:sz w:val="28"/>
          <w:szCs w:val="28"/>
        </w:rPr>
        <w:t>,</w:t>
      </w:r>
      <w:r w:rsidRPr="00145843">
        <w:rPr>
          <w:b/>
          <w:i/>
          <w:sz w:val="28"/>
          <w:szCs w:val="28"/>
        </w:rPr>
        <w:t xml:space="preserve"> </w:t>
      </w:r>
      <w:r w:rsidRPr="00145843">
        <w:rPr>
          <w:sz w:val="28"/>
          <w:szCs w:val="28"/>
        </w:rPr>
        <w:t>МФЦ;</w:t>
      </w:r>
    </w:p>
    <w:p w:rsidR="003B02A4" w:rsidRPr="00145843" w:rsidRDefault="003B02A4" w:rsidP="003B02A4">
      <w:pPr>
        <w:widowControl w:val="0"/>
        <w:suppressAutoHyphens/>
        <w:autoSpaceDE w:val="0"/>
        <w:autoSpaceDN w:val="0"/>
        <w:adjustRightInd w:val="0"/>
        <w:spacing w:line="360" w:lineRule="exact"/>
        <w:ind w:firstLine="709"/>
        <w:jc w:val="both"/>
        <w:rPr>
          <w:sz w:val="28"/>
          <w:szCs w:val="28"/>
        </w:rPr>
      </w:pPr>
      <w:r w:rsidRPr="00145843">
        <w:rPr>
          <w:sz w:val="28"/>
          <w:szCs w:val="28"/>
        </w:rPr>
        <w:t>1.</w:t>
      </w:r>
      <w:r w:rsidR="00C84093">
        <w:rPr>
          <w:sz w:val="28"/>
          <w:szCs w:val="28"/>
        </w:rPr>
        <w:t>4</w:t>
      </w:r>
      <w:r w:rsidRPr="00145843">
        <w:rPr>
          <w:sz w:val="28"/>
          <w:szCs w:val="28"/>
        </w:rPr>
        <w:t>.</w:t>
      </w:r>
      <w:r w:rsidR="00C84093">
        <w:rPr>
          <w:sz w:val="28"/>
          <w:szCs w:val="28"/>
        </w:rPr>
        <w:t>10</w:t>
      </w:r>
      <w:r w:rsidRPr="00145843">
        <w:rPr>
          <w:sz w:val="28"/>
          <w:szCs w:val="28"/>
        </w:rPr>
        <w:t>. при обращении доверенного лица заявителя.</w:t>
      </w:r>
    </w:p>
    <w:p w:rsidR="003B02A4" w:rsidRPr="00145843" w:rsidRDefault="003B02A4" w:rsidP="003B02A4">
      <w:pPr>
        <w:suppressAutoHyphens/>
        <w:autoSpaceDE w:val="0"/>
        <w:autoSpaceDN w:val="0"/>
        <w:adjustRightInd w:val="0"/>
        <w:spacing w:line="360" w:lineRule="exact"/>
        <w:ind w:firstLine="709"/>
        <w:jc w:val="both"/>
        <w:rPr>
          <w:sz w:val="28"/>
          <w:szCs w:val="28"/>
        </w:rPr>
      </w:pPr>
      <w:r>
        <w:rPr>
          <w:sz w:val="28"/>
          <w:szCs w:val="28"/>
        </w:rPr>
        <w:t>1.</w:t>
      </w:r>
      <w:r w:rsidR="00C84093">
        <w:rPr>
          <w:sz w:val="28"/>
          <w:szCs w:val="28"/>
        </w:rPr>
        <w:t>5</w:t>
      </w:r>
      <w:r>
        <w:rPr>
          <w:sz w:val="28"/>
          <w:szCs w:val="28"/>
        </w:rPr>
        <w:t>. </w:t>
      </w:r>
      <w:r w:rsidRPr="00145843">
        <w:rPr>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145843">
        <w:rPr>
          <w:i/>
          <w:sz w:val="28"/>
          <w:szCs w:val="28"/>
        </w:rPr>
        <w:t xml:space="preserve"> </w:t>
      </w:r>
      <w:r w:rsidRPr="00145843">
        <w:rPr>
          <w:sz w:val="28"/>
          <w:szCs w:val="28"/>
        </w:rPr>
        <w:t xml:space="preserve">Единого портала при наличии технической возможности. </w:t>
      </w:r>
    </w:p>
    <w:p w:rsidR="003B02A4" w:rsidRPr="00145843" w:rsidRDefault="003B02A4" w:rsidP="003B02A4">
      <w:pPr>
        <w:suppressAutoHyphens/>
        <w:spacing w:line="360" w:lineRule="exact"/>
        <w:ind w:firstLine="709"/>
        <w:jc w:val="both"/>
        <w:rPr>
          <w:sz w:val="28"/>
          <w:szCs w:val="28"/>
        </w:rPr>
      </w:pPr>
      <w:r w:rsidRPr="00145843">
        <w:rPr>
          <w:sz w:val="28"/>
          <w:szCs w:val="28"/>
        </w:rPr>
        <w:t>1.</w:t>
      </w:r>
      <w:r w:rsidR="00C84093">
        <w:rPr>
          <w:sz w:val="28"/>
          <w:szCs w:val="28"/>
        </w:rPr>
        <w:t>6</w:t>
      </w:r>
      <w:r w:rsidRPr="00145843">
        <w:rPr>
          <w:sz w:val="28"/>
          <w:szCs w:val="28"/>
        </w:rPr>
        <w:t xml:space="preserve">. На информационных стендах в здании </w:t>
      </w:r>
      <w:r>
        <w:rPr>
          <w:sz w:val="28"/>
          <w:szCs w:val="28"/>
        </w:rPr>
        <w:t xml:space="preserve">Комитета по управлению имуществом </w:t>
      </w:r>
      <w:r w:rsidRPr="00145843">
        <w:rPr>
          <w:sz w:val="28"/>
          <w:szCs w:val="28"/>
        </w:rPr>
        <w:t xml:space="preserve"> администрации </w:t>
      </w:r>
      <w:r>
        <w:rPr>
          <w:sz w:val="28"/>
          <w:szCs w:val="28"/>
        </w:rPr>
        <w:t>Уинского</w:t>
      </w:r>
      <w:r w:rsidRPr="00145843">
        <w:rPr>
          <w:sz w:val="28"/>
          <w:szCs w:val="28"/>
        </w:rPr>
        <w:t xml:space="preserve"> муниципального района, размещается следующая информация:</w:t>
      </w:r>
    </w:p>
    <w:p w:rsidR="003B02A4" w:rsidRPr="00145843" w:rsidRDefault="003B02A4" w:rsidP="003B02A4">
      <w:pPr>
        <w:spacing w:line="360" w:lineRule="exact"/>
        <w:ind w:firstLine="709"/>
        <w:jc w:val="both"/>
        <w:rPr>
          <w:sz w:val="28"/>
          <w:szCs w:val="28"/>
        </w:rPr>
      </w:pPr>
      <w:r w:rsidRPr="00145843">
        <w:rPr>
          <w:sz w:val="28"/>
          <w:szCs w:val="28"/>
        </w:rPr>
        <w:t>1.</w:t>
      </w:r>
      <w:r w:rsidR="00C84093">
        <w:rPr>
          <w:sz w:val="28"/>
          <w:szCs w:val="28"/>
        </w:rPr>
        <w:t>6</w:t>
      </w:r>
      <w:r w:rsidRPr="00145843">
        <w:rPr>
          <w:sz w:val="28"/>
          <w:szCs w:val="28"/>
        </w:rPr>
        <w:t>.1. извлечения из нормативных правовых актов, содержащих нормы, регламентирующие деятельность по предоставлению муниципальной услуги;</w:t>
      </w:r>
    </w:p>
    <w:p w:rsidR="003B02A4" w:rsidRPr="00145843" w:rsidRDefault="003B02A4" w:rsidP="003B02A4">
      <w:pPr>
        <w:spacing w:line="360" w:lineRule="exact"/>
        <w:ind w:firstLine="709"/>
        <w:jc w:val="both"/>
        <w:rPr>
          <w:sz w:val="28"/>
          <w:szCs w:val="28"/>
        </w:rPr>
      </w:pPr>
      <w:r w:rsidRPr="00145843">
        <w:rPr>
          <w:sz w:val="28"/>
          <w:szCs w:val="28"/>
        </w:rPr>
        <w:t>1.</w:t>
      </w:r>
      <w:r w:rsidR="00655A9D">
        <w:rPr>
          <w:sz w:val="28"/>
          <w:szCs w:val="28"/>
        </w:rPr>
        <w:t>6</w:t>
      </w:r>
      <w:r w:rsidRPr="00145843">
        <w:rPr>
          <w:sz w:val="28"/>
          <w:szCs w:val="28"/>
        </w:rPr>
        <w:t>.2.</w:t>
      </w:r>
      <w:r w:rsidRPr="00145843">
        <w:rPr>
          <w:sz w:val="28"/>
          <w:szCs w:val="28"/>
        </w:rPr>
        <w:tab/>
        <w:t>извлечения из текста административного регламента;</w:t>
      </w:r>
    </w:p>
    <w:p w:rsidR="003B02A4" w:rsidRPr="00145843" w:rsidRDefault="003B02A4" w:rsidP="003B02A4">
      <w:pPr>
        <w:spacing w:line="360" w:lineRule="exact"/>
        <w:ind w:firstLine="709"/>
        <w:jc w:val="both"/>
        <w:rPr>
          <w:sz w:val="28"/>
          <w:szCs w:val="28"/>
        </w:rPr>
      </w:pPr>
      <w:r w:rsidRPr="00145843">
        <w:rPr>
          <w:sz w:val="28"/>
          <w:szCs w:val="28"/>
        </w:rPr>
        <w:t>1.</w:t>
      </w:r>
      <w:r w:rsidR="00655A9D">
        <w:rPr>
          <w:sz w:val="28"/>
          <w:szCs w:val="28"/>
        </w:rPr>
        <w:t>6</w:t>
      </w:r>
      <w:r w:rsidRPr="00145843">
        <w:rPr>
          <w:sz w:val="28"/>
          <w:szCs w:val="28"/>
        </w:rPr>
        <w:t>.3.</w:t>
      </w:r>
      <w:r w:rsidRPr="00145843">
        <w:rPr>
          <w:sz w:val="28"/>
          <w:szCs w:val="28"/>
        </w:rPr>
        <w:tab/>
        <w:t>блок-схема предоставления муниципальной услуги;</w:t>
      </w:r>
    </w:p>
    <w:p w:rsidR="003B02A4" w:rsidRPr="00145843" w:rsidRDefault="003B02A4" w:rsidP="003B02A4">
      <w:pPr>
        <w:spacing w:line="360" w:lineRule="exact"/>
        <w:ind w:firstLine="709"/>
        <w:jc w:val="both"/>
        <w:rPr>
          <w:sz w:val="28"/>
          <w:szCs w:val="28"/>
        </w:rPr>
      </w:pPr>
      <w:r w:rsidRPr="00145843">
        <w:rPr>
          <w:sz w:val="28"/>
          <w:szCs w:val="28"/>
        </w:rPr>
        <w:t>1.</w:t>
      </w:r>
      <w:r w:rsidR="00655A9D">
        <w:rPr>
          <w:sz w:val="28"/>
          <w:szCs w:val="28"/>
        </w:rPr>
        <w:t>6</w:t>
      </w:r>
      <w:r w:rsidRPr="00145843">
        <w:rPr>
          <w:sz w:val="28"/>
          <w:szCs w:val="28"/>
        </w:rPr>
        <w:t>.4.</w:t>
      </w:r>
      <w:r w:rsidRPr="00145843">
        <w:rPr>
          <w:sz w:val="28"/>
          <w:szCs w:val="28"/>
        </w:rPr>
        <w:tab/>
        <w:t>перечни документов, необходимых для предоставления муниципальной услуги;</w:t>
      </w:r>
    </w:p>
    <w:p w:rsidR="003B02A4" w:rsidRPr="00145843" w:rsidRDefault="003B02A4" w:rsidP="003B02A4">
      <w:pPr>
        <w:spacing w:line="360" w:lineRule="exact"/>
        <w:ind w:firstLine="709"/>
        <w:jc w:val="both"/>
        <w:rPr>
          <w:sz w:val="28"/>
          <w:szCs w:val="28"/>
        </w:rPr>
      </w:pPr>
      <w:r w:rsidRPr="00145843">
        <w:rPr>
          <w:sz w:val="28"/>
          <w:szCs w:val="28"/>
        </w:rPr>
        <w:t>1.</w:t>
      </w:r>
      <w:r w:rsidR="00655A9D">
        <w:rPr>
          <w:sz w:val="28"/>
          <w:szCs w:val="28"/>
        </w:rPr>
        <w:t>6</w:t>
      </w:r>
      <w:r w:rsidRPr="00145843">
        <w:rPr>
          <w:sz w:val="28"/>
          <w:szCs w:val="28"/>
        </w:rPr>
        <w:t>.5.</w:t>
      </w:r>
      <w:r w:rsidRPr="00145843">
        <w:rPr>
          <w:sz w:val="28"/>
          <w:szCs w:val="28"/>
        </w:rPr>
        <w:tab/>
        <w:t xml:space="preserve">перечень услуг, которые являются необходимыми </w:t>
      </w:r>
      <w:r w:rsidRPr="00145843">
        <w:rPr>
          <w:sz w:val="28"/>
          <w:szCs w:val="28"/>
        </w:rPr>
        <w:br/>
        <w:t>и обязательными для предоставления муниципальной услуги;</w:t>
      </w:r>
    </w:p>
    <w:p w:rsidR="003B02A4" w:rsidRPr="00145843" w:rsidRDefault="003B02A4" w:rsidP="003B02A4">
      <w:pPr>
        <w:spacing w:line="360" w:lineRule="exact"/>
        <w:ind w:firstLine="709"/>
        <w:jc w:val="both"/>
        <w:rPr>
          <w:sz w:val="28"/>
          <w:szCs w:val="28"/>
        </w:rPr>
      </w:pPr>
      <w:r w:rsidRPr="00145843">
        <w:rPr>
          <w:sz w:val="28"/>
          <w:szCs w:val="28"/>
        </w:rPr>
        <w:t>1.</w:t>
      </w:r>
      <w:r w:rsidR="00655A9D">
        <w:rPr>
          <w:sz w:val="28"/>
          <w:szCs w:val="28"/>
        </w:rPr>
        <w:t>6</w:t>
      </w:r>
      <w:r w:rsidRPr="00145843">
        <w:rPr>
          <w:sz w:val="28"/>
          <w:szCs w:val="28"/>
        </w:rPr>
        <w:t>.6.</w:t>
      </w:r>
      <w:r w:rsidRPr="00145843">
        <w:rPr>
          <w:sz w:val="28"/>
          <w:szCs w:val="28"/>
        </w:rPr>
        <w:tab/>
        <w:t xml:space="preserve">образцы оформления документов, необходимых </w:t>
      </w:r>
      <w:r w:rsidRPr="00145843">
        <w:rPr>
          <w:sz w:val="28"/>
          <w:szCs w:val="28"/>
        </w:rPr>
        <w:br/>
        <w:t>для предоставления муниципальной услуги, и требования к ним;</w:t>
      </w:r>
    </w:p>
    <w:p w:rsidR="003B02A4" w:rsidRPr="00145843" w:rsidRDefault="003B02A4" w:rsidP="003B02A4">
      <w:pPr>
        <w:spacing w:line="360" w:lineRule="exact"/>
        <w:ind w:firstLine="709"/>
        <w:jc w:val="both"/>
        <w:rPr>
          <w:sz w:val="28"/>
          <w:szCs w:val="28"/>
        </w:rPr>
      </w:pPr>
      <w:r w:rsidRPr="00145843">
        <w:rPr>
          <w:sz w:val="28"/>
          <w:szCs w:val="28"/>
        </w:rPr>
        <w:t>1.</w:t>
      </w:r>
      <w:r w:rsidR="00655A9D">
        <w:rPr>
          <w:sz w:val="28"/>
          <w:szCs w:val="28"/>
        </w:rPr>
        <w:t>6</w:t>
      </w:r>
      <w:r w:rsidRPr="00145843">
        <w:rPr>
          <w:sz w:val="28"/>
          <w:szCs w:val="28"/>
        </w:rPr>
        <w:t>.7.</w:t>
      </w:r>
      <w:r w:rsidRPr="00145843">
        <w:rPr>
          <w:sz w:val="28"/>
          <w:szCs w:val="28"/>
        </w:rPr>
        <w:tab/>
        <w:t>информация о местонахождении, справочных телефонах, адресе официального сайта и электронной почты, графике работы</w:t>
      </w:r>
      <w:r w:rsidRPr="00145843">
        <w:rPr>
          <w:b/>
          <w:i/>
          <w:sz w:val="28"/>
          <w:szCs w:val="28"/>
        </w:rPr>
        <w:t xml:space="preserve"> </w:t>
      </w:r>
      <w:r>
        <w:rPr>
          <w:sz w:val="28"/>
          <w:szCs w:val="28"/>
        </w:rPr>
        <w:t>Комитета по управлению имуществом</w:t>
      </w:r>
      <w:r w:rsidRPr="00145843">
        <w:rPr>
          <w:sz w:val="28"/>
          <w:szCs w:val="28"/>
        </w:rPr>
        <w:t xml:space="preserve"> администрации </w:t>
      </w:r>
      <w:r>
        <w:rPr>
          <w:sz w:val="28"/>
          <w:szCs w:val="28"/>
        </w:rPr>
        <w:t>Уинского</w:t>
      </w:r>
      <w:r w:rsidRPr="00145843">
        <w:rPr>
          <w:sz w:val="28"/>
          <w:szCs w:val="28"/>
        </w:rPr>
        <w:t xml:space="preserve"> муниципального района;</w:t>
      </w:r>
    </w:p>
    <w:p w:rsidR="003B02A4" w:rsidRPr="00145843" w:rsidRDefault="003B02A4" w:rsidP="003B02A4">
      <w:pPr>
        <w:spacing w:line="360" w:lineRule="exact"/>
        <w:ind w:firstLine="709"/>
        <w:jc w:val="both"/>
        <w:rPr>
          <w:sz w:val="28"/>
          <w:szCs w:val="28"/>
        </w:rPr>
      </w:pPr>
      <w:r w:rsidRPr="00145843">
        <w:rPr>
          <w:sz w:val="28"/>
          <w:szCs w:val="28"/>
        </w:rPr>
        <w:t>1.</w:t>
      </w:r>
      <w:r w:rsidR="00655A9D">
        <w:rPr>
          <w:sz w:val="28"/>
          <w:szCs w:val="28"/>
        </w:rPr>
        <w:t>6</w:t>
      </w:r>
      <w:r w:rsidRPr="00145843">
        <w:rPr>
          <w:sz w:val="28"/>
          <w:szCs w:val="28"/>
        </w:rPr>
        <w:t>.8.</w:t>
      </w:r>
      <w:r w:rsidRPr="00145843">
        <w:rPr>
          <w:sz w:val="28"/>
          <w:szCs w:val="28"/>
        </w:rPr>
        <w:tab/>
        <w:t xml:space="preserve">график приема заявителей должностными лицами, муниципальными служащими </w:t>
      </w:r>
      <w:r>
        <w:rPr>
          <w:sz w:val="28"/>
          <w:szCs w:val="28"/>
        </w:rPr>
        <w:t>Комитета по управлению имуществом</w:t>
      </w:r>
      <w:r w:rsidRPr="00145843">
        <w:rPr>
          <w:sz w:val="28"/>
          <w:szCs w:val="28"/>
        </w:rPr>
        <w:t xml:space="preserve"> администрации </w:t>
      </w:r>
      <w:r>
        <w:rPr>
          <w:sz w:val="28"/>
          <w:szCs w:val="28"/>
        </w:rPr>
        <w:t>Уинского</w:t>
      </w:r>
      <w:r w:rsidRPr="00145843">
        <w:rPr>
          <w:sz w:val="28"/>
          <w:szCs w:val="28"/>
        </w:rPr>
        <w:t xml:space="preserve"> муниципального района;</w:t>
      </w:r>
    </w:p>
    <w:p w:rsidR="003B02A4" w:rsidRPr="00145843" w:rsidRDefault="003B02A4" w:rsidP="003B02A4">
      <w:pPr>
        <w:spacing w:line="360" w:lineRule="exact"/>
        <w:ind w:firstLine="709"/>
        <w:jc w:val="both"/>
        <w:rPr>
          <w:sz w:val="28"/>
          <w:szCs w:val="28"/>
        </w:rPr>
      </w:pPr>
      <w:r w:rsidRPr="00145843">
        <w:rPr>
          <w:sz w:val="28"/>
          <w:szCs w:val="28"/>
        </w:rPr>
        <w:t>1.</w:t>
      </w:r>
      <w:r w:rsidR="00655A9D">
        <w:rPr>
          <w:sz w:val="28"/>
          <w:szCs w:val="28"/>
        </w:rPr>
        <w:t>6</w:t>
      </w:r>
      <w:r w:rsidRPr="00145843">
        <w:rPr>
          <w:sz w:val="28"/>
          <w:szCs w:val="28"/>
        </w:rPr>
        <w:t>.9.</w:t>
      </w:r>
      <w:r w:rsidRPr="00145843">
        <w:rPr>
          <w:sz w:val="28"/>
          <w:szCs w:val="28"/>
        </w:rPr>
        <w:tab/>
        <w:t>информация о сроках предоставления муниципальной услуги;</w:t>
      </w:r>
    </w:p>
    <w:p w:rsidR="003B02A4" w:rsidRPr="00145843" w:rsidRDefault="003B02A4" w:rsidP="003B02A4">
      <w:pPr>
        <w:tabs>
          <w:tab w:val="left" w:pos="567"/>
          <w:tab w:val="left" w:pos="1560"/>
        </w:tabs>
        <w:spacing w:line="360" w:lineRule="exact"/>
        <w:ind w:firstLine="709"/>
        <w:jc w:val="both"/>
        <w:rPr>
          <w:sz w:val="28"/>
          <w:szCs w:val="28"/>
        </w:rPr>
      </w:pPr>
      <w:r w:rsidRPr="00145843">
        <w:rPr>
          <w:sz w:val="28"/>
          <w:szCs w:val="28"/>
        </w:rPr>
        <w:t>1.</w:t>
      </w:r>
      <w:r w:rsidR="00655A9D">
        <w:rPr>
          <w:sz w:val="28"/>
          <w:szCs w:val="28"/>
        </w:rPr>
        <w:t>6</w:t>
      </w:r>
      <w:r w:rsidRPr="00145843">
        <w:rPr>
          <w:sz w:val="28"/>
          <w:szCs w:val="28"/>
        </w:rPr>
        <w:t xml:space="preserve">.10. основания для отказа в приеме документов, необходимых </w:t>
      </w:r>
      <w:r w:rsidRPr="00145843">
        <w:rPr>
          <w:sz w:val="28"/>
          <w:szCs w:val="28"/>
        </w:rPr>
        <w:br/>
        <w:t>для предоставления муниципальной услуги;</w:t>
      </w:r>
    </w:p>
    <w:p w:rsidR="003B02A4" w:rsidRPr="00145843" w:rsidRDefault="003B02A4" w:rsidP="003B02A4">
      <w:pPr>
        <w:spacing w:line="360" w:lineRule="exact"/>
        <w:ind w:firstLine="709"/>
        <w:jc w:val="both"/>
        <w:rPr>
          <w:sz w:val="28"/>
          <w:szCs w:val="28"/>
        </w:rPr>
      </w:pPr>
      <w:r w:rsidRPr="00145843">
        <w:rPr>
          <w:sz w:val="28"/>
          <w:szCs w:val="28"/>
        </w:rPr>
        <w:t>1.</w:t>
      </w:r>
      <w:r w:rsidR="00655A9D">
        <w:rPr>
          <w:sz w:val="28"/>
          <w:szCs w:val="28"/>
        </w:rPr>
        <w:t>6</w:t>
      </w:r>
      <w:r w:rsidRPr="00145843">
        <w:rPr>
          <w:sz w:val="28"/>
          <w:szCs w:val="28"/>
        </w:rPr>
        <w:t>.11. основания для отказа в предоставлении муниципальной услуги;</w:t>
      </w:r>
    </w:p>
    <w:p w:rsidR="003B02A4" w:rsidRPr="00145843" w:rsidRDefault="003B02A4" w:rsidP="003B02A4">
      <w:pPr>
        <w:tabs>
          <w:tab w:val="left" w:pos="993"/>
          <w:tab w:val="left" w:pos="1560"/>
        </w:tabs>
        <w:spacing w:line="360" w:lineRule="exact"/>
        <w:ind w:firstLine="709"/>
        <w:jc w:val="both"/>
        <w:rPr>
          <w:sz w:val="28"/>
          <w:szCs w:val="28"/>
        </w:rPr>
      </w:pPr>
      <w:r w:rsidRPr="00145843">
        <w:rPr>
          <w:sz w:val="28"/>
          <w:szCs w:val="28"/>
        </w:rPr>
        <w:t>1.</w:t>
      </w:r>
      <w:r w:rsidR="0061470C">
        <w:rPr>
          <w:sz w:val="28"/>
          <w:szCs w:val="28"/>
        </w:rPr>
        <w:t>6</w:t>
      </w:r>
      <w:r w:rsidRPr="00145843">
        <w:rPr>
          <w:sz w:val="28"/>
          <w:szCs w:val="28"/>
        </w:rPr>
        <w:t>.12.</w:t>
      </w:r>
      <w:r w:rsidRPr="00145843">
        <w:rPr>
          <w:sz w:val="28"/>
          <w:szCs w:val="28"/>
        </w:rPr>
        <w:tab/>
        <w:t>порядок информирования о ходе предоставления муниципальной услуги;</w:t>
      </w:r>
    </w:p>
    <w:p w:rsidR="003B02A4" w:rsidRPr="00145843" w:rsidRDefault="003B02A4" w:rsidP="003B02A4">
      <w:pPr>
        <w:spacing w:line="360" w:lineRule="exact"/>
        <w:ind w:firstLine="709"/>
        <w:jc w:val="both"/>
        <w:rPr>
          <w:sz w:val="28"/>
          <w:szCs w:val="28"/>
        </w:rPr>
      </w:pPr>
      <w:r w:rsidRPr="00145843">
        <w:rPr>
          <w:sz w:val="28"/>
          <w:szCs w:val="28"/>
        </w:rPr>
        <w:t>1.</w:t>
      </w:r>
      <w:r w:rsidR="0061470C">
        <w:rPr>
          <w:sz w:val="28"/>
          <w:szCs w:val="28"/>
        </w:rPr>
        <w:t>6</w:t>
      </w:r>
      <w:r w:rsidRPr="00145843">
        <w:rPr>
          <w:sz w:val="28"/>
          <w:szCs w:val="28"/>
        </w:rPr>
        <w:t>.13. порядок получения консультаций;</w:t>
      </w:r>
    </w:p>
    <w:p w:rsidR="003B02A4" w:rsidRPr="00145843" w:rsidRDefault="003B02A4" w:rsidP="003B02A4">
      <w:pPr>
        <w:spacing w:line="360" w:lineRule="exact"/>
        <w:ind w:firstLine="709"/>
        <w:jc w:val="both"/>
        <w:rPr>
          <w:sz w:val="28"/>
          <w:szCs w:val="28"/>
        </w:rPr>
      </w:pPr>
      <w:r w:rsidRPr="00145843">
        <w:rPr>
          <w:sz w:val="28"/>
          <w:szCs w:val="28"/>
        </w:rPr>
        <w:t>1.</w:t>
      </w:r>
      <w:r w:rsidR="0061470C">
        <w:rPr>
          <w:sz w:val="28"/>
          <w:szCs w:val="28"/>
        </w:rPr>
        <w:t>6</w:t>
      </w:r>
      <w:r w:rsidRPr="00145843">
        <w:rPr>
          <w:sz w:val="28"/>
          <w:szCs w:val="28"/>
        </w:rPr>
        <w:t xml:space="preserve">.14. порядок обжалования решений, действий (бездействия) </w:t>
      </w:r>
      <w:r>
        <w:rPr>
          <w:sz w:val="28"/>
          <w:szCs w:val="28"/>
        </w:rPr>
        <w:t>Комитета по управлению имуществом</w:t>
      </w:r>
      <w:r w:rsidRPr="00145843">
        <w:rPr>
          <w:sz w:val="28"/>
          <w:szCs w:val="28"/>
        </w:rPr>
        <w:t xml:space="preserve"> администрации </w:t>
      </w:r>
      <w:r>
        <w:rPr>
          <w:sz w:val="28"/>
          <w:szCs w:val="28"/>
        </w:rPr>
        <w:t>Уинского</w:t>
      </w:r>
      <w:r w:rsidRPr="00145843">
        <w:rPr>
          <w:sz w:val="28"/>
          <w:szCs w:val="28"/>
        </w:rPr>
        <w:t xml:space="preserve"> муниципального района, должностных лиц, муниципальных служащих </w:t>
      </w:r>
      <w:r>
        <w:rPr>
          <w:sz w:val="28"/>
          <w:szCs w:val="28"/>
        </w:rPr>
        <w:t>Комитета</w:t>
      </w:r>
      <w:r w:rsidRPr="00145843">
        <w:rPr>
          <w:sz w:val="28"/>
          <w:szCs w:val="28"/>
        </w:rPr>
        <w:t>;</w:t>
      </w:r>
    </w:p>
    <w:p w:rsidR="003B02A4" w:rsidRDefault="003B02A4" w:rsidP="003B02A4">
      <w:pPr>
        <w:tabs>
          <w:tab w:val="left" w:pos="851"/>
          <w:tab w:val="left" w:pos="1134"/>
          <w:tab w:val="left" w:pos="1560"/>
        </w:tabs>
        <w:spacing w:line="360" w:lineRule="exact"/>
        <w:ind w:firstLine="709"/>
        <w:jc w:val="both"/>
        <w:rPr>
          <w:sz w:val="28"/>
          <w:szCs w:val="28"/>
        </w:rPr>
      </w:pPr>
      <w:r w:rsidRPr="00145843">
        <w:rPr>
          <w:sz w:val="28"/>
          <w:szCs w:val="28"/>
        </w:rPr>
        <w:lastRenderedPageBreak/>
        <w:t>1.</w:t>
      </w:r>
      <w:r w:rsidR="0061470C">
        <w:rPr>
          <w:sz w:val="28"/>
          <w:szCs w:val="28"/>
        </w:rPr>
        <w:t>6</w:t>
      </w:r>
      <w:r w:rsidRPr="00145843">
        <w:rPr>
          <w:sz w:val="28"/>
          <w:szCs w:val="28"/>
        </w:rPr>
        <w:t>.15.</w:t>
      </w:r>
      <w:r w:rsidRPr="00145843">
        <w:rPr>
          <w:sz w:val="28"/>
          <w:szCs w:val="28"/>
        </w:rPr>
        <w:tab/>
        <w:t>иная информация необходимая для предоставления муниципальной услуги.</w:t>
      </w:r>
    </w:p>
    <w:p w:rsidR="003B02A4" w:rsidRPr="00145843" w:rsidRDefault="003B02A4" w:rsidP="003B02A4">
      <w:pPr>
        <w:tabs>
          <w:tab w:val="left" w:pos="851"/>
          <w:tab w:val="left" w:pos="1134"/>
          <w:tab w:val="left" w:pos="1560"/>
        </w:tabs>
        <w:spacing w:line="360" w:lineRule="exact"/>
        <w:ind w:firstLine="709"/>
        <w:jc w:val="both"/>
        <w:rPr>
          <w:sz w:val="28"/>
          <w:szCs w:val="28"/>
        </w:rPr>
      </w:pPr>
    </w:p>
    <w:p w:rsidR="003B02A4" w:rsidRPr="008D7FE8" w:rsidRDefault="003B02A4" w:rsidP="008D7FE8">
      <w:pPr>
        <w:autoSpaceDE w:val="0"/>
        <w:autoSpaceDN w:val="0"/>
        <w:adjustRightInd w:val="0"/>
        <w:spacing w:line="360" w:lineRule="exact"/>
        <w:jc w:val="center"/>
        <w:outlineLvl w:val="0"/>
        <w:rPr>
          <w:b/>
          <w:color w:val="000000"/>
          <w:sz w:val="28"/>
          <w:szCs w:val="28"/>
        </w:rPr>
      </w:pPr>
      <w:r w:rsidRPr="00145843">
        <w:rPr>
          <w:b/>
          <w:color w:val="000000"/>
          <w:sz w:val="28"/>
          <w:szCs w:val="28"/>
        </w:rPr>
        <w:t>II. Стандарт предоставления муниципальной услуги</w:t>
      </w:r>
    </w:p>
    <w:p w:rsidR="00F24EB6" w:rsidRPr="004C0129" w:rsidRDefault="00F24EB6" w:rsidP="004C0129">
      <w:pPr>
        <w:ind w:firstLine="709"/>
        <w:jc w:val="both"/>
        <w:rPr>
          <w:sz w:val="28"/>
          <w:szCs w:val="28"/>
        </w:rPr>
      </w:pPr>
      <w:r w:rsidRPr="004C0129">
        <w:rPr>
          <w:sz w:val="28"/>
          <w:szCs w:val="28"/>
        </w:rPr>
        <w:t xml:space="preserve">2.1. Наименование муниципальной услуги: "Принятие решения о предоставлении земельных участков в собственность бесплатно для строительства в границах застроенной территории, в отношении которой принято решение о развитии, или об отказе в принятии такого решения" на территории </w:t>
      </w:r>
      <w:r w:rsidR="006C665C">
        <w:rPr>
          <w:sz w:val="28"/>
          <w:szCs w:val="28"/>
        </w:rPr>
        <w:t>Уинского муниципального округа</w:t>
      </w:r>
      <w:r w:rsidRPr="004C0129">
        <w:rPr>
          <w:sz w:val="28"/>
          <w:szCs w:val="28"/>
        </w:rPr>
        <w:t xml:space="preserve"> </w:t>
      </w:r>
      <w:r w:rsidR="006C665C">
        <w:rPr>
          <w:sz w:val="28"/>
          <w:szCs w:val="28"/>
        </w:rPr>
        <w:t>Пермского края</w:t>
      </w:r>
      <w:r w:rsidRPr="004C0129">
        <w:rPr>
          <w:sz w:val="28"/>
          <w:szCs w:val="28"/>
        </w:rPr>
        <w:t>.</w:t>
      </w:r>
    </w:p>
    <w:p w:rsidR="00BF5EE8" w:rsidRPr="000C2C19" w:rsidRDefault="00BF5EE8" w:rsidP="00BF5EE8">
      <w:pPr>
        <w:tabs>
          <w:tab w:val="left" w:pos="9923"/>
        </w:tabs>
        <w:suppressAutoHyphens/>
        <w:spacing w:line="360" w:lineRule="exact"/>
        <w:ind w:firstLine="709"/>
        <w:jc w:val="both"/>
        <w:rPr>
          <w:sz w:val="28"/>
          <w:szCs w:val="28"/>
        </w:rPr>
      </w:pPr>
      <w:r w:rsidRPr="000C2C19">
        <w:rPr>
          <w:sz w:val="28"/>
          <w:szCs w:val="28"/>
        </w:rPr>
        <w:t xml:space="preserve">2.2. Органом, уполномоченным на предоставление муниципальной услуги, является </w:t>
      </w:r>
      <w:r>
        <w:rPr>
          <w:sz w:val="28"/>
          <w:szCs w:val="28"/>
        </w:rPr>
        <w:t xml:space="preserve">Комитет по управлению имуществом </w:t>
      </w:r>
      <w:r w:rsidRPr="000C2C19">
        <w:rPr>
          <w:sz w:val="28"/>
          <w:szCs w:val="28"/>
        </w:rPr>
        <w:t xml:space="preserve">администрации </w:t>
      </w:r>
      <w:r>
        <w:rPr>
          <w:sz w:val="28"/>
          <w:szCs w:val="28"/>
        </w:rPr>
        <w:t>Уинского</w:t>
      </w:r>
      <w:r w:rsidRPr="000C2C19">
        <w:rPr>
          <w:sz w:val="28"/>
          <w:szCs w:val="28"/>
        </w:rPr>
        <w:t xml:space="preserve"> муниципального района.</w:t>
      </w:r>
    </w:p>
    <w:p w:rsidR="00BF5EE8" w:rsidRPr="000C2C19" w:rsidRDefault="00483624" w:rsidP="00BF5EE8">
      <w:pPr>
        <w:tabs>
          <w:tab w:val="left" w:pos="9923"/>
        </w:tabs>
        <w:suppressAutoHyphens/>
        <w:spacing w:line="360" w:lineRule="exact"/>
        <w:ind w:firstLine="709"/>
        <w:jc w:val="both"/>
        <w:rPr>
          <w:sz w:val="28"/>
          <w:szCs w:val="28"/>
        </w:rPr>
      </w:pPr>
      <w:r>
        <w:rPr>
          <w:sz w:val="28"/>
          <w:szCs w:val="28"/>
        </w:rPr>
        <w:t xml:space="preserve">2.3. При </w:t>
      </w:r>
      <w:r w:rsidR="00BF5EE8" w:rsidRPr="000C2C19">
        <w:rPr>
          <w:sz w:val="28"/>
          <w:szCs w:val="28"/>
        </w:rPr>
        <w:t>предоставлении муниципальной услуги орган, предоставляющий муниципальную услугу осуществляет взаимодействие с:</w:t>
      </w:r>
    </w:p>
    <w:p w:rsidR="00BF5EE8" w:rsidRPr="000C2C19" w:rsidRDefault="00BF5EE8" w:rsidP="00BF5EE8">
      <w:pPr>
        <w:tabs>
          <w:tab w:val="left" w:pos="9923"/>
        </w:tabs>
        <w:suppressAutoHyphens/>
        <w:spacing w:line="360" w:lineRule="exact"/>
        <w:ind w:firstLine="709"/>
        <w:jc w:val="both"/>
        <w:rPr>
          <w:sz w:val="28"/>
          <w:szCs w:val="28"/>
        </w:rPr>
      </w:pPr>
      <w:r w:rsidRPr="000C2C19">
        <w:rPr>
          <w:sz w:val="28"/>
          <w:szCs w:val="28"/>
        </w:rPr>
        <w:t xml:space="preserve">Федеральной службой государственной регистрации, кадастра </w:t>
      </w:r>
      <w:r>
        <w:rPr>
          <w:sz w:val="28"/>
          <w:szCs w:val="28"/>
        </w:rPr>
        <w:br/>
      </w:r>
      <w:r w:rsidRPr="000C2C19">
        <w:rPr>
          <w:sz w:val="28"/>
          <w:szCs w:val="28"/>
        </w:rPr>
        <w:t>и картографии;</w:t>
      </w:r>
    </w:p>
    <w:p w:rsidR="00BF5EE8" w:rsidRPr="000C2C19" w:rsidRDefault="00BF5EE8" w:rsidP="00BF5EE8">
      <w:pPr>
        <w:tabs>
          <w:tab w:val="left" w:pos="9923"/>
        </w:tabs>
        <w:suppressAutoHyphens/>
        <w:spacing w:line="360" w:lineRule="exact"/>
        <w:ind w:firstLine="709"/>
        <w:jc w:val="both"/>
        <w:rPr>
          <w:sz w:val="28"/>
          <w:szCs w:val="28"/>
        </w:rPr>
      </w:pPr>
      <w:r w:rsidRPr="000C2C19">
        <w:rPr>
          <w:sz w:val="28"/>
          <w:szCs w:val="28"/>
        </w:rPr>
        <w:t xml:space="preserve">отделом архитектуры </w:t>
      </w:r>
      <w:r>
        <w:rPr>
          <w:sz w:val="28"/>
          <w:szCs w:val="28"/>
        </w:rPr>
        <w:t xml:space="preserve">и градостроительства </w:t>
      </w:r>
      <w:r w:rsidRPr="000C2C19">
        <w:rPr>
          <w:sz w:val="28"/>
          <w:szCs w:val="28"/>
        </w:rPr>
        <w:t xml:space="preserve">администрации </w:t>
      </w:r>
      <w:r>
        <w:rPr>
          <w:sz w:val="28"/>
          <w:szCs w:val="28"/>
        </w:rPr>
        <w:t>Уинского</w:t>
      </w:r>
      <w:r w:rsidRPr="000C2C19">
        <w:rPr>
          <w:sz w:val="28"/>
          <w:szCs w:val="28"/>
        </w:rPr>
        <w:t xml:space="preserve"> муниципального района.</w:t>
      </w:r>
    </w:p>
    <w:p w:rsidR="00F24EB6" w:rsidRPr="004C0129" w:rsidRDefault="000E2BAA" w:rsidP="000E2BAA">
      <w:pPr>
        <w:pStyle w:val="ab"/>
        <w:jc w:val="both"/>
      </w:pPr>
      <w:r>
        <w:t xml:space="preserve">           </w:t>
      </w:r>
      <w:r w:rsidR="00F24EB6" w:rsidRPr="000E2BAA">
        <w:t>2.4. Запрещается требовать от заявителя осуществление д</w:t>
      </w:r>
      <w:r>
        <w:t xml:space="preserve">ействий, </w:t>
      </w:r>
      <w:r w:rsidR="00F24EB6" w:rsidRPr="000E2BAA">
        <w:t xml:space="preserve">необходимых </w:t>
      </w:r>
      <w:r>
        <w:t xml:space="preserve"> </w:t>
      </w:r>
      <w:r w:rsidR="00F24EB6" w:rsidRPr="000E2BAA">
        <w:t>для получения муниципальной услуги и связанных с обращением в иные органы и организации.</w:t>
      </w:r>
      <w:r w:rsidR="00F24EB6" w:rsidRPr="000E2BAA">
        <w:br/>
      </w:r>
      <w:r w:rsidRPr="000E2BAA">
        <w:t xml:space="preserve">          </w:t>
      </w:r>
      <w:r w:rsidR="00F24EB6" w:rsidRPr="000E2BAA">
        <w:t>2.5. Результатом предоставления муниципальной услуги является принятие решения о предоставлении земельных участков в границах территории, в отношении которой принято решение о развитии, или об отказе в его предоставлении с указанием причин.</w:t>
      </w:r>
      <w:r w:rsidR="00F24EB6" w:rsidRPr="000E2BAA">
        <w:br/>
      </w:r>
      <w:r>
        <w:t xml:space="preserve">        </w:t>
      </w:r>
      <w:r w:rsidR="00F24EB6" w:rsidRPr="004C0129">
        <w:t xml:space="preserve">2.6. Срок предоставления муниципальной услуги составляет </w:t>
      </w:r>
      <w:r w:rsidR="00E24FEA">
        <w:t>3</w:t>
      </w:r>
      <w:r w:rsidR="00F24EB6" w:rsidRPr="004C0129">
        <w:t>0 календарных дней со дня подачи документов заявителем.</w:t>
      </w:r>
    </w:p>
    <w:p w:rsidR="00F24EB6" w:rsidRPr="004C0129" w:rsidRDefault="00F24EB6" w:rsidP="00E24FEA">
      <w:pPr>
        <w:ind w:firstLine="567"/>
        <w:jc w:val="both"/>
        <w:rPr>
          <w:sz w:val="28"/>
          <w:szCs w:val="28"/>
        </w:rPr>
      </w:pPr>
      <w:r w:rsidRPr="004C0129">
        <w:rPr>
          <w:sz w:val="28"/>
          <w:szCs w:val="28"/>
        </w:rPr>
        <w:t>2.7. Перечень нормативно-правовых актов, регулирующих отношения, возникающие в связи с предоставлением муниципальной услуги:</w:t>
      </w:r>
    </w:p>
    <w:p w:rsidR="00F24EB6" w:rsidRPr="004C0129" w:rsidRDefault="00F24EB6" w:rsidP="00F24EB6">
      <w:pPr>
        <w:ind w:firstLine="709"/>
        <w:jc w:val="both"/>
        <w:rPr>
          <w:sz w:val="28"/>
          <w:szCs w:val="28"/>
        </w:rPr>
      </w:pPr>
      <w:r w:rsidRPr="004C0129">
        <w:rPr>
          <w:sz w:val="28"/>
          <w:szCs w:val="28"/>
        </w:rPr>
        <w:t xml:space="preserve">- </w:t>
      </w:r>
      <w:hyperlink r:id="rId10" w:history="1">
        <w:r w:rsidRPr="004C0129">
          <w:rPr>
            <w:sz w:val="28"/>
            <w:szCs w:val="28"/>
          </w:rPr>
          <w:t>Конституция Российской Федерации</w:t>
        </w:r>
      </w:hyperlink>
      <w:r w:rsidRPr="004C0129">
        <w:rPr>
          <w:sz w:val="28"/>
          <w:szCs w:val="28"/>
        </w:rPr>
        <w:t>;</w:t>
      </w:r>
    </w:p>
    <w:p w:rsidR="00F24EB6" w:rsidRPr="004C0129" w:rsidRDefault="00F24EB6" w:rsidP="00F24EB6">
      <w:pPr>
        <w:ind w:firstLine="709"/>
        <w:jc w:val="both"/>
        <w:rPr>
          <w:sz w:val="28"/>
          <w:szCs w:val="28"/>
        </w:rPr>
      </w:pPr>
      <w:r w:rsidRPr="004C0129">
        <w:rPr>
          <w:sz w:val="28"/>
          <w:szCs w:val="28"/>
        </w:rPr>
        <w:t xml:space="preserve">- </w:t>
      </w:r>
      <w:hyperlink r:id="rId11" w:history="1">
        <w:r w:rsidRPr="004C0129">
          <w:rPr>
            <w:sz w:val="28"/>
            <w:szCs w:val="28"/>
          </w:rPr>
          <w:t>Гражданский кодекс Российской Федерации</w:t>
        </w:r>
      </w:hyperlink>
      <w:r w:rsidRPr="004C0129">
        <w:rPr>
          <w:sz w:val="28"/>
          <w:szCs w:val="28"/>
        </w:rPr>
        <w:t>;</w:t>
      </w:r>
    </w:p>
    <w:p w:rsidR="00F24EB6" w:rsidRPr="004C0129" w:rsidRDefault="00F24EB6" w:rsidP="00F24EB6">
      <w:pPr>
        <w:ind w:firstLine="709"/>
        <w:jc w:val="both"/>
        <w:rPr>
          <w:sz w:val="28"/>
          <w:szCs w:val="28"/>
        </w:rPr>
      </w:pPr>
      <w:r w:rsidRPr="004C0129">
        <w:rPr>
          <w:sz w:val="28"/>
          <w:szCs w:val="28"/>
        </w:rPr>
        <w:t xml:space="preserve">- </w:t>
      </w:r>
      <w:hyperlink r:id="rId12" w:history="1">
        <w:r w:rsidRPr="004C0129">
          <w:rPr>
            <w:sz w:val="28"/>
            <w:szCs w:val="28"/>
          </w:rPr>
          <w:t>Земельный кодекс Российской Федерации</w:t>
        </w:r>
      </w:hyperlink>
      <w:r w:rsidRPr="004C0129">
        <w:rPr>
          <w:sz w:val="28"/>
          <w:szCs w:val="28"/>
        </w:rPr>
        <w:t>;</w:t>
      </w:r>
    </w:p>
    <w:p w:rsidR="00F24EB6" w:rsidRPr="004C0129" w:rsidRDefault="00F24EB6" w:rsidP="00F24EB6">
      <w:pPr>
        <w:ind w:firstLine="709"/>
        <w:jc w:val="both"/>
        <w:rPr>
          <w:sz w:val="28"/>
          <w:szCs w:val="28"/>
        </w:rPr>
      </w:pPr>
      <w:r w:rsidRPr="004C0129">
        <w:rPr>
          <w:sz w:val="28"/>
          <w:szCs w:val="28"/>
        </w:rPr>
        <w:t xml:space="preserve">- </w:t>
      </w:r>
      <w:hyperlink r:id="rId13" w:history="1">
        <w:r w:rsidRPr="004C0129">
          <w:rPr>
            <w:sz w:val="28"/>
            <w:szCs w:val="28"/>
          </w:rPr>
          <w:t>Градостроительный кодекс Российской Федерации</w:t>
        </w:r>
      </w:hyperlink>
      <w:r w:rsidRPr="004C0129">
        <w:rPr>
          <w:sz w:val="28"/>
          <w:szCs w:val="28"/>
        </w:rPr>
        <w:t>;</w:t>
      </w:r>
    </w:p>
    <w:p w:rsidR="00F24EB6" w:rsidRPr="004C0129" w:rsidRDefault="00F24EB6" w:rsidP="00F24EB6">
      <w:pPr>
        <w:ind w:firstLine="709"/>
        <w:jc w:val="both"/>
        <w:rPr>
          <w:sz w:val="28"/>
          <w:szCs w:val="28"/>
        </w:rPr>
      </w:pPr>
      <w:r w:rsidRPr="004C0129">
        <w:rPr>
          <w:sz w:val="28"/>
          <w:szCs w:val="28"/>
        </w:rPr>
        <w:t xml:space="preserve">- </w:t>
      </w:r>
      <w:hyperlink r:id="rId14" w:history="1">
        <w:r w:rsidRPr="004C0129">
          <w:rPr>
            <w:sz w:val="28"/>
            <w:szCs w:val="28"/>
          </w:rPr>
          <w:t>Федеральный закон от 25.10.2001 N 137-ФЗ "О введении в действие Земельного кодекса Российской Федерации"</w:t>
        </w:r>
      </w:hyperlink>
      <w:r w:rsidRPr="004C0129">
        <w:rPr>
          <w:sz w:val="28"/>
          <w:szCs w:val="28"/>
        </w:rPr>
        <w:t>;</w:t>
      </w:r>
    </w:p>
    <w:p w:rsidR="00F24EB6" w:rsidRPr="004C0129" w:rsidRDefault="00F24EB6" w:rsidP="00F24EB6">
      <w:pPr>
        <w:ind w:firstLine="709"/>
        <w:jc w:val="both"/>
        <w:rPr>
          <w:sz w:val="28"/>
          <w:szCs w:val="28"/>
        </w:rPr>
      </w:pPr>
      <w:r w:rsidRPr="004C0129">
        <w:rPr>
          <w:sz w:val="28"/>
          <w:szCs w:val="28"/>
        </w:rPr>
        <w:t xml:space="preserve">- </w:t>
      </w:r>
      <w:hyperlink r:id="rId15" w:history="1">
        <w:r w:rsidRPr="004C0129">
          <w:rPr>
            <w:sz w:val="28"/>
            <w:szCs w:val="28"/>
          </w:rPr>
          <w:t>Федеральный закон от 18.12.2006 N 232-ФЗ "О внесении изменений в Градостроительный кодекс Российской Федерации и отдельные законодательные акты Российской Федерации"</w:t>
        </w:r>
      </w:hyperlink>
      <w:r w:rsidRPr="004C0129">
        <w:rPr>
          <w:sz w:val="28"/>
          <w:szCs w:val="28"/>
        </w:rPr>
        <w:t>;</w:t>
      </w:r>
    </w:p>
    <w:p w:rsidR="00F24EB6" w:rsidRPr="004C0129" w:rsidRDefault="00F24EB6" w:rsidP="00F24EB6">
      <w:pPr>
        <w:ind w:firstLine="709"/>
        <w:jc w:val="both"/>
        <w:rPr>
          <w:sz w:val="28"/>
          <w:szCs w:val="28"/>
        </w:rPr>
      </w:pPr>
      <w:r w:rsidRPr="004C0129">
        <w:rPr>
          <w:sz w:val="28"/>
          <w:szCs w:val="28"/>
        </w:rPr>
        <w:t xml:space="preserve">- </w:t>
      </w:r>
      <w:hyperlink r:id="rId16" w:history="1">
        <w:r w:rsidRPr="004C0129">
          <w:rPr>
            <w:sz w:val="28"/>
            <w:szCs w:val="28"/>
          </w:rPr>
          <w:t>Федеральный закон от 21.07.1997 N 122-ФЗ "О государственной регистрации прав на недвижимое имущество и сделок с ним"</w:t>
        </w:r>
      </w:hyperlink>
      <w:r w:rsidRPr="004C0129">
        <w:rPr>
          <w:sz w:val="28"/>
          <w:szCs w:val="28"/>
        </w:rPr>
        <w:t>;</w:t>
      </w:r>
    </w:p>
    <w:p w:rsidR="00F24EB6" w:rsidRPr="004C0129" w:rsidRDefault="00F24EB6" w:rsidP="00F24EB6">
      <w:pPr>
        <w:ind w:firstLine="709"/>
        <w:jc w:val="both"/>
        <w:rPr>
          <w:sz w:val="28"/>
          <w:szCs w:val="28"/>
        </w:rPr>
      </w:pPr>
      <w:r w:rsidRPr="004C0129">
        <w:rPr>
          <w:sz w:val="28"/>
          <w:szCs w:val="28"/>
        </w:rPr>
        <w:t xml:space="preserve">- </w:t>
      </w:r>
      <w:hyperlink r:id="rId17" w:history="1">
        <w:r w:rsidRPr="004C0129">
          <w:rPr>
            <w:sz w:val="28"/>
            <w:szCs w:val="28"/>
          </w:rPr>
          <w:t>Федеральный закон от 06.10.2003 N 131-ФЗ "Об общих принципах организации местного самоуправления в Российской Федерации"</w:t>
        </w:r>
      </w:hyperlink>
      <w:r w:rsidRPr="004C0129">
        <w:rPr>
          <w:sz w:val="28"/>
          <w:szCs w:val="28"/>
        </w:rPr>
        <w:t>;</w:t>
      </w:r>
    </w:p>
    <w:p w:rsidR="00F24EB6" w:rsidRPr="004C0129" w:rsidRDefault="00F24EB6" w:rsidP="00F24EB6">
      <w:pPr>
        <w:ind w:firstLine="709"/>
        <w:jc w:val="both"/>
        <w:rPr>
          <w:sz w:val="28"/>
          <w:szCs w:val="28"/>
        </w:rPr>
      </w:pPr>
      <w:r w:rsidRPr="004C0129">
        <w:rPr>
          <w:sz w:val="28"/>
          <w:szCs w:val="28"/>
        </w:rPr>
        <w:t xml:space="preserve">- </w:t>
      </w:r>
      <w:hyperlink r:id="rId18" w:history="1">
        <w:r w:rsidRPr="004C0129">
          <w:rPr>
            <w:sz w:val="28"/>
            <w:szCs w:val="28"/>
          </w:rPr>
          <w:t>Федеральный закон от 02.05.2006 N 59-ФЗ "О порядке рассмотрения обращений граждан Российской Федерации"</w:t>
        </w:r>
      </w:hyperlink>
      <w:r w:rsidRPr="004C0129">
        <w:rPr>
          <w:sz w:val="28"/>
          <w:szCs w:val="28"/>
        </w:rPr>
        <w:t>;</w:t>
      </w:r>
    </w:p>
    <w:p w:rsidR="00F24EB6" w:rsidRPr="004C0129" w:rsidRDefault="00F24EB6" w:rsidP="00F24EB6">
      <w:pPr>
        <w:ind w:firstLine="709"/>
        <w:jc w:val="both"/>
        <w:rPr>
          <w:sz w:val="28"/>
          <w:szCs w:val="28"/>
        </w:rPr>
      </w:pPr>
      <w:r w:rsidRPr="004C0129">
        <w:rPr>
          <w:sz w:val="28"/>
          <w:szCs w:val="28"/>
        </w:rPr>
        <w:lastRenderedPageBreak/>
        <w:t xml:space="preserve">- </w:t>
      </w:r>
      <w:hyperlink r:id="rId19" w:history="1">
        <w:r w:rsidRPr="004C0129">
          <w:rPr>
            <w:sz w:val="28"/>
            <w:szCs w:val="28"/>
          </w:rPr>
          <w:t>Федеральный закон от 27.07.2010 N 210-ФЗ "Об организации предоставления государственных и муниципальных услуг"</w:t>
        </w:r>
      </w:hyperlink>
      <w:r w:rsidRPr="004C0129">
        <w:rPr>
          <w:sz w:val="28"/>
          <w:szCs w:val="28"/>
        </w:rPr>
        <w:t>;</w:t>
      </w:r>
    </w:p>
    <w:p w:rsidR="00F24EB6" w:rsidRPr="004C0129" w:rsidRDefault="00F24EB6" w:rsidP="00F24EB6">
      <w:pPr>
        <w:ind w:firstLine="709"/>
        <w:jc w:val="both"/>
        <w:rPr>
          <w:sz w:val="28"/>
          <w:szCs w:val="28"/>
        </w:rPr>
      </w:pPr>
      <w:r w:rsidRPr="004C0129">
        <w:rPr>
          <w:sz w:val="28"/>
          <w:szCs w:val="28"/>
        </w:rPr>
        <w:t xml:space="preserve">- </w:t>
      </w:r>
      <w:hyperlink r:id="rId20" w:history="1">
        <w:r w:rsidRPr="004C0129">
          <w:rPr>
            <w:sz w:val="28"/>
            <w:szCs w:val="28"/>
          </w:rPr>
          <w:t xml:space="preserve">Устав </w:t>
        </w:r>
        <w:r w:rsidR="00F17964">
          <w:rPr>
            <w:sz w:val="28"/>
            <w:szCs w:val="28"/>
          </w:rPr>
          <w:t>Уинского</w:t>
        </w:r>
      </w:hyperlink>
      <w:r w:rsidRPr="004C0129">
        <w:rPr>
          <w:sz w:val="28"/>
          <w:szCs w:val="28"/>
        </w:rPr>
        <w:t xml:space="preserve"> района;</w:t>
      </w:r>
    </w:p>
    <w:p w:rsidR="00F24EB6" w:rsidRPr="004C0129" w:rsidRDefault="00F24EB6" w:rsidP="00F24EB6">
      <w:pPr>
        <w:ind w:firstLine="709"/>
        <w:jc w:val="both"/>
        <w:rPr>
          <w:sz w:val="28"/>
          <w:szCs w:val="28"/>
        </w:rPr>
      </w:pPr>
      <w:r w:rsidRPr="004C0129">
        <w:rPr>
          <w:sz w:val="28"/>
          <w:szCs w:val="28"/>
        </w:rPr>
        <w:t>- настоящий Административный регламент;</w:t>
      </w:r>
    </w:p>
    <w:p w:rsidR="00F24EB6" w:rsidRPr="004C0129" w:rsidRDefault="00F24EB6" w:rsidP="00F24EB6">
      <w:pPr>
        <w:ind w:firstLine="709"/>
        <w:jc w:val="both"/>
        <w:rPr>
          <w:sz w:val="28"/>
          <w:szCs w:val="28"/>
        </w:rPr>
      </w:pPr>
      <w:r w:rsidRPr="004C0129">
        <w:rPr>
          <w:sz w:val="28"/>
          <w:szCs w:val="28"/>
        </w:rPr>
        <w:t>- иные нормативные правовые акты.</w:t>
      </w:r>
    </w:p>
    <w:p w:rsidR="00F24EB6" w:rsidRPr="004C0129" w:rsidRDefault="00F24EB6" w:rsidP="00D67C81">
      <w:pPr>
        <w:ind w:firstLine="709"/>
        <w:jc w:val="both"/>
        <w:rPr>
          <w:sz w:val="28"/>
          <w:szCs w:val="28"/>
        </w:rPr>
      </w:pPr>
      <w:r w:rsidRPr="004C0129">
        <w:rPr>
          <w:sz w:val="28"/>
          <w:szCs w:val="28"/>
        </w:rPr>
        <w:t>2.8. Исчерпывающий перечень документов, необходимых для предоставления муниципальной услуги:</w:t>
      </w:r>
    </w:p>
    <w:p w:rsidR="00F24EB6" w:rsidRPr="004C0129" w:rsidRDefault="00F24EB6" w:rsidP="00F24EB6">
      <w:pPr>
        <w:ind w:firstLine="709"/>
        <w:jc w:val="both"/>
        <w:rPr>
          <w:sz w:val="28"/>
          <w:szCs w:val="28"/>
        </w:rPr>
      </w:pPr>
      <w:r w:rsidRPr="004C0129">
        <w:rPr>
          <w:sz w:val="28"/>
          <w:szCs w:val="28"/>
        </w:rPr>
        <w:t>2.8.1. Исчерпывающий перечень документов, предоставляемых заявителем, необходимых для предоставления муниципальной услуги:</w:t>
      </w:r>
    </w:p>
    <w:p w:rsidR="00F24EB6" w:rsidRPr="004C0129" w:rsidRDefault="00F24EB6" w:rsidP="00F24EB6">
      <w:pPr>
        <w:ind w:firstLine="709"/>
        <w:jc w:val="both"/>
        <w:rPr>
          <w:sz w:val="28"/>
          <w:szCs w:val="28"/>
        </w:rPr>
      </w:pPr>
      <w:r w:rsidRPr="004C0129">
        <w:rPr>
          <w:sz w:val="28"/>
          <w:szCs w:val="28"/>
        </w:rPr>
        <w:t>- заявление, составленное по форме согласно приложению N 1 к настоящему Административному регламенту;</w:t>
      </w:r>
    </w:p>
    <w:p w:rsidR="00F24EB6" w:rsidRPr="004C0129" w:rsidRDefault="00F24EB6" w:rsidP="00F24EB6">
      <w:pPr>
        <w:ind w:firstLine="709"/>
        <w:jc w:val="both"/>
        <w:rPr>
          <w:sz w:val="28"/>
          <w:szCs w:val="28"/>
        </w:rPr>
      </w:pPr>
      <w:r w:rsidRPr="004C0129">
        <w:rPr>
          <w:sz w:val="28"/>
          <w:szCs w:val="28"/>
        </w:rPr>
        <w:t>- документ, удостоверяющий личность заявителя;</w:t>
      </w:r>
    </w:p>
    <w:p w:rsidR="00F24EB6" w:rsidRPr="004C0129" w:rsidRDefault="0012667A" w:rsidP="0012667A">
      <w:pPr>
        <w:ind w:firstLine="709"/>
        <w:jc w:val="both"/>
        <w:rPr>
          <w:sz w:val="28"/>
          <w:szCs w:val="28"/>
        </w:rPr>
      </w:pPr>
      <w:r>
        <w:rPr>
          <w:sz w:val="28"/>
          <w:szCs w:val="28"/>
        </w:rPr>
        <w:t xml:space="preserve">- </w:t>
      </w:r>
      <w:r w:rsidR="00F24EB6" w:rsidRPr="004C0129">
        <w:rPr>
          <w:sz w:val="28"/>
          <w:szCs w:val="28"/>
        </w:rPr>
        <w:t>документ, подтверждающий правомочия представлять интересы заявителя.</w:t>
      </w:r>
      <w:r w:rsidR="00F24EB6" w:rsidRPr="004C0129">
        <w:rPr>
          <w:sz w:val="28"/>
          <w:szCs w:val="28"/>
        </w:rPr>
        <w:br/>
      </w:r>
      <w:r>
        <w:rPr>
          <w:sz w:val="28"/>
          <w:szCs w:val="28"/>
        </w:rPr>
        <w:t xml:space="preserve">            </w:t>
      </w:r>
      <w:r w:rsidR="00F24EB6" w:rsidRPr="004C0129">
        <w:rPr>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24EB6" w:rsidRPr="004C0129" w:rsidRDefault="00F24EB6" w:rsidP="0012667A">
      <w:pPr>
        <w:ind w:firstLine="709"/>
        <w:jc w:val="both"/>
        <w:rPr>
          <w:sz w:val="28"/>
          <w:szCs w:val="28"/>
        </w:rPr>
      </w:pPr>
      <w:r w:rsidRPr="004C0129">
        <w:rPr>
          <w:sz w:val="28"/>
          <w:szCs w:val="28"/>
        </w:rPr>
        <w:t>2.8.2. Исчерпывающий перечень документов, необходимых для предоставления муниципальной услуги, которые находятся в распоряжении организации, принимающей участие в предоставлении муниципальной услуги:</w:t>
      </w:r>
    </w:p>
    <w:p w:rsidR="00F24EB6" w:rsidRPr="004C0129" w:rsidRDefault="00F24EB6" w:rsidP="00F24EB6">
      <w:pPr>
        <w:ind w:firstLine="709"/>
        <w:jc w:val="both"/>
        <w:rPr>
          <w:sz w:val="28"/>
          <w:szCs w:val="28"/>
        </w:rPr>
      </w:pPr>
      <w:r w:rsidRPr="004C0129">
        <w:rPr>
          <w:sz w:val="28"/>
          <w:szCs w:val="28"/>
        </w:rPr>
        <w:t>1) выписка из Единого государственного реестра прав на недвижимое имущество и сделок с ним о правах на приобретенные жилые помещения в соответствии с условиями заключенного с заявителем договора о развитии застроенной территории;</w:t>
      </w:r>
    </w:p>
    <w:p w:rsidR="00F24EB6" w:rsidRPr="004C0129" w:rsidRDefault="00F24EB6" w:rsidP="00F24EB6">
      <w:pPr>
        <w:ind w:firstLine="709"/>
        <w:jc w:val="both"/>
        <w:rPr>
          <w:sz w:val="28"/>
          <w:szCs w:val="28"/>
        </w:rPr>
      </w:pPr>
      <w:r w:rsidRPr="004C0129">
        <w:rPr>
          <w:sz w:val="28"/>
          <w:szCs w:val="28"/>
        </w:rPr>
        <w:t>2) проект планировки и проект межевания застроенной территории;</w:t>
      </w:r>
    </w:p>
    <w:p w:rsidR="00F24EB6" w:rsidRPr="004C0129" w:rsidRDefault="00F24EB6" w:rsidP="00F24EB6">
      <w:pPr>
        <w:ind w:firstLine="709"/>
        <w:jc w:val="both"/>
        <w:rPr>
          <w:sz w:val="28"/>
          <w:szCs w:val="28"/>
        </w:rPr>
      </w:pPr>
      <w:r w:rsidRPr="004C0129">
        <w:rPr>
          <w:sz w:val="28"/>
          <w:szCs w:val="28"/>
        </w:rPr>
        <w:t>3) договор о развитии застроенной территории;</w:t>
      </w:r>
    </w:p>
    <w:p w:rsidR="00F24EB6" w:rsidRPr="004C0129" w:rsidRDefault="00F24EB6" w:rsidP="00F24EB6">
      <w:pPr>
        <w:ind w:firstLine="709"/>
        <w:jc w:val="both"/>
        <w:rPr>
          <w:sz w:val="28"/>
          <w:szCs w:val="28"/>
        </w:rPr>
      </w:pPr>
      <w:r w:rsidRPr="004C0129">
        <w:rPr>
          <w:sz w:val="28"/>
          <w:szCs w:val="28"/>
        </w:rPr>
        <w:t>4) постановление о предварительном согласовании предоставления земельного участка. В подтверждение исполнения своих обязанностей по заключенному с администрацией района договору о развитии застроенной территории заявитель имеет право предоставить дополнительные документы.</w:t>
      </w:r>
    </w:p>
    <w:p w:rsidR="00F24EB6" w:rsidRPr="004C0129" w:rsidRDefault="00F24EB6" w:rsidP="0012667A">
      <w:pPr>
        <w:ind w:firstLine="851"/>
        <w:jc w:val="both"/>
        <w:rPr>
          <w:sz w:val="28"/>
          <w:szCs w:val="28"/>
        </w:rPr>
      </w:pPr>
      <w:r w:rsidRPr="004C0129">
        <w:rPr>
          <w:sz w:val="28"/>
          <w:szCs w:val="28"/>
        </w:rPr>
        <w:t>2.9. Юридическое лицо, обратившееся с заявлением, несет ответственность в соответствии с законодательством Российской Федерации за достоверность сведений, содержащихся в представленных им документах.</w:t>
      </w:r>
    </w:p>
    <w:p w:rsidR="00F24EB6" w:rsidRPr="004C0129" w:rsidRDefault="00F24EB6" w:rsidP="00412DED">
      <w:pPr>
        <w:ind w:firstLine="851"/>
        <w:jc w:val="both"/>
        <w:rPr>
          <w:sz w:val="28"/>
          <w:szCs w:val="28"/>
        </w:rPr>
      </w:pPr>
      <w:r w:rsidRPr="004C0129">
        <w:rPr>
          <w:sz w:val="28"/>
          <w:szCs w:val="28"/>
        </w:rPr>
        <w:t>2.10. Исчерпывающий перечень оснований для отказа в приеме документов, необходимых для предоставления муниципальной услуги:</w:t>
      </w:r>
    </w:p>
    <w:p w:rsidR="00F24EB6" w:rsidRPr="004C0129" w:rsidRDefault="00F24EB6" w:rsidP="00F24EB6">
      <w:pPr>
        <w:ind w:firstLine="709"/>
        <w:jc w:val="both"/>
        <w:rPr>
          <w:sz w:val="28"/>
          <w:szCs w:val="28"/>
        </w:rPr>
      </w:pPr>
      <w:r w:rsidRPr="004C0129">
        <w:rPr>
          <w:sz w:val="28"/>
          <w:szCs w:val="28"/>
        </w:rPr>
        <w:lastRenderedPageBreak/>
        <w:t>- заявление подано лицом, не уполномоченным совершать такого рода действия;</w:t>
      </w:r>
    </w:p>
    <w:p w:rsidR="00F24EB6" w:rsidRPr="004C0129" w:rsidRDefault="00F24EB6" w:rsidP="00412DED">
      <w:pPr>
        <w:jc w:val="both"/>
        <w:rPr>
          <w:sz w:val="28"/>
          <w:szCs w:val="28"/>
        </w:rPr>
      </w:pPr>
      <w:r w:rsidRPr="004C0129">
        <w:rPr>
          <w:sz w:val="28"/>
          <w:szCs w:val="28"/>
        </w:rPr>
        <w:t xml:space="preserve">- не представлены в полном объеме документы, определенные пунктом </w:t>
      </w:r>
      <w:r w:rsidR="00412DED">
        <w:rPr>
          <w:sz w:val="28"/>
          <w:szCs w:val="28"/>
        </w:rPr>
        <w:t xml:space="preserve"> </w:t>
      </w:r>
      <w:r w:rsidRPr="004C0129">
        <w:rPr>
          <w:sz w:val="28"/>
          <w:szCs w:val="28"/>
        </w:rPr>
        <w:t>2.8.1 настоящего Административного регламента;</w:t>
      </w:r>
    </w:p>
    <w:p w:rsidR="00F24EB6" w:rsidRPr="004C0129" w:rsidRDefault="00F24EB6" w:rsidP="00F24EB6">
      <w:pPr>
        <w:ind w:firstLine="709"/>
        <w:jc w:val="both"/>
        <w:rPr>
          <w:sz w:val="28"/>
          <w:szCs w:val="28"/>
        </w:rPr>
      </w:pPr>
      <w:r w:rsidRPr="004C0129">
        <w:rPr>
          <w:sz w:val="28"/>
          <w:szCs w:val="28"/>
        </w:rPr>
        <w:t xml:space="preserve">- представленные заявителем документы имеют серьезные повреждения, </w:t>
      </w:r>
    </w:p>
    <w:p w:rsidR="00F24EB6" w:rsidRPr="004C0129" w:rsidRDefault="00F24EB6" w:rsidP="00F24EB6">
      <w:pPr>
        <w:jc w:val="both"/>
        <w:rPr>
          <w:sz w:val="28"/>
          <w:szCs w:val="28"/>
        </w:rPr>
      </w:pPr>
      <w:r w:rsidRPr="004C0129">
        <w:rPr>
          <w:sz w:val="28"/>
          <w:szCs w:val="28"/>
        </w:rPr>
        <w:t>наличие которых не позволяет однозначно истолковать их содержание, имеются подчистки, приписки, зачеркнутые слова и иные неоговоренные исправления;</w:t>
      </w:r>
    </w:p>
    <w:p w:rsidR="00F24EB6" w:rsidRPr="004C0129" w:rsidRDefault="00F24EB6" w:rsidP="00F24EB6">
      <w:pPr>
        <w:ind w:firstLine="709"/>
        <w:jc w:val="both"/>
        <w:rPr>
          <w:sz w:val="28"/>
          <w:szCs w:val="28"/>
        </w:rPr>
      </w:pPr>
      <w:r w:rsidRPr="004C0129">
        <w:rPr>
          <w:sz w:val="28"/>
          <w:szCs w:val="28"/>
        </w:rPr>
        <w:t>- документы исполнены карандашом;</w:t>
      </w:r>
    </w:p>
    <w:p w:rsidR="00F24EB6" w:rsidRPr="004C0129" w:rsidRDefault="00F24EB6" w:rsidP="00F24EB6">
      <w:pPr>
        <w:ind w:firstLine="709"/>
        <w:jc w:val="both"/>
        <w:rPr>
          <w:sz w:val="28"/>
          <w:szCs w:val="28"/>
        </w:rPr>
      </w:pPr>
      <w:r w:rsidRPr="004C0129">
        <w:rPr>
          <w:sz w:val="28"/>
          <w:szCs w:val="28"/>
        </w:rPr>
        <w:t>- представленные документы не поддаются прочтению;</w:t>
      </w:r>
    </w:p>
    <w:p w:rsidR="00F24EB6" w:rsidRPr="004C0129" w:rsidRDefault="00F24EB6" w:rsidP="00F24EB6">
      <w:pPr>
        <w:ind w:firstLine="709"/>
        <w:jc w:val="both"/>
        <w:rPr>
          <w:sz w:val="28"/>
          <w:szCs w:val="28"/>
        </w:rPr>
      </w:pPr>
      <w:r w:rsidRPr="004C0129">
        <w:rPr>
          <w:sz w:val="28"/>
          <w:szCs w:val="28"/>
        </w:rPr>
        <w:t>- предоставленные документы составлены на иностранном языке без надлежащим образом заверенного перевода на русский язык.</w:t>
      </w:r>
    </w:p>
    <w:p w:rsidR="00F24EB6" w:rsidRPr="004C0129" w:rsidRDefault="00F24EB6" w:rsidP="000E1902">
      <w:pPr>
        <w:ind w:firstLine="567"/>
        <w:jc w:val="both"/>
        <w:rPr>
          <w:sz w:val="28"/>
          <w:szCs w:val="28"/>
        </w:rPr>
      </w:pPr>
      <w:r w:rsidRPr="004C0129">
        <w:rPr>
          <w:sz w:val="28"/>
          <w:szCs w:val="28"/>
        </w:rPr>
        <w:t>2.11. Исчерпывающий перечень оснований для приостановления или отказа в предоставлении муниципальной услуги.</w:t>
      </w:r>
    </w:p>
    <w:p w:rsidR="00F24EB6" w:rsidRPr="004C0129" w:rsidRDefault="00F24EB6" w:rsidP="000E1902">
      <w:pPr>
        <w:ind w:firstLine="567"/>
        <w:jc w:val="both"/>
        <w:rPr>
          <w:sz w:val="28"/>
          <w:szCs w:val="28"/>
        </w:rPr>
      </w:pPr>
      <w:r w:rsidRPr="004C0129">
        <w:rPr>
          <w:sz w:val="28"/>
          <w:szCs w:val="28"/>
        </w:rPr>
        <w:t>2.11.1. Основания для приостановления муниципальной услуги не предусмотрены.</w:t>
      </w:r>
    </w:p>
    <w:p w:rsidR="00F24EB6" w:rsidRPr="004C0129" w:rsidRDefault="00F24EB6" w:rsidP="000E1902">
      <w:pPr>
        <w:ind w:firstLine="567"/>
        <w:jc w:val="both"/>
        <w:rPr>
          <w:sz w:val="28"/>
          <w:szCs w:val="28"/>
        </w:rPr>
      </w:pPr>
      <w:r w:rsidRPr="004C0129">
        <w:rPr>
          <w:sz w:val="28"/>
          <w:szCs w:val="28"/>
        </w:rPr>
        <w:t>2.11.2. Перечень оснований для отказа в предоставлении муниципальной услуги:</w:t>
      </w:r>
    </w:p>
    <w:p w:rsidR="00F24EB6" w:rsidRPr="004C0129" w:rsidRDefault="00F24EB6" w:rsidP="00F24EB6">
      <w:pPr>
        <w:ind w:firstLine="709"/>
        <w:jc w:val="both"/>
        <w:rPr>
          <w:sz w:val="28"/>
          <w:szCs w:val="28"/>
        </w:rPr>
      </w:pPr>
      <w:r w:rsidRPr="004C0129">
        <w:rPr>
          <w:sz w:val="28"/>
          <w:szCs w:val="28"/>
        </w:rPr>
        <w:t xml:space="preserve">- неисполнение заявителем обязанностей, предусмотренных договором о развитии застроенной территории в соответствии с пунктом 3 части 3 статьи 46.2 </w:t>
      </w:r>
      <w:hyperlink r:id="rId21" w:history="1">
        <w:r w:rsidRPr="004C0129">
          <w:rPr>
            <w:sz w:val="28"/>
            <w:szCs w:val="28"/>
          </w:rPr>
          <w:t>Градостроительного кодекса Российской Федерации</w:t>
        </w:r>
      </w:hyperlink>
      <w:r w:rsidRPr="004C0129">
        <w:rPr>
          <w:sz w:val="28"/>
          <w:szCs w:val="28"/>
        </w:rPr>
        <w:t>;</w:t>
      </w:r>
    </w:p>
    <w:p w:rsidR="00F24EB6" w:rsidRPr="004C0129" w:rsidRDefault="00F24EB6" w:rsidP="00F24EB6">
      <w:pPr>
        <w:ind w:firstLine="709"/>
        <w:jc w:val="both"/>
        <w:rPr>
          <w:sz w:val="28"/>
          <w:szCs w:val="28"/>
        </w:rPr>
      </w:pPr>
      <w:r w:rsidRPr="004C0129">
        <w:rPr>
          <w:sz w:val="28"/>
          <w:szCs w:val="28"/>
        </w:rPr>
        <w:t xml:space="preserve">- неисполнение заявителем обязанностей, предусмотренных договором о развитии застроенной территории в соответствии с пунктами 4, 5 части 3 статьи 46.2 </w:t>
      </w:r>
      <w:hyperlink r:id="rId22" w:history="1">
        <w:r w:rsidRPr="004C0129">
          <w:rPr>
            <w:sz w:val="28"/>
            <w:szCs w:val="28"/>
          </w:rPr>
          <w:t>Градостроительного кодекса Российской Федерации</w:t>
        </w:r>
      </w:hyperlink>
      <w:r w:rsidRPr="004C0129">
        <w:rPr>
          <w:sz w:val="28"/>
          <w:szCs w:val="28"/>
        </w:rPr>
        <w:t xml:space="preserve"> (если договором о развитии застроенной территории не предусмотрено иное).</w:t>
      </w:r>
    </w:p>
    <w:p w:rsidR="00F24EB6" w:rsidRPr="004C0129" w:rsidRDefault="00F24EB6" w:rsidP="000E1902">
      <w:pPr>
        <w:ind w:firstLine="567"/>
        <w:jc w:val="both"/>
        <w:rPr>
          <w:sz w:val="28"/>
          <w:szCs w:val="28"/>
        </w:rPr>
      </w:pPr>
      <w:r w:rsidRPr="004C0129">
        <w:rPr>
          <w:sz w:val="28"/>
          <w:szCs w:val="28"/>
        </w:rPr>
        <w:t>2.12. Предоставление муниципальной услуги осуществляется бесплатно.</w:t>
      </w:r>
    </w:p>
    <w:p w:rsidR="00F24EB6" w:rsidRPr="004C0129" w:rsidRDefault="00F24EB6" w:rsidP="000E1902">
      <w:pPr>
        <w:ind w:firstLine="567"/>
        <w:jc w:val="both"/>
        <w:rPr>
          <w:sz w:val="28"/>
          <w:szCs w:val="28"/>
        </w:rPr>
      </w:pPr>
      <w:r w:rsidRPr="004C0129">
        <w:rPr>
          <w:sz w:val="28"/>
          <w:szCs w:val="28"/>
        </w:rPr>
        <w:t>2.13. Прием заявителей, в том числе инвалидов, относящихся к маломобильным группам населения, с заявлением о предоставлении муниципальной услуги осуществляется уполномоченным органом по адресу администрации района   в режиме работы орга</w:t>
      </w:r>
      <w:r w:rsidR="000E1902">
        <w:rPr>
          <w:sz w:val="28"/>
          <w:szCs w:val="28"/>
        </w:rPr>
        <w:t xml:space="preserve">на предоставления муниципальной </w:t>
      </w:r>
      <w:r w:rsidRPr="004C0129">
        <w:rPr>
          <w:sz w:val="28"/>
          <w:szCs w:val="28"/>
        </w:rPr>
        <w:t>услуги.</w:t>
      </w:r>
      <w:r w:rsidR="000E1902">
        <w:rPr>
          <w:sz w:val="28"/>
          <w:szCs w:val="28"/>
        </w:rPr>
        <w:t xml:space="preserve"> </w:t>
      </w:r>
      <w:r w:rsidRPr="004C0129">
        <w:rPr>
          <w:sz w:val="28"/>
          <w:szCs w:val="28"/>
        </w:rPr>
        <w:t>Время ожидания заявителя при подаче заявления о предоставлении муниципальной услуги и получении результата - 15 минут в порядке очереди. Срок регистрации запроса заявителя, в том числе в электронной форме, - 5 минут.</w:t>
      </w:r>
    </w:p>
    <w:p w:rsidR="00F24EB6" w:rsidRPr="004C0129" w:rsidRDefault="00F24EB6" w:rsidP="000E1902">
      <w:pPr>
        <w:ind w:firstLine="567"/>
        <w:jc w:val="both"/>
        <w:rPr>
          <w:sz w:val="28"/>
          <w:szCs w:val="28"/>
        </w:rPr>
      </w:pPr>
      <w:r w:rsidRPr="004C0129">
        <w:rPr>
          <w:sz w:val="28"/>
          <w:szCs w:val="28"/>
        </w:rPr>
        <w:t>2.14. Требования к помещениям, в которых предоставляется муниципальная услуга.</w:t>
      </w:r>
    </w:p>
    <w:p w:rsidR="00F24EB6" w:rsidRPr="004C0129" w:rsidRDefault="00F24EB6" w:rsidP="000E1902">
      <w:pPr>
        <w:ind w:firstLine="567"/>
        <w:jc w:val="both"/>
        <w:rPr>
          <w:sz w:val="28"/>
          <w:szCs w:val="28"/>
        </w:rPr>
      </w:pPr>
      <w:r w:rsidRPr="004C0129">
        <w:rPr>
          <w:sz w:val="28"/>
          <w:szCs w:val="28"/>
        </w:rPr>
        <w:t>2.14.1. В органе предоставления муниципальной услуги прием заявителей осуществляется уполномоченным органом. Здания органа предоставления и уполномоченного органа размещены с соблюдением условий пешеходной доступности от остановок общественного транспорта. На территории, прилегающей к ним, оборудуются места для пар</w:t>
      </w:r>
      <w:r w:rsidR="000E1902">
        <w:rPr>
          <w:sz w:val="28"/>
          <w:szCs w:val="28"/>
        </w:rPr>
        <w:t xml:space="preserve">ковки автотранспортных средств. </w:t>
      </w:r>
      <w:r w:rsidRPr="004C0129">
        <w:rPr>
          <w:sz w:val="28"/>
          <w:szCs w:val="28"/>
        </w:rPr>
        <w:t xml:space="preserve">Прием инвалидов с ограниченным передвижением (маломобильных) осуществляется в помещении управления по работе с обращениями граждан администрации района, где для комфортного пребывания инвалидов (включая инвалидов, использующих кресла-коляски и собак-проводников) </w:t>
      </w:r>
      <w:r w:rsidRPr="004C0129">
        <w:rPr>
          <w:sz w:val="28"/>
          <w:szCs w:val="28"/>
        </w:rPr>
        <w:lastRenderedPageBreak/>
        <w:t>оборудованы: зал обслуживания, туалет, предназначенный для инвалидов. Перед зданием управления по работе с обращениями граждан имеются места для парковки автотранспортных средств, в том числе места для специальных автотранспортных средств инвалидов.</w:t>
      </w:r>
    </w:p>
    <w:p w:rsidR="00F24EB6" w:rsidRPr="004C0129" w:rsidRDefault="00F24EB6" w:rsidP="000E1902">
      <w:pPr>
        <w:ind w:firstLine="567"/>
        <w:jc w:val="both"/>
        <w:rPr>
          <w:sz w:val="28"/>
          <w:szCs w:val="28"/>
        </w:rPr>
      </w:pPr>
      <w:r w:rsidRPr="004C0129">
        <w:rPr>
          <w:sz w:val="28"/>
          <w:szCs w:val="28"/>
        </w:rPr>
        <w:t>2.14.2. При обращении инвалида за получением муниципальной услуги (включая инвалидов, использующих кресла-коляски и соб</w:t>
      </w:r>
      <w:r w:rsidR="000E1902">
        <w:rPr>
          <w:sz w:val="28"/>
          <w:szCs w:val="28"/>
        </w:rPr>
        <w:t xml:space="preserve">ак-проводников) обеспечивается: </w:t>
      </w:r>
      <w:r w:rsidRPr="004C0129">
        <w:rPr>
          <w:sz w:val="28"/>
          <w:szCs w:val="28"/>
        </w:rPr>
        <w:t>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специалистов, ответс</w:t>
      </w:r>
      <w:r w:rsidR="000E1902">
        <w:rPr>
          <w:sz w:val="28"/>
          <w:szCs w:val="28"/>
        </w:rPr>
        <w:t xml:space="preserve">твенных за работу с инвалидами; </w:t>
      </w:r>
      <w:r w:rsidRPr="004C0129">
        <w:rPr>
          <w:sz w:val="28"/>
          <w:szCs w:val="28"/>
        </w:rPr>
        <w:t>содействие инвалидам при входе в здание уполномоченного органа и выходе из него:</w:t>
      </w:r>
    </w:p>
    <w:p w:rsidR="00F24EB6" w:rsidRPr="004C0129" w:rsidRDefault="00F24EB6" w:rsidP="00F24EB6">
      <w:pPr>
        <w:ind w:firstLine="709"/>
        <w:jc w:val="both"/>
        <w:rPr>
          <w:sz w:val="28"/>
          <w:szCs w:val="28"/>
        </w:rPr>
      </w:pPr>
      <w:r w:rsidRPr="004C0129">
        <w:rPr>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F24EB6" w:rsidRPr="004C0129" w:rsidRDefault="00F24EB6" w:rsidP="00F24EB6">
      <w:pPr>
        <w:ind w:firstLine="709"/>
        <w:jc w:val="both"/>
        <w:rPr>
          <w:sz w:val="28"/>
          <w:szCs w:val="28"/>
        </w:rPr>
      </w:pPr>
      <w:r w:rsidRPr="004C0129">
        <w:rPr>
          <w:sz w:val="28"/>
          <w:szCs w:val="28"/>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F24EB6" w:rsidRPr="004C0129" w:rsidRDefault="00F24EB6" w:rsidP="00F24EB6">
      <w:pPr>
        <w:ind w:firstLine="709"/>
        <w:jc w:val="both"/>
        <w:rPr>
          <w:sz w:val="28"/>
          <w:szCs w:val="28"/>
        </w:rPr>
      </w:pPr>
      <w:r w:rsidRPr="004C0129">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24EB6" w:rsidRPr="004C0129" w:rsidRDefault="00F24EB6" w:rsidP="00F24EB6">
      <w:pPr>
        <w:ind w:firstLine="709"/>
        <w:jc w:val="both"/>
        <w:rPr>
          <w:sz w:val="28"/>
          <w:szCs w:val="28"/>
        </w:rPr>
      </w:pPr>
      <w:r w:rsidRPr="004C0129">
        <w:rPr>
          <w:sz w:val="28"/>
          <w:szCs w:val="28"/>
        </w:rPr>
        <w:t>- доступ к помещению, в котором предоставляется услуга, собаки-проводника при наличии документа, подтверждающего ее специальное обучение;</w:t>
      </w:r>
      <w:r w:rsidRPr="004C0129">
        <w:rPr>
          <w:sz w:val="28"/>
          <w:szCs w:val="28"/>
        </w:rPr>
        <w:br/>
        <w:t>возможность самостоятельного передвижения инвалидов, в том числе передвигающихся в кресле-коляске, в целях доступа к месту предоставления услуги, в том числе с помощью специалиста, ответственного за работу с инвалидами;</w:t>
      </w:r>
      <w:r w:rsidRPr="004C0129">
        <w:rPr>
          <w:sz w:val="28"/>
          <w:szCs w:val="28"/>
        </w:rPr>
        <w:br/>
        <w:t>оказание помощи инвалидам в преодолении барьеров, мешающих получению ими муниципальной услуги наравне с другими лицами.</w:t>
      </w:r>
    </w:p>
    <w:p w:rsidR="00F24EB6" w:rsidRPr="004C0129" w:rsidRDefault="00F24EB6" w:rsidP="00F256C4">
      <w:pPr>
        <w:ind w:firstLine="567"/>
        <w:jc w:val="both"/>
        <w:rPr>
          <w:sz w:val="28"/>
          <w:szCs w:val="28"/>
        </w:rPr>
      </w:pPr>
      <w:r w:rsidRPr="004C0129">
        <w:rPr>
          <w:sz w:val="28"/>
          <w:szCs w:val="28"/>
        </w:rPr>
        <w:t>2.15. Показатели доступности и качества муниципальной услуги.</w:t>
      </w:r>
    </w:p>
    <w:p w:rsidR="00F24EB6" w:rsidRPr="004C0129" w:rsidRDefault="00F24EB6" w:rsidP="00F256C4">
      <w:pPr>
        <w:ind w:firstLine="567"/>
        <w:jc w:val="both"/>
        <w:rPr>
          <w:sz w:val="28"/>
          <w:szCs w:val="28"/>
        </w:rPr>
      </w:pPr>
      <w:r w:rsidRPr="004C0129">
        <w:rPr>
          <w:sz w:val="28"/>
          <w:szCs w:val="28"/>
        </w:rPr>
        <w:t>2.15.1. Качественными показателями доступности муниципальной услуги являются:</w:t>
      </w:r>
    </w:p>
    <w:p w:rsidR="00F24EB6" w:rsidRPr="004C0129" w:rsidRDefault="00F24EB6" w:rsidP="00F24EB6">
      <w:pPr>
        <w:ind w:firstLine="709"/>
        <w:jc w:val="both"/>
        <w:rPr>
          <w:sz w:val="28"/>
          <w:szCs w:val="28"/>
        </w:rPr>
      </w:pPr>
      <w:r w:rsidRPr="004C0129">
        <w:rPr>
          <w:sz w:val="28"/>
          <w:szCs w:val="28"/>
        </w:rPr>
        <w:t>- простота и ясность изложения информационных документов;</w:t>
      </w:r>
    </w:p>
    <w:p w:rsidR="00F24EB6" w:rsidRPr="004C0129" w:rsidRDefault="00F24EB6" w:rsidP="00F24EB6">
      <w:pPr>
        <w:ind w:firstLine="709"/>
        <w:jc w:val="both"/>
        <w:rPr>
          <w:sz w:val="28"/>
          <w:szCs w:val="28"/>
        </w:rPr>
      </w:pPr>
      <w:r w:rsidRPr="004C0129">
        <w:rPr>
          <w:sz w:val="28"/>
          <w:szCs w:val="28"/>
        </w:rPr>
        <w:t>- наличие различных каналов получения муниципальной услуги;</w:t>
      </w:r>
    </w:p>
    <w:p w:rsidR="00F24EB6" w:rsidRPr="004C0129" w:rsidRDefault="00F24EB6" w:rsidP="00F24EB6">
      <w:pPr>
        <w:ind w:firstLine="709"/>
        <w:jc w:val="both"/>
        <w:rPr>
          <w:sz w:val="28"/>
          <w:szCs w:val="28"/>
        </w:rPr>
      </w:pPr>
      <w:r w:rsidRPr="004C0129">
        <w:rPr>
          <w:sz w:val="28"/>
          <w:szCs w:val="28"/>
        </w:rPr>
        <w:t>- достоверность предоставляемой информации.</w:t>
      </w:r>
    </w:p>
    <w:p w:rsidR="00F24EB6" w:rsidRPr="004C0129" w:rsidRDefault="00F24EB6" w:rsidP="00F256C4">
      <w:pPr>
        <w:ind w:firstLine="567"/>
        <w:jc w:val="both"/>
        <w:rPr>
          <w:sz w:val="28"/>
          <w:szCs w:val="28"/>
        </w:rPr>
      </w:pPr>
      <w:r w:rsidRPr="004C0129">
        <w:rPr>
          <w:sz w:val="28"/>
          <w:szCs w:val="28"/>
        </w:rPr>
        <w:t>2.15.2. Количественными показателями доступности муниципальной услуги являются:</w:t>
      </w:r>
    </w:p>
    <w:p w:rsidR="00F24EB6" w:rsidRPr="004C0129" w:rsidRDefault="00F24EB6" w:rsidP="00F24EB6">
      <w:pPr>
        <w:ind w:firstLine="709"/>
        <w:jc w:val="both"/>
        <w:rPr>
          <w:sz w:val="28"/>
          <w:szCs w:val="28"/>
        </w:rPr>
      </w:pPr>
      <w:r w:rsidRPr="004C0129">
        <w:rPr>
          <w:sz w:val="28"/>
          <w:szCs w:val="28"/>
        </w:rPr>
        <w:t>- удобный график работы уполномоченного органа;</w:t>
      </w:r>
    </w:p>
    <w:p w:rsidR="00F24EB6" w:rsidRPr="004C0129" w:rsidRDefault="00F24EB6" w:rsidP="00F24EB6">
      <w:pPr>
        <w:ind w:firstLine="709"/>
        <w:jc w:val="both"/>
        <w:rPr>
          <w:sz w:val="28"/>
          <w:szCs w:val="28"/>
        </w:rPr>
      </w:pPr>
      <w:r w:rsidRPr="004C0129">
        <w:rPr>
          <w:sz w:val="28"/>
          <w:szCs w:val="28"/>
        </w:rPr>
        <w:t>- удобное территориальное расположение уполномоченного органа;</w:t>
      </w:r>
    </w:p>
    <w:p w:rsidR="00F24EB6" w:rsidRPr="004C0129" w:rsidRDefault="00F24EB6" w:rsidP="00F24EB6">
      <w:pPr>
        <w:ind w:firstLine="709"/>
        <w:jc w:val="both"/>
        <w:rPr>
          <w:sz w:val="28"/>
          <w:szCs w:val="28"/>
        </w:rPr>
      </w:pPr>
      <w:r w:rsidRPr="004C0129">
        <w:rPr>
          <w:sz w:val="28"/>
          <w:szCs w:val="28"/>
        </w:rPr>
        <w:t>- время ожидания при получении муниципальной услуги;</w:t>
      </w:r>
    </w:p>
    <w:p w:rsidR="00F24EB6" w:rsidRPr="004C0129" w:rsidRDefault="00F24EB6" w:rsidP="00F24EB6">
      <w:pPr>
        <w:ind w:firstLine="709"/>
        <w:jc w:val="both"/>
        <w:rPr>
          <w:sz w:val="28"/>
          <w:szCs w:val="28"/>
        </w:rPr>
      </w:pPr>
      <w:r w:rsidRPr="004C0129">
        <w:rPr>
          <w:sz w:val="28"/>
          <w:szCs w:val="28"/>
        </w:rPr>
        <w:t>- количество документов, запрашиваемых у заявителя, для предоставлении муниципальной услуги.</w:t>
      </w:r>
    </w:p>
    <w:p w:rsidR="00F24EB6" w:rsidRPr="004C0129" w:rsidRDefault="00F24EB6" w:rsidP="00F256C4">
      <w:pPr>
        <w:ind w:firstLine="567"/>
        <w:jc w:val="both"/>
        <w:rPr>
          <w:sz w:val="28"/>
          <w:szCs w:val="28"/>
        </w:rPr>
      </w:pPr>
      <w:r w:rsidRPr="004C0129">
        <w:rPr>
          <w:sz w:val="28"/>
          <w:szCs w:val="28"/>
        </w:rPr>
        <w:t>2.15.3. Показателями качества муниципальной услуги являются:</w:t>
      </w:r>
    </w:p>
    <w:p w:rsidR="00F256C4" w:rsidRDefault="00F24EB6" w:rsidP="00F24EB6">
      <w:pPr>
        <w:ind w:firstLine="709"/>
        <w:jc w:val="both"/>
        <w:rPr>
          <w:sz w:val="28"/>
          <w:szCs w:val="28"/>
        </w:rPr>
      </w:pPr>
      <w:r w:rsidRPr="004C0129">
        <w:rPr>
          <w:sz w:val="28"/>
          <w:szCs w:val="28"/>
        </w:rPr>
        <w:t>- точность исполнения муниципальной услуги;</w:t>
      </w:r>
    </w:p>
    <w:p w:rsidR="00F24EB6" w:rsidRPr="004C0129" w:rsidRDefault="00F24EB6" w:rsidP="00F24EB6">
      <w:pPr>
        <w:ind w:firstLine="709"/>
        <w:jc w:val="both"/>
        <w:rPr>
          <w:sz w:val="28"/>
          <w:szCs w:val="28"/>
        </w:rPr>
      </w:pPr>
      <w:r w:rsidRPr="004C0129">
        <w:rPr>
          <w:sz w:val="28"/>
          <w:szCs w:val="28"/>
        </w:rPr>
        <w:lastRenderedPageBreak/>
        <w:t>- профессиональная подготовка исполнителей органа предоставления муниципальной услуги;</w:t>
      </w:r>
    </w:p>
    <w:p w:rsidR="00F24EB6" w:rsidRPr="004C0129" w:rsidRDefault="00F24EB6" w:rsidP="00F24EB6">
      <w:pPr>
        <w:ind w:firstLine="709"/>
        <w:jc w:val="both"/>
        <w:rPr>
          <w:sz w:val="28"/>
          <w:szCs w:val="28"/>
        </w:rPr>
      </w:pPr>
      <w:r w:rsidRPr="004C0129">
        <w:rPr>
          <w:sz w:val="28"/>
          <w:szCs w:val="28"/>
        </w:rPr>
        <w:t>- высокая культура обслуживания заявителей;</w:t>
      </w:r>
    </w:p>
    <w:p w:rsidR="00F24EB6" w:rsidRPr="004C0129" w:rsidRDefault="00F24EB6" w:rsidP="00F24EB6">
      <w:pPr>
        <w:ind w:firstLine="709"/>
        <w:jc w:val="both"/>
        <w:rPr>
          <w:sz w:val="28"/>
          <w:szCs w:val="28"/>
        </w:rPr>
      </w:pPr>
      <w:r w:rsidRPr="004C0129">
        <w:rPr>
          <w:sz w:val="28"/>
          <w:szCs w:val="28"/>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F24EB6" w:rsidRPr="004C0129" w:rsidRDefault="00F24EB6" w:rsidP="00F256C4">
      <w:pPr>
        <w:ind w:firstLine="567"/>
        <w:jc w:val="both"/>
        <w:rPr>
          <w:sz w:val="28"/>
          <w:szCs w:val="28"/>
        </w:rPr>
      </w:pPr>
      <w:r w:rsidRPr="004C0129">
        <w:rPr>
          <w:sz w:val="28"/>
          <w:szCs w:val="28"/>
        </w:rPr>
        <w:t>2.15.4. Количественными показателями качества муниципальной услуги являются:</w:t>
      </w:r>
    </w:p>
    <w:p w:rsidR="00F24EB6" w:rsidRPr="004C0129" w:rsidRDefault="00F24EB6" w:rsidP="00F24EB6">
      <w:pPr>
        <w:ind w:firstLine="709"/>
        <w:jc w:val="both"/>
        <w:rPr>
          <w:sz w:val="28"/>
          <w:szCs w:val="28"/>
        </w:rPr>
      </w:pPr>
      <w:r w:rsidRPr="004C0129">
        <w:rPr>
          <w:sz w:val="28"/>
          <w:szCs w:val="28"/>
        </w:rPr>
        <w:t>- строгое соблюдение сроков предоставления муниципальной услуги, определенных настоящим Административным регламентом;</w:t>
      </w:r>
    </w:p>
    <w:p w:rsidR="00F24EB6" w:rsidRPr="004C0129" w:rsidRDefault="00F24EB6" w:rsidP="00F24EB6">
      <w:pPr>
        <w:ind w:firstLine="709"/>
        <w:jc w:val="both"/>
        <w:rPr>
          <w:sz w:val="28"/>
          <w:szCs w:val="28"/>
        </w:rPr>
      </w:pPr>
      <w:r w:rsidRPr="004C0129">
        <w:rPr>
          <w:sz w:val="28"/>
          <w:szCs w:val="28"/>
        </w:rPr>
        <w:t>- количество обоснованных обжалований решений органа предоставления муниципальной услуги и уполномоченного органа.</w:t>
      </w:r>
    </w:p>
    <w:p w:rsidR="00F24EB6" w:rsidRPr="004C0129" w:rsidRDefault="00F24EB6" w:rsidP="00F256C4">
      <w:pPr>
        <w:ind w:firstLine="426"/>
        <w:jc w:val="both"/>
        <w:rPr>
          <w:sz w:val="28"/>
          <w:szCs w:val="28"/>
        </w:rPr>
      </w:pPr>
      <w:r w:rsidRPr="004C0129">
        <w:rPr>
          <w:sz w:val="28"/>
          <w:szCs w:val="28"/>
        </w:rPr>
        <w:t>2.15.5. Заявитель вправе получить информацию о ходе предоставления муниципальной услуги в устной и письменной форме, в том числе с использованием информационно-коммуникационных технологий.</w:t>
      </w:r>
    </w:p>
    <w:p w:rsidR="00F256C4" w:rsidRDefault="00F256C4" w:rsidP="008D7FE8">
      <w:pPr>
        <w:widowControl w:val="0"/>
        <w:suppressAutoHyphens/>
        <w:spacing w:line="360" w:lineRule="exact"/>
        <w:jc w:val="center"/>
        <w:rPr>
          <w:b/>
          <w:color w:val="000000"/>
          <w:sz w:val="28"/>
          <w:szCs w:val="28"/>
        </w:rPr>
      </w:pPr>
    </w:p>
    <w:p w:rsidR="00F256C4" w:rsidRDefault="00F256C4" w:rsidP="008D7FE8">
      <w:pPr>
        <w:widowControl w:val="0"/>
        <w:suppressAutoHyphens/>
        <w:spacing w:line="360" w:lineRule="exact"/>
        <w:jc w:val="center"/>
        <w:rPr>
          <w:b/>
          <w:color w:val="000000"/>
          <w:sz w:val="28"/>
          <w:szCs w:val="28"/>
        </w:rPr>
      </w:pPr>
    </w:p>
    <w:p w:rsidR="003B02A4" w:rsidRPr="00382FD8" w:rsidRDefault="003B02A4" w:rsidP="008D7FE8">
      <w:pPr>
        <w:widowControl w:val="0"/>
        <w:suppressAutoHyphens/>
        <w:spacing w:line="360" w:lineRule="exact"/>
        <w:jc w:val="center"/>
        <w:rPr>
          <w:b/>
          <w:color w:val="000000"/>
          <w:sz w:val="28"/>
          <w:szCs w:val="28"/>
        </w:rPr>
      </w:pPr>
      <w:r w:rsidRPr="00382FD8">
        <w:rPr>
          <w:b/>
          <w:color w:val="000000"/>
          <w:sz w:val="28"/>
          <w:szCs w:val="28"/>
          <w:lang w:val="en-US"/>
        </w:rPr>
        <w:t>III</w:t>
      </w:r>
      <w:r w:rsidRPr="00382FD8">
        <w:rPr>
          <w:b/>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3B02A4" w:rsidRPr="00382FD8" w:rsidRDefault="003B02A4" w:rsidP="003B02A4">
      <w:pPr>
        <w:widowControl w:val="0"/>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3.1. </w:t>
      </w:r>
      <w:r w:rsidRPr="00382FD8">
        <w:rPr>
          <w:rFonts w:eastAsia="Calibri"/>
          <w:sz w:val="28"/>
          <w:szCs w:val="28"/>
          <w:lang w:eastAsia="en-US"/>
        </w:rPr>
        <w:t>Организация предоставления муниципальной услуги включает в себя следующие административные процедуры:</w:t>
      </w:r>
    </w:p>
    <w:p w:rsidR="003B02A4" w:rsidRPr="00382FD8" w:rsidRDefault="003B02A4" w:rsidP="003B02A4">
      <w:pPr>
        <w:widowControl w:val="0"/>
        <w:autoSpaceDE w:val="0"/>
        <w:autoSpaceDN w:val="0"/>
        <w:adjustRightInd w:val="0"/>
        <w:spacing w:line="360" w:lineRule="exact"/>
        <w:ind w:firstLine="709"/>
        <w:jc w:val="both"/>
        <w:rPr>
          <w:rFonts w:eastAsia="Calibri"/>
          <w:sz w:val="28"/>
          <w:szCs w:val="28"/>
          <w:lang w:eastAsia="en-US"/>
        </w:rPr>
      </w:pPr>
      <w:bookmarkStart w:id="0" w:name="Par220"/>
      <w:bookmarkEnd w:id="0"/>
      <w:r>
        <w:rPr>
          <w:rFonts w:eastAsia="Calibri"/>
          <w:sz w:val="28"/>
          <w:szCs w:val="28"/>
          <w:lang w:eastAsia="en-US"/>
        </w:rPr>
        <w:t>3.1.1. </w:t>
      </w:r>
      <w:r w:rsidRPr="00382FD8">
        <w:rPr>
          <w:rFonts w:eastAsia="Calibri"/>
          <w:sz w:val="28"/>
          <w:szCs w:val="28"/>
          <w:lang w:eastAsia="en-US"/>
        </w:rPr>
        <w:t>прием, регистрация запроса о предоставлении муниципальной услуги и документов, необходимых для предоставления муниципальной услуги;</w:t>
      </w:r>
    </w:p>
    <w:p w:rsidR="003B02A4" w:rsidRPr="00382FD8" w:rsidRDefault="003B02A4" w:rsidP="003B02A4">
      <w:pPr>
        <w:spacing w:line="360" w:lineRule="exact"/>
        <w:ind w:firstLine="709"/>
        <w:jc w:val="both"/>
        <w:rPr>
          <w:rFonts w:eastAsia="Calibri"/>
          <w:sz w:val="28"/>
          <w:szCs w:val="28"/>
          <w:lang w:eastAsia="en-US"/>
        </w:rPr>
      </w:pPr>
      <w:r>
        <w:rPr>
          <w:rFonts w:eastAsia="Calibri"/>
          <w:sz w:val="28"/>
          <w:szCs w:val="28"/>
          <w:lang w:eastAsia="en-US"/>
        </w:rPr>
        <w:t>3.1.2. </w:t>
      </w:r>
      <w:r w:rsidRPr="00382FD8">
        <w:rPr>
          <w:rFonts w:eastAsia="Calibri"/>
          <w:sz w:val="28"/>
          <w:szCs w:val="28"/>
          <w:lang w:eastAsia="en-US"/>
        </w:rPr>
        <w:t>рассмотрение документов, необходимых для предоставления муниципальной услуги и принятие решения о представлении (об отказе в предоставлении) муниципальной услуги;</w:t>
      </w:r>
    </w:p>
    <w:p w:rsidR="003B02A4" w:rsidRPr="00382FD8" w:rsidRDefault="003B02A4" w:rsidP="003B02A4">
      <w:pPr>
        <w:widowControl w:val="0"/>
        <w:suppressAutoHyphens/>
        <w:autoSpaceDE w:val="0"/>
        <w:spacing w:line="360" w:lineRule="exact"/>
        <w:ind w:firstLine="709"/>
        <w:jc w:val="both"/>
        <w:rPr>
          <w:rFonts w:eastAsia="Calibri"/>
          <w:kern w:val="1"/>
          <w:sz w:val="28"/>
          <w:szCs w:val="28"/>
          <w:lang w:eastAsia="ar-SA"/>
        </w:rPr>
      </w:pPr>
      <w:r>
        <w:rPr>
          <w:rFonts w:eastAsia="Calibri"/>
          <w:sz w:val="28"/>
          <w:szCs w:val="28"/>
          <w:lang w:eastAsia="en-US"/>
        </w:rPr>
        <w:t>3.1.3. </w:t>
      </w:r>
      <w:r w:rsidRPr="00382FD8">
        <w:rPr>
          <w:rFonts w:eastAsia="Calibri"/>
          <w:sz w:val="28"/>
          <w:szCs w:val="28"/>
          <w:lang w:eastAsia="en-US"/>
        </w:rPr>
        <w:t xml:space="preserve">подготовка постановления администрации </w:t>
      </w:r>
      <w:r>
        <w:rPr>
          <w:rFonts w:eastAsia="Calibri"/>
          <w:sz w:val="28"/>
          <w:szCs w:val="28"/>
          <w:lang w:eastAsia="en-US"/>
        </w:rPr>
        <w:t xml:space="preserve">Уинского </w:t>
      </w:r>
      <w:r w:rsidRPr="00382FD8">
        <w:rPr>
          <w:rFonts w:eastAsia="Calibri"/>
          <w:sz w:val="28"/>
          <w:szCs w:val="28"/>
          <w:lang w:eastAsia="en-US"/>
        </w:rPr>
        <w:t>муниципального района о предварительном согласовании предоставления земельного участка</w:t>
      </w:r>
      <w:r w:rsidRPr="00382FD8">
        <w:rPr>
          <w:rFonts w:eastAsia="Calibri"/>
          <w:kern w:val="1"/>
          <w:sz w:val="28"/>
          <w:szCs w:val="28"/>
          <w:lang w:eastAsia="ar-SA"/>
        </w:rPr>
        <w:t>;</w:t>
      </w:r>
    </w:p>
    <w:p w:rsidR="003B02A4" w:rsidRPr="00382FD8" w:rsidRDefault="003B02A4" w:rsidP="003B02A4">
      <w:pPr>
        <w:widowControl w:val="0"/>
        <w:suppressAutoHyphens/>
        <w:autoSpaceDE w:val="0"/>
        <w:spacing w:line="360" w:lineRule="exact"/>
        <w:ind w:firstLine="709"/>
        <w:jc w:val="both"/>
        <w:rPr>
          <w:rFonts w:eastAsia="Calibri"/>
          <w:kern w:val="1"/>
          <w:sz w:val="28"/>
          <w:szCs w:val="28"/>
          <w:lang w:eastAsia="ar-SA"/>
        </w:rPr>
      </w:pPr>
      <w:r w:rsidRPr="00382FD8">
        <w:rPr>
          <w:rFonts w:eastAsia="Calibri"/>
          <w:kern w:val="1"/>
          <w:sz w:val="28"/>
          <w:szCs w:val="28"/>
          <w:lang w:eastAsia="ar-SA"/>
        </w:rPr>
        <w:t>3.1.4. направление заявителю результата предоставления либо отказа в предоставлении муниципальной услуги.</w:t>
      </w:r>
    </w:p>
    <w:p w:rsidR="003B02A4" w:rsidRPr="00382FD8" w:rsidRDefault="003B02A4" w:rsidP="003B02A4">
      <w:pPr>
        <w:widowControl w:val="0"/>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3.2. </w:t>
      </w:r>
      <w:hyperlink w:anchor="Par378" w:history="1">
        <w:r w:rsidRPr="00382FD8">
          <w:rPr>
            <w:rFonts w:eastAsia="Calibri"/>
            <w:sz w:val="28"/>
            <w:szCs w:val="28"/>
            <w:lang w:eastAsia="en-US"/>
          </w:rPr>
          <w:t>Блок-схема</w:t>
        </w:r>
      </w:hyperlink>
      <w:r w:rsidRPr="00382FD8">
        <w:rPr>
          <w:rFonts w:eastAsia="Calibri"/>
          <w:sz w:val="28"/>
          <w:szCs w:val="28"/>
          <w:lang w:eastAsia="en-US"/>
        </w:rPr>
        <w:t xml:space="preserve"> предоставления муниципальной услуги приведена в приложении 2 к настоящему административному регламенту.</w:t>
      </w:r>
    </w:p>
    <w:p w:rsidR="003B02A4" w:rsidRPr="00382FD8" w:rsidRDefault="003B02A4" w:rsidP="003B02A4">
      <w:pPr>
        <w:widowControl w:val="0"/>
        <w:suppressAutoHyphens/>
        <w:spacing w:line="360" w:lineRule="exact"/>
        <w:ind w:firstLine="709"/>
        <w:jc w:val="both"/>
        <w:rPr>
          <w:sz w:val="28"/>
          <w:szCs w:val="28"/>
        </w:rPr>
      </w:pPr>
      <w:r w:rsidRPr="00382FD8">
        <w:rPr>
          <w:sz w:val="28"/>
          <w:szCs w:val="28"/>
        </w:rPr>
        <w:t xml:space="preserve">3.3. Прием, регистрация запроса о предоставлении муниципальной услуги и документов, необходимых для предоставления муниципальной услуги. </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3.3.1. Основанием для начала административной процедуры является подача заявителем запроса о предоставлении муниципальной услуги </w:t>
      </w:r>
      <w:r>
        <w:rPr>
          <w:rFonts w:eastAsia="Calibri"/>
          <w:sz w:val="28"/>
          <w:szCs w:val="28"/>
          <w:lang w:eastAsia="en-US"/>
        </w:rPr>
        <w:br/>
      </w:r>
      <w:r w:rsidRPr="00382FD8">
        <w:rPr>
          <w:rFonts w:eastAsia="Calibri"/>
          <w:sz w:val="28"/>
          <w:szCs w:val="28"/>
          <w:lang w:eastAsia="en-US"/>
        </w:rPr>
        <w:lastRenderedPageBreak/>
        <w:t>и документов, необходимых для предоставления муниципальной услуги. Запрос о предоставлении муниципальной услуги и документы, необходимые для предоставления муниципальной услуги, могут быть представлены заявителем:</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3.3.1.1. при личном обращении в орган, предоставляющий муниципальную услугу;</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3.3.1.2. по электронной почте органа, предоставляющего муниципальную услугу;</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3.3.1.3. через Единый портал при наличии технической возможности;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3.3.1.4. посредством почтовой связи на бумажном носителе;</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3.3.1.5. через официальный сайт;</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3.3.1.6. при обращении в МФЦ, в соответствии с соглашением </w:t>
      </w:r>
      <w:r w:rsidRPr="00382FD8">
        <w:rPr>
          <w:rFonts w:eastAsia="Calibri"/>
          <w:sz w:val="28"/>
          <w:szCs w:val="28"/>
          <w:lang w:eastAsia="en-US"/>
        </w:rPr>
        <w:br/>
        <w:t xml:space="preserve">о взаимодействии, заключенным между МФЦ и органом, предоставляющим муниципальную услугу, с момента вступления в силу соглашения </w:t>
      </w:r>
      <w:r w:rsidRPr="00382FD8">
        <w:rPr>
          <w:rFonts w:eastAsia="Calibri"/>
          <w:sz w:val="28"/>
          <w:szCs w:val="28"/>
          <w:lang w:eastAsia="en-US"/>
        </w:rPr>
        <w:br/>
        <w:t>о взаимодействии.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При установлении несоблюдения установленных условий использования электронной квалифицированной подписи, при подаче запроса и документов в электронном виде, ответственный за исполнение административной процедуры в срок 3 дня со дня завершения проведения такой проверки принимает решение об отказе в приеме к рассмотрению обращения </w:t>
      </w:r>
      <w:r>
        <w:rPr>
          <w:rFonts w:eastAsia="Calibri"/>
          <w:sz w:val="28"/>
          <w:szCs w:val="28"/>
          <w:lang w:eastAsia="en-US"/>
        </w:rPr>
        <w:br/>
      </w:r>
      <w:r w:rsidRPr="00382FD8">
        <w:rPr>
          <w:rFonts w:eastAsia="Calibri"/>
          <w:sz w:val="28"/>
          <w:szCs w:val="28"/>
          <w:lang w:eastAsia="en-US"/>
        </w:rPr>
        <w:t xml:space="preserve">за получением услуги и направляет заявителю уведомление об этом </w:t>
      </w:r>
      <w:r>
        <w:rPr>
          <w:rFonts w:eastAsia="Calibri"/>
          <w:sz w:val="28"/>
          <w:szCs w:val="28"/>
          <w:lang w:eastAsia="en-US"/>
        </w:rPr>
        <w:br/>
      </w:r>
      <w:r w:rsidRPr="00382FD8">
        <w:rPr>
          <w:rFonts w:eastAsia="Calibri"/>
          <w:sz w:val="28"/>
          <w:szCs w:val="28"/>
          <w:lang w:eastAsia="en-US"/>
        </w:rPr>
        <w:t xml:space="preserve">в электронной форме с указанием пунктов </w:t>
      </w:r>
      <w:r>
        <w:rPr>
          <w:rFonts w:eastAsia="Calibri"/>
          <w:sz w:val="28"/>
          <w:szCs w:val="28"/>
          <w:lang w:eastAsia="en-US"/>
        </w:rPr>
        <w:t>статьи 11 Федерального закона № </w:t>
      </w:r>
      <w:r w:rsidRPr="00382FD8">
        <w:rPr>
          <w:rFonts w:eastAsia="Calibri"/>
          <w:sz w:val="28"/>
          <w:szCs w:val="28"/>
          <w:lang w:eastAsia="en-US"/>
        </w:rPr>
        <w:t>63-ФЗ:</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3.3.1.6.1.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3.3.1.6.2. квалифицированный сертификат действителен на момент подписания электронного документа (при наличии достоверной информации </w:t>
      </w:r>
      <w:r>
        <w:rPr>
          <w:rFonts w:eastAsia="Calibri"/>
          <w:sz w:val="28"/>
          <w:szCs w:val="28"/>
          <w:lang w:eastAsia="en-US"/>
        </w:rPr>
        <w:br/>
      </w:r>
      <w:r w:rsidRPr="00382FD8">
        <w:rPr>
          <w:rFonts w:eastAsia="Calibri"/>
          <w:sz w:val="28"/>
          <w:szCs w:val="28"/>
          <w:lang w:eastAsia="en-US"/>
        </w:rPr>
        <w:t>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3.3.1.6.3.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w:t>
      </w:r>
      <w:r>
        <w:rPr>
          <w:rFonts w:eastAsia="Calibri"/>
          <w:sz w:val="28"/>
          <w:szCs w:val="28"/>
          <w:lang w:eastAsia="en-US"/>
        </w:rPr>
        <w:br/>
      </w:r>
      <w:r w:rsidRPr="00382FD8">
        <w:rPr>
          <w:rFonts w:eastAsia="Calibri"/>
          <w:sz w:val="28"/>
          <w:szCs w:val="28"/>
          <w:lang w:eastAsia="en-US"/>
        </w:rPr>
        <w:t xml:space="preserve">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законом № 63-ФЗ, и с использованием квалифицированного сертификата лица, подписавшего электронный документ; </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lastRenderedPageBreak/>
        <w:t>3.3.1.6.4.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B02A4" w:rsidRPr="00382FD8" w:rsidRDefault="003B02A4" w:rsidP="003B02A4">
      <w:pPr>
        <w:widowControl w:val="0"/>
        <w:suppressAutoHyphens/>
        <w:spacing w:line="360" w:lineRule="exact"/>
        <w:ind w:firstLine="709"/>
        <w:jc w:val="both"/>
        <w:rPr>
          <w:sz w:val="28"/>
          <w:szCs w:val="28"/>
        </w:rPr>
      </w:pPr>
      <w:r>
        <w:rPr>
          <w:sz w:val="28"/>
          <w:szCs w:val="28"/>
        </w:rPr>
        <w:t>3.3.2. </w:t>
      </w:r>
      <w:r w:rsidRPr="00382FD8">
        <w:rPr>
          <w:sz w:val="28"/>
          <w:szCs w:val="28"/>
        </w:rPr>
        <w:t xml:space="preserve">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 (далее – ответственный исполнитель). </w:t>
      </w:r>
    </w:p>
    <w:p w:rsidR="003B02A4" w:rsidRPr="00382FD8" w:rsidRDefault="003B02A4" w:rsidP="003B02A4">
      <w:pPr>
        <w:widowControl w:val="0"/>
        <w:suppressAutoHyphens/>
        <w:spacing w:line="360" w:lineRule="exact"/>
        <w:ind w:firstLine="709"/>
        <w:jc w:val="both"/>
        <w:rPr>
          <w:sz w:val="28"/>
          <w:szCs w:val="28"/>
        </w:rPr>
      </w:pPr>
      <w:r w:rsidRPr="00382FD8">
        <w:rPr>
          <w:sz w:val="28"/>
          <w:szCs w:val="28"/>
        </w:rPr>
        <w:t xml:space="preserve">3.3.3. Запрос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 </w:t>
      </w:r>
    </w:p>
    <w:p w:rsidR="003B02A4" w:rsidRPr="00382FD8" w:rsidRDefault="003B02A4" w:rsidP="003B02A4">
      <w:pPr>
        <w:widowControl w:val="0"/>
        <w:suppressAutoHyphens/>
        <w:spacing w:line="360" w:lineRule="exact"/>
        <w:ind w:firstLine="709"/>
        <w:jc w:val="both"/>
        <w:rPr>
          <w:sz w:val="28"/>
          <w:szCs w:val="28"/>
        </w:rPr>
      </w:pPr>
      <w:r>
        <w:rPr>
          <w:sz w:val="28"/>
          <w:szCs w:val="28"/>
        </w:rPr>
        <w:t>3.3.4. </w:t>
      </w:r>
      <w:r w:rsidRPr="00382FD8">
        <w:rPr>
          <w:sz w:val="28"/>
          <w:szCs w:val="28"/>
        </w:rPr>
        <w:t xml:space="preserve">Ответственный за исполнение административной процедуры выполняет следующие действия: </w:t>
      </w:r>
    </w:p>
    <w:p w:rsidR="003B02A4" w:rsidRPr="00382FD8" w:rsidRDefault="003B02A4" w:rsidP="003B02A4">
      <w:pPr>
        <w:widowControl w:val="0"/>
        <w:suppressAutoHyphens/>
        <w:spacing w:line="360" w:lineRule="exact"/>
        <w:ind w:firstLine="709"/>
        <w:jc w:val="both"/>
        <w:rPr>
          <w:sz w:val="28"/>
          <w:szCs w:val="28"/>
        </w:rPr>
      </w:pPr>
      <w:r w:rsidRPr="00382FD8">
        <w:rPr>
          <w:sz w:val="28"/>
          <w:szCs w:val="28"/>
        </w:rPr>
        <w:t>3.3.4.1</w:t>
      </w:r>
      <w:r>
        <w:rPr>
          <w:sz w:val="28"/>
          <w:szCs w:val="28"/>
        </w:rPr>
        <w:t>.</w:t>
      </w:r>
      <w:r w:rsidRPr="00382FD8">
        <w:rPr>
          <w:sz w:val="28"/>
          <w:szCs w:val="28"/>
        </w:rPr>
        <w:t xml:space="preserve"> устанавливает предмет обращения; </w:t>
      </w:r>
    </w:p>
    <w:p w:rsidR="003B02A4" w:rsidRPr="00382FD8" w:rsidRDefault="003B02A4" w:rsidP="003B02A4">
      <w:pPr>
        <w:widowControl w:val="0"/>
        <w:suppressAutoHyphens/>
        <w:spacing w:line="360" w:lineRule="exact"/>
        <w:ind w:firstLine="709"/>
        <w:jc w:val="both"/>
        <w:rPr>
          <w:sz w:val="28"/>
          <w:szCs w:val="28"/>
        </w:rPr>
      </w:pPr>
      <w:r>
        <w:rPr>
          <w:sz w:val="28"/>
          <w:szCs w:val="28"/>
        </w:rPr>
        <w:t>3.3.4.2. </w:t>
      </w:r>
      <w:r w:rsidRPr="00382FD8">
        <w:rPr>
          <w:sz w:val="28"/>
          <w:szCs w:val="28"/>
        </w:rPr>
        <w:t xml:space="preserve">проверяет представленные документы на соответствие требованиям, установленным разделом 2.10 административного регламента. </w:t>
      </w:r>
    </w:p>
    <w:p w:rsidR="003B02A4" w:rsidRPr="00382FD8" w:rsidRDefault="003B02A4" w:rsidP="003B02A4">
      <w:pPr>
        <w:widowControl w:val="0"/>
        <w:suppressAutoHyphens/>
        <w:spacing w:line="360" w:lineRule="exact"/>
        <w:ind w:firstLine="709"/>
        <w:jc w:val="both"/>
        <w:rPr>
          <w:sz w:val="28"/>
          <w:szCs w:val="28"/>
        </w:rPr>
      </w:pPr>
      <w:r w:rsidRPr="00382FD8">
        <w:rPr>
          <w:sz w:val="28"/>
          <w:szCs w:val="28"/>
        </w:rPr>
        <w:t xml:space="preserve">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 </w:t>
      </w:r>
    </w:p>
    <w:p w:rsidR="003B02A4" w:rsidRPr="00382FD8" w:rsidRDefault="003B02A4" w:rsidP="003B02A4">
      <w:pPr>
        <w:widowControl w:val="0"/>
        <w:suppressAutoHyphens/>
        <w:spacing w:line="360" w:lineRule="exact"/>
        <w:ind w:firstLine="709"/>
        <w:jc w:val="both"/>
        <w:rPr>
          <w:sz w:val="28"/>
          <w:szCs w:val="28"/>
        </w:rPr>
      </w:pPr>
      <w:r w:rsidRPr="00382FD8">
        <w:rPr>
          <w:sz w:val="28"/>
          <w:szCs w:val="28"/>
        </w:rPr>
        <w:t xml:space="preserve">Если недостатки, препятствующие приему документов, могут быть устранены в ходе приема, они устраняются незамедлительно. </w:t>
      </w:r>
    </w:p>
    <w:p w:rsidR="003B02A4" w:rsidRPr="00382FD8" w:rsidRDefault="003B02A4" w:rsidP="003B02A4">
      <w:pPr>
        <w:widowControl w:val="0"/>
        <w:suppressAutoHyphens/>
        <w:spacing w:line="360" w:lineRule="exact"/>
        <w:ind w:firstLine="709"/>
        <w:jc w:val="both"/>
        <w:rPr>
          <w:sz w:val="28"/>
          <w:szCs w:val="28"/>
        </w:rPr>
      </w:pPr>
      <w:r w:rsidRPr="00382FD8">
        <w:rPr>
          <w:sz w:val="28"/>
          <w:szCs w:val="28"/>
        </w:rPr>
        <w:t xml:space="preserve">В случае невозможности устранения выявленных недостатков в течение приема, документы возвращаются заявителю. </w:t>
      </w:r>
    </w:p>
    <w:p w:rsidR="003B02A4" w:rsidRPr="00382FD8" w:rsidRDefault="003B02A4" w:rsidP="003B02A4">
      <w:pPr>
        <w:widowControl w:val="0"/>
        <w:suppressAutoHyphens/>
        <w:spacing w:line="360" w:lineRule="exact"/>
        <w:ind w:firstLine="709"/>
        <w:jc w:val="both"/>
        <w:rPr>
          <w:sz w:val="28"/>
          <w:szCs w:val="28"/>
        </w:rPr>
      </w:pPr>
      <w:r w:rsidRPr="00382FD8">
        <w:rPr>
          <w:sz w:val="28"/>
          <w:szCs w:val="28"/>
        </w:rPr>
        <w:t xml:space="preserve">По требованию заявителя ответственный за исполнение </w:t>
      </w:r>
      <w:r w:rsidRPr="00382FD8">
        <w:rPr>
          <w:sz w:val="28"/>
          <w:szCs w:val="28"/>
        </w:rPr>
        <w:lastRenderedPageBreak/>
        <w:t xml:space="preserve">административной процедуры готовит письменный мотивированный отказ в приеме документов. </w:t>
      </w:r>
    </w:p>
    <w:p w:rsidR="003B02A4" w:rsidRPr="00382FD8" w:rsidRDefault="003B02A4" w:rsidP="003B02A4">
      <w:pPr>
        <w:widowControl w:val="0"/>
        <w:suppressAutoHyphens/>
        <w:spacing w:line="360" w:lineRule="exact"/>
        <w:ind w:firstLine="709"/>
        <w:jc w:val="both"/>
        <w:rPr>
          <w:sz w:val="28"/>
          <w:szCs w:val="28"/>
        </w:rPr>
      </w:pPr>
      <w:r w:rsidRPr="00382FD8">
        <w:rPr>
          <w:sz w:val="28"/>
          <w:szCs w:val="28"/>
        </w:rPr>
        <w:t xml:space="preserve">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 </w:t>
      </w:r>
    </w:p>
    <w:p w:rsidR="003B02A4" w:rsidRPr="00382FD8" w:rsidRDefault="003B02A4" w:rsidP="003B02A4">
      <w:pPr>
        <w:widowControl w:val="0"/>
        <w:suppressAutoHyphens/>
        <w:spacing w:line="360" w:lineRule="exact"/>
        <w:ind w:firstLine="709"/>
        <w:jc w:val="both"/>
        <w:rPr>
          <w:sz w:val="28"/>
          <w:szCs w:val="28"/>
        </w:rPr>
      </w:pPr>
      <w:r>
        <w:rPr>
          <w:sz w:val="28"/>
          <w:szCs w:val="28"/>
        </w:rPr>
        <w:t>3.3.4.3. </w:t>
      </w:r>
      <w:r w:rsidRPr="00382FD8">
        <w:rPr>
          <w:sz w:val="28"/>
          <w:szCs w:val="28"/>
        </w:rPr>
        <w:t xml:space="preserve">регистрирует заявление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 </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3.3.4.4. 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3.3.5. В случае подачи запроса в электронной форме через Единый портал при наличии технической возможности, запрос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После поступления запроса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заявителя».</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3.3.5.1. 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w:t>
      </w:r>
      <w:r>
        <w:rPr>
          <w:rFonts w:eastAsia="Calibri"/>
          <w:sz w:val="28"/>
          <w:szCs w:val="28"/>
          <w:lang w:eastAsia="en-US"/>
        </w:rPr>
        <w:br/>
      </w:r>
      <w:r w:rsidRPr="00382FD8">
        <w:rPr>
          <w:rFonts w:eastAsia="Calibri"/>
          <w:sz w:val="28"/>
          <w:szCs w:val="28"/>
          <w:lang w:eastAsia="en-US"/>
        </w:rPr>
        <w:t>«В приеме документов отказано», а также указывается причина отказа в приеме документов.</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В случае соответствия документов установленным требованиям, ответственный за исполнение административной процедуры регистрирует запрос с приложенными документами.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lastRenderedPageBreak/>
        <w:t xml:space="preserve">3.3.5.2. При поступлении запроса за получением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w:t>
      </w:r>
      <w:r>
        <w:rPr>
          <w:rFonts w:eastAsia="Calibri"/>
          <w:sz w:val="28"/>
          <w:szCs w:val="28"/>
          <w:lang w:eastAsia="en-US"/>
        </w:rPr>
        <w:br/>
      </w:r>
      <w:r w:rsidRPr="00382FD8">
        <w:rPr>
          <w:rFonts w:eastAsia="Calibri"/>
          <w:sz w:val="28"/>
          <w:szCs w:val="28"/>
          <w:lang w:eastAsia="en-US"/>
        </w:rPr>
        <w:t xml:space="preserve">на предоставлении услуги, в соответствии со  статьей 11 Федерального закона </w:t>
      </w:r>
      <w:r>
        <w:rPr>
          <w:rFonts w:eastAsia="Calibri"/>
          <w:sz w:val="28"/>
          <w:szCs w:val="28"/>
          <w:lang w:eastAsia="en-US"/>
        </w:rPr>
        <w:t>№ </w:t>
      </w:r>
      <w:r w:rsidRPr="00382FD8">
        <w:rPr>
          <w:rFonts w:eastAsia="Calibri"/>
          <w:sz w:val="28"/>
          <w:szCs w:val="28"/>
          <w:lang w:eastAsia="en-US"/>
        </w:rPr>
        <w:t>63-ФЗ.</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3.3.6. Прием запроса о предоставлении муниципальной услуги </w:t>
      </w:r>
      <w:r w:rsidRPr="00382FD8">
        <w:rPr>
          <w:rFonts w:eastAsia="Calibri"/>
          <w:sz w:val="28"/>
          <w:szCs w:val="28"/>
          <w:lang w:eastAsia="en-US"/>
        </w:rPr>
        <w:br/>
        <w:t xml:space="preserve">и документов в МФЦ осуществляется в соответствии с соглашением </w:t>
      </w:r>
      <w:r w:rsidRPr="00382FD8">
        <w:rPr>
          <w:rFonts w:eastAsia="Calibri"/>
          <w:sz w:val="28"/>
          <w:szCs w:val="28"/>
          <w:lang w:eastAsia="en-US"/>
        </w:rPr>
        <w:br/>
        <w:t>о взаимодействии, заключенным между МФЦ и органом, предоставляющим муниципальную услугу.</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3.3.7. Срок исполнения административной процедуры составляет </w:t>
      </w:r>
      <w:r>
        <w:rPr>
          <w:rFonts w:eastAsia="Calibri"/>
          <w:sz w:val="28"/>
          <w:szCs w:val="28"/>
          <w:lang w:eastAsia="en-US"/>
        </w:rPr>
        <w:br/>
      </w:r>
      <w:r w:rsidRPr="00382FD8">
        <w:rPr>
          <w:rFonts w:eastAsia="Calibri"/>
          <w:sz w:val="28"/>
          <w:szCs w:val="28"/>
          <w:lang w:eastAsia="en-US"/>
        </w:rPr>
        <w:t>1 рабочий день.</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3.3.8. Результатом административной процедуры является регистрация запроса о предоставлении муниципальной услуги и документов заявителя </w:t>
      </w:r>
      <w:r w:rsidRPr="00382FD8">
        <w:rPr>
          <w:rFonts w:eastAsia="Calibri"/>
          <w:sz w:val="28"/>
          <w:szCs w:val="28"/>
          <w:lang w:eastAsia="en-US"/>
        </w:rPr>
        <w:br/>
        <w:t>в установленном порядке или отказ в приеме документов по основаниям, установленным пунктом 2.14. административного регламента.</w:t>
      </w:r>
    </w:p>
    <w:p w:rsidR="003B02A4" w:rsidRPr="00382FD8" w:rsidRDefault="003B02A4" w:rsidP="003B02A4">
      <w:pPr>
        <w:spacing w:line="360" w:lineRule="exact"/>
        <w:ind w:firstLine="709"/>
        <w:jc w:val="both"/>
        <w:rPr>
          <w:rFonts w:eastAsia="Calibri"/>
          <w:sz w:val="28"/>
          <w:szCs w:val="28"/>
          <w:lang w:eastAsia="en-US"/>
        </w:rPr>
      </w:pPr>
      <w:r w:rsidRPr="00382FD8">
        <w:rPr>
          <w:rFonts w:eastAsia="Calibri"/>
          <w:sz w:val="28"/>
          <w:szCs w:val="28"/>
          <w:lang w:eastAsia="en-US"/>
        </w:rPr>
        <w:t>3.4. Рассмотрение документов, необходимых для предоставления муниципальной услуги и принятие решения о представлении (об отказе в предоставлении) муниципальной услуги.</w:t>
      </w:r>
    </w:p>
    <w:p w:rsidR="003B02A4" w:rsidRPr="00382FD8" w:rsidRDefault="003B02A4" w:rsidP="003B02A4">
      <w:pPr>
        <w:spacing w:line="360" w:lineRule="exact"/>
        <w:ind w:firstLine="709"/>
        <w:jc w:val="both"/>
        <w:rPr>
          <w:rFonts w:eastAsia="Calibri"/>
          <w:sz w:val="28"/>
          <w:szCs w:val="28"/>
          <w:lang w:eastAsia="en-US"/>
        </w:rPr>
      </w:pPr>
      <w:r w:rsidRPr="00382FD8">
        <w:rPr>
          <w:rFonts w:eastAsia="Calibri"/>
          <w:sz w:val="28"/>
          <w:szCs w:val="28"/>
          <w:lang w:eastAsia="en-US"/>
        </w:rPr>
        <w:t>3.4.1. Основанием для начала административной процедуры является получение ответственным за исполнение административной процедуры, муниципальным служащим органа, предоставляющего муниципальную услугу, зарегистрированного запроса о предоставлении муниципальной услуги и документов.</w:t>
      </w:r>
    </w:p>
    <w:p w:rsidR="003B02A4" w:rsidRPr="00382FD8" w:rsidRDefault="003B02A4" w:rsidP="003B02A4">
      <w:pPr>
        <w:widowControl w:val="0"/>
        <w:suppressAutoHyphens/>
        <w:autoSpaceDE w:val="0"/>
        <w:spacing w:line="360" w:lineRule="exact"/>
        <w:ind w:firstLine="709"/>
        <w:jc w:val="both"/>
        <w:rPr>
          <w:rFonts w:eastAsia="Calibri"/>
          <w:kern w:val="1"/>
          <w:sz w:val="28"/>
          <w:szCs w:val="28"/>
          <w:lang w:eastAsia="ar-SA"/>
        </w:rPr>
      </w:pPr>
      <w:r w:rsidRPr="00382FD8">
        <w:rPr>
          <w:rFonts w:eastAsia="Calibri"/>
          <w:kern w:val="1"/>
          <w:sz w:val="28"/>
          <w:szCs w:val="28"/>
          <w:lang w:eastAsia="ar-SA"/>
        </w:rPr>
        <w:t>3.4.2. Ответственным за исполнением административной процедуры является ведущий специалист органа, предоставляющего муниципальную услугу, в соответствии с должностными обязанностями.</w:t>
      </w:r>
    </w:p>
    <w:p w:rsidR="003B02A4" w:rsidRPr="00382FD8" w:rsidRDefault="003B02A4" w:rsidP="003B02A4">
      <w:pPr>
        <w:widowControl w:val="0"/>
        <w:suppressAutoHyphens/>
        <w:autoSpaceDE w:val="0"/>
        <w:spacing w:line="360" w:lineRule="exact"/>
        <w:ind w:firstLine="709"/>
        <w:jc w:val="both"/>
        <w:rPr>
          <w:rFonts w:eastAsia="Calibri"/>
          <w:kern w:val="1"/>
          <w:sz w:val="28"/>
          <w:szCs w:val="28"/>
          <w:lang w:eastAsia="ar-SA"/>
        </w:rPr>
      </w:pPr>
      <w:r w:rsidRPr="00382FD8">
        <w:rPr>
          <w:rFonts w:eastAsia="Calibri"/>
          <w:kern w:val="1"/>
          <w:sz w:val="28"/>
          <w:szCs w:val="28"/>
          <w:lang w:eastAsia="ar-SA"/>
        </w:rPr>
        <w:t>3.4.3. Ответственный за исполнением административной процедуры:</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3.4.3.1. рассматривает запрос о предоставлении муниципальной услуги </w:t>
      </w:r>
      <w:r>
        <w:rPr>
          <w:rFonts w:eastAsia="Calibri"/>
          <w:sz w:val="28"/>
          <w:szCs w:val="28"/>
          <w:lang w:eastAsia="en-US"/>
        </w:rPr>
        <w:br/>
      </w:r>
      <w:r w:rsidRPr="00382FD8">
        <w:rPr>
          <w:rFonts w:eastAsia="Calibri"/>
          <w:sz w:val="28"/>
          <w:szCs w:val="28"/>
          <w:lang w:eastAsia="en-US"/>
        </w:rPr>
        <w:t xml:space="preserve">и документы на соответствие требованиям законодательства Российской </w:t>
      </w:r>
      <w:r w:rsidRPr="00382FD8">
        <w:rPr>
          <w:rFonts w:eastAsia="Calibri"/>
          <w:sz w:val="28"/>
          <w:szCs w:val="28"/>
          <w:lang w:eastAsia="en-US"/>
        </w:rPr>
        <w:lastRenderedPageBreak/>
        <w:t>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3.4.3.2. запрашивает в рамках межведомственного информационного взаимодействия (в случае если документы не представлены заявителем </w:t>
      </w:r>
      <w:r w:rsidRPr="00382FD8">
        <w:rPr>
          <w:rFonts w:eastAsia="Calibri"/>
          <w:sz w:val="28"/>
          <w:szCs w:val="28"/>
          <w:lang w:eastAsia="en-US"/>
        </w:rPr>
        <w:br/>
        <w:t xml:space="preserve">по собственной инициативе) документы, установленные пунктом 2.8.9. административного регламента. Срок подготовки и направления ответа </w:t>
      </w:r>
      <w:r w:rsidRPr="00382FD8">
        <w:rPr>
          <w:rFonts w:eastAsia="Calibri"/>
          <w:sz w:val="28"/>
          <w:szCs w:val="28"/>
          <w:lang w:eastAsia="en-US"/>
        </w:rPr>
        <w:br/>
        <w:t xml:space="preserve">на межведомственный запрос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w:t>
      </w:r>
      <w:r w:rsidRPr="00382FD8">
        <w:rPr>
          <w:rFonts w:eastAsia="Calibri"/>
          <w:sz w:val="28"/>
          <w:szCs w:val="28"/>
          <w:lang w:eastAsia="en-US"/>
        </w:rPr>
        <w:br/>
        <w:t xml:space="preserve">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w:t>
      </w:r>
      <w:r>
        <w:rPr>
          <w:rFonts w:eastAsia="Calibri"/>
          <w:sz w:val="28"/>
          <w:szCs w:val="28"/>
          <w:lang w:eastAsia="en-US"/>
        </w:rPr>
        <w:t>правовыми актами Пермского края;</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3.4.3.3. 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срок пять рабочих дней со дня направления уведомления. </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3.4.4. Срок исполнения административной процедуры составляет </w:t>
      </w:r>
      <w:r>
        <w:rPr>
          <w:rFonts w:eastAsia="Calibri"/>
          <w:sz w:val="28"/>
          <w:szCs w:val="28"/>
          <w:lang w:eastAsia="en-US"/>
        </w:rPr>
        <w:br/>
      </w:r>
      <w:r w:rsidRPr="00382FD8">
        <w:rPr>
          <w:rFonts w:eastAsia="Calibri"/>
          <w:sz w:val="28"/>
          <w:szCs w:val="28"/>
          <w:lang w:eastAsia="en-US"/>
        </w:rPr>
        <w:t>10 календарных дней.</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3.4.5. </w:t>
      </w:r>
      <w:r w:rsidRPr="00382FD8">
        <w:rPr>
          <w:rFonts w:eastAsia="Calibri"/>
          <w:sz w:val="28"/>
          <w:szCs w:val="28"/>
          <w:lang w:eastAsia="en-US"/>
        </w:rPr>
        <w:t>Результатом административной процедуры является принятие решения о предоставлении (об отказе в предоставлении) муниципальной услуги и подготовка проектов решений. В решении должны быть указаны все основания отказа из пункта 2.17. административного регламента в предоставлении муниципальной услуги.</w:t>
      </w:r>
    </w:p>
    <w:p w:rsidR="003B02A4" w:rsidRPr="00382FD8" w:rsidRDefault="003B02A4" w:rsidP="003B02A4">
      <w:pPr>
        <w:widowControl w:val="0"/>
        <w:spacing w:line="360" w:lineRule="exact"/>
        <w:ind w:firstLine="709"/>
        <w:jc w:val="both"/>
        <w:rPr>
          <w:sz w:val="28"/>
          <w:szCs w:val="28"/>
        </w:rPr>
      </w:pPr>
      <w:r>
        <w:rPr>
          <w:sz w:val="28"/>
          <w:szCs w:val="28"/>
        </w:rPr>
        <w:t>3.5. </w:t>
      </w:r>
      <w:r w:rsidRPr="00382FD8">
        <w:rPr>
          <w:sz w:val="28"/>
          <w:szCs w:val="28"/>
        </w:rPr>
        <w:t xml:space="preserve">Подготовка постановления администрации </w:t>
      </w:r>
      <w:r>
        <w:rPr>
          <w:sz w:val="28"/>
          <w:szCs w:val="28"/>
        </w:rPr>
        <w:t xml:space="preserve">Уинского </w:t>
      </w:r>
      <w:r w:rsidRPr="00382FD8">
        <w:rPr>
          <w:sz w:val="28"/>
          <w:szCs w:val="28"/>
        </w:rPr>
        <w:t>муниципального района о предварительном согласовании предоставления земельного участка.</w:t>
      </w:r>
    </w:p>
    <w:p w:rsidR="003B02A4" w:rsidRPr="00382FD8" w:rsidRDefault="003B02A4" w:rsidP="003B02A4">
      <w:pPr>
        <w:widowControl w:val="0"/>
        <w:spacing w:line="360" w:lineRule="exact"/>
        <w:ind w:firstLine="709"/>
        <w:jc w:val="both"/>
        <w:rPr>
          <w:sz w:val="28"/>
          <w:szCs w:val="28"/>
        </w:rPr>
      </w:pPr>
      <w:r>
        <w:rPr>
          <w:sz w:val="28"/>
          <w:szCs w:val="28"/>
        </w:rPr>
        <w:t>3.5.1. </w:t>
      </w:r>
      <w:r w:rsidRPr="00382FD8">
        <w:rPr>
          <w:sz w:val="28"/>
          <w:szCs w:val="28"/>
        </w:rPr>
        <w:t xml:space="preserve">Основанием для начала административной процедуры является получение необходимой информации из органов (организаций), участвующих в предоставлении муниципальной услуги, и принятие решения </w:t>
      </w:r>
      <w:r>
        <w:rPr>
          <w:sz w:val="28"/>
          <w:szCs w:val="28"/>
        </w:rPr>
        <w:br/>
      </w:r>
      <w:r w:rsidRPr="00382FD8">
        <w:rPr>
          <w:sz w:val="28"/>
          <w:szCs w:val="28"/>
        </w:rPr>
        <w:t>о предварительном согласовании предоставления земельного участка.</w:t>
      </w:r>
    </w:p>
    <w:p w:rsidR="003B02A4" w:rsidRPr="00382FD8" w:rsidRDefault="003B02A4" w:rsidP="003B02A4">
      <w:pPr>
        <w:autoSpaceDE w:val="0"/>
        <w:autoSpaceDN w:val="0"/>
        <w:adjustRightInd w:val="0"/>
        <w:spacing w:line="360" w:lineRule="exact"/>
        <w:ind w:firstLine="709"/>
        <w:jc w:val="both"/>
        <w:rPr>
          <w:rFonts w:eastAsia="Calibri"/>
          <w:sz w:val="28"/>
          <w:szCs w:val="28"/>
          <w:u w:val="single"/>
          <w:lang w:eastAsia="en-US"/>
        </w:rPr>
      </w:pPr>
      <w:r w:rsidRPr="00382FD8">
        <w:rPr>
          <w:rFonts w:eastAsia="Calibri"/>
          <w:sz w:val="28"/>
          <w:szCs w:val="28"/>
          <w:lang w:eastAsia="en-US"/>
        </w:rPr>
        <w:t>3.5.2. 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3.5.3. Ответственный, за исполнение административной процедуры:</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lastRenderedPageBreak/>
        <w:t>3.5.3.1. </w:t>
      </w:r>
      <w:r w:rsidRPr="00382FD8">
        <w:rPr>
          <w:rFonts w:eastAsia="Calibri"/>
          <w:sz w:val="28"/>
          <w:szCs w:val="28"/>
          <w:lang w:eastAsia="en-US"/>
        </w:rPr>
        <w:t>готовит проект постановления о предварительном согласовании предоставления земельного участка, его согласование и подписание.</w:t>
      </w:r>
    </w:p>
    <w:p w:rsidR="003B02A4" w:rsidRPr="00382FD8" w:rsidRDefault="003B02A4" w:rsidP="003B02A4">
      <w:pPr>
        <w:widowControl w:val="0"/>
        <w:suppressAutoHyphens/>
        <w:spacing w:line="360" w:lineRule="exact"/>
        <w:ind w:firstLine="709"/>
        <w:jc w:val="both"/>
        <w:rPr>
          <w:sz w:val="28"/>
          <w:szCs w:val="28"/>
        </w:rPr>
      </w:pPr>
      <w:r w:rsidRPr="00382FD8">
        <w:rPr>
          <w:sz w:val="28"/>
          <w:szCs w:val="28"/>
        </w:rPr>
        <w:t xml:space="preserve">Решение о предварительном согласовании предоставления земельного участка должно содержать указание на утверждение схемы его расположения. </w:t>
      </w:r>
    </w:p>
    <w:p w:rsidR="003B02A4" w:rsidRPr="00382FD8" w:rsidRDefault="003B02A4" w:rsidP="003B02A4">
      <w:pPr>
        <w:widowControl w:val="0"/>
        <w:suppressAutoHyphens/>
        <w:spacing w:line="360" w:lineRule="exact"/>
        <w:ind w:firstLine="709"/>
        <w:jc w:val="both"/>
        <w:rPr>
          <w:sz w:val="28"/>
          <w:szCs w:val="28"/>
        </w:rPr>
      </w:pPr>
      <w:r w:rsidRPr="00382FD8">
        <w:rPr>
          <w:sz w:val="28"/>
          <w:szCs w:val="28"/>
        </w:rPr>
        <w:t xml:space="preserve">Обязательным приложением к решению о предварительном согласовании предоставления земельного участка является схема расположения земельного участка. </w:t>
      </w:r>
    </w:p>
    <w:p w:rsidR="003B02A4" w:rsidRPr="00382FD8" w:rsidRDefault="003B02A4" w:rsidP="003B02A4">
      <w:pPr>
        <w:widowControl w:val="0"/>
        <w:suppressAutoHyphens/>
        <w:spacing w:line="360" w:lineRule="exact"/>
        <w:ind w:firstLine="709"/>
        <w:jc w:val="both"/>
        <w:rPr>
          <w:sz w:val="28"/>
          <w:szCs w:val="28"/>
        </w:rPr>
      </w:pPr>
      <w:r w:rsidRPr="00382FD8">
        <w:rPr>
          <w:sz w:val="28"/>
          <w:szCs w:val="28"/>
        </w:rPr>
        <w:t>3.5.3.2.</w:t>
      </w:r>
      <w:r>
        <w:rPr>
          <w:sz w:val="28"/>
          <w:szCs w:val="28"/>
        </w:rPr>
        <w:t> </w:t>
      </w:r>
      <w:r w:rsidRPr="00382FD8">
        <w:rPr>
          <w:sz w:val="28"/>
          <w:szCs w:val="28"/>
        </w:rPr>
        <w:t xml:space="preserve">или готовит проект решения об отказе в </w:t>
      </w:r>
      <w:r w:rsidRPr="00382FD8">
        <w:rPr>
          <w:color w:val="000000"/>
          <w:sz w:val="28"/>
          <w:szCs w:val="28"/>
        </w:rPr>
        <w:t>предварительном согласовании предоставления земельного участка.</w:t>
      </w:r>
    </w:p>
    <w:p w:rsidR="003B02A4" w:rsidRPr="00382FD8" w:rsidRDefault="003B02A4" w:rsidP="003B02A4">
      <w:pPr>
        <w:widowControl w:val="0"/>
        <w:suppressAutoHyphens/>
        <w:autoSpaceDE w:val="0"/>
        <w:spacing w:line="360" w:lineRule="exact"/>
        <w:ind w:firstLine="709"/>
        <w:jc w:val="both"/>
        <w:rPr>
          <w:rFonts w:eastAsia="Calibri"/>
          <w:sz w:val="28"/>
          <w:szCs w:val="28"/>
          <w:lang w:eastAsia="en-US"/>
        </w:rPr>
      </w:pPr>
      <w:r>
        <w:rPr>
          <w:rFonts w:eastAsia="Calibri"/>
          <w:sz w:val="28"/>
          <w:szCs w:val="28"/>
          <w:lang w:eastAsia="en-US"/>
        </w:rPr>
        <w:t>3.5.4. </w:t>
      </w:r>
      <w:r w:rsidRPr="00382FD8">
        <w:rPr>
          <w:rFonts w:eastAsia="Calibri"/>
          <w:sz w:val="28"/>
          <w:szCs w:val="28"/>
          <w:lang w:eastAsia="en-US"/>
        </w:rPr>
        <w:t xml:space="preserve">Срок исполнения административной процедуры составляет </w:t>
      </w:r>
      <w:r>
        <w:rPr>
          <w:rFonts w:eastAsia="Calibri"/>
          <w:sz w:val="28"/>
          <w:szCs w:val="28"/>
          <w:lang w:eastAsia="en-US"/>
        </w:rPr>
        <w:br/>
      </w:r>
      <w:r w:rsidRPr="00382FD8">
        <w:rPr>
          <w:rFonts w:eastAsia="Calibri"/>
          <w:sz w:val="28"/>
          <w:szCs w:val="28"/>
          <w:lang w:eastAsia="en-US"/>
        </w:rPr>
        <w:t>14 календарных дней.</w:t>
      </w:r>
    </w:p>
    <w:p w:rsidR="003B02A4" w:rsidRPr="00CD6C7C" w:rsidRDefault="003B02A4" w:rsidP="003B02A4">
      <w:pPr>
        <w:widowControl w:val="0"/>
        <w:suppressAutoHyphens/>
        <w:autoSpaceDE w:val="0"/>
        <w:spacing w:line="360" w:lineRule="exact"/>
        <w:ind w:firstLine="709"/>
        <w:jc w:val="both"/>
        <w:rPr>
          <w:rFonts w:eastAsia="Calibri"/>
          <w:kern w:val="1"/>
          <w:sz w:val="28"/>
          <w:szCs w:val="28"/>
          <w:lang w:eastAsia="ar-SA"/>
        </w:rPr>
      </w:pPr>
      <w:r w:rsidRPr="00382FD8">
        <w:rPr>
          <w:rFonts w:eastAsia="Calibri"/>
          <w:kern w:val="1"/>
          <w:sz w:val="28"/>
          <w:szCs w:val="28"/>
          <w:lang w:eastAsia="ar-SA"/>
        </w:rPr>
        <w:t>3.5.5. Результатом административной процедуры является:</w:t>
      </w:r>
      <w:r>
        <w:rPr>
          <w:rFonts w:eastAsia="Calibri"/>
          <w:kern w:val="1"/>
          <w:sz w:val="28"/>
          <w:szCs w:val="28"/>
          <w:lang w:eastAsia="ar-SA"/>
        </w:rPr>
        <w:t xml:space="preserve"> </w:t>
      </w:r>
      <w:r w:rsidRPr="00382FD8">
        <w:rPr>
          <w:kern w:val="1"/>
          <w:sz w:val="28"/>
          <w:szCs w:val="28"/>
          <w:lang w:eastAsia="ar-SA"/>
        </w:rPr>
        <w:t xml:space="preserve">подписанное постановление администрации </w:t>
      </w:r>
      <w:r>
        <w:rPr>
          <w:kern w:val="1"/>
          <w:sz w:val="28"/>
          <w:szCs w:val="28"/>
          <w:lang w:eastAsia="ar-SA"/>
        </w:rPr>
        <w:t>Уинского</w:t>
      </w:r>
      <w:r w:rsidRPr="00382FD8">
        <w:rPr>
          <w:kern w:val="1"/>
          <w:sz w:val="28"/>
          <w:szCs w:val="28"/>
          <w:lang w:eastAsia="ar-SA"/>
        </w:rPr>
        <w:t xml:space="preserve"> муниципального района о </w:t>
      </w:r>
      <w:r w:rsidRPr="00382FD8">
        <w:rPr>
          <w:sz w:val="28"/>
          <w:szCs w:val="28"/>
        </w:rPr>
        <w:t xml:space="preserve">предварительном согласовании предоставления земельного участка или подписанное решение об отказе в </w:t>
      </w:r>
      <w:r w:rsidRPr="00382FD8">
        <w:rPr>
          <w:color w:val="000000"/>
          <w:sz w:val="28"/>
          <w:szCs w:val="28"/>
        </w:rPr>
        <w:t>предварительном согласовании предоставления земельного участка.</w:t>
      </w:r>
    </w:p>
    <w:p w:rsidR="003B02A4" w:rsidRPr="00382FD8" w:rsidRDefault="003B02A4" w:rsidP="003B02A4">
      <w:pPr>
        <w:spacing w:line="360" w:lineRule="exact"/>
        <w:ind w:firstLine="709"/>
        <w:jc w:val="both"/>
        <w:rPr>
          <w:rFonts w:eastAsia="Calibri"/>
          <w:sz w:val="28"/>
          <w:szCs w:val="28"/>
          <w:lang w:eastAsia="en-US"/>
        </w:rPr>
      </w:pPr>
      <w:r>
        <w:rPr>
          <w:rFonts w:eastAsia="Calibri"/>
          <w:sz w:val="28"/>
          <w:szCs w:val="28"/>
          <w:lang w:eastAsia="en-US"/>
        </w:rPr>
        <w:t>3.6. </w:t>
      </w:r>
      <w:r w:rsidRPr="00382FD8">
        <w:rPr>
          <w:rFonts w:eastAsia="Calibri"/>
          <w:sz w:val="28"/>
          <w:szCs w:val="28"/>
          <w:lang w:eastAsia="en-US"/>
        </w:rPr>
        <w:t>Направление зая</w:t>
      </w:r>
      <w:r>
        <w:rPr>
          <w:rFonts w:eastAsia="Calibri"/>
          <w:sz w:val="28"/>
          <w:szCs w:val="28"/>
          <w:lang w:eastAsia="en-US"/>
        </w:rPr>
        <w:t>вителю решения о предоставлении</w:t>
      </w:r>
      <w:r w:rsidRPr="00382FD8">
        <w:rPr>
          <w:rFonts w:eastAsia="Calibri"/>
          <w:sz w:val="28"/>
          <w:szCs w:val="28"/>
          <w:lang w:eastAsia="en-US"/>
        </w:rPr>
        <w:t xml:space="preserve"> (об отказе в предоставлении) муниципальной услуги.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kern w:val="2"/>
          <w:sz w:val="28"/>
          <w:szCs w:val="28"/>
          <w:lang w:eastAsia="ar-SA"/>
        </w:rPr>
        <w:t>3.6.1.</w:t>
      </w:r>
      <w:r>
        <w:rPr>
          <w:rFonts w:eastAsia="Calibri"/>
          <w:kern w:val="2"/>
          <w:sz w:val="28"/>
          <w:szCs w:val="28"/>
          <w:lang w:eastAsia="ar-SA"/>
        </w:rPr>
        <w:t> </w:t>
      </w:r>
      <w:r w:rsidRPr="00382FD8">
        <w:rPr>
          <w:rFonts w:eastAsia="Calibri"/>
          <w:sz w:val="28"/>
          <w:szCs w:val="28"/>
          <w:lang w:eastAsia="en-US"/>
        </w:rPr>
        <w:t>Основанием для начала административной процедуры является поступление в орган, предоставляющий муниципальную услугу подписанного</w:t>
      </w:r>
      <w:r w:rsidRPr="00382FD8">
        <w:rPr>
          <w:rFonts w:eastAsia="Calibri"/>
          <w:kern w:val="1"/>
          <w:sz w:val="28"/>
          <w:szCs w:val="28"/>
          <w:lang w:eastAsia="ar-SA"/>
        </w:rPr>
        <w:t xml:space="preserve"> постановления администрации </w:t>
      </w:r>
      <w:r>
        <w:rPr>
          <w:rFonts w:eastAsia="Calibri"/>
          <w:kern w:val="1"/>
          <w:sz w:val="28"/>
          <w:szCs w:val="28"/>
          <w:lang w:eastAsia="ar-SA"/>
        </w:rPr>
        <w:t>Уинского</w:t>
      </w:r>
      <w:r w:rsidRPr="00382FD8">
        <w:rPr>
          <w:rFonts w:eastAsia="Calibri"/>
          <w:kern w:val="1"/>
          <w:sz w:val="28"/>
          <w:szCs w:val="28"/>
          <w:lang w:eastAsia="ar-SA"/>
        </w:rPr>
        <w:t xml:space="preserve"> муниципального района </w:t>
      </w:r>
      <w:r>
        <w:rPr>
          <w:rFonts w:eastAsia="Calibri"/>
          <w:kern w:val="1"/>
          <w:sz w:val="28"/>
          <w:szCs w:val="28"/>
          <w:lang w:eastAsia="ar-SA"/>
        </w:rPr>
        <w:br/>
      </w:r>
      <w:r w:rsidRPr="00382FD8">
        <w:rPr>
          <w:rFonts w:eastAsia="Calibri"/>
          <w:kern w:val="1"/>
          <w:sz w:val="28"/>
          <w:szCs w:val="28"/>
          <w:lang w:eastAsia="ar-SA"/>
        </w:rPr>
        <w:t>о предварительном согласовании предоставления земельного участка</w:t>
      </w:r>
      <w:r w:rsidRPr="00382FD8">
        <w:rPr>
          <w:rFonts w:eastAsia="Calibri"/>
          <w:sz w:val="28"/>
          <w:szCs w:val="28"/>
          <w:lang w:eastAsia="en-US"/>
        </w:rPr>
        <w:t xml:space="preserve">. </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kern w:val="2"/>
          <w:sz w:val="28"/>
          <w:szCs w:val="28"/>
          <w:lang w:eastAsia="ar-SA"/>
        </w:rPr>
        <w:t>3.6.2.</w:t>
      </w:r>
      <w:r>
        <w:rPr>
          <w:rFonts w:eastAsia="Calibri"/>
          <w:kern w:val="2"/>
          <w:sz w:val="28"/>
          <w:szCs w:val="28"/>
          <w:lang w:eastAsia="ar-SA"/>
        </w:rPr>
        <w:t> </w:t>
      </w:r>
      <w:r w:rsidRPr="00382FD8">
        <w:rPr>
          <w:rFonts w:eastAsia="Calibri"/>
          <w:sz w:val="28"/>
          <w:szCs w:val="28"/>
          <w:lang w:eastAsia="en-US"/>
        </w:rPr>
        <w:t>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w:t>
      </w:r>
      <w:r w:rsidRPr="00382FD8">
        <w:rPr>
          <w:rFonts w:eastAsia="Calibri"/>
          <w:kern w:val="2"/>
          <w:sz w:val="28"/>
          <w:szCs w:val="28"/>
          <w:lang w:eastAsia="ar-SA"/>
        </w:rPr>
        <w:t>.</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kern w:val="2"/>
          <w:sz w:val="28"/>
          <w:szCs w:val="28"/>
          <w:lang w:eastAsia="ar-SA"/>
        </w:rPr>
        <w:t xml:space="preserve">3.6.3. </w:t>
      </w:r>
      <w:bookmarkStart w:id="1" w:name="Par1"/>
      <w:bookmarkEnd w:id="1"/>
      <w:r w:rsidRPr="00382FD8">
        <w:rPr>
          <w:rFonts w:eastAsia="Calibri"/>
          <w:sz w:val="28"/>
          <w:szCs w:val="28"/>
          <w:lang w:eastAsia="en-US"/>
        </w:rPr>
        <w:t>Ответственный за исполнение административной процедуры:</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3.6.3.1. выдает заявителю </w:t>
      </w:r>
      <w:r w:rsidRPr="00382FD8">
        <w:rPr>
          <w:rFonts w:eastAsia="Calibri"/>
          <w:kern w:val="1"/>
          <w:sz w:val="28"/>
          <w:szCs w:val="28"/>
          <w:lang w:eastAsia="ar-SA"/>
        </w:rPr>
        <w:t xml:space="preserve">постановление администрации </w:t>
      </w:r>
      <w:r>
        <w:rPr>
          <w:rFonts w:eastAsia="Calibri"/>
          <w:kern w:val="1"/>
          <w:sz w:val="28"/>
          <w:szCs w:val="28"/>
          <w:lang w:eastAsia="ar-SA"/>
        </w:rPr>
        <w:t xml:space="preserve">Уинского </w:t>
      </w:r>
      <w:r w:rsidRPr="00382FD8">
        <w:rPr>
          <w:rFonts w:eastAsia="Calibri"/>
          <w:kern w:val="1"/>
          <w:sz w:val="28"/>
          <w:szCs w:val="28"/>
          <w:lang w:eastAsia="ar-SA"/>
        </w:rPr>
        <w:t>муниципального района о предварительном согласовании предоставления земельного участка</w:t>
      </w:r>
      <w:r w:rsidRPr="00382FD8">
        <w:rPr>
          <w:rFonts w:eastAsia="Calibri"/>
          <w:sz w:val="28"/>
          <w:szCs w:val="28"/>
          <w:lang w:eastAsia="en-US"/>
        </w:rPr>
        <w:t>;</w:t>
      </w:r>
    </w:p>
    <w:p w:rsidR="003B02A4" w:rsidRPr="00382FD8" w:rsidRDefault="003B02A4" w:rsidP="003B02A4">
      <w:pPr>
        <w:autoSpaceDE w:val="0"/>
        <w:autoSpaceDN w:val="0"/>
        <w:adjustRightInd w:val="0"/>
        <w:spacing w:line="360" w:lineRule="exact"/>
        <w:ind w:firstLine="709"/>
        <w:jc w:val="both"/>
        <w:rPr>
          <w:rFonts w:eastAsia="Calibri"/>
          <w:bCs/>
          <w:sz w:val="28"/>
          <w:szCs w:val="28"/>
          <w:lang w:eastAsia="en-US"/>
        </w:rPr>
      </w:pPr>
      <w:r w:rsidRPr="00382FD8">
        <w:rPr>
          <w:rFonts w:eastAsia="Calibri"/>
          <w:kern w:val="2"/>
          <w:sz w:val="28"/>
          <w:szCs w:val="28"/>
          <w:lang w:eastAsia="ar-SA"/>
        </w:rPr>
        <w:t xml:space="preserve">3.6.3.2. </w:t>
      </w:r>
      <w:r w:rsidRPr="00382FD8">
        <w:rPr>
          <w:rFonts w:eastAsia="Calibri"/>
          <w:color w:val="000000"/>
          <w:sz w:val="28"/>
          <w:szCs w:val="28"/>
          <w:shd w:val="clear" w:color="auto" w:fill="FFFFFF"/>
          <w:lang w:eastAsia="en-US"/>
        </w:rPr>
        <w:t>направляет заявителю решение об отказе в предварительном согласовании предоставления земельного участка письмом по адресу, указанному в заявлении.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color w:val="000000"/>
          <w:sz w:val="28"/>
          <w:szCs w:val="28"/>
          <w:lang w:eastAsia="en-US"/>
        </w:rPr>
        <w:t xml:space="preserve">3.6.4. </w:t>
      </w:r>
      <w:r w:rsidRPr="00382FD8">
        <w:rPr>
          <w:rFonts w:eastAsia="Calibri"/>
          <w:sz w:val="28"/>
          <w:szCs w:val="28"/>
          <w:lang w:eastAsia="en-US"/>
        </w:rPr>
        <w:t xml:space="preserve">В случае представления заявителем документов, необходимых </w:t>
      </w:r>
      <w:r w:rsidRPr="00382FD8">
        <w:rPr>
          <w:rFonts w:eastAsia="Calibri"/>
          <w:sz w:val="28"/>
          <w:szCs w:val="28"/>
          <w:lang w:eastAsia="en-US"/>
        </w:rPr>
        <w:br/>
        <w:t>в соответствии с нормативными правовыми актами для предоставления муниципальной услуги, ч</w:t>
      </w:r>
      <w:r>
        <w:rPr>
          <w:rFonts w:eastAsia="Calibri"/>
          <w:sz w:val="28"/>
          <w:szCs w:val="28"/>
          <w:lang w:eastAsia="en-US"/>
        </w:rPr>
        <w:t xml:space="preserve">ерез МФЦ срок принятия решения </w:t>
      </w:r>
      <w:r w:rsidRPr="00382FD8">
        <w:rPr>
          <w:rFonts w:eastAsia="Calibri"/>
          <w:sz w:val="28"/>
          <w:szCs w:val="28"/>
          <w:lang w:eastAsia="en-US"/>
        </w:rPr>
        <w:t>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3.6.5. В случае предоставления услуги с использованием Единого портала при наличии технической возможности в личном кабинете </w:t>
      </w:r>
      <w:r w:rsidRPr="00382FD8">
        <w:rPr>
          <w:rFonts w:eastAsia="Calibri"/>
          <w:sz w:val="28"/>
          <w:szCs w:val="28"/>
          <w:lang w:eastAsia="en-US"/>
        </w:rPr>
        <w:lastRenderedPageBreak/>
        <w:t>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В случае отказа в предоставлении услуги в личном кабинете на Едином портале при наличии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 </w:t>
      </w:r>
    </w:p>
    <w:p w:rsidR="003B02A4" w:rsidRPr="00382FD8" w:rsidRDefault="003B02A4" w:rsidP="003B02A4">
      <w:pPr>
        <w:widowControl w:val="0"/>
        <w:suppressAutoHyphens/>
        <w:autoSpaceDE w:val="0"/>
        <w:spacing w:line="360" w:lineRule="exact"/>
        <w:ind w:firstLine="709"/>
        <w:jc w:val="both"/>
        <w:rPr>
          <w:rFonts w:eastAsia="Calibri"/>
          <w:sz w:val="28"/>
          <w:szCs w:val="28"/>
          <w:lang w:eastAsia="en-US"/>
        </w:rPr>
      </w:pPr>
      <w:r w:rsidRPr="00382FD8">
        <w:rPr>
          <w:rFonts w:eastAsia="Calibri"/>
          <w:sz w:val="28"/>
          <w:szCs w:val="28"/>
          <w:lang w:eastAsia="en-US"/>
        </w:rPr>
        <w:t xml:space="preserve">3.6.6. Срок исполнения административной процедуры составляет </w:t>
      </w:r>
      <w:r>
        <w:rPr>
          <w:rFonts w:eastAsia="Calibri"/>
          <w:sz w:val="28"/>
          <w:szCs w:val="28"/>
          <w:lang w:eastAsia="en-US"/>
        </w:rPr>
        <w:br/>
      </w:r>
      <w:r w:rsidRPr="00382FD8">
        <w:rPr>
          <w:rFonts w:eastAsia="Calibri"/>
          <w:sz w:val="28"/>
          <w:szCs w:val="28"/>
          <w:lang w:eastAsia="en-US"/>
        </w:rPr>
        <w:t>5 календарных дней.</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3.6.7. Результатом административной процедуры является:</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выдача (направление) заявителю постановления о предварительном согласовании предоставления земельного участка;</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выдача мотивированного уведомления об отказе в </w:t>
      </w:r>
      <w:r w:rsidRPr="00382FD8">
        <w:rPr>
          <w:rFonts w:eastAsia="Calibri"/>
          <w:kern w:val="1"/>
          <w:sz w:val="28"/>
          <w:szCs w:val="28"/>
          <w:lang w:eastAsia="ar-SA"/>
        </w:rPr>
        <w:t>предварительном согласовании предоставления земельного участка</w:t>
      </w:r>
      <w:r w:rsidRPr="00382FD8">
        <w:rPr>
          <w:rFonts w:eastAsia="Calibri"/>
          <w:sz w:val="28"/>
          <w:szCs w:val="28"/>
          <w:lang w:eastAsia="en-US"/>
        </w:rPr>
        <w:t>.</w:t>
      </w:r>
    </w:p>
    <w:p w:rsidR="003B02A4" w:rsidRPr="00382FD8" w:rsidRDefault="003B02A4" w:rsidP="003B02A4">
      <w:pPr>
        <w:widowControl w:val="0"/>
        <w:suppressAutoHyphens/>
        <w:spacing w:line="360" w:lineRule="exact"/>
        <w:ind w:firstLine="709"/>
        <w:jc w:val="both"/>
        <w:rPr>
          <w:sz w:val="28"/>
          <w:szCs w:val="28"/>
        </w:rPr>
      </w:pPr>
    </w:p>
    <w:p w:rsidR="003B02A4" w:rsidRPr="00382FD8" w:rsidRDefault="003B02A4" w:rsidP="008D7FE8">
      <w:pPr>
        <w:autoSpaceDE w:val="0"/>
        <w:autoSpaceDN w:val="0"/>
        <w:adjustRightInd w:val="0"/>
        <w:spacing w:line="360" w:lineRule="exact"/>
        <w:contextualSpacing/>
        <w:jc w:val="center"/>
        <w:rPr>
          <w:rFonts w:eastAsia="Calibri"/>
          <w:b/>
          <w:bCs/>
          <w:color w:val="000000"/>
          <w:sz w:val="28"/>
          <w:szCs w:val="28"/>
        </w:rPr>
      </w:pPr>
      <w:r w:rsidRPr="00382FD8">
        <w:rPr>
          <w:rFonts w:eastAsia="Calibri"/>
          <w:b/>
          <w:color w:val="000000"/>
          <w:sz w:val="28"/>
          <w:szCs w:val="28"/>
        </w:rPr>
        <w:t xml:space="preserve">IV. Формы контроля за </w:t>
      </w:r>
      <w:r w:rsidRPr="00382FD8">
        <w:rPr>
          <w:rFonts w:eastAsia="Calibri"/>
          <w:b/>
          <w:bCs/>
          <w:color w:val="000000"/>
          <w:sz w:val="28"/>
          <w:szCs w:val="28"/>
        </w:rPr>
        <w:t>исполнением административного регламента</w:t>
      </w:r>
    </w:p>
    <w:p w:rsidR="003B02A4" w:rsidRPr="00382FD8" w:rsidRDefault="003B02A4" w:rsidP="003B02A4">
      <w:pPr>
        <w:widowControl w:val="0"/>
        <w:suppressAutoHyphens/>
        <w:spacing w:line="360" w:lineRule="exact"/>
        <w:ind w:firstLine="709"/>
        <w:jc w:val="both"/>
        <w:rPr>
          <w:rFonts w:eastAsia="Calibri"/>
          <w:color w:val="000000"/>
          <w:sz w:val="28"/>
          <w:szCs w:val="28"/>
          <w:lang w:eastAsia="en-US"/>
        </w:rPr>
      </w:pPr>
      <w:r>
        <w:rPr>
          <w:rFonts w:eastAsia="Calibri"/>
          <w:color w:val="000000"/>
          <w:sz w:val="28"/>
          <w:szCs w:val="28"/>
          <w:lang w:eastAsia="en-US"/>
        </w:rPr>
        <w:t>4.1. </w:t>
      </w:r>
      <w:r w:rsidRPr="00382FD8">
        <w:rPr>
          <w:rFonts w:eastAsia="Calibri"/>
          <w:color w:val="000000"/>
          <w:sz w:val="28"/>
          <w:szCs w:val="28"/>
          <w:lang w:eastAsia="en-US"/>
        </w:rPr>
        <w:t>Общий контроль предоставления муниципальной услуги возложен на начальника органа, предос</w:t>
      </w:r>
      <w:r>
        <w:rPr>
          <w:rFonts w:eastAsia="Calibri"/>
          <w:color w:val="000000"/>
          <w:sz w:val="28"/>
          <w:szCs w:val="28"/>
          <w:lang w:eastAsia="en-US"/>
        </w:rPr>
        <w:t>тавляющего муниципальную услугу</w:t>
      </w:r>
      <w:r w:rsidRPr="00382FD8">
        <w:rPr>
          <w:rFonts w:eastAsia="Calibri"/>
          <w:color w:val="000000"/>
          <w:sz w:val="28"/>
          <w:szCs w:val="28"/>
          <w:lang w:eastAsia="en-US"/>
        </w:rPr>
        <w:t xml:space="preserve"> в соответствии с должностными обязанностями.</w:t>
      </w:r>
    </w:p>
    <w:p w:rsidR="003B02A4" w:rsidRPr="00382FD8" w:rsidRDefault="003B02A4" w:rsidP="003B02A4">
      <w:pPr>
        <w:widowControl w:val="0"/>
        <w:suppressAutoHyphens/>
        <w:spacing w:line="360" w:lineRule="exact"/>
        <w:ind w:firstLine="709"/>
        <w:jc w:val="both"/>
        <w:rPr>
          <w:rFonts w:eastAsia="Calibri"/>
          <w:color w:val="000000"/>
          <w:sz w:val="28"/>
          <w:szCs w:val="28"/>
          <w:lang w:eastAsia="en-US"/>
        </w:rPr>
      </w:pPr>
      <w:r>
        <w:rPr>
          <w:rFonts w:eastAsia="Calibri"/>
          <w:color w:val="000000"/>
          <w:sz w:val="28"/>
          <w:szCs w:val="28"/>
          <w:lang w:eastAsia="en-US"/>
        </w:rPr>
        <w:t>4.2. </w:t>
      </w:r>
      <w:r w:rsidRPr="00382FD8">
        <w:rPr>
          <w:rFonts w:eastAsia="Calibri"/>
          <w:color w:val="000000"/>
          <w:sz w:val="28"/>
          <w:szCs w:val="28"/>
          <w:lang w:eastAsia="en-US"/>
        </w:rPr>
        <w:t>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заместителем начальника органа, предоставляющего муниципальную услугу, в соответствии с должностными обязанностями.</w:t>
      </w:r>
    </w:p>
    <w:p w:rsidR="003B02A4" w:rsidRPr="00382FD8" w:rsidRDefault="003B02A4" w:rsidP="003B02A4">
      <w:pPr>
        <w:widowControl w:val="0"/>
        <w:autoSpaceDE w:val="0"/>
        <w:autoSpaceDN w:val="0"/>
        <w:adjustRightInd w:val="0"/>
        <w:spacing w:line="360" w:lineRule="exact"/>
        <w:ind w:firstLine="709"/>
        <w:jc w:val="both"/>
        <w:rPr>
          <w:rFonts w:eastAsia="Calibri"/>
          <w:color w:val="000000"/>
          <w:sz w:val="28"/>
          <w:szCs w:val="28"/>
          <w:lang w:eastAsia="en-US"/>
        </w:rPr>
      </w:pPr>
      <w:r w:rsidRPr="00382FD8">
        <w:rPr>
          <w:rFonts w:eastAsia="Calibri"/>
          <w:color w:val="000000"/>
          <w:sz w:val="28"/>
          <w:szCs w:val="28"/>
          <w:lang w:eastAsia="en-US"/>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B02A4" w:rsidRPr="00382FD8" w:rsidRDefault="003B02A4" w:rsidP="003B02A4">
      <w:pPr>
        <w:widowControl w:val="0"/>
        <w:autoSpaceDE w:val="0"/>
        <w:autoSpaceDN w:val="0"/>
        <w:adjustRightInd w:val="0"/>
        <w:spacing w:line="360" w:lineRule="exact"/>
        <w:ind w:firstLine="709"/>
        <w:jc w:val="both"/>
        <w:rPr>
          <w:rFonts w:eastAsia="Calibri"/>
          <w:color w:val="000000"/>
          <w:sz w:val="28"/>
          <w:szCs w:val="28"/>
          <w:lang w:eastAsia="en-US"/>
        </w:rPr>
      </w:pPr>
      <w:r>
        <w:rPr>
          <w:rFonts w:eastAsia="Calibri"/>
          <w:color w:val="000000"/>
          <w:sz w:val="28"/>
          <w:szCs w:val="28"/>
          <w:lang w:eastAsia="en-US"/>
        </w:rPr>
        <w:t>4.4. </w:t>
      </w:r>
      <w:r w:rsidRPr="00382FD8">
        <w:rPr>
          <w:rFonts w:eastAsia="Calibri"/>
          <w:color w:val="000000"/>
          <w:sz w:val="28"/>
          <w:szCs w:val="28"/>
          <w:lang w:eastAsia="en-US"/>
        </w:rPr>
        <w:t xml:space="preserve">Периодичность и сроки проведения проверок устанавливаются начальником органа, предоставляющего муниципальную услугу, в соответствии с должностными обязанностями. </w:t>
      </w:r>
    </w:p>
    <w:p w:rsidR="003B02A4" w:rsidRPr="00382FD8" w:rsidRDefault="003B02A4" w:rsidP="003B02A4">
      <w:pPr>
        <w:widowControl w:val="0"/>
        <w:spacing w:line="360" w:lineRule="exact"/>
        <w:ind w:firstLine="709"/>
        <w:jc w:val="both"/>
        <w:rPr>
          <w:rFonts w:eastAsia="Calibri"/>
          <w:sz w:val="28"/>
          <w:szCs w:val="28"/>
          <w:lang w:eastAsia="en-US"/>
        </w:rPr>
      </w:pPr>
      <w:r w:rsidRPr="00382FD8">
        <w:rPr>
          <w:rFonts w:eastAsia="Calibri"/>
          <w:sz w:val="28"/>
          <w:szCs w:val="28"/>
          <w:lang w:eastAsia="en-US"/>
        </w:rPr>
        <w:t xml:space="preserve">4.5. Основаниями для проведения внеплановых проверок полноты </w:t>
      </w:r>
      <w:r>
        <w:rPr>
          <w:rFonts w:eastAsia="Calibri"/>
          <w:sz w:val="28"/>
          <w:szCs w:val="28"/>
          <w:lang w:eastAsia="en-US"/>
        </w:rPr>
        <w:br/>
      </w:r>
      <w:r w:rsidRPr="00382FD8">
        <w:rPr>
          <w:rFonts w:eastAsia="Calibri"/>
          <w:sz w:val="28"/>
          <w:szCs w:val="28"/>
          <w:lang w:eastAsia="en-US"/>
        </w:rPr>
        <w:t>и качества предоставления муниципальной услуги являются:</w:t>
      </w:r>
    </w:p>
    <w:p w:rsidR="003B02A4" w:rsidRPr="00382FD8" w:rsidRDefault="003B02A4" w:rsidP="003B02A4">
      <w:pPr>
        <w:tabs>
          <w:tab w:val="left" w:pos="993"/>
          <w:tab w:val="left" w:pos="1276"/>
          <w:tab w:val="left" w:pos="1620"/>
        </w:tabs>
        <w:autoSpaceDE w:val="0"/>
        <w:spacing w:line="360" w:lineRule="exact"/>
        <w:ind w:firstLine="709"/>
        <w:jc w:val="both"/>
        <w:rPr>
          <w:rFonts w:eastAsia="Calibri"/>
          <w:sz w:val="28"/>
          <w:szCs w:val="28"/>
          <w:lang w:eastAsia="en-US"/>
        </w:rPr>
      </w:pPr>
      <w:r w:rsidRPr="00382FD8">
        <w:rPr>
          <w:rFonts w:eastAsia="Calibri"/>
          <w:sz w:val="28"/>
          <w:szCs w:val="28"/>
          <w:lang w:eastAsia="en-US"/>
        </w:rPr>
        <w:t>4.5.1. поступление информации о нарушении положений административного регламента;</w:t>
      </w:r>
    </w:p>
    <w:p w:rsidR="003B02A4" w:rsidRPr="00382FD8" w:rsidRDefault="003B02A4" w:rsidP="003B02A4">
      <w:pPr>
        <w:tabs>
          <w:tab w:val="left" w:pos="993"/>
          <w:tab w:val="left" w:pos="1276"/>
          <w:tab w:val="left" w:pos="1620"/>
        </w:tabs>
        <w:autoSpaceDE w:val="0"/>
        <w:spacing w:line="360" w:lineRule="exact"/>
        <w:ind w:firstLine="709"/>
        <w:jc w:val="both"/>
        <w:rPr>
          <w:rFonts w:eastAsia="Calibri"/>
          <w:sz w:val="28"/>
          <w:szCs w:val="28"/>
          <w:lang w:eastAsia="en-US"/>
        </w:rPr>
      </w:pPr>
      <w:r w:rsidRPr="00382FD8">
        <w:rPr>
          <w:rFonts w:eastAsia="Calibri"/>
          <w:sz w:val="28"/>
          <w:szCs w:val="28"/>
          <w:lang w:eastAsia="en-US"/>
        </w:rPr>
        <w:t>4.5.2. поручение руководителя органа, предоставляющего муниципальную услугу.</w:t>
      </w:r>
    </w:p>
    <w:p w:rsidR="003B02A4" w:rsidRPr="00382FD8" w:rsidRDefault="003B02A4" w:rsidP="003B02A4">
      <w:pPr>
        <w:suppressLineNumbers/>
        <w:suppressAutoHyphens/>
        <w:spacing w:line="360" w:lineRule="exact"/>
        <w:ind w:firstLine="709"/>
        <w:jc w:val="both"/>
        <w:rPr>
          <w:rFonts w:eastAsia="Calibri"/>
          <w:sz w:val="28"/>
          <w:szCs w:val="28"/>
          <w:lang w:eastAsia="en-US"/>
        </w:rPr>
      </w:pPr>
      <w:r w:rsidRPr="00382FD8">
        <w:rPr>
          <w:rFonts w:eastAsia="Calibri"/>
          <w:sz w:val="28"/>
          <w:szCs w:val="28"/>
          <w:lang w:eastAsia="en-US"/>
        </w:rPr>
        <w:lastRenderedPageBreak/>
        <w:t>4.6. Результаты проверки оформляются актом, в котором отмечаются выявленные недостатки и предложения по их устранению.</w:t>
      </w:r>
    </w:p>
    <w:p w:rsidR="003B02A4" w:rsidRPr="00382FD8" w:rsidRDefault="003B02A4" w:rsidP="003B02A4">
      <w:pPr>
        <w:suppressLineNumbers/>
        <w:suppressAutoHyphens/>
        <w:spacing w:line="360" w:lineRule="exact"/>
        <w:ind w:firstLine="709"/>
        <w:jc w:val="both"/>
        <w:rPr>
          <w:rFonts w:eastAsia="Calibri"/>
          <w:sz w:val="28"/>
          <w:szCs w:val="28"/>
          <w:lang w:eastAsia="en-US"/>
        </w:rPr>
      </w:pPr>
      <w:r w:rsidRPr="00382FD8">
        <w:rPr>
          <w:rFonts w:eastAsia="Calibri"/>
          <w:sz w:val="28"/>
          <w:szCs w:val="28"/>
          <w:lang w:eastAsia="en-US"/>
        </w:rPr>
        <w:t xml:space="preserve">4.7. По результатам проведенных проверок в случае выявления нарушений прав заявителей обеспечивается привлечение виновных лиц </w:t>
      </w:r>
      <w:r w:rsidRPr="00382FD8">
        <w:rPr>
          <w:rFonts w:eastAsia="Calibri"/>
          <w:sz w:val="28"/>
          <w:szCs w:val="28"/>
          <w:lang w:eastAsia="en-US"/>
        </w:rPr>
        <w:br/>
        <w:t xml:space="preserve">к ответственности в соответствии с </w:t>
      </w:r>
      <w:hyperlink r:id="rId23" w:history="1">
        <w:r w:rsidRPr="00382FD8">
          <w:rPr>
            <w:rFonts w:eastAsia="Calibri"/>
            <w:sz w:val="28"/>
            <w:szCs w:val="28"/>
            <w:lang w:eastAsia="en-US"/>
          </w:rPr>
          <w:t>законодательством</w:t>
        </w:r>
      </w:hyperlink>
      <w:r w:rsidRPr="00382FD8">
        <w:rPr>
          <w:rFonts w:eastAsia="Calibri"/>
          <w:sz w:val="28"/>
          <w:szCs w:val="28"/>
          <w:lang w:eastAsia="en-US"/>
        </w:rPr>
        <w:t xml:space="preserve"> Российской Федерации.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4.8.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w:t>
      </w:r>
      <w:r w:rsidRPr="00382FD8">
        <w:rPr>
          <w:rFonts w:eastAsia="Calibri"/>
          <w:sz w:val="28"/>
          <w:szCs w:val="28"/>
          <w:lang w:eastAsia="en-US"/>
        </w:rPr>
        <w:br/>
        <w:t>и установленного порядка предоставления муниципальной услуги.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Должностное лицо и (или) работник, не представившие (несвоевременно представившие) запрошенные и находящиеся в распоряжении соответствующих органов,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Работники МФЦ при неисполнении, либо при ненадлежащем исполнении своих служебных обязанностей в рамках реализации функций МФЦ, по работе с комплексными запросами, привлекаются к ответственности, в том числе установленной Уголовным </w:t>
      </w:r>
      <w:hyperlink r:id="rId24" w:history="1">
        <w:r w:rsidRPr="00382FD8">
          <w:rPr>
            <w:rFonts w:eastAsia="Calibri"/>
            <w:sz w:val="28"/>
            <w:szCs w:val="28"/>
            <w:lang w:eastAsia="en-US"/>
          </w:rPr>
          <w:t>кодексом</w:t>
        </w:r>
      </w:hyperlink>
      <w:r w:rsidRPr="00382FD8">
        <w:rPr>
          <w:rFonts w:eastAsia="Calibri"/>
          <w:sz w:val="28"/>
          <w:szCs w:val="28"/>
          <w:lang w:eastAsia="en-US"/>
        </w:rPr>
        <w:t xml:space="preserve"> Российской Федерации </w:t>
      </w:r>
      <w:r>
        <w:rPr>
          <w:rFonts w:eastAsia="Calibri"/>
          <w:sz w:val="28"/>
          <w:szCs w:val="28"/>
          <w:lang w:eastAsia="en-US"/>
        </w:rPr>
        <w:br/>
      </w:r>
      <w:r w:rsidRPr="00382FD8">
        <w:rPr>
          <w:rFonts w:eastAsia="Calibri"/>
          <w:sz w:val="28"/>
          <w:szCs w:val="28"/>
          <w:lang w:eastAsia="en-US"/>
        </w:rPr>
        <w:t xml:space="preserve">и </w:t>
      </w:r>
      <w:hyperlink r:id="rId25" w:history="1">
        <w:r w:rsidRPr="00382FD8">
          <w:rPr>
            <w:rFonts w:eastAsia="Calibri"/>
            <w:sz w:val="28"/>
            <w:szCs w:val="28"/>
            <w:lang w:eastAsia="en-US"/>
          </w:rPr>
          <w:t>Кодексом</w:t>
        </w:r>
      </w:hyperlink>
      <w:r w:rsidRPr="00382FD8">
        <w:rPr>
          <w:rFonts w:eastAsia="Calibri"/>
          <w:sz w:val="28"/>
          <w:szCs w:val="28"/>
          <w:lang w:eastAsia="en-US"/>
        </w:rPr>
        <w:t xml:space="preserve"> Российской Федерации об административных правонарушениях для должностных лиц.</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4.9. Персональная ответственность должностных лиц, муниципальных служащих органа, предоставляющего муниципальную услугу, закрепляется </w:t>
      </w:r>
      <w:r w:rsidRPr="00382FD8">
        <w:rPr>
          <w:rFonts w:eastAsia="Calibri"/>
          <w:sz w:val="28"/>
          <w:szCs w:val="28"/>
          <w:lang w:eastAsia="en-US"/>
        </w:rPr>
        <w:br/>
        <w:t xml:space="preserve">в должностных инструкциях в соответствии с требованиями законодательства Российской Федерации. </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муниципальных служащих,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4.11. Для осуществления контроля за предоставлением муниципальной услуги граждане, их объединения и организации имеют право направлять </w:t>
      </w:r>
      <w:r w:rsidRPr="00382FD8">
        <w:rPr>
          <w:rFonts w:eastAsia="Calibri"/>
          <w:sz w:val="28"/>
          <w:szCs w:val="28"/>
          <w:lang w:eastAsia="en-US"/>
        </w:rPr>
        <w:br/>
        <w:t xml:space="preserve">в орган, предоставляющий муниципальную услугу, индивидуальные </w:t>
      </w:r>
      <w:r w:rsidRPr="00382FD8">
        <w:rPr>
          <w:rFonts w:eastAsia="Calibri"/>
          <w:sz w:val="28"/>
          <w:szCs w:val="28"/>
          <w:lang w:eastAsia="en-US"/>
        </w:rPr>
        <w:br/>
        <w:t xml:space="preserve">и коллективные обращения с предложениями, рекомендациями </w:t>
      </w:r>
      <w:r w:rsidRPr="00382FD8">
        <w:rPr>
          <w:rFonts w:eastAsia="Calibri"/>
          <w:sz w:val="28"/>
          <w:szCs w:val="28"/>
          <w:lang w:eastAsia="en-US"/>
        </w:rPr>
        <w:br/>
        <w:t xml:space="preserve">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w:t>
      </w:r>
      <w:r w:rsidRPr="00382FD8">
        <w:rPr>
          <w:rFonts w:eastAsia="Calibri"/>
          <w:sz w:val="28"/>
          <w:szCs w:val="28"/>
          <w:lang w:eastAsia="en-US"/>
        </w:rPr>
        <w:lastRenderedPageBreak/>
        <w:t>иных нормативных правовых актов и осуществлять иные действия, предусмотренные законодательством Российской Федерации.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p>
    <w:p w:rsidR="003B02A4" w:rsidRPr="008D7FE8" w:rsidRDefault="003B02A4" w:rsidP="008D7FE8">
      <w:pPr>
        <w:autoSpaceDE w:val="0"/>
        <w:autoSpaceDN w:val="0"/>
        <w:adjustRightInd w:val="0"/>
        <w:spacing w:line="360" w:lineRule="exact"/>
        <w:jc w:val="center"/>
        <w:rPr>
          <w:rFonts w:eastAsia="Calibri"/>
          <w:b/>
          <w:bCs/>
          <w:sz w:val="28"/>
          <w:szCs w:val="28"/>
          <w:lang w:eastAsia="en-US"/>
        </w:rPr>
      </w:pPr>
      <w:r w:rsidRPr="00382FD8">
        <w:rPr>
          <w:rFonts w:eastAsia="Calibri"/>
          <w:b/>
          <w:sz w:val="28"/>
          <w:szCs w:val="28"/>
          <w:lang w:eastAsia="en-US"/>
        </w:rPr>
        <w:t>V.</w:t>
      </w:r>
      <w:r w:rsidRPr="00382FD8">
        <w:rPr>
          <w:rFonts w:eastAsia="Calibri"/>
          <w:sz w:val="28"/>
          <w:szCs w:val="28"/>
          <w:lang w:eastAsia="en-US"/>
        </w:rPr>
        <w:t> </w:t>
      </w:r>
      <w:r w:rsidRPr="00382FD8">
        <w:rPr>
          <w:rFonts w:eastAsia="Calibri"/>
          <w:b/>
          <w:sz w:val="28"/>
          <w:szCs w:val="28"/>
          <w:lang w:eastAsia="en-US"/>
        </w:rPr>
        <w:t>Д</w:t>
      </w:r>
      <w:r w:rsidRPr="00382FD8">
        <w:rPr>
          <w:rFonts w:eastAsia="Calibri"/>
          <w:b/>
          <w:bCs/>
          <w:sz w:val="28"/>
          <w:szCs w:val="28"/>
          <w:lang w:eastAsia="en-US"/>
        </w:rPr>
        <w:t>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5.1. Заявитель имеет право на обжалование действий (бездействия) </w:t>
      </w:r>
      <w:r w:rsidRPr="00382FD8">
        <w:rPr>
          <w:rFonts w:eastAsia="Calibri"/>
          <w:sz w:val="28"/>
          <w:szCs w:val="28"/>
          <w:lang w:eastAsia="en-US"/>
        </w:rPr>
        <w:br/>
        <w:t>и решений органа, предоставляющего муниципальную услугу, должностным лицом органа, предоставляющего муниципальную услугу, МФЦ, работником МФЦ, муниципальным служащим либо организациями или их работниками при получении данной заявителем муниципальной услуги.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5.2. Заявитель имеет право обратиться с жалобой, в том числе </w:t>
      </w:r>
      <w:r w:rsidRPr="00382FD8">
        <w:rPr>
          <w:rFonts w:eastAsia="Calibri"/>
          <w:sz w:val="28"/>
          <w:szCs w:val="28"/>
          <w:lang w:eastAsia="en-US"/>
        </w:rPr>
        <w:br/>
        <w:t>в следующих случаях:</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5.2.1. нарушение срока регистрации запроса о предоставлении муниципальной услуги, комплексного запроса;</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5.2.3. требование представления заявителем документов, </w:t>
      </w:r>
      <w:r w:rsidRPr="00382FD8">
        <w:rPr>
          <w:rFonts w:eastAsia="Calibri"/>
          <w:sz w:val="28"/>
          <w:szCs w:val="28"/>
          <w:lang w:eastAsia="en-US"/>
        </w:rPr>
        <w:br/>
        <w:t xml:space="preserve">не предусмотренных нормативными правовыми актами Российской Федерации, Пермского края, муниципальными правовыми актами </w:t>
      </w:r>
      <w:r w:rsidRPr="00382FD8">
        <w:rPr>
          <w:rFonts w:eastAsia="Calibri"/>
          <w:sz w:val="28"/>
          <w:szCs w:val="28"/>
          <w:lang w:eastAsia="en-US"/>
        </w:rPr>
        <w:br/>
        <w:t>для предоставления муниципальной услуги;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w:t>
      </w:r>
      <w:r>
        <w:rPr>
          <w:rFonts w:eastAsia="Calibri"/>
          <w:sz w:val="28"/>
          <w:szCs w:val="28"/>
          <w:lang w:eastAsia="en-US"/>
        </w:rPr>
        <w:br/>
      </w:r>
      <w:r w:rsidRPr="00382FD8">
        <w:rPr>
          <w:rFonts w:eastAsia="Calibri"/>
          <w:sz w:val="28"/>
          <w:szCs w:val="28"/>
          <w:lang w:eastAsia="en-US"/>
        </w:rPr>
        <w:t xml:space="preserve">и действий (бездействия) МФЦ, работника МФЦ возможно в случае, если на МФЦ, решения и действия (бездействие) которого обжалуются, возложена </w:t>
      </w:r>
      <w:r w:rsidRPr="00382FD8">
        <w:rPr>
          <w:rFonts w:eastAsia="Calibri"/>
          <w:sz w:val="28"/>
          <w:szCs w:val="28"/>
          <w:lang w:eastAsia="en-US"/>
        </w:rPr>
        <w:lastRenderedPageBreak/>
        <w:t>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5.2.8. нарушение срока или порядка выдачи документов по результатам предоставления муниципальной услуги;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5.2.9. приостановление предоставления муниципальной услуги, если основания приостановления не предусмотрены федеральными законами </w:t>
      </w:r>
      <w:r>
        <w:rPr>
          <w:rFonts w:eastAsia="Calibri"/>
          <w:sz w:val="28"/>
          <w:szCs w:val="28"/>
          <w:lang w:eastAsia="en-US"/>
        </w:rPr>
        <w:br/>
      </w:r>
      <w:r w:rsidRPr="00382FD8">
        <w:rPr>
          <w:rFonts w:eastAsia="Calibri"/>
          <w:sz w:val="28"/>
          <w:szCs w:val="28"/>
          <w:lang w:eastAsia="en-US"/>
        </w:rPr>
        <w:t>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5.3. Жалоба должна содержать:</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5.3.1.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5.3.2. фамилию, имя, отчество (при наличии), сведения о месте жительства заявителя - физического ли</w:t>
      </w:r>
      <w:r>
        <w:rPr>
          <w:rFonts w:eastAsia="Calibri"/>
          <w:sz w:val="28"/>
          <w:szCs w:val="28"/>
          <w:lang w:eastAsia="en-US"/>
        </w:rPr>
        <w:t xml:space="preserve">ца либо наименование, сведения </w:t>
      </w:r>
      <w:r>
        <w:rPr>
          <w:rFonts w:eastAsia="Calibri"/>
          <w:sz w:val="28"/>
          <w:szCs w:val="28"/>
          <w:lang w:eastAsia="en-US"/>
        </w:rPr>
        <w:br/>
      </w:r>
      <w:r w:rsidRPr="00382FD8">
        <w:rPr>
          <w:rFonts w:eastAsia="Calibri"/>
          <w:sz w:val="28"/>
          <w:szCs w:val="28"/>
          <w:lang w:eastAsia="en-US"/>
        </w:rPr>
        <w:t>о месте нахождения заявителя - юридического лица, а также номер (номера) контактного телефона, адрес (адреса) э</w:t>
      </w:r>
      <w:r>
        <w:rPr>
          <w:rFonts w:eastAsia="Calibri"/>
          <w:sz w:val="28"/>
          <w:szCs w:val="28"/>
          <w:lang w:eastAsia="en-US"/>
        </w:rPr>
        <w:t xml:space="preserve">лектронной почты (при наличии) </w:t>
      </w:r>
      <w:r>
        <w:rPr>
          <w:rFonts w:eastAsia="Calibri"/>
          <w:sz w:val="28"/>
          <w:szCs w:val="28"/>
          <w:lang w:eastAsia="en-US"/>
        </w:rPr>
        <w:br/>
      </w:r>
      <w:r w:rsidRPr="00382FD8">
        <w:rPr>
          <w:rFonts w:eastAsia="Calibri"/>
          <w:sz w:val="28"/>
          <w:szCs w:val="28"/>
          <w:lang w:eastAsia="en-US"/>
        </w:rPr>
        <w:t>и почтовый адрес, по которым должен быть направлен ответ заявителю;</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lastRenderedPageBreak/>
        <w:t>5.3.3.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5.3.4. доводы, на основании которых заявитель не согласен с решением </w:t>
      </w:r>
      <w:r>
        <w:rPr>
          <w:rFonts w:eastAsia="Calibri"/>
          <w:sz w:val="28"/>
          <w:szCs w:val="28"/>
          <w:lang w:eastAsia="en-US"/>
        </w:rPr>
        <w:br/>
      </w:r>
      <w:r w:rsidRPr="00382FD8">
        <w:rPr>
          <w:rFonts w:eastAsia="Calibri"/>
          <w:sz w:val="28"/>
          <w:szCs w:val="28"/>
          <w:lang w:eastAsia="en-US"/>
        </w:rPr>
        <w:t>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5.5. 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в орган, предоставляющий муниципальную услугу.</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5.6. Жалоба на решение, принятое руководителем органа, предоставляющего муниципальную услугу, подается руководителю органа, предоставляющего муниципальную услугу (далее – орган, уполномоченный на рассмотрение жалоб).</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5.7. Жалоба подается в письменной форме на бумажном носителе:</w:t>
      </w:r>
    </w:p>
    <w:p w:rsidR="003B02A4" w:rsidRPr="00382FD8" w:rsidRDefault="003B02A4" w:rsidP="003B02A4">
      <w:pPr>
        <w:autoSpaceDE w:val="0"/>
        <w:autoSpaceDN w:val="0"/>
        <w:adjustRightInd w:val="0"/>
        <w:spacing w:line="360" w:lineRule="exact"/>
        <w:ind w:firstLine="709"/>
        <w:jc w:val="both"/>
        <w:rPr>
          <w:rFonts w:eastAsia="Calibri"/>
          <w:b/>
          <w:i/>
          <w:sz w:val="28"/>
          <w:szCs w:val="28"/>
          <w:lang w:eastAsia="en-US"/>
        </w:rPr>
      </w:pPr>
      <w:r w:rsidRPr="00382FD8">
        <w:rPr>
          <w:rFonts w:eastAsia="Calibri"/>
          <w:sz w:val="28"/>
          <w:szCs w:val="28"/>
          <w:lang w:eastAsia="en-US"/>
        </w:rPr>
        <w:t>5.7.1. непосредственно в канцелярию органа, уполномоченного на рассмотрение жалоб;</w:t>
      </w:r>
    </w:p>
    <w:p w:rsidR="003B02A4" w:rsidRPr="00382FD8" w:rsidRDefault="003B02A4" w:rsidP="003B02A4">
      <w:pPr>
        <w:autoSpaceDE w:val="0"/>
        <w:autoSpaceDN w:val="0"/>
        <w:adjustRightInd w:val="0"/>
        <w:spacing w:line="360" w:lineRule="exact"/>
        <w:ind w:firstLine="709"/>
        <w:jc w:val="both"/>
        <w:rPr>
          <w:rFonts w:eastAsia="Calibri"/>
          <w:b/>
          <w:sz w:val="28"/>
          <w:szCs w:val="28"/>
          <w:lang w:eastAsia="en-US"/>
        </w:rPr>
      </w:pPr>
      <w:r w:rsidRPr="00382FD8">
        <w:rPr>
          <w:rFonts w:eastAsia="Calibri"/>
          <w:sz w:val="28"/>
          <w:szCs w:val="28"/>
          <w:lang w:eastAsia="en-US"/>
        </w:rPr>
        <w:t>5.7.2. почтовым отправлением по адресу (месту нахождения) органа, уполномоченного на рассмотрение жалоб;</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5.7.3. в ходе личного приема руководителя органа, уполномоченного на рассмотрение жалоб.</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5.7.4. в организации, где предусмотрен прием запросов о предоставлении муниципальных услуг и прием комплексных запросов. </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5.8. Время приема жалоб органа, уполномоченного на рассмотрение жалоб, совпадает со временем предоставления муниципальной услуги.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5.9. Жалоба может быть подана заявителем в электронной форме посредством:</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5.9.1. по электронной почте органа, предоставляющего муниципальную услугу;</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5.9.2. через Единый портал при наличии технической возможности;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5.9.3. через официальный сайт.</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5.9.4. через портал федеральной государственной информационной системы, обеспечивающей процесс досудебного (внесудебного) обжалования </w:t>
      </w:r>
      <w:r w:rsidRPr="00382FD8">
        <w:rPr>
          <w:rFonts w:eastAsia="Calibri"/>
          <w:sz w:val="28"/>
          <w:szCs w:val="28"/>
          <w:lang w:eastAsia="en-US"/>
        </w:rPr>
        <w:lastRenderedPageBreak/>
        <w:t>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5.10.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5.11. Жалоба может быть подана заявителем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Жалобы на решения и действия (бездействие) МФЦ, работника МФЦ подаются учредителю МФЦ или должностному лицу, уполномоченному нормативным правовым актом субъекта Российской Федерации. </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5.12. В органе, уполномоченном на рассмотрение жалоб, определяются уполномоченные на рассмотрение жалоб должностные лица, которые обеспечивают:</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5.12.1. прием и рассмотрение жалоб в соответствии с требованиями статьи 11.2 Федерального закона № 210-ФЗ;</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5.12.2. направление жалоб в уполномоченный на рассмотрение жалобы орган.</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5.13. Жалоба, поступившая в</w:t>
      </w:r>
      <w:r w:rsidRPr="00382FD8">
        <w:rPr>
          <w:rFonts w:eastAsia="Calibri"/>
          <w:i/>
          <w:sz w:val="28"/>
          <w:szCs w:val="28"/>
          <w:lang w:eastAsia="en-US"/>
        </w:rPr>
        <w:t xml:space="preserve"> </w:t>
      </w:r>
      <w:r w:rsidRPr="00382FD8">
        <w:rPr>
          <w:rFonts w:eastAsia="Calibri"/>
          <w:sz w:val="28"/>
          <w:szCs w:val="28"/>
          <w:lang w:eastAsia="en-US"/>
        </w:rPr>
        <w:t>орган, уполномоченный на рассмотрение жалоб, подлежит регистрации не позднее следующего рабочего дня со дня ее поступления.</w:t>
      </w:r>
    </w:p>
    <w:p w:rsidR="003B02A4" w:rsidRPr="00382FD8" w:rsidRDefault="003B02A4" w:rsidP="003B02A4">
      <w:pPr>
        <w:autoSpaceDE w:val="0"/>
        <w:autoSpaceDN w:val="0"/>
        <w:adjustRightInd w:val="0"/>
        <w:spacing w:line="360" w:lineRule="exact"/>
        <w:ind w:firstLine="709"/>
        <w:jc w:val="both"/>
        <w:rPr>
          <w:rFonts w:eastAsia="Calibri"/>
          <w:b/>
          <w:sz w:val="28"/>
          <w:szCs w:val="28"/>
          <w:lang w:eastAsia="en-US"/>
        </w:rPr>
      </w:pPr>
      <w:r w:rsidRPr="00382FD8">
        <w:rPr>
          <w:rFonts w:eastAsia="Calibri"/>
          <w:sz w:val="28"/>
          <w:szCs w:val="28"/>
          <w:lang w:eastAsia="en-US"/>
        </w:rPr>
        <w:t>5.14.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5.15. Жалоба, поступившая в орган, уполномоченный на рассмотрение жалоб, подлежит рассмотрению должностным лицом, муниципальным служащим наделенным полномочиями по рассмотрению жалоб, в срок </w:t>
      </w:r>
      <w:r w:rsidRPr="00382FD8">
        <w:rPr>
          <w:rFonts w:eastAsia="Calibri"/>
          <w:sz w:val="28"/>
          <w:szCs w:val="28"/>
          <w:lang w:eastAsia="en-US"/>
        </w:rPr>
        <w:br/>
        <w:t>15 рабочих дней со дня ее регистрации.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5.16. В случае обжалования отказа органа, предоставляющего муниципальную услугу, либо должностных лиц, муниципальных служащих </w:t>
      </w:r>
      <w:r w:rsidRPr="00382FD8">
        <w:rPr>
          <w:rFonts w:eastAsia="Calibri"/>
          <w:sz w:val="28"/>
          <w:szCs w:val="28"/>
          <w:lang w:eastAsia="en-US"/>
        </w:rPr>
        <w:br/>
        <w:t xml:space="preserve">в приеме документов у заявителя либо в исправлении допущенных опечаток </w:t>
      </w:r>
      <w:r>
        <w:rPr>
          <w:rFonts w:eastAsia="Calibri"/>
          <w:sz w:val="28"/>
          <w:szCs w:val="28"/>
          <w:lang w:eastAsia="en-US"/>
        </w:rPr>
        <w:br/>
      </w:r>
      <w:r w:rsidRPr="00382FD8">
        <w:rPr>
          <w:rFonts w:eastAsia="Calibri"/>
          <w:sz w:val="28"/>
          <w:szCs w:val="28"/>
          <w:lang w:eastAsia="en-US"/>
        </w:rPr>
        <w:t xml:space="preserve">и ошибок или в случае обжалования заявителем нарушения установленного </w:t>
      </w:r>
      <w:r w:rsidRPr="00382FD8">
        <w:rPr>
          <w:rFonts w:eastAsia="Calibri"/>
          <w:sz w:val="28"/>
          <w:szCs w:val="28"/>
          <w:lang w:eastAsia="en-US"/>
        </w:rPr>
        <w:lastRenderedPageBreak/>
        <w:t>срока таких исправлений, жалоба рассматривается в срок 5 рабочих дней со дня ее регистрации.</w:t>
      </w:r>
    </w:p>
    <w:p w:rsidR="003B02A4" w:rsidRPr="00382FD8" w:rsidRDefault="003B02A4" w:rsidP="003B02A4">
      <w:pPr>
        <w:autoSpaceDE w:val="0"/>
        <w:autoSpaceDN w:val="0"/>
        <w:adjustRightInd w:val="0"/>
        <w:spacing w:line="360" w:lineRule="exact"/>
        <w:ind w:firstLine="709"/>
        <w:jc w:val="both"/>
        <w:rPr>
          <w:rFonts w:eastAsia="Calibri"/>
          <w:b/>
          <w:sz w:val="28"/>
          <w:szCs w:val="28"/>
          <w:lang w:eastAsia="en-US"/>
        </w:rPr>
      </w:pPr>
      <w:r w:rsidRPr="00382FD8">
        <w:rPr>
          <w:rFonts w:eastAsia="Calibri"/>
          <w:sz w:val="28"/>
          <w:szCs w:val="28"/>
          <w:lang w:eastAsia="en-US"/>
        </w:rPr>
        <w:t xml:space="preserve">5.17. По результатам рассмотрения жалобы орган, уполномоченный </w:t>
      </w:r>
      <w:r w:rsidRPr="00382FD8">
        <w:rPr>
          <w:rFonts w:eastAsia="Calibri"/>
          <w:sz w:val="28"/>
          <w:szCs w:val="28"/>
          <w:lang w:eastAsia="en-US"/>
        </w:rPr>
        <w:br/>
        <w:t>на рассмотрение жалоб,</w:t>
      </w:r>
      <w:r w:rsidRPr="00382FD8">
        <w:rPr>
          <w:rFonts w:eastAsia="Calibri"/>
          <w:b/>
          <w:i/>
          <w:sz w:val="28"/>
          <w:szCs w:val="28"/>
          <w:lang w:eastAsia="en-US"/>
        </w:rPr>
        <w:t xml:space="preserve"> </w:t>
      </w:r>
      <w:r w:rsidRPr="00382FD8">
        <w:rPr>
          <w:rFonts w:eastAsia="Calibri"/>
          <w:sz w:val="28"/>
          <w:szCs w:val="28"/>
          <w:lang w:eastAsia="en-US"/>
        </w:rPr>
        <w:t xml:space="preserve">принимает решение об удовлетворении жалобы, </w:t>
      </w:r>
      <w:r w:rsidRPr="00382FD8">
        <w:rPr>
          <w:rFonts w:eastAsia="Calibri"/>
          <w:sz w:val="28"/>
          <w:szCs w:val="28"/>
          <w:lang w:eastAsia="en-US"/>
        </w:rPr>
        <w:br/>
        <w:t xml:space="preserve">в том числе в форме отмены принятого решения, исправления допущенных органом, предоставляющим муниципальную услугу, опечаток и ошибок </w:t>
      </w:r>
      <w:r w:rsidRPr="00382FD8">
        <w:rPr>
          <w:rFonts w:eastAsia="Calibri"/>
          <w:sz w:val="28"/>
          <w:szCs w:val="28"/>
          <w:lang w:eastAsia="en-US"/>
        </w:rPr>
        <w:br/>
        <w:t xml:space="preserve">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w:t>
      </w:r>
      <w:r w:rsidRPr="00382FD8">
        <w:rPr>
          <w:rFonts w:eastAsia="Calibri"/>
          <w:sz w:val="28"/>
          <w:szCs w:val="28"/>
          <w:lang w:eastAsia="en-US"/>
        </w:rPr>
        <w:br/>
        <w:t>а также в иных формах, либо об отказе в ее удовлетворении.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5.18. При удовлетворении жалобы орган, предоставляющий муниципальную услугу, принимает исчерпывающие меры по устранению выявленных нарушений.</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5.19.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5.20.</w:t>
      </w:r>
      <w:r w:rsidRPr="00382FD8">
        <w:rPr>
          <w:rFonts w:eastAsia="Calibri"/>
          <w:b/>
          <w:sz w:val="28"/>
          <w:szCs w:val="28"/>
          <w:lang w:eastAsia="en-US"/>
        </w:rPr>
        <w:t> </w:t>
      </w:r>
      <w:r w:rsidRPr="00382FD8">
        <w:rPr>
          <w:rFonts w:eastAsia="Calibri"/>
          <w:sz w:val="28"/>
          <w:szCs w:val="28"/>
          <w:lang w:eastAsia="en-US"/>
        </w:rPr>
        <w:t xml:space="preserve">Орган, уполномоченный на рассмотрение жалоб, отказывает </w:t>
      </w:r>
      <w:r w:rsidRPr="00382FD8">
        <w:rPr>
          <w:rFonts w:eastAsia="Calibri"/>
          <w:sz w:val="28"/>
          <w:szCs w:val="28"/>
          <w:lang w:eastAsia="en-US"/>
        </w:rPr>
        <w:br/>
        <w:t xml:space="preserve">в удовлетворении жалобы в следующих случаях: </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5.20.1. наличие вступившего в законную силу решения суда, арбитражного суда по жалобе о том же предмете и по тем же основаниям;</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5.20.2. подача жалобы лицом, полномочия которого не подтверждены в порядке, установленном законодательством Российской Федерации;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5.20.3.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5.21.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5.22. 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w:t>
      </w:r>
      <w:r>
        <w:rPr>
          <w:rFonts w:eastAsia="Calibri"/>
          <w:sz w:val="28"/>
          <w:szCs w:val="28"/>
          <w:lang w:eastAsia="en-US"/>
        </w:rPr>
        <w:br/>
      </w:r>
      <w:r w:rsidRPr="00382FD8">
        <w:rPr>
          <w:rFonts w:eastAsia="Calibri"/>
          <w:sz w:val="28"/>
          <w:szCs w:val="28"/>
          <w:lang w:eastAsia="en-US"/>
        </w:rPr>
        <w:t>о чем в срок 7 дней со дня регистрации жалобы сообщается заявителю, если его фамилия и почтовый адрес поддаются прочтению.</w:t>
      </w:r>
    </w:p>
    <w:p w:rsidR="003B02A4" w:rsidRPr="00382FD8" w:rsidRDefault="003B02A4" w:rsidP="003B02A4">
      <w:pPr>
        <w:autoSpaceDE w:val="0"/>
        <w:autoSpaceDN w:val="0"/>
        <w:adjustRightInd w:val="0"/>
        <w:spacing w:line="360" w:lineRule="exact"/>
        <w:ind w:firstLine="709"/>
        <w:jc w:val="both"/>
        <w:rPr>
          <w:rFonts w:eastAsia="Calibri"/>
          <w:b/>
          <w:bCs/>
          <w:sz w:val="28"/>
          <w:szCs w:val="28"/>
          <w:lang w:eastAsia="en-US"/>
        </w:rPr>
      </w:pPr>
      <w:r w:rsidRPr="00382FD8">
        <w:rPr>
          <w:rFonts w:eastAsia="Calibri"/>
          <w:sz w:val="28"/>
          <w:szCs w:val="28"/>
          <w:lang w:eastAsia="en-US"/>
        </w:rPr>
        <w:lastRenderedPageBreak/>
        <w:t>5.23. Ответ по результатам рассмотрения жалобы</w:t>
      </w:r>
      <w:r w:rsidRPr="00382FD8">
        <w:rPr>
          <w:rFonts w:eastAsia="Calibri"/>
          <w:b/>
          <w:bCs/>
          <w:sz w:val="28"/>
          <w:szCs w:val="28"/>
          <w:lang w:eastAsia="en-US"/>
        </w:rPr>
        <w:t xml:space="preserve"> </w:t>
      </w:r>
      <w:r w:rsidRPr="00382FD8">
        <w:rPr>
          <w:rFonts w:eastAsia="Calibri"/>
          <w:sz w:val="28"/>
          <w:szCs w:val="28"/>
          <w:lang w:eastAsia="en-US"/>
        </w:rPr>
        <w:t xml:space="preserve">подписывается уполномоченным должностным лицом органа, уполномоченного </w:t>
      </w:r>
      <w:r w:rsidRPr="00382FD8">
        <w:rPr>
          <w:rFonts w:eastAsia="Calibri"/>
          <w:sz w:val="28"/>
          <w:szCs w:val="28"/>
          <w:lang w:eastAsia="en-US"/>
        </w:rPr>
        <w:br/>
        <w:t>на рассмотрение жалоб, и направляется заявителю не позднее дня, следующего за днем принятия решения, в письменной форме.</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5.24.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5.25. В ответе по результатам рассмотрения жалобы указываются:</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5.25.1. наименование органа, рассмотревшего жалобу, должность, фамилия, имя, отчество (при наличии) его должностного лица, принявшего решение по жалобе;</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5.25.2. номер, дата, место принятия решения, включая сведения </w:t>
      </w:r>
      <w:r>
        <w:rPr>
          <w:rFonts w:eastAsia="Calibri"/>
          <w:sz w:val="28"/>
          <w:szCs w:val="28"/>
          <w:lang w:eastAsia="en-US"/>
        </w:rPr>
        <w:br/>
      </w:r>
      <w:r w:rsidRPr="00382FD8">
        <w:rPr>
          <w:rFonts w:eastAsia="Calibri"/>
          <w:sz w:val="28"/>
          <w:szCs w:val="28"/>
          <w:lang w:eastAsia="en-US"/>
        </w:rPr>
        <w:t>о должностном лице, решение или действие (бездействие) которого обжалуется;</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5.25.3. фамилия, имя, отчество (при наличии) или наименование заявителя;</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5.25.4. основания для принятия решения по жалобе;</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5.25.5. принятое по жалобе решение;</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5.25.6.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5.25.7. сведения о порядке обжалования принятого по жалобе решения.</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5.26.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порядке в соответствии с законодательством Российской Федерации.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5.27. Заявитель вправе обратиться в суд в соответствии с законодательством Российской Федерации с заявлением об оспаривании решений, действий (бездействия) органа, предоставляющего муниципальную услугу, должностных лиц, муниципальных служащих.</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5.28. В случае если для написания заявления (жалобы) заявителю необходимы информация и (или) документы, имеющие отношение </w:t>
      </w:r>
      <w:r w:rsidRPr="00382FD8">
        <w:rPr>
          <w:rFonts w:eastAsia="Calibri"/>
          <w:sz w:val="28"/>
          <w:szCs w:val="28"/>
          <w:lang w:eastAsia="en-US"/>
        </w:rPr>
        <w:br/>
        <w:t xml:space="preserve">к предоставлению муниципальной услуги и находящиеся в органе, предоставляющем муниципальную услугу, соответствующие информация </w:t>
      </w:r>
      <w:r w:rsidRPr="00382FD8">
        <w:rPr>
          <w:rFonts w:eastAsia="Calibri"/>
          <w:sz w:val="28"/>
          <w:szCs w:val="28"/>
          <w:lang w:eastAsia="en-US"/>
        </w:rPr>
        <w:br/>
        <w:t>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w:t>
      </w:r>
      <w:r w:rsidRPr="00382FD8">
        <w:rPr>
          <w:rFonts w:eastAsia="Calibri"/>
          <w:i/>
          <w:sz w:val="28"/>
          <w:szCs w:val="28"/>
          <w:lang w:eastAsia="en-US"/>
        </w:rPr>
        <w:t xml:space="preserve">, </w:t>
      </w:r>
      <w:r w:rsidRPr="00382FD8">
        <w:rPr>
          <w:rFonts w:eastAsia="Calibri"/>
          <w:sz w:val="28"/>
          <w:szCs w:val="28"/>
          <w:lang w:eastAsia="en-US"/>
        </w:rPr>
        <w:t xml:space="preserve">а также в указанных информации и </w:t>
      </w:r>
      <w:r w:rsidRPr="00382FD8">
        <w:rPr>
          <w:rFonts w:eastAsia="Calibri"/>
          <w:sz w:val="28"/>
          <w:szCs w:val="28"/>
          <w:lang w:eastAsia="en-US"/>
        </w:rPr>
        <w:lastRenderedPageBreak/>
        <w:t>документах не содержатся сведения, составляющие государственную или иную охраняемую федеральным законом тайну.</w:t>
      </w:r>
    </w:p>
    <w:p w:rsidR="003B02A4"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5.29.</w:t>
      </w:r>
      <w:r w:rsidRPr="00382FD8">
        <w:rPr>
          <w:rFonts w:eastAsia="Calibri"/>
          <w:b/>
          <w:i/>
          <w:sz w:val="28"/>
          <w:szCs w:val="28"/>
          <w:lang w:eastAsia="en-US"/>
        </w:rPr>
        <w:t> </w:t>
      </w:r>
      <w:r w:rsidRPr="00382FD8">
        <w:rPr>
          <w:rFonts w:eastAsia="Calibri"/>
          <w:sz w:val="28"/>
          <w:szCs w:val="28"/>
          <w:lang w:eastAsia="en-US"/>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382FD8">
        <w:rPr>
          <w:rFonts w:eastAsia="Calibri"/>
          <w:b/>
          <w:sz w:val="28"/>
          <w:szCs w:val="28"/>
          <w:lang w:eastAsia="en-US"/>
        </w:rPr>
        <w:t xml:space="preserve"> </w:t>
      </w:r>
      <w:r w:rsidRPr="00382FD8">
        <w:rPr>
          <w:rFonts w:eastAsia="Calibri"/>
          <w:sz w:val="28"/>
          <w:szCs w:val="28"/>
          <w:lang w:eastAsia="en-US"/>
        </w:rPr>
        <w:t>органа, предоставляющего муниципальную услугу, должностных лиц, муниципальных служащих</w:t>
      </w:r>
      <w:r w:rsidRPr="00382FD8">
        <w:rPr>
          <w:rFonts w:eastAsia="Calibri"/>
          <w:i/>
          <w:sz w:val="28"/>
          <w:szCs w:val="28"/>
          <w:lang w:eastAsia="en-US"/>
        </w:rPr>
        <w:t xml:space="preserve"> </w:t>
      </w:r>
      <w:r w:rsidRPr="00382FD8">
        <w:rPr>
          <w:rFonts w:eastAsia="Calibri"/>
          <w:sz w:val="28"/>
          <w:szCs w:val="28"/>
          <w:lang w:eastAsia="en-US"/>
        </w:rPr>
        <w:t>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3B02A4" w:rsidRDefault="003B02A4" w:rsidP="003B02A4">
      <w:pPr>
        <w:autoSpaceDE w:val="0"/>
        <w:autoSpaceDN w:val="0"/>
        <w:adjustRightInd w:val="0"/>
        <w:spacing w:line="360" w:lineRule="exact"/>
        <w:ind w:firstLine="709"/>
        <w:jc w:val="both"/>
        <w:rPr>
          <w:rFonts w:eastAsia="Calibri"/>
          <w:sz w:val="28"/>
          <w:szCs w:val="28"/>
          <w:lang w:eastAsia="en-US"/>
        </w:rPr>
      </w:pPr>
    </w:p>
    <w:p w:rsidR="003B02A4" w:rsidRDefault="003B02A4" w:rsidP="00E554D7">
      <w:pPr>
        <w:widowControl w:val="0"/>
        <w:suppressAutoHyphens/>
        <w:spacing w:line="360" w:lineRule="exact"/>
        <w:ind w:left="4536"/>
        <w:outlineLvl w:val="2"/>
        <w:rPr>
          <w:bCs/>
          <w:color w:val="000000"/>
          <w:spacing w:val="-1"/>
          <w:sz w:val="28"/>
          <w:szCs w:val="28"/>
        </w:rPr>
      </w:pPr>
    </w:p>
    <w:p w:rsidR="001B62E4" w:rsidRDefault="001B62E4" w:rsidP="00E554D7">
      <w:pPr>
        <w:widowControl w:val="0"/>
        <w:suppressAutoHyphens/>
        <w:spacing w:line="360" w:lineRule="exact"/>
        <w:ind w:left="4536"/>
        <w:outlineLvl w:val="2"/>
        <w:rPr>
          <w:bCs/>
          <w:color w:val="000000"/>
          <w:spacing w:val="-1"/>
          <w:sz w:val="28"/>
          <w:szCs w:val="28"/>
        </w:rPr>
      </w:pPr>
    </w:p>
    <w:p w:rsidR="003036E0" w:rsidRDefault="003036E0" w:rsidP="00E554D7">
      <w:pPr>
        <w:widowControl w:val="0"/>
        <w:suppressAutoHyphens/>
        <w:spacing w:line="360" w:lineRule="exact"/>
        <w:ind w:left="4536"/>
        <w:outlineLvl w:val="2"/>
        <w:rPr>
          <w:bCs/>
          <w:color w:val="000000"/>
          <w:spacing w:val="-1"/>
          <w:sz w:val="28"/>
          <w:szCs w:val="28"/>
        </w:rPr>
      </w:pPr>
    </w:p>
    <w:p w:rsidR="003036E0" w:rsidRDefault="003036E0" w:rsidP="00E554D7">
      <w:pPr>
        <w:widowControl w:val="0"/>
        <w:suppressAutoHyphens/>
        <w:spacing w:line="360" w:lineRule="exact"/>
        <w:ind w:left="4536"/>
        <w:outlineLvl w:val="2"/>
        <w:rPr>
          <w:bCs/>
          <w:color w:val="000000"/>
          <w:spacing w:val="-1"/>
          <w:sz w:val="28"/>
          <w:szCs w:val="28"/>
        </w:rPr>
      </w:pPr>
    </w:p>
    <w:p w:rsidR="003036E0" w:rsidRDefault="003036E0" w:rsidP="00E554D7">
      <w:pPr>
        <w:widowControl w:val="0"/>
        <w:suppressAutoHyphens/>
        <w:spacing w:line="360" w:lineRule="exact"/>
        <w:ind w:left="4536"/>
        <w:outlineLvl w:val="2"/>
        <w:rPr>
          <w:bCs/>
          <w:color w:val="000000"/>
          <w:spacing w:val="-1"/>
          <w:sz w:val="28"/>
          <w:szCs w:val="28"/>
        </w:rPr>
      </w:pPr>
    </w:p>
    <w:p w:rsidR="003036E0" w:rsidRDefault="003036E0" w:rsidP="00E554D7">
      <w:pPr>
        <w:widowControl w:val="0"/>
        <w:suppressAutoHyphens/>
        <w:spacing w:line="360" w:lineRule="exact"/>
        <w:ind w:left="4536"/>
        <w:outlineLvl w:val="2"/>
        <w:rPr>
          <w:bCs/>
          <w:color w:val="000000"/>
          <w:spacing w:val="-1"/>
          <w:sz w:val="28"/>
          <w:szCs w:val="28"/>
        </w:rPr>
      </w:pPr>
    </w:p>
    <w:p w:rsidR="003036E0" w:rsidRDefault="003036E0" w:rsidP="00E554D7">
      <w:pPr>
        <w:widowControl w:val="0"/>
        <w:suppressAutoHyphens/>
        <w:spacing w:line="360" w:lineRule="exact"/>
        <w:ind w:left="4536"/>
        <w:outlineLvl w:val="2"/>
        <w:rPr>
          <w:bCs/>
          <w:color w:val="000000"/>
          <w:spacing w:val="-1"/>
          <w:sz w:val="28"/>
          <w:szCs w:val="28"/>
        </w:rPr>
      </w:pPr>
    </w:p>
    <w:p w:rsidR="003036E0" w:rsidRDefault="003036E0" w:rsidP="00E554D7">
      <w:pPr>
        <w:widowControl w:val="0"/>
        <w:suppressAutoHyphens/>
        <w:spacing w:line="360" w:lineRule="exact"/>
        <w:ind w:left="4536"/>
        <w:outlineLvl w:val="2"/>
        <w:rPr>
          <w:bCs/>
          <w:color w:val="000000"/>
          <w:spacing w:val="-1"/>
          <w:sz w:val="28"/>
          <w:szCs w:val="28"/>
        </w:rPr>
      </w:pPr>
    </w:p>
    <w:p w:rsidR="003036E0" w:rsidRDefault="003036E0" w:rsidP="00E554D7">
      <w:pPr>
        <w:widowControl w:val="0"/>
        <w:suppressAutoHyphens/>
        <w:spacing w:line="360" w:lineRule="exact"/>
        <w:ind w:left="4536"/>
        <w:outlineLvl w:val="2"/>
        <w:rPr>
          <w:bCs/>
          <w:color w:val="000000"/>
          <w:spacing w:val="-1"/>
          <w:sz w:val="28"/>
          <w:szCs w:val="28"/>
        </w:rPr>
      </w:pPr>
    </w:p>
    <w:p w:rsidR="003036E0" w:rsidRDefault="003036E0" w:rsidP="00E554D7">
      <w:pPr>
        <w:widowControl w:val="0"/>
        <w:suppressAutoHyphens/>
        <w:spacing w:line="360" w:lineRule="exact"/>
        <w:ind w:left="4536"/>
        <w:outlineLvl w:val="2"/>
        <w:rPr>
          <w:bCs/>
          <w:color w:val="000000"/>
          <w:spacing w:val="-1"/>
          <w:sz w:val="28"/>
          <w:szCs w:val="28"/>
        </w:rPr>
      </w:pPr>
    </w:p>
    <w:p w:rsidR="003036E0" w:rsidRDefault="003036E0" w:rsidP="00E554D7">
      <w:pPr>
        <w:widowControl w:val="0"/>
        <w:suppressAutoHyphens/>
        <w:spacing w:line="360" w:lineRule="exact"/>
        <w:ind w:left="4536"/>
        <w:outlineLvl w:val="2"/>
        <w:rPr>
          <w:bCs/>
          <w:color w:val="000000"/>
          <w:spacing w:val="-1"/>
          <w:sz w:val="28"/>
          <w:szCs w:val="28"/>
        </w:rPr>
      </w:pPr>
    </w:p>
    <w:p w:rsidR="003036E0" w:rsidRDefault="003036E0" w:rsidP="00E554D7">
      <w:pPr>
        <w:widowControl w:val="0"/>
        <w:suppressAutoHyphens/>
        <w:spacing w:line="360" w:lineRule="exact"/>
        <w:ind w:left="4536"/>
        <w:outlineLvl w:val="2"/>
        <w:rPr>
          <w:bCs/>
          <w:color w:val="000000"/>
          <w:spacing w:val="-1"/>
          <w:sz w:val="28"/>
          <w:szCs w:val="28"/>
        </w:rPr>
      </w:pPr>
    </w:p>
    <w:p w:rsidR="003036E0" w:rsidRDefault="003036E0" w:rsidP="00E554D7">
      <w:pPr>
        <w:widowControl w:val="0"/>
        <w:suppressAutoHyphens/>
        <w:spacing w:line="360" w:lineRule="exact"/>
        <w:ind w:left="4536"/>
        <w:outlineLvl w:val="2"/>
        <w:rPr>
          <w:bCs/>
          <w:color w:val="000000"/>
          <w:spacing w:val="-1"/>
          <w:sz w:val="28"/>
          <w:szCs w:val="28"/>
        </w:rPr>
      </w:pPr>
    </w:p>
    <w:p w:rsidR="003036E0" w:rsidRDefault="003036E0" w:rsidP="00E554D7">
      <w:pPr>
        <w:widowControl w:val="0"/>
        <w:suppressAutoHyphens/>
        <w:spacing w:line="360" w:lineRule="exact"/>
        <w:ind w:left="4536"/>
        <w:outlineLvl w:val="2"/>
        <w:rPr>
          <w:bCs/>
          <w:color w:val="000000"/>
          <w:spacing w:val="-1"/>
          <w:sz w:val="28"/>
          <w:szCs w:val="28"/>
        </w:rPr>
      </w:pPr>
    </w:p>
    <w:p w:rsidR="003036E0" w:rsidRDefault="003036E0" w:rsidP="00E554D7">
      <w:pPr>
        <w:widowControl w:val="0"/>
        <w:suppressAutoHyphens/>
        <w:spacing w:line="360" w:lineRule="exact"/>
        <w:ind w:left="4536"/>
        <w:outlineLvl w:val="2"/>
        <w:rPr>
          <w:bCs/>
          <w:color w:val="000000"/>
          <w:spacing w:val="-1"/>
          <w:sz w:val="28"/>
          <w:szCs w:val="28"/>
        </w:rPr>
      </w:pPr>
    </w:p>
    <w:p w:rsidR="003036E0" w:rsidRDefault="003036E0" w:rsidP="00E554D7">
      <w:pPr>
        <w:widowControl w:val="0"/>
        <w:suppressAutoHyphens/>
        <w:spacing w:line="360" w:lineRule="exact"/>
        <w:ind w:left="4536"/>
        <w:outlineLvl w:val="2"/>
        <w:rPr>
          <w:bCs/>
          <w:color w:val="000000"/>
          <w:spacing w:val="-1"/>
          <w:sz w:val="28"/>
          <w:szCs w:val="28"/>
        </w:rPr>
      </w:pPr>
    </w:p>
    <w:p w:rsidR="003036E0" w:rsidRDefault="003036E0" w:rsidP="00E554D7">
      <w:pPr>
        <w:widowControl w:val="0"/>
        <w:suppressAutoHyphens/>
        <w:spacing w:line="360" w:lineRule="exact"/>
        <w:ind w:left="4536"/>
        <w:outlineLvl w:val="2"/>
        <w:rPr>
          <w:bCs/>
          <w:color w:val="000000"/>
          <w:spacing w:val="-1"/>
          <w:sz w:val="28"/>
          <w:szCs w:val="28"/>
        </w:rPr>
      </w:pPr>
    </w:p>
    <w:p w:rsidR="003036E0" w:rsidRDefault="003036E0" w:rsidP="00E554D7">
      <w:pPr>
        <w:widowControl w:val="0"/>
        <w:suppressAutoHyphens/>
        <w:spacing w:line="360" w:lineRule="exact"/>
        <w:ind w:left="4536"/>
        <w:outlineLvl w:val="2"/>
        <w:rPr>
          <w:bCs/>
          <w:color w:val="000000"/>
          <w:spacing w:val="-1"/>
          <w:sz w:val="28"/>
          <w:szCs w:val="28"/>
        </w:rPr>
      </w:pPr>
    </w:p>
    <w:p w:rsidR="003036E0" w:rsidRDefault="003036E0" w:rsidP="00E554D7">
      <w:pPr>
        <w:widowControl w:val="0"/>
        <w:suppressAutoHyphens/>
        <w:spacing w:line="360" w:lineRule="exact"/>
        <w:ind w:left="4536"/>
        <w:outlineLvl w:val="2"/>
        <w:rPr>
          <w:bCs/>
          <w:color w:val="000000"/>
          <w:spacing w:val="-1"/>
          <w:sz w:val="28"/>
          <w:szCs w:val="28"/>
        </w:rPr>
      </w:pPr>
    </w:p>
    <w:p w:rsidR="003036E0" w:rsidRDefault="003036E0" w:rsidP="00E554D7">
      <w:pPr>
        <w:widowControl w:val="0"/>
        <w:suppressAutoHyphens/>
        <w:spacing w:line="360" w:lineRule="exact"/>
        <w:ind w:left="4536"/>
        <w:outlineLvl w:val="2"/>
        <w:rPr>
          <w:bCs/>
          <w:color w:val="000000"/>
          <w:spacing w:val="-1"/>
          <w:sz w:val="28"/>
          <w:szCs w:val="28"/>
        </w:rPr>
      </w:pPr>
    </w:p>
    <w:p w:rsidR="003036E0" w:rsidRDefault="003036E0" w:rsidP="00E554D7">
      <w:pPr>
        <w:widowControl w:val="0"/>
        <w:suppressAutoHyphens/>
        <w:spacing w:line="360" w:lineRule="exact"/>
        <w:ind w:left="4536"/>
        <w:outlineLvl w:val="2"/>
        <w:rPr>
          <w:bCs/>
          <w:color w:val="000000"/>
          <w:spacing w:val="-1"/>
          <w:sz w:val="28"/>
          <w:szCs w:val="28"/>
        </w:rPr>
      </w:pPr>
    </w:p>
    <w:p w:rsidR="003036E0" w:rsidRDefault="003036E0" w:rsidP="00E554D7">
      <w:pPr>
        <w:widowControl w:val="0"/>
        <w:suppressAutoHyphens/>
        <w:spacing w:line="360" w:lineRule="exact"/>
        <w:ind w:left="4536"/>
        <w:outlineLvl w:val="2"/>
        <w:rPr>
          <w:bCs/>
          <w:color w:val="000000"/>
          <w:spacing w:val="-1"/>
          <w:sz w:val="28"/>
          <w:szCs w:val="28"/>
        </w:rPr>
      </w:pPr>
    </w:p>
    <w:p w:rsidR="003036E0" w:rsidRDefault="003036E0" w:rsidP="00E554D7">
      <w:pPr>
        <w:widowControl w:val="0"/>
        <w:suppressAutoHyphens/>
        <w:spacing w:line="360" w:lineRule="exact"/>
        <w:ind w:left="4536"/>
        <w:outlineLvl w:val="2"/>
        <w:rPr>
          <w:bCs/>
          <w:color w:val="000000"/>
          <w:spacing w:val="-1"/>
          <w:sz w:val="28"/>
          <w:szCs w:val="28"/>
        </w:rPr>
      </w:pPr>
    </w:p>
    <w:p w:rsidR="003036E0" w:rsidRDefault="003036E0" w:rsidP="00E554D7">
      <w:pPr>
        <w:widowControl w:val="0"/>
        <w:suppressAutoHyphens/>
        <w:spacing w:line="360" w:lineRule="exact"/>
        <w:ind w:left="4536"/>
        <w:outlineLvl w:val="2"/>
        <w:rPr>
          <w:bCs/>
          <w:color w:val="000000"/>
          <w:spacing w:val="-1"/>
          <w:sz w:val="28"/>
          <w:szCs w:val="28"/>
        </w:rPr>
      </w:pPr>
    </w:p>
    <w:p w:rsidR="003036E0" w:rsidRDefault="003036E0" w:rsidP="00E554D7">
      <w:pPr>
        <w:widowControl w:val="0"/>
        <w:suppressAutoHyphens/>
        <w:spacing w:line="360" w:lineRule="exact"/>
        <w:ind w:left="4536"/>
        <w:outlineLvl w:val="2"/>
        <w:rPr>
          <w:bCs/>
          <w:color w:val="000000"/>
          <w:spacing w:val="-1"/>
          <w:sz w:val="28"/>
          <w:szCs w:val="28"/>
        </w:rPr>
      </w:pPr>
    </w:p>
    <w:p w:rsidR="003036E0" w:rsidRDefault="003036E0" w:rsidP="00E554D7">
      <w:pPr>
        <w:widowControl w:val="0"/>
        <w:suppressAutoHyphens/>
        <w:spacing w:line="360" w:lineRule="exact"/>
        <w:ind w:left="4536"/>
        <w:outlineLvl w:val="2"/>
        <w:rPr>
          <w:bCs/>
          <w:color w:val="000000"/>
          <w:spacing w:val="-1"/>
          <w:sz w:val="28"/>
          <w:szCs w:val="28"/>
        </w:rPr>
      </w:pPr>
    </w:p>
    <w:p w:rsidR="003036E0" w:rsidRDefault="003036E0" w:rsidP="00E554D7">
      <w:pPr>
        <w:widowControl w:val="0"/>
        <w:suppressAutoHyphens/>
        <w:spacing w:line="360" w:lineRule="exact"/>
        <w:ind w:left="4536"/>
        <w:outlineLvl w:val="2"/>
        <w:rPr>
          <w:bCs/>
          <w:color w:val="000000"/>
          <w:spacing w:val="-1"/>
          <w:sz w:val="28"/>
          <w:szCs w:val="28"/>
        </w:rPr>
      </w:pPr>
    </w:p>
    <w:p w:rsidR="003036E0" w:rsidRDefault="003036E0" w:rsidP="00E554D7">
      <w:pPr>
        <w:widowControl w:val="0"/>
        <w:suppressAutoHyphens/>
        <w:spacing w:line="360" w:lineRule="exact"/>
        <w:ind w:left="4536"/>
        <w:outlineLvl w:val="2"/>
        <w:rPr>
          <w:bCs/>
          <w:color w:val="000000"/>
          <w:spacing w:val="-1"/>
          <w:sz w:val="28"/>
          <w:szCs w:val="28"/>
        </w:rPr>
      </w:pPr>
    </w:p>
    <w:p w:rsidR="003036E0" w:rsidRDefault="003036E0" w:rsidP="00E554D7">
      <w:pPr>
        <w:widowControl w:val="0"/>
        <w:suppressAutoHyphens/>
        <w:spacing w:line="360" w:lineRule="exact"/>
        <w:ind w:left="4536"/>
        <w:outlineLvl w:val="2"/>
        <w:rPr>
          <w:bCs/>
          <w:color w:val="000000"/>
          <w:spacing w:val="-1"/>
          <w:sz w:val="28"/>
          <w:szCs w:val="28"/>
        </w:rPr>
      </w:pPr>
    </w:p>
    <w:p w:rsidR="003036E0" w:rsidRDefault="003036E0" w:rsidP="00E554D7">
      <w:pPr>
        <w:widowControl w:val="0"/>
        <w:suppressAutoHyphens/>
        <w:spacing w:line="360" w:lineRule="exact"/>
        <w:ind w:left="4536"/>
        <w:outlineLvl w:val="2"/>
        <w:rPr>
          <w:bCs/>
          <w:color w:val="000000"/>
          <w:spacing w:val="-1"/>
          <w:sz w:val="28"/>
          <w:szCs w:val="28"/>
        </w:rPr>
      </w:pPr>
    </w:p>
    <w:p w:rsidR="009E00DB" w:rsidRPr="00B81FCF" w:rsidRDefault="009E00DB" w:rsidP="009E00DB">
      <w:pPr>
        <w:jc w:val="right"/>
        <w:rPr>
          <w:sz w:val="20"/>
          <w:szCs w:val="20"/>
        </w:rPr>
      </w:pPr>
      <w:r w:rsidRPr="00B81FCF">
        <w:rPr>
          <w:sz w:val="20"/>
          <w:szCs w:val="20"/>
        </w:rPr>
        <w:lastRenderedPageBreak/>
        <w:t>Приложение 1</w:t>
      </w:r>
      <w:r w:rsidRPr="00B81FCF">
        <w:rPr>
          <w:sz w:val="20"/>
          <w:szCs w:val="20"/>
        </w:rPr>
        <w:br/>
        <w:t>к Административному регламенту</w:t>
      </w:r>
      <w:r w:rsidRPr="00B81FCF">
        <w:rPr>
          <w:sz w:val="20"/>
          <w:szCs w:val="20"/>
        </w:rPr>
        <w:br/>
        <w:t>предоставления муниципальной услуги</w:t>
      </w:r>
      <w:r w:rsidRPr="00B81FCF">
        <w:rPr>
          <w:sz w:val="20"/>
          <w:szCs w:val="20"/>
        </w:rPr>
        <w:br/>
        <w:t>"Принятие решения о предоставлении земельных</w:t>
      </w:r>
      <w:r w:rsidRPr="00B81FCF">
        <w:rPr>
          <w:sz w:val="20"/>
          <w:szCs w:val="20"/>
        </w:rPr>
        <w:br/>
        <w:t>участков в собственность бесплатно для строительства</w:t>
      </w:r>
      <w:r w:rsidRPr="00B81FCF">
        <w:rPr>
          <w:sz w:val="20"/>
          <w:szCs w:val="20"/>
        </w:rPr>
        <w:br/>
        <w:t>в границах застроенной территории, в отношении</w:t>
      </w:r>
      <w:r w:rsidRPr="00B81FCF">
        <w:rPr>
          <w:sz w:val="20"/>
          <w:szCs w:val="20"/>
        </w:rPr>
        <w:br/>
        <w:t>которой принято решение о развитии, или об отказе</w:t>
      </w:r>
      <w:r w:rsidRPr="00B81FCF">
        <w:rPr>
          <w:sz w:val="20"/>
          <w:szCs w:val="20"/>
        </w:rPr>
        <w:br/>
        <w:t xml:space="preserve">в принятии такого решения"  </w:t>
      </w:r>
    </w:p>
    <w:p w:rsidR="009E00DB" w:rsidRPr="00B81FCF" w:rsidRDefault="009E00DB" w:rsidP="009E00DB">
      <w:pPr>
        <w:rPr>
          <w:sz w:val="20"/>
          <w:szCs w:val="20"/>
        </w:rPr>
      </w:pPr>
      <w:r w:rsidRPr="00B81FCF">
        <w:rPr>
          <w:sz w:val="20"/>
          <w:szCs w:val="20"/>
        </w:rPr>
        <w:t>                           </w:t>
      </w:r>
    </w:p>
    <w:p w:rsidR="009E00DB" w:rsidRPr="00B81FCF" w:rsidRDefault="009E00DB" w:rsidP="009E00DB">
      <w:pPr>
        <w:rPr>
          <w:sz w:val="20"/>
          <w:szCs w:val="20"/>
        </w:rPr>
      </w:pPr>
    </w:p>
    <w:p w:rsidR="009E00DB" w:rsidRPr="00B81FCF" w:rsidRDefault="009E00DB" w:rsidP="009E00DB">
      <w:pPr>
        <w:jc w:val="right"/>
        <w:rPr>
          <w:sz w:val="20"/>
          <w:szCs w:val="20"/>
        </w:rPr>
      </w:pPr>
      <w:r w:rsidRPr="00B81FCF">
        <w:rPr>
          <w:sz w:val="20"/>
          <w:szCs w:val="20"/>
        </w:rPr>
        <w:t xml:space="preserve">Главе </w:t>
      </w:r>
      <w:r>
        <w:rPr>
          <w:sz w:val="20"/>
          <w:szCs w:val="20"/>
        </w:rPr>
        <w:t>Уинского</w:t>
      </w:r>
      <w:r w:rsidR="00B153E3">
        <w:rPr>
          <w:sz w:val="20"/>
          <w:szCs w:val="20"/>
        </w:rPr>
        <w:t xml:space="preserve"> </w:t>
      </w:r>
      <w:r>
        <w:rPr>
          <w:sz w:val="20"/>
          <w:szCs w:val="20"/>
        </w:rPr>
        <w:t>муниципального</w:t>
      </w:r>
      <w:r w:rsidRPr="00B81FCF">
        <w:rPr>
          <w:sz w:val="20"/>
          <w:szCs w:val="20"/>
        </w:rPr>
        <w:t xml:space="preserve"> района</w:t>
      </w:r>
    </w:p>
    <w:p w:rsidR="009E00DB" w:rsidRPr="00B81FCF" w:rsidRDefault="009E00DB" w:rsidP="009E00DB">
      <w:pPr>
        <w:jc w:val="right"/>
        <w:rPr>
          <w:sz w:val="20"/>
          <w:szCs w:val="20"/>
        </w:rPr>
      </w:pPr>
      <w:r w:rsidRPr="00B81FCF">
        <w:rPr>
          <w:sz w:val="20"/>
          <w:szCs w:val="20"/>
        </w:rPr>
        <w:t>                             Заявитель ____________________________________</w:t>
      </w:r>
    </w:p>
    <w:p w:rsidR="009E00DB" w:rsidRPr="00B81FCF" w:rsidRDefault="009E00DB" w:rsidP="009E00DB">
      <w:pPr>
        <w:jc w:val="right"/>
        <w:rPr>
          <w:sz w:val="20"/>
          <w:szCs w:val="20"/>
        </w:rPr>
      </w:pPr>
      <w:r w:rsidRPr="00B81FCF">
        <w:rPr>
          <w:sz w:val="20"/>
          <w:szCs w:val="20"/>
        </w:rPr>
        <w:t>                                               Полное наименование,</w:t>
      </w:r>
    </w:p>
    <w:p w:rsidR="009E00DB" w:rsidRPr="00B81FCF" w:rsidRDefault="009E00DB" w:rsidP="009E00DB">
      <w:pPr>
        <w:jc w:val="right"/>
        <w:rPr>
          <w:sz w:val="20"/>
          <w:szCs w:val="20"/>
        </w:rPr>
      </w:pPr>
      <w:r w:rsidRPr="00B81FCF">
        <w:rPr>
          <w:sz w:val="20"/>
          <w:szCs w:val="20"/>
        </w:rPr>
        <w:t>                             ______________________________________________</w:t>
      </w:r>
    </w:p>
    <w:p w:rsidR="009E00DB" w:rsidRPr="00B81FCF" w:rsidRDefault="009E00DB" w:rsidP="009E00DB">
      <w:pPr>
        <w:jc w:val="right"/>
        <w:rPr>
          <w:sz w:val="20"/>
          <w:szCs w:val="20"/>
        </w:rPr>
      </w:pPr>
      <w:r w:rsidRPr="00B81FCF">
        <w:rPr>
          <w:sz w:val="20"/>
          <w:szCs w:val="20"/>
        </w:rPr>
        <w:t xml:space="preserve">                             организационно-правовая форма ОКАТО/ОГРН/ИНН/ </w:t>
      </w:r>
    </w:p>
    <w:p w:rsidR="009E00DB" w:rsidRPr="00B81FCF" w:rsidRDefault="009E00DB" w:rsidP="009E00DB">
      <w:pPr>
        <w:jc w:val="right"/>
        <w:rPr>
          <w:sz w:val="20"/>
          <w:szCs w:val="20"/>
        </w:rPr>
      </w:pPr>
      <w:r w:rsidRPr="00B81FCF">
        <w:rPr>
          <w:sz w:val="20"/>
          <w:szCs w:val="20"/>
        </w:rPr>
        <w:t>                             ______________________________________________</w:t>
      </w:r>
    </w:p>
    <w:p w:rsidR="009E00DB" w:rsidRPr="00B81FCF" w:rsidRDefault="009E00DB" w:rsidP="009E00DB">
      <w:pPr>
        <w:jc w:val="right"/>
        <w:rPr>
          <w:sz w:val="20"/>
          <w:szCs w:val="20"/>
        </w:rPr>
      </w:pPr>
      <w:r w:rsidRPr="00B81FCF">
        <w:rPr>
          <w:sz w:val="20"/>
          <w:szCs w:val="20"/>
        </w:rPr>
        <w:t>                             ______________________________________________</w:t>
      </w:r>
    </w:p>
    <w:p w:rsidR="009E00DB" w:rsidRPr="00B81FCF" w:rsidRDefault="009E00DB" w:rsidP="009E00DB">
      <w:pPr>
        <w:jc w:val="right"/>
        <w:rPr>
          <w:sz w:val="20"/>
          <w:szCs w:val="20"/>
        </w:rPr>
      </w:pPr>
      <w:r w:rsidRPr="00B81FCF">
        <w:rPr>
          <w:sz w:val="20"/>
          <w:szCs w:val="20"/>
        </w:rPr>
        <w:t>                             ______________________________________________</w:t>
      </w:r>
    </w:p>
    <w:p w:rsidR="009E00DB" w:rsidRPr="00B81FCF" w:rsidRDefault="009E00DB" w:rsidP="009E00DB">
      <w:pPr>
        <w:jc w:val="right"/>
        <w:rPr>
          <w:sz w:val="20"/>
          <w:szCs w:val="20"/>
        </w:rPr>
      </w:pPr>
      <w:r w:rsidRPr="00B81FCF">
        <w:rPr>
          <w:sz w:val="20"/>
          <w:szCs w:val="20"/>
        </w:rPr>
        <w:t>                             КПП/ОГРНИП, наименование налогового органа,</w:t>
      </w:r>
    </w:p>
    <w:p w:rsidR="009E00DB" w:rsidRPr="00B81FCF" w:rsidRDefault="009E00DB" w:rsidP="009E00DB">
      <w:pPr>
        <w:jc w:val="right"/>
        <w:rPr>
          <w:sz w:val="20"/>
          <w:szCs w:val="20"/>
        </w:rPr>
      </w:pPr>
      <w:r w:rsidRPr="00B81FCF">
        <w:rPr>
          <w:sz w:val="20"/>
          <w:szCs w:val="20"/>
        </w:rPr>
        <w:t xml:space="preserve">                             поставившего юридическое лицо на учет по месту </w:t>
      </w:r>
    </w:p>
    <w:p w:rsidR="009E00DB" w:rsidRPr="00B81FCF" w:rsidRDefault="009E00DB" w:rsidP="009E00DB">
      <w:pPr>
        <w:jc w:val="right"/>
        <w:rPr>
          <w:sz w:val="20"/>
          <w:szCs w:val="20"/>
        </w:rPr>
      </w:pPr>
      <w:r w:rsidRPr="00B81FCF">
        <w:rPr>
          <w:sz w:val="20"/>
          <w:szCs w:val="20"/>
        </w:rPr>
        <w:t>                             нахождения обособленного подразделения,</w:t>
      </w:r>
    </w:p>
    <w:p w:rsidR="009E00DB" w:rsidRPr="00B81FCF" w:rsidRDefault="009E00DB" w:rsidP="009E00DB">
      <w:pPr>
        <w:jc w:val="right"/>
        <w:rPr>
          <w:sz w:val="20"/>
          <w:szCs w:val="20"/>
        </w:rPr>
      </w:pPr>
      <w:r w:rsidRPr="00B81FCF">
        <w:rPr>
          <w:sz w:val="20"/>
          <w:szCs w:val="20"/>
        </w:rPr>
        <w:t xml:space="preserve">                             почтовый индекс и место нахождения </w:t>
      </w:r>
    </w:p>
    <w:p w:rsidR="009E00DB" w:rsidRPr="00B81FCF" w:rsidRDefault="009E00DB" w:rsidP="009E00DB">
      <w:pPr>
        <w:jc w:val="right"/>
        <w:rPr>
          <w:sz w:val="20"/>
          <w:szCs w:val="20"/>
        </w:rPr>
      </w:pPr>
      <w:r w:rsidRPr="00B81FCF">
        <w:rPr>
          <w:sz w:val="20"/>
          <w:szCs w:val="20"/>
        </w:rPr>
        <w:t xml:space="preserve">                             юридического лица </w:t>
      </w:r>
    </w:p>
    <w:p w:rsidR="009E00DB" w:rsidRPr="00B81FCF" w:rsidRDefault="009E00DB" w:rsidP="009E00DB">
      <w:pPr>
        <w:jc w:val="right"/>
        <w:rPr>
          <w:sz w:val="20"/>
          <w:szCs w:val="20"/>
        </w:rPr>
      </w:pPr>
      <w:r w:rsidRPr="00B81FCF">
        <w:rPr>
          <w:sz w:val="20"/>
          <w:szCs w:val="20"/>
        </w:rPr>
        <w:t>                             Тел. _________________________________________</w:t>
      </w:r>
    </w:p>
    <w:p w:rsidR="009E00DB" w:rsidRPr="00B81FCF" w:rsidRDefault="009E00DB" w:rsidP="009E00DB">
      <w:pPr>
        <w:jc w:val="right"/>
        <w:rPr>
          <w:sz w:val="20"/>
          <w:szCs w:val="20"/>
        </w:rPr>
      </w:pPr>
      <w:r w:rsidRPr="00B81FCF">
        <w:rPr>
          <w:sz w:val="20"/>
          <w:szCs w:val="20"/>
        </w:rPr>
        <w:t>                             e-mail _______________________________________</w:t>
      </w:r>
    </w:p>
    <w:p w:rsidR="009E00DB" w:rsidRPr="00B81FCF" w:rsidRDefault="009E00DB" w:rsidP="009E00DB">
      <w:pPr>
        <w:jc w:val="center"/>
        <w:rPr>
          <w:sz w:val="20"/>
          <w:szCs w:val="20"/>
        </w:rPr>
      </w:pPr>
      <w:r w:rsidRPr="00B81FCF">
        <w:rPr>
          <w:sz w:val="20"/>
          <w:szCs w:val="20"/>
        </w:rPr>
        <w:br/>
        <w:t>                                 ЗАЯВЛЕНИЕ</w:t>
      </w:r>
    </w:p>
    <w:p w:rsidR="009E00DB" w:rsidRPr="00B81FCF" w:rsidRDefault="009E00DB" w:rsidP="009E00DB">
      <w:pPr>
        <w:jc w:val="both"/>
        <w:rPr>
          <w:sz w:val="20"/>
          <w:szCs w:val="20"/>
        </w:rPr>
      </w:pPr>
      <w:r w:rsidRPr="00B81FCF">
        <w:rPr>
          <w:sz w:val="20"/>
          <w:szCs w:val="20"/>
        </w:rPr>
        <w:br/>
        <w:t>    Прошу   предоставить   бесплатно  в  собственность  земельный  участок,</w:t>
      </w:r>
      <w:r>
        <w:rPr>
          <w:sz w:val="20"/>
          <w:szCs w:val="20"/>
        </w:rPr>
        <w:t xml:space="preserve"> </w:t>
      </w:r>
      <w:r w:rsidRPr="00B81FCF">
        <w:rPr>
          <w:sz w:val="20"/>
          <w:szCs w:val="20"/>
        </w:rPr>
        <w:t>расположенный в границах территории, ограниченной ул. ____________________,</w:t>
      </w:r>
      <w:r>
        <w:rPr>
          <w:sz w:val="20"/>
          <w:szCs w:val="20"/>
        </w:rPr>
        <w:t xml:space="preserve"> </w:t>
      </w:r>
      <w:r w:rsidRPr="00B81FCF">
        <w:rPr>
          <w:sz w:val="20"/>
          <w:szCs w:val="20"/>
        </w:rPr>
        <w:t>площадью _________________ кв.м, в целях развития застроенной территории на</w:t>
      </w:r>
    </w:p>
    <w:p w:rsidR="009E00DB" w:rsidRPr="00B81FCF" w:rsidRDefault="009E00DB" w:rsidP="009E00DB">
      <w:pPr>
        <w:jc w:val="both"/>
        <w:rPr>
          <w:sz w:val="20"/>
          <w:szCs w:val="20"/>
        </w:rPr>
      </w:pPr>
      <w:r w:rsidRPr="00B81FCF">
        <w:rPr>
          <w:sz w:val="20"/>
          <w:szCs w:val="20"/>
        </w:rPr>
        <w:t>основании договора о развитии застроенной территории.</w:t>
      </w:r>
      <w:r>
        <w:rPr>
          <w:sz w:val="20"/>
          <w:szCs w:val="20"/>
        </w:rPr>
        <w:t xml:space="preserve"> </w:t>
      </w:r>
      <w:r w:rsidRPr="00B81FCF">
        <w:rPr>
          <w:sz w:val="20"/>
          <w:szCs w:val="20"/>
        </w:rPr>
        <w:t>Обязанности,  предусмотренные    пунктами 3   -   5 части 3 статьи 46.2</w:t>
      </w:r>
      <w:r>
        <w:rPr>
          <w:sz w:val="20"/>
          <w:szCs w:val="20"/>
        </w:rPr>
        <w:t xml:space="preserve"> </w:t>
      </w:r>
      <w:r w:rsidRPr="00B81FCF">
        <w:rPr>
          <w:sz w:val="20"/>
          <w:szCs w:val="20"/>
        </w:rPr>
        <w:t>Градостроительного кодекса РФ, выполнены в полном объеме:</w:t>
      </w:r>
    </w:p>
    <w:p w:rsidR="009E00DB" w:rsidRPr="00B81FCF" w:rsidRDefault="009E00DB" w:rsidP="009E00DB">
      <w:pPr>
        <w:jc w:val="both"/>
        <w:rPr>
          <w:sz w:val="20"/>
          <w:szCs w:val="20"/>
        </w:rPr>
      </w:pPr>
      <w:r w:rsidRPr="00B81FCF">
        <w:rPr>
          <w:sz w:val="20"/>
          <w:szCs w:val="20"/>
        </w:rPr>
        <w:t>1. __________________________________________________________________</w:t>
      </w:r>
      <w:r w:rsidR="00DF3DB1">
        <w:rPr>
          <w:sz w:val="20"/>
          <w:szCs w:val="20"/>
        </w:rPr>
        <w:t>___________________________</w:t>
      </w:r>
    </w:p>
    <w:p w:rsidR="009E00DB" w:rsidRPr="00B81FCF" w:rsidRDefault="009E00DB" w:rsidP="00DF3DB1">
      <w:pPr>
        <w:jc w:val="center"/>
        <w:rPr>
          <w:sz w:val="20"/>
          <w:szCs w:val="20"/>
        </w:rPr>
      </w:pPr>
      <w:r w:rsidRPr="00B81FCF">
        <w:rPr>
          <w:sz w:val="20"/>
          <w:szCs w:val="20"/>
        </w:rPr>
        <w:t>(обязанности застройщика по подготовке проекта планировки застроенной</w:t>
      </w:r>
      <w:r w:rsidR="00DF3DB1">
        <w:rPr>
          <w:sz w:val="20"/>
          <w:szCs w:val="20"/>
        </w:rPr>
        <w:t xml:space="preserve"> </w:t>
      </w:r>
      <w:r w:rsidRPr="00B81FCF">
        <w:rPr>
          <w:sz w:val="20"/>
          <w:szCs w:val="20"/>
        </w:rPr>
        <w:t>территории,</w:t>
      </w:r>
    </w:p>
    <w:p w:rsidR="00DF3DB1" w:rsidRDefault="009E00DB" w:rsidP="009E00DB">
      <w:pPr>
        <w:jc w:val="both"/>
        <w:rPr>
          <w:sz w:val="20"/>
          <w:szCs w:val="20"/>
        </w:rPr>
      </w:pPr>
      <w:r w:rsidRPr="00B81FCF">
        <w:rPr>
          <w:sz w:val="20"/>
          <w:szCs w:val="20"/>
        </w:rPr>
        <w:t>________________________________________________________</w:t>
      </w:r>
      <w:r w:rsidR="00DF3DB1">
        <w:rPr>
          <w:sz w:val="20"/>
          <w:szCs w:val="20"/>
        </w:rPr>
        <w:t>____________________________</w:t>
      </w:r>
      <w:r w:rsidRPr="00B81FCF">
        <w:rPr>
          <w:sz w:val="20"/>
          <w:szCs w:val="20"/>
        </w:rPr>
        <w:t>_________</w:t>
      </w:r>
    </w:p>
    <w:p w:rsidR="009E00DB" w:rsidRPr="00B81FCF" w:rsidRDefault="009E00DB" w:rsidP="00DF3DB1">
      <w:pPr>
        <w:jc w:val="center"/>
        <w:rPr>
          <w:sz w:val="20"/>
          <w:szCs w:val="20"/>
        </w:rPr>
      </w:pPr>
      <w:r w:rsidRPr="00B81FCF">
        <w:rPr>
          <w:sz w:val="20"/>
          <w:szCs w:val="20"/>
        </w:rPr>
        <w:t>включая проект межевания застроенной территории)</w:t>
      </w:r>
    </w:p>
    <w:p w:rsidR="009E00DB" w:rsidRPr="00B81FCF" w:rsidRDefault="009E00DB" w:rsidP="009E00DB">
      <w:pPr>
        <w:jc w:val="both"/>
        <w:rPr>
          <w:sz w:val="20"/>
          <w:szCs w:val="20"/>
        </w:rPr>
      </w:pPr>
      <w:r w:rsidRPr="00B81FCF">
        <w:rPr>
          <w:sz w:val="20"/>
          <w:szCs w:val="20"/>
        </w:rPr>
        <w:t>________________________________________________________________</w:t>
      </w:r>
      <w:r w:rsidR="00DF3DB1">
        <w:rPr>
          <w:sz w:val="20"/>
          <w:szCs w:val="20"/>
        </w:rPr>
        <w:t>___________________________</w:t>
      </w:r>
      <w:r w:rsidRPr="00B81FCF">
        <w:rPr>
          <w:sz w:val="20"/>
          <w:szCs w:val="20"/>
        </w:rPr>
        <w:t>__</w:t>
      </w:r>
    </w:p>
    <w:p w:rsidR="009E00DB" w:rsidRPr="00B81FCF" w:rsidRDefault="009E00DB" w:rsidP="009E00DB">
      <w:pPr>
        <w:jc w:val="both"/>
        <w:rPr>
          <w:sz w:val="20"/>
          <w:szCs w:val="20"/>
        </w:rPr>
      </w:pPr>
      <w:r w:rsidRPr="00B81FCF">
        <w:rPr>
          <w:sz w:val="20"/>
          <w:szCs w:val="20"/>
        </w:rPr>
        <w:t>2. _____________________________________________________________________</w:t>
      </w:r>
      <w:r w:rsidR="00DF3DB1">
        <w:rPr>
          <w:sz w:val="20"/>
          <w:szCs w:val="20"/>
        </w:rPr>
        <w:t>___________________</w:t>
      </w:r>
      <w:r w:rsidRPr="00B81FCF">
        <w:rPr>
          <w:sz w:val="20"/>
          <w:szCs w:val="20"/>
        </w:rPr>
        <w:t>___</w:t>
      </w:r>
    </w:p>
    <w:p w:rsidR="009E00DB" w:rsidRPr="00B81FCF" w:rsidRDefault="009E00DB" w:rsidP="00DF3DB1">
      <w:pPr>
        <w:jc w:val="center"/>
        <w:rPr>
          <w:sz w:val="20"/>
          <w:szCs w:val="20"/>
        </w:rPr>
      </w:pPr>
      <w:r w:rsidRPr="00B81FCF">
        <w:rPr>
          <w:sz w:val="20"/>
          <w:szCs w:val="20"/>
        </w:rPr>
        <w:t>(обязанности  застройщика  по  созданию  либо приобретению и передаче в</w:t>
      </w:r>
    </w:p>
    <w:p w:rsidR="009E00DB" w:rsidRPr="00B81FCF" w:rsidRDefault="009E00DB" w:rsidP="009E00DB">
      <w:pPr>
        <w:jc w:val="both"/>
        <w:rPr>
          <w:sz w:val="20"/>
          <w:szCs w:val="20"/>
        </w:rPr>
      </w:pPr>
      <w:r w:rsidRPr="00B81FCF">
        <w:rPr>
          <w:sz w:val="20"/>
          <w:szCs w:val="20"/>
        </w:rPr>
        <w:t>_____________________________________________________________</w:t>
      </w:r>
      <w:r w:rsidR="00DF3DB1">
        <w:rPr>
          <w:sz w:val="20"/>
          <w:szCs w:val="20"/>
        </w:rPr>
        <w:t>_____________________________</w:t>
      </w:r>
      <w:r w:rsidRPr="00B81FCF">
        <w:rPr>
          <w:sz w:val="20"/>
          <w:szCs w:val="20"/>
        </w:rPr>
        <w:t>_____</w:t>
      </w:r>
    </w:p>
    <w:p w:rsidR="009E00DB" w:rsidRPr="00B81FCF" w:rsidRDefault="009E00DB" w:rsidP="00DF3DB1">
      <w:pPr>
        <w:jc w:val="center"/>
        <w:rPr>
          <w:sz w:val="20"/>
          <w:szCs w:val="20"/>
        </w:rPr>
      </w:pPr>
      <w:r w:rsidRPr="00B81FCF">
        <w:rPr>
          <w:sz w:val="20"/>
          <w:szCs w:val="20"/>
        </w:rPr>
        <w:t>государственную  или  в  муниципальную  собственность благоустроенных жилых</w:t>
      </w:r>
    </w:p>
    <w:p w:rsidR="009E00DB" w:rsidRPr="00B81FCF" w:rsidRDefault="009E00DB" w:rsidP="009E00DB">
      <w:pPr>
        <w:jc w:val="both"/>
        <w:rPr>
          <w:sz w:val="20"/>
          <w:szCs w:val="20"/>
        </w:rPr>
      </w:pPr>
      <w:r w:rsidRPr="00B81FCF">
        <w:rPr>
          <w:sz w:val="20"/>
          <w:szCs w:val="20"/>
        </w:rPr>
        <w:t>_________________________________________________________________</w:t>
      </w:r>
      <w:r w:rsidR="00DF3DB1">
        <w:rPr>
          <w:sz w:val="20"/>
          <w:szCs w:val="20"/>
        </w:rPr>
        <w:t>_____________________________</w:t>
      </w:r>
      <w:r w:rsidRPr="00B81FCF">
        <w:rPr>
          <w:sz w:val="20"/>
          <w:szCs w:val="20"/>
        </w:rPr>
        <w:t>_</w:t>
      </w:r>
    </w:p>
    <w:p w:rsidR="00DF3DB1" w:rsidRDefault="009E00DB" w:rsidP="00DF3DB1">
      <w:pPr>
        <w:pBdr>
          <w:bottom w:val="single" w:sz="12" w:space="1" w:color="auto"/>
        </w:pBdr>
        <w:jc w:val="center"/>
        <w:rPr>
          <w:sz w:val="20"/>
          <w:szCs w:val="20"/>
        </w:rPr>
      </w:pPr>
      <w:r w:rsidRPr="00B81FCF">
        <w:rPr>
          <w:sz w:val="20"/>
          <w:szCs w:val="20"/>
        </w:rPr>
        <w:t>помещений  для  предоставления  гражданам,  выселяемым  из жилых помещений,</w:t>
      </w:r>
    </w:p>
    <w:p w:rsidR="00DF3DB1" w:rsidRDefault="00DF3DB1" w:rsidP="00DF3DB1">
      <w:pPr>
        <w:pBdr>
          <w:bottom w:val="single" w:sz="12" w:space="1" w:color="auto"/>
        </w:pBdr>
        <w:jc w:val="center"/>
        <w:rPr>
          <w:sz w:val="20"/>
          <w:szCs w:val="20"/>
        </w:rPr>
      </w:pPr>
    </w:p>
    <w:p w:rsidR="009E00DB" w:rsidRPr="00B81FCF" w:rsidRDefault="009E00DB" w:rsidP="00DF3DB1">
      <w:pPr>
        <w:jc w:val="center"/>
        <w:rPr>
          <w:sz w:val="20"/>
          <w:szCs w:val="20"/>
        </w:rPr>
      </w:pPr>
      <w:r>
        <w:rPr>
          <w:sz w:val="20"/>
          <w:szCs w:val="20"/>
        </w:rPr>
        <w:t xml:space="preserve">предоставленных  по </w:t>
      </w:r>
      <w:r w:rsidRPr="00B81FCF">
        <w:rPr>
          <w:sz w:val="20"/>
          <w:szCs w:val="20"/>
        </w:rPr>
        <w:t>договорам   социального   найма,   договорам   найма</w:t>
      </w:r>
      <w:r>
        <w:rPr>
          <w:sz w:val="20"/>
          <w:szCs w:val="20"/>
        </w:rPr>
        <w:t xml:space="preserve"> </w:t>
      </w:r>
      <w:r w:rsidRPr="00B81FCF">
        <w:rPr>
          <w:sz w:val="20"/>
          <w:szCs w:val="20"/>
        </w:rPr>
        <w:t>специализированных жилых помещений)</w:t>
      </w:r>
    </w:p>
    <w:p w:rsidR="009E00DB" w:rsidRPr="00B81FCF" w:rsidRDefault="009E00DB" w:rsidP="009E00DB">
      <w:pPr>
        <w:jc w:val="both"/>
        <w:rPr>
          <w:sz w:val="20"/>
          <w:szCs w:val="20"/>
        </w:rPr>
      </w:pPr>
      <w:r w:rsidRPr="00B81FCF">
        <w:rPr>
          <w:sz w:val="20"/>
          <w:szCs w:val="20"/>
        </w:rPr>
        <w:t>3. ____________________________________________________</w:t>
      </w:r>
      <w:r w:rsidR="00DF3DB1">
        <w:rPr>
          <w:sz w:val="20"/>
          <w:szCs w:val="20"/>
        </w:rPr>
        <w:t>_______________________</w:t>
      </w:r>
      <w:r w:rsidRPr="00B81FCF">
        <w:rPr>
          <w:sz w:val="20"/>
          <w:szCs w:val="20"/>
        </w:rPr>
        <w:t>______________</w:t>
      </w:r>
    </w:p>
    <w:p w:rsidR="009E00DB" w:rsidRPr="00B81FCF" w:rsidRDefault="009E00DB" w:rsidP="009E00DB">
      <w:pPr>
        <w:jc w:val="both"/>
        <w:rPr>
          <w:sz w:val="20"/>
          <w:szCs w:val="20"/>
        </w:rPr>
      </w:pPr>
      <w:r w:rsidRPr="00B81FCF">
        <w:rPr>
          <w:sz w:val="20"/>
          <w:szCs w:val="20"/>
        </w:rPr>
        <w:t>(обязанности  застройщика  по уплате выкупной цены за жилые помещения в</w:t>
      </w:r>
      <w:r>
        <w:rPr>
          <w:sz w:val="20"/>
          <w:szCs w:val="20"/>
        </w:rPr>
        <w:t xml:space="preserve"> </w:t>
      </w:r>
      <w:r w:rsidRPr="00B81FCF">
        <w:rPr>
          <w:sz w:val="20"/>
          <w:szCs w:val="20"/>
        </w:rPr>
        <w:t>многоквартирных домах,</w:t>
      </w:r>
      <w:r>
        <w:rPr>
          <w:sz w:val="20"/>
          <w:szCs w:val="20"/>
        </w:rPr>
        <w:t xml:space="preserve"> </w:t>
      </w:r>
      <w:r w:rsidRPr="00B81FCF">
        <w:rPr>
          <w:sz w:val="20"/>
          <w:szCs w:val="20"/>
        </w:rPr>
        <w:t>признанных аварийными и подлежащими сносу)</w:t>
      </w:r>
    </w:p>
    <w:p w:rsidR="009E00DB" w:rsidRPr="00B81FCF" w:rsidRDefault="009E00DB" w:rsidP="009E00DB">
      <w:pPr>
        <w:jc w:val="both"/>
        <w:rPr>
          <w:sz w:val="20"/>
          <w:szCs w:val="20"/>
        </w:rPr>
      </w:pPr>
      <w:r w:rsidRPr="00B81FCF">
        <w:rPr>
          <w:sz w:val="20"/>
          <w:szCs w:val="20"/>
        </w:rPr>
        <w:t>Информацию  о  результате  предоставления  муниципальной  услуги  прошу</w:t>
      </w:r>
      <w:r w:rsidR="002763B8">
        <w:rPr>
          <w:sz w:val="20"/>
          <w:szCs w:val="20"/>
        </w:rPr>
        <w:t xml:space="preserve"> </w:t>
      </w:r>
      <w:r w:rsidRPr="00B81FCF">
        <w:rPr>
          <w:sz w:val="20"/>
          <w:szCs w:val="20"/>
        </w:rPr>
        <w:t>направить ________________________________________________________________</w:t>
      </w:r>
      <w:r w:rsidR="002763B8">
        <w:rPr>
          <w:sz w:val="20"/>
          <w:szCs w:val="20"/>
        </w:rPr>
        <w:t>____________________________</w:t>
      </w:r>
      <w:r w:rsidRPr="00B81FCF">
        <w:rPr>
          <w:sz w:val="20"/>
          <w:szCs w:val="20"/>
        </w:rPr>
        <w:t>_</w:t>
      </w:r>
    </w:p>
    <w:p w:rsidR="009E00DB" w:rsidRPr="00B81FCF" w:rsidRDefault="009E00DB" w:rsidP="002763B8">
      <w:pPr>
        <w:jc w:val="center"/>
        <w:rPr>
          <w:sz w:val="20"/>
          <w:szCs w:val="20"/>
        </w:rPr>
      </w:pPr>
      <w:r w:rsidRPr="00B81FCF">
        <w:rPr>
          <w:sz w:val="20"/>
          <w:szCs w:val="20"/>
        </w:rPr>
        <w:t>(указывается способ получения ответа: на руки, почтой и т.д.)</w:t>
      </w:r>
    </w:p>
    <w:p w:rsidR="009E00DB" w:rsidRPr="00B81FCF" w:rsidRDefault="009E00DB" w:rsidP="009E00DB">
      <w:pPr>
        <w:jc w:val="center"/>
        <w:rPr>
          <w:sz w:val="20"/>
          <w:szCs w:val="20"/>
        </w:rPr>
      </w:pPr>
      <w:r w:rsidRPr="00B81FCF">
        <w:rPr>
          <w:sz w:val="20"/>
          <w:szCs w:val="20"/>
        </w:rPr>
        <w:br/>
        <w:t>    Дата                                           Подпись заявителя</w:t>
      </w:r>
    </w:p>
    <w:p w:rsidR="009E00DB" w:rsidRDefault="009E00DB" w:rsidP="009E00DB">
      <w:pPr>
        <w:spacing w:before="100" w:beforeAutospacing="1" w:after="100" w:afterAutospacing="1"/>
        <w:rPr>
          <w:sz w:val="20"/>
          <w:szCs w:val="20"/>
        </w:rPr>
      </w:pPr>
    </w:p>
    <w:p w:rsidR="00E554D7" w:rsidRPr="00382FD8" w:rsidRDefault="00E554D7" w:rsidP="00E554D7">
      <w:pPr>
        <w:widowControl w:val="0"/>
        <w:autoSpaceDE w:val="0"/>
        <w:autoSpaceDN w:val="0"/>
        <w:adjustRightInd w:val="0"/>
        <w:spacing w:after="200" w:line="276" w:lineRule="auto"/>
        <w:ind w:firstLine="540"/>
        <w:jc w:val="both"/>
        <w:rPr>
          <w:rFonts w:ascii="Calibri" w:eastAsia="Calibri" w:hAnsi="Calibri"/>
          <w:sz w:val="22"/>
          <w:szCs w:val="22"/>
          <w:lang w:eastAsia="en-US"/>
        </w:rPr>
      </w:pPr>
    </w:p>
    <w:p w:rsidR="00E554D7" w:rsidRDefault="00E554D7" w:rsidP="00B96E66">
      <w:pPr>
        <w:widowControl w:val="0"/>
        <w:autoSpaceDE w:val="0"/>
        <w:autoSpaceDN w:val="0"/>
        <w:adjustRightInd w:val="0"/>
        <w:rPr>
          <w:rFonts w:ascii="Calibri" w:eastAsia="Calibri" w:hAnsi="Calibri"/>
          <w:sz w:val="22"/>
          <w:szCs w:val="22"/>
          <w:lang w:eastAsia="en-US"/>
        </w:rPr>
      </w:pPr>
    </w:p>
    <w:p w:rsidR="009E00DB" w:rsidRDefault="009E00DB" w:rsidP="00B96E66">
      <w:pPr>
        <w:widowControl w:val="0"/>
        <w:autoSpaceDE w:val="0"/>
        <w:autoSpaceDN w:val="0"/>
        <w:adjustRightInd w:val="0"/>
        <w:rPr>
          <w:color w:val="000000"/>
        </w:rPr>
      </w:pPr>
    </w:p>
    <w:p w:rsidR="00F8711F" w:rsidRPr="005760FD" w:rsidRDefault="00F8711F" w:rsidP="00F8711F">
      <w:pPr>
        <w:pStyle w:val="ab"/>
        <w:jc w:val="center"/>
        <w:rPr>
          <w:sz w:val="24"/>
          <w:szCs w:val="24"/>
        </w:rPr>
      </w:pPr>
      <w:r w:rsidRPr="005760FD">
        <w:rPr>
          <w:sz w:val="24"/>
          <w:szCs w:val="24"/>
        </w:rPr>
        <w:lastRenderedPageBreak/>
        <w:t>СОГЛАСИЕ</w:t>
      </w:r>
    </w:p>
    <w:p w:rsidR="00F8711F" w:rsidRPr="005760FD" w:rsidRDefault="00F8711F" w:rsidP="00F8711F">
      <w:pPr>
        <w:pStyle w:val="ab"/>
        <w:jc w:val="center"/>
        <w:rPr>
          <w:sz w:val="24"/>
          <w:szCs w:val="24"/>
        </w:rPr>
      </w:pPr>
      <w:r w:rsidRPr="005760FD">
        <w:rPr>
          <w:sz w:val="24"/>
          <w:szCs w:val="24"/>
        </w:rPr>
        <w:t>на обработку персональных данных</w:t>
      </w:r>
    </w:p>
    <w:p w:rsidR="00F8711F" w:rsidRPr="005760FD" w:rsidRDefault="00F8711F" w:rsidP="00F8711F">
      <w:pPr>
        <w:pStyle w:val="ab"/>
        <w:jc w:val="center"/>
        <w:rPr>
          <w:sz w:val="24"/>
          <w:szCs w:val="24"/>
        </w:rPr>
      </w:pPr>
    </w:p>
    <w:p w:rsidR="00F8711F" w:rsidRPr="005760FD" w:rsidRDefault="00F8711F" w:rsidP="00F8711F">
      <w:pPr>
        <w:pStyle w:val="ab"/>
        <w:jc w:val="both"/>
        <w:rPr>
          <w:sz w:val="24"/>
          <w:szCs w:val="24"/>
        </w:rPr>
      </w:pPr>
      <w:r w:rsidRPr="005760FD">
        <w:rPr>
          <w:sz w:val="24"/>
          <w:szCs w:val="24"/>
        </w:rPr>
        <w:t>Я, ___________________________________________________________</w:t>
      </w:r>
      <w:r w:rsidR="008C0A4A">
        <w:rPr>
          <w:sz w:val="24"/>
          <w:szCs w:val="24"/>
        </w:rPr>
        <w:t>________________</w:t>
      </w:r>
    </w:p>
    <w:p w:rsidR="00F8711F" w:rsidRPr="005760FD" w:rsidRDefault="00F8711F" w:rsidP="00F8711F">
      <w:pPr>
        <w:pStyle w:val="ab"/>
        <w:jc w:val="both"/>
        <w:rPr>
          <w:sz w:val="24"/>
          <w:szCs w:val="24"/>
        </w:rPr>
      </w:pPr>
      <w:r w:rsidRPr="005760FD">
        <w:rPr>
          <w:sz w:val="24"/>
          <w:szCs w:val="24"/>
        </w:rPr>
        <w:t xml:space="preserve">                                            Фамилия, имя, отчество лица (законного представителя)</w:t>
      </w:r>
    </w:p>
    <w:p w:rsidR="00F8711F" w:rsidRPr="005760FD" w:rsidRDefault="00F8711F" w:rsidP="00F8711F">
      <w:pPr>
        <w:pStyle w:val="ab"/>
        <w:jc w:val="both"/>
        <w:rPr>
          <w:sz w:val="24"/>
          <w:szCs w:val="24"/>
        </w:rPr>
      </w:pPr>
      <w:r w:rsidRPr="005760FD">
        <w:rPr>
          <w:sz w:val="24"/>
          <w:szCs w:val="24"/>
        </w:rPr>
        <w:t>______________________________________________________________</w:t>
      </w:r>
      <w:r w:rsidR="008C0A4A">
        <w:rPr>
          <w:sz w:val="24"/>
          <w:szCs w:val="24"/>
        </w:rPr>
        <w:t>____________</w:t>
      </w:r>
      <w:r w:rsidRPr="005760FD">
        <w:rPr>
          <w:sz w:val="24"/>
          <w:szCs w:val="24"/>
        </w:rPr>
        <w:t>____</w:t>
      </w:r>
    </w:p>
    <w:p w:rsidR="00F8711F" w:rsidRPr="005760FD" w:rsidRDefault="00F8711F" w:rsidP="00F8711F">
      <w:pPr>
        <w:pStyle w:val="ab"/>
        <w:jc w:val="both"/>
        <w:rPr>
          <w:sz w:val="24"/>
          <w:szCs w:val="24"/>
        </w:rPr>
      </w:pPr>
      <w:r w:rsidRPr="005760FD">
        <w:rPr>
          <w:sz w:val="24"/>
          <w:szCs w:val="24"/>
        </w:rPr>
        <w:t xml:space="preserve">                                                                  адрес проживания</w:t>
      </w:r>
    </w:p>
    <w:p w:rsidR="00F8711F" w:rsidRPr="005760FD" w:rsidRDefault="00F8711F" w:rsidP="00F8711F">
      <w:pPr>
        <w:pStyle w:val="ab"/>
        <w:jc w:val="both"/>
        <w:rPr>
          <w:sz w:val="24"/>
          <w:szCs w:val="24"/>
        </w:rPr>
      </w:pPr>
      <w:r w:rsidRPr="005760FD">
        <w:rPr>
          <w:sz w:val="24"/>
          <w:szCs w:val="24"/>
        </w:rPr>
        <w:t>паспорт</w:t>
      </w:r>
      <w:r w:rsidR="008C0A4A">
        <w:rPr>
          <w:sz w:val="24"/>
          <w:szCs w:val="24"/>
        </w:rPr>
        <w:t xml:space="preserve"> </w:t>
      </w:r>
      <w:r w:rsidRPr="005760FD">
        <w:rPr>
          <w:sz w:val="24"/>
          <w:szCs w:val="24"/>
        </w:rPr>
        <w:t>____________, выдан ________________________________________</w:t>
      </w:r>
    </w:p>
    <w:p w:rsidR="00F8711F" w:rsidRPr="005760FD" w:rsidRDefault="00F8711F" w:rsidP="00F8711F">
      <w:pPr>
        <w:pStyle w:val="ab"/>
        <w:jc w:val="both"/>
        <w:rPr>
          <w:sz w:val="24"/>
          <w:szCs w:val="24"/>
        </w:rPr>
      </w:pPr>
      <w:r w:rsidRPr="005760FD">
        <w:rPr>
          <w:sz w:val="24"/>
          <w:szCs w:val="24"/>
        </w:rPr>
        <w:t xml:space="preserve">                            серия, номер                                            когда, кем</w:t>
      </w:r>
    </w:p>
    <w:p w:rsidR="00F8711F" w:rsidRPr="005760FD" w:rsidRDefault="00F8711F" w:rsidP="00F8711F">
      <w:pPr>
        <w:pStyle w:val="ab"/>
        <w:jc w:val="both"/>
        <w:rPr>
          <w:sz w:val="24"/>
          <w:szCs w:val="24"/>
        </w:rPr>
      </w:pPr>
    </w:p>
    <w:p w:rsidR="00F8711F" w:rsidRPr="005760FD" w:rsidRDefault="00F8711F" w:rsidP="00F8711F">
      <w:pPr>
        <w:pStyle w:val="ab"/>
        <w:jc w:val="both"/>
        <w:rPr>
          <w:sz w:val="24"/>
          <w:szCs w:val="24"/>
        </w:rPr>
      </w:pPr>
      <w:r w:rsidRPr="005760FD">
        <w:rPr>
          <w:sz w:val="24"/>
          <w:szCs w:val="24"/>
        </w:rPr>
        <w:t xml:space="preserve">даю согласие администрации </w:t>
      </w:r>
      <w:r w:rsidR="0025384F">
        <w:rPr>
          <w:sz w:val="24"/>
          <w:szCs w:val="24"/>
        </w:rPr>
        <w:t>Уинского муниципального района</w:t>
      </w:r>
      <w:r w:rsidRPr="005760FD">
        <w:rPr>
          <w:sz w:val="24"/>
          <w:szCs w:val="24"/>
        </w:rPr>
        <w:t xml:space="preserve"> и управлению архитектуры и строительства администрации </w:t>
      </w:r>
      <w:r>
        <w:rPr>
          <w:sz w:val="24"/>
          <w:szCs w:val="24"/>
        </w:rPr>
        <w:t>Новгородского муниципального района</w:t>
      </w:r>
      <w:r w:rsidRPr="005760FD">
        <w:rPr>
          <w:sz w:val="24"/>
          <w:szCs w:val="24"/>
        </w:rPr>
        <w:t xml:space="preserve"> в соответствии с Федеральным законом от 27.07.2006 № 152-ФЗ «О персональных данных» на обработку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способами, не противоречащими закону, моих персональных данных /персональных данных</w:t>
      </w:r>
    </w:p>
    <w:p w:rsidR="00F8711F" w:rsidRPr="005760FD" w:rsidRDefault="00F8711F" w:rsidP="00F8711F">
      <w:pPr>
        <w:pStyle w:val="ab"/>
        <w:jc w:val="both"/>
        <w:rPr>
          <w:sz w:val="24"/>
          <w:szCs w:val="24"/>
        </w:rPr>
      </w:pPr>
      <w:r w:rsidRPr="005760FD">
        <w:rPr>
          <w:sz w:val="24"/>
          <w:szCs w:val="24"/>
        </w:rPr>
        <w:t>_________________________________________,    законным представителем</w:t>
      </w:r>
    </w:p>
    <w:p w:rsidR="00F8711F" w:rsidRPr="005760FD" w:rsidRDefault="00F8711F" w:rsidP="00F8711F">
      <w:pPr>
        <w:pStyle w:val="ab"/>
        <w:jc w:val="both"/>
        <w:rPr>
          <w:sz w:val="24"/>
          <w:szCs w:val="24"/>
        </w:rPr>
      </w:pPr>
      <w:r w:rsidRPr="005760FD">
        <w:rPr>
          <w:sz w:val="24"/>
          <w:szCs w:val="24"/>
        </w:rPr>
        <w:t xml:space="preserve">                                        Ф.И.О.</w:t>
      </w:r>
    </w:p>
    <w:p w:rsidR="00F8711F" w:rsidRPr="005760FD" w:rsidRDefault="00F8711F" w:rsidP="00F8711F">
      <w:pPr>
        <w:pStyle w:val="ab"/>
        <w:jc w:val="both"/>
        <w:rPr>
          <w:sz w:val="24"/>
          <w:szCs w:val="24"/>
        </w:rPr>
      </w:pPr>
      <w:r w:rsidRPr="005760FD">
        <w:rPr>
          <w:sz w:val="24"/>
          <w:szCs w:val="24"/>
        </w:rPr>
        <w:t>которого я являюсь на основании ___________________________________,</w:t>
      </w:r>
    </w:p>
    <w:p w:rsidR="00F8711F" w:rsidRPr="005760FD" w:rsidRDefault="00F8711F" w:rsidP="00F8711F">
      <w:pPr>
        <w:pStyle w:val="ab"/>
        <w:jc w:val="both"/>
        <w:rPr>
          <w:sz w:val="24"/>
          <w:szCs w:val="24"/>
        </w:rPr>
      </w:pPr>
      <w:r w:rsidRPr="005760FD">
        <w:rPr>
          <w:sz w:val="24"/>
          <w:szCs w:val="24"/>
        </w:rPr>
        <w:t xml:space="preserve">                                                                  (документ, подтверждающий полномочия законного представителя)</w:t>
      </w:r>
    </w:p>
    <w:p w:rsidR="00F8711F" w:rsidRPr="005760FD" w:rsidRDefault="00F8711F" w:rsidP="00F8711F">
      <w:pPr>
        <w:pStyle w:val="ab"/>
        <w:jc w:val="both"/>
        <w:rPr>
          <w:sz w:val="24"/>
          <w:szCs w:val="24"/>
        </w:rPr>
      </w:pPr>
      <w:r w:rsidRPr="005760FD">
        <w:rPr>
          <w:sz w:val="24"/>
          <w:szCs w:val="24"/>
        </w:rPr>
        <w:t>а именно: _________________________________________________________</w:t>
      </w:r>
    </w:p>
    <w:p w:rsidR="00F8711F" w:rsidRPr="005760FD" w:rsidRDefault="00F8711F" w:rsidP="00F8711F">
      <w:pPr>
        <w:pStyle w:val="ab"/>
        <w:jc w:val="both"/>
        <w:rPr>
          <w:sz w:val="24"/>
          <w:szCs w:val="24"/>
        </w:rPr>
      </w:pPr>
      <w:r w:rsidRPr="005760FD">
        <w:rPr>
          <w:sz w:val="24"/>
          <w:szCs w:val="24"/>
        </w:rPr>
        <w:t>__________________________________________________________________</w:t>
      </w:r>
    </w:p>
    <w:p w:rsidR="00F8711F" w:rsidRPr="005760FD" w:rsidRDefault="00F8711F" w:rsidP="00F8711F">
      <w:pPr>
        <w:pStyle w:val="ab"/>
        <w:jc w:val="both"/>
        <w:rPr>
          <w:sz w:val="24"/>
          <w:szCs w:val="24"/>
        </w:rPr>
      </w:pPr>
      <w:r w:rsidRPr="005760FD">
        <w:rPr>
          <w:sz w:val="24"/>
          <w:szCs w:val="24"/>
        </w:rPr>
        <w:t>__________________________________________________________________</w:t>
      </w:r>
    </w:p>
    <w:p w:rsidR="00F8711F" w:rsidRPr="005760FD" w:rsidRDefault="00F8711F" w:rsidP="00F8711F">
      <w:pPr>
        <w:pStyle w:val="ab"/>
        <w:jc w:val="both"/>
        <w:rPr>
          <w:sz w:val="24"/>
          <w:szCs w:val="24"/>
        </w:rPr>
      </w:pPr>
      <w:r w:rsidRPr="005760FD">
        <w:rPr>
          <w:sz w:val="24"/>
          <w:szCs w:val="24"/>
        </w:rPr>
        <w:t>__________________________________________________________________</w:t>
      </w:r>
    </w:p>
    <w:p w:rsidR="00F8711F" w:rsidRPr="005760FD" w:rsidRDefault="00F8711F" w:rsidP="00F8711F">
      <w:pPr>
        <w:pStyle w:val="ab"/>
        <w:jc w:val="both"/>
        <w:rPr>
          <w:sz w:val="24"/>
          <w:szCs w:val="24"/>
        </w:rPr>
      </w:pPr>
      <w:r w:rsidRPr="005760FD">
        <w:rPr>
          <w:sz w:val="24"/>
          <w:szCs w:val="24"/>
        </w:rPr>
        <w:t xml:space="preserve">(фамилии, имени, отчества, даты рождения, адреса места жительства, родственных отношений, документа, удостоверяющего личность (паспорт, свидетельство о рождении), гражданстве, сведений о доходах, сведений об имуществе, находящемся в собственности, о наличии тяжелой формы хронического заболевания и др.), </w:t>
      </w:r>
    </w:p>
    <w:p w:rsidR="00F8711F" w:rsidRPr="005760FD" w:rsidRDefault="00F8711F" w:rsidP="00F8711F">
      <w:pPr>
        <w:pStyle w:val="ab"/>
        <w:jc w:val="both"/>
        <w:rPr>
          <w:sz w:val="24"/>
          <w:szCs w:val="24"/>
        </w:rPr>
      </w:pPr>
      <w:r w:rsidRPr="005760FD">
        <w:rPr>
          <w:sz w:val="24"/>
          <w:szCs w:val="24"/>
        </w:rPr>
        <w:t xml:space="preserve">в  целях   предоставления   муниципальной  услуги  «Принятие решения о  предоставлении земельных участков в собственность бесплатно для строительства в границах застроенной территории, в отношении которой принято решение о развитии, или об отказе в принятии  такого решения»   на территории </w:t>
      </w:r>
      <w:r w:rsidR="0025384F">
        <w:rPr>
          <w:sz w:val="24"/>
          <w:szCs w:val="24"/>
        </w:rPr>
        <w:t>Уинского муниципального района</w:t>
      </w:r>
      <w:r w:rsidRPr="005760FD">
        <w:rPr>
          <w:sz w:val="24"/>
          <w:szCs w:val="24"/>
        </w:rPr>
        <w:t>.</w:t>
      </w:r>
    </w:p>
    <w:p w:rsidR="00F8711F" w:rsidRPr="005760FD" w:rsidRDefault="00F8711F" w:rsidP="00F8711F">
      <w:pPr>
        <w:pStyle w:val="ab"/>
        <w:jc w:val="both"/>
        <w:rPr>
          <w:sz w:val="24"/>
          <w:szCs w:val="24"/>
        </w:rPr>
      </w:pPr>
      <w:r w:rsidRPr="005760FD">
        <w:rPr>
          <w:sz w:val="24"/>
          <w:szCs w:val="24"/>
        </w:rPr>
        <w:t>Согласие может быть отозвано мною в любое время на основании моего письменного обращения.</w:t>
      </w:r>
    </w:p>
    <w:p w:rsidR="00F8711F" w:rsidRPr="005760FD" w:rsidRDefault="00F8711F" w:rsidP="00F8711F">
      <w:pPr>
        <w:pStyle w:val="ab"/>
        <w:jc w:val="both"/>
        <w:rPr>
          <w:sz w:val="24"/>
          <w:szCs w:val="24"/>
        </w:rPr>
      </w:pPr>
      <w:r w:rsidRPr="005760FD">
        <w:rPr>
          <w:sz w:val="24"/>
          <w:szCs w:val="24"/>
        </w:rPr>
        <w:t>Настоящее согласие действует на время предоставления муниципальной услуги.</w:t>
      </w:r>
    </w:p>
    <w:p w:rsidR="00F8711F" w:rsidRPr="005760FD" w:rsidRDefault="00F8711F" w:rsidP="00F8711F">
      <w:pPr>
        <w:pStyle w:val="ab"/>
        <w:jc w:val="both"/>
        <w:rPr>
          <w:i/>
          <w:sz w:val="24"/>
          <w:szCs w:val="24"/>
        </w:rPr>
      </w:pPr>
      <w:r w:rsidRPr="005760FD">
        <w:rPr>
          <w:sz w:val="24"/>
          <w:szCs w:val="24"/>
        </w:rPr>
        <w:t>«___» _________ 20___ г. _____________________________________»</w:t>
      </w:r>
    </w:p>
    <w:p w:rsidR="00F8711F" w:rsidRDefault="00F8711F" w:rsidP="00F8711F">
      <w:pPr>
        <w:pStyle w:val="ab"/>
        <w:jc w:val="both"/>
        <w:rPr>
          <w:i/>
          <w:sz w:val="24"/>
          <w:szCs w:val="24"/>
        </w:rPr>
      </w:pPr>
      <w:r w:rsidRPr="005760FD">
        <w:rPr>
          <w:i/>
          <w:sz w:val="24"/>
          <w:szCs w:val="24"/>
        </w:rPr>
        <w:t xml:space="preserve">                                             (подпись лица (законного представителя)</w:t>
      </w:r>
    </w:p>
    <w:p w:rsidR="00F8711F" w:rsidRDefault="00F8711F" w:rsidP="00F8711F">
      <w:pPr>
        <w:pStyle w:val="ab"/>
        <w:jc w:val="both"/>
        <w:rPr>
          <w:i/>
          <w:sz w:val="24"/>
          <w:szCs w:val="24"/>
        </w:rPr>
      </w:pPr>
    </w:p>
    <w:p w:rsidR="00F8711F" w:rsidRDefault="00F8711F" w:rsidP="00F8711F">
      <w:pPr>
        <w:pStyle w:val="ab"/>
        <w:jc w:val="both"/>
        <w:rPr>
          <w:i/>
          <w:sz w:val="24"/>
          <w:szCs w:val="24"/>
        </w:rPr>
      </w:pPr>
    </w:p>
    <w:p w:rsidR="00F8711F" w:rsidRDefault="00F8711F" w:rsidP="00F8711F">
      <w:pPr>
        <w:pStyle w:val="ab"/>
        <w:jc w:val="both"/>
        <w:rPr>
          <w:i/>
          <w:sz w:val="24"/>
          <w:szCs w:val="24"/>
        </w:rPr>
      </w:pPr>
    </w:p>
    <w:p w:rsidR="00F8711F" w:rsidRDefault="00F8711F" w:rsidP="00F8711F">
      <w:pPr>
        <w:pStyle w:val="ab"/>
        <w:jc w:val="both"/>
        <w:rPr>
          <w:i/>
          <w:sz w:val="24"/>
          <w:szCs w:val="24"/>
        </w:rPr>
      </w:pPr>
    </w:p>
    <w:p w:rsidR="00F8711F" w:rsidRDefault="00F8711F" w:rsidP="00F8711F">
      <w:pPr>
        <w:pStyle w:val="ab"/>
        <w:jc w:val="both"/>
        <w:rPr>
          <w:i/>
          <w:sz w:val="24"/>
          <w:szCs w:val="24"/>
        </w:rPr>
      </w:pPr>
    </w:p>
    <w:p w:rsidR="00F8711F" w:rsidRDefault="00F8711F" w:rsidP="00F8711F">
      <w:pPr>
        <w:pStyle w:val="ab"/>
        <w:jc w:val="both"/>
        <w:rPr>
          <w:i/>
          <w:sz w:val="24"/>
          <w:szCs w:val="24"/>
        </w:rPr>
      </w:pPr>
    </w:p>
    <w:p w:rsidR="00F8711F" w:rsidRDefault="00F8711F" w:rsidP="00F8711F">
      <w:pPr>
        <w:pStyle w:val="ab"/>
        <w:jc w:val="both"/>
        <w:rPr>
          <w:i/>
          <w:sz w:val="24"/>
          <w:szCs w:val="24"/>
        </w:rPr>
      </w:pPr>
    </w:p>
    <w:p w:rsidR="00F8711F" w:rsidRDefault="00F8711F" w:rsidP="00B96E66">
      <w:pPr>
        <w:widowControl w:val="0"/>
        <w:autoSpaceDE w:val="0"/>
        <w:autoSpaceDN w:val="0"/>
        <w:adjustRightInd w:val="0"/>
        <w:rPr>
          <w:color w:val="000000"/>
        </w:rPr>
      </w:pPr>
    </w:p>
    <w:p w:rsidR="00D10F25" w:rsidRDefault="00D10F25" w:rsidP="00E554D7">
      <w:pPr>
        <w:widowControl w:val="0"/>
        <w:suppressAutoHyphens/>
        <w:spacing w:line="360" w:lineRule="exact"/>
        <w:ind w:left="4536"/>
        <w:outlineLvl w:val="2"/>
        <w:rPr>
          <w:bCs/>
          <w:color w:val="000000"/>
          <w:spacing w:val="-1"/>
          <w:sz w:val="28"/>
        </w:rPr>
      </w:pPr>
    </w:p>
    <w:p w:rsidR="00D10F25" w:rsidRDefault="00D10F25" w:rsidP="00E554D7">
      <w:pPr>
        <w:widowControl w:val="0"/>
        <w:suppressAutoHyphens/>
        <w:spacing w:line="360" w:lineRule="exact"/>
        <w:ind w:left="4536"/>
        <w:outlineLvl w:val="2"/>
        <w:rPr>
          <w:bCs/>
          <w:color w:val="000000"/>
          <w:spacing w:val="-1"/>
          <w:sz w:val="28"/>
        </w:rPr>
      </w:pPr>
    </w:p>
    <w:p w:rsidR="00D10F25" w:rsidRDefault="00D10F25" w:rsidP="00E554D7">
      <w:pPr>
        <w:widowControl w:val="0"/>
        <w:suppressAutoHyphens/>
        <w:spacing w:line="360" w:lineRule="exact"/>
        <w:ind w:left="4536"/>
        <w:outlineLvl w:val="2"/>
        <w:rPr>
          <w:bCs/>
          <w:color w:val="000000"/>
          <w:spacing w:val="-1"/>
          <w:sz w:val="28"/>
        </w:rPr>
      </w:pPr>
    </w:p>
    <w:p w:rsidR="00D10F25" w:rsidRDefault="00D10F25" w:rsidP="00E554D7">
      <w:pPr>
        <w:widowControl w:val="0"/>
        <w:suppressAutoHyphens/>
        <w:spacing w:line="360" w:lineRule="exact"/>
        <w:ind w:left="4536"/>
        <w:outlineLvl w:val="2"/>
        <w:rPr>
          <w:bCs/>
          <w:color w:val="000000"/>
          <w:spacing w:val="-1"/>
          <w:sz w:val="28"/>
        </w:rPr>
      </w:pPr>
    </w:p>
    <w:tbl>
      <w:tblPr>
        <w:tblW w:w="0" w:type="auto"/>
        <w:tblLayout w:type="fixed"/>
        <w:tblLook w:val="0000"/>
      </w:tblPr>
      <w:tblGrid>
        <w:gridCol w:w="4785"/>
        <w:gridCol w:w="4785"/>
      </w:tblGrid>
      <w:tr w:rsidR="00D10F25" w:rsidTr="00D042BA">
        <w:tc>
          <w:tcPr>
            <w:tcW w:w="4785" w:type="dxa"/>
            <w:shd w:val="clear" w:color="auto" w:fill="auto"/>
          </w:tcPr>
          <w:p w:rsidR="00D10F25" w:rsidRDefault="00D10F25" w:rsidP="00D042BA">
            <w:pPr>
              <w:suppressAutoHyphens/>
              <w:snapToGrid w:val="0"/>
              <w:spacing w:line="100" w:lineRule="atLeast"/>
              <w:jc w:val="center"/>
              <w:rPr>
                <w:rFonts w:eastAsia="Lucida Sans Unicode"/>
                <w:kern w:val="1"/>
                <w:sz w:val="28"/>
                <w:szCs w:val="28"/>
              </w:rPr>
            </w:pPr>
          </w:p>
          <w:p w:rsidR="00D10F25" w:rsidRDefault="00D10F25" w:rsidP="00D042BA">
            <w:pPr>
              <w:suppressAutoHyphens/>
              <w:snapToGrid w:val="0"/>
              <w:spacing w:line="100" w:lineRule="atLeast"/>
              <w:jc w:val="center"/>
              <w:rPr>
                <w:rFonts w:eastAsia="Lucida Sans Unicode"/>
                <w:kern w:val="1"/>
                <w:sz w:val="28"/>
                <w:szCs w:val="28"/>
              </w:rPr>
            </w:pPr>
          </w:p>
          <w:p w:rsidR="00D10F25" w:rsidRDefault="00D10F25" w:rsidP="00D042BA">
            <w:pPr>
              <w:suppressAutoHyphens/>
              <w:snapToGrid w:val="0"/>
              <w:spacing w:line="100" w:lineRule="atLeast"/>
              <w:jc w:val="center"/>
              <w:rPr>
                <w:rFonts w:eastAsia="Lucida Sans Unicode"/>
                <w:kern w:val="1"/>
                <w:sz w:val="28"/>
                <w:szCs w:val="28"/>
              </w:rPr>
            </w:pPr>
          </w:p>
          <w:p w:rsidR="00D10F25" w:rsidRDefault="00D10F25" w:rsidP="00D042BA">
            <w:pPr>
              <w:suppressAutoHyphens/>
              <w:snapToGrid w:val="0"/>
              <w:spacing w:line="100" w:lineRule="atLeast"/>
              <w:jc w:val="center"/>
              <w:rPr>
                <w:rFonts w:eastAsia="Lucida Sans Unicode"/>
                <w:kern w:val="1"/>
                <w:sz w:val="28"/>
                <w:szCs w:val="28"/>
              </w:rPr>
            </w:pPr>
          </w:p>
        </w:tc>
        <w:tc>
          <w:tcPr>
            <w:tcW w:w="4785" w:type="dxa"/>
            <w:shd w:val="clear" w:color="auto" w:fill="auto"/>
          </w:tcPr>
          <w:p w:rsidR="00D10F25" w:rsidRPr="005760FD" w:rsidRDefault="00D10F25" w:rsidP="00D042BA">
            <w:pPr>
              <w:pStyle w:val="ab"/>
              <w:jc w:val="right"/>
              <w:rPr>
                <w:kern w:val="1"/>
                <w:sz w:val="24"/>
                <w:szCs w:val="24"/>
              </w:rPr>
            </w:pPr>
            <w:r w:rsidRPr="005760FD">
              <w:rPr>
                <w:kern w:val="1"/>
                <w:sz w:val="24"/>
                <w:szCs w:val="24"/>
              </w:rPr>
              <w:t xml:space="preserve">Приложение № 2                                                                                                                        к      Административному       регламенту   предоставления   муниципальной  услуги «Принятие решения о предоставлении земельных участков в собственность бесплатно для строительства в границах застроенной территории, в отношении которой принято решение о развитии, или об отказе в принятии такого решения» </w:t>
            </w:r>
          </w:p>
          <w:p w:rsidR="00D10F25" w:rsidRPr="005760FD" w:rsidRDefault="00D10F25" w:rsidP="00D042BA">
            <w:pPr>
              <w:pStyle w:val="ab"/>
              <w:jc w:val="right"/>
              <w:rPr>
                <w:kern w:val="1"/>
                <w:sz w:val="24"/>
                <w:szCs w:val="24"/>
              </w:rPr>
            </w:pPr>
          </w:p>
        </w:tc>
      </w:tr>
    </w:tbl>
    <w:p w:rsidR="00D10F25" w:rsidRPr="005760FD" w:rsidRDefault="00D10F25" w:rsidP="00D10F25">
      <w:pPr>
        <w:pStyle w:val="ab"/>
        <w:jc w:val="center"/>
        <w:rPr>
          <w:sz w:val="24"/>
          <w:szCs w:val="24"/>
        </w:rPr>
      </w:pPr>
      <w:r w:rsidRPr="005760FD">
        <w:rPr>
          <w:sz w:val="24"/>
          <w:szCs w:val="24"/>
        </w:rPr>
        <w:t>РАСПИСКА</w:t>
      </w:r>
    </w:p>
    <w:p w:rsidR="00D10F25" w:rsidRPr="005760FD" w:rsidRDefault="00D10F25" w:rsidP="00D10F25">
      <w:pPr>
        <w:pStyle w:val="ab"/>
        <w:jc w:val="center"/>
        <w:rPr>
          <w:sz w:val="24"/>
          <w:szCs w:val="24"/>
        </w:rPr>
      </w:pPr>
      <w:r w:rsidRPr="005760FD">
        <w:rPr>
          <w:sz w:val="24"/>
          <w:szCs w:val="24"/>
        </w:rPr>
        <w:t>в получении документов для</w:t>
      </w:r>
      <w:r w:rsidRPr="005760FD">
        <w:rPr>
          <w:i/>
          <w:sz w:val="24"/>
          <w:szCs w:val="24"/>
        </w:rPr>
        <w:t xml:space="preserve"> </w:t>
      </w:r>
      <w:r w:rsidRPr="005760FD">
        <w:rPr>
          <w:sz w:val="24"/>
          <w:szCs w:val="24"/>
        </w:rPr>
        <w:t>предоставления муниципальной услуги</w:t>
      </w:r>
    </w:p>
    <w:p w:rsidR="00D10F25" w:rsidRPr="005760FD" w:rsidRDefault="00D10F25" w:rsidP="00D10F25">
      <w:pPr>
        <w:pStyle w:val="ab"/>
        <w:jc w:val="center"/>
        <w:rPr>
          <w:sz w:val="24"/>
          <w:szCs w:val="24"/>
        </w:rPr>
      </w:pPr>
      <w:r w:rsidRPr="005760FD">
        <w:rPr>
          <w:sz w:val="24"/>
          <w:szCs w:val="24"/>
        </w:rPr>
        <w:t>«Принятие решения о предоставлении земельных участков</w:t>
      </w:r>
      <w:r w:rsidRPr="005760FD">
        <w:rPr>
          <w:rFonts w:eastAsia="Lucida Sans Unicode"/>
          <w:kern w:val="1"/>
          <w:sz w:val="24"/>
          <w:szCs w:val="24"/>
        </w:rPr>
        <w:t xml:space="preserve"> в собственность бесплатно</w:t>
      </w:r>
      <w:r w:rsidRPr="005760FD">
        <w:rPr>
          <w:sz w:val="24"/>
          <w:szCs w:val="24"/>
        </w:rPr>
        <w:t xml:space="preserve"> в границах территории, в отношении которой принято решение о развитии, или об отказе  в  принятии такого решения» </w:t>
      </w:r>
    </w:p>
    <w:p w:rsidR="00D10F25" w:rsidRPr="005760FD" w:rsidRDefault="00D10F25" w:rsidP="00D10F25">
      <w:pPr>
        <w:pStyle w:val="ab"/>
        <w:jc w:val="both"/>
        <w:rPr>
          <w:b/>
          <w:i/>
          <w:sz w:val="24"/>
          <w:szCs w:val="24"/>
        </w:rPr>
      </w:pPr>
      <w:r w:rsidRPr="005760FD">
        <w:rPr>
          <w:sz w:val="24"/>
          <w:szCs w:val="24"/>
        </w:rPr>
        <w:t>Орган предоставления услуги:________________________________________</w:t>
      </w:r>
    </w:p>
    <w:p w:rsidR="00D10F25" w:rsidRPr="005760FD" w:rsidRDefault="00D10F25" w:rsidP="00D10F25">
      <w:pPr>
        <w:pStyle w:val="ab"/>
        <w:jc w:val="both"/>
        <w:rPr>
          <w:b/>
          <w:i/>
          <w:sz w:val="24"/>
          <w:szCs w:val="24"/>
        </w:rPr>
      </w:pPr>
    </w:p>
    <w:p w:rsidR="00D10F25" w:rsidRPr="005760FD" w:rsidRDefault="00D10F25" w:rsidP="00D10F25">
      <w:pPr>
        <w:pStyle w:val="ab"/>
        <w:jc w:val="both"/>
        <w:rPr>
          <w:sz w:val="24"/>
          <w:szCs w:val="24"/>
        </w:rPr>
      </w:pPr>
      <w:r w:rsidRPr="005760FD">
        <w:rPr>
          <w:sz w:val="24"/>
          <w:szCs w:val="24"/>
        </w:rPr>
        <w:t>Мною,____________________________________________________________</w:t>
      </w:r>
    </w:p>
    <w:p w:rsidR="00D10F25" w:rsidRPr="005760FD" w:rsidRDefault="00D10F25" w:rsidP="00D10F25">
      <w:pPr>
        <w:pStyle w:val="ab"/>
        <w:jc w:val="both"/>
        <w:rPr>
          <w:sz w:val="24"/>
          <w:szCs w:val="24"/>
        </w:rPr>
      </w:pPr>
      <w:r w:rsidRPr="005760FD">
        <w:rPr>
          <w:sz w:val="24"/>
          <w:szCs w:val="24"/>
        </w:rPr>
        <w:t>(должность сотрудника, принявшего документы, Ф.И.О.)</w:t>
      </w:r>
    </w:p>
    <w:p w:rsidR="008C5006" w:rsidRDefault="00D10F25" w:rsidP="00D10F25">
      <w:pPr>
        <w:pStyle w:val="ab"/>
        <w:jc w:val="both"/>
        <w:rPr>
          <w:sz w:val="24"/>
          <w:szCs w:val="24"/>
        </w:rPr>
      </w:pPr>
      <w:r w:rsidRPr="005760FD">
        <w:rPr>
          <w:sz w:val="24"/>
          <w:szCs w:val="24"/>
        </w:rPr>
        <w:t xml:space="preserve">Приняты </w:t>
      </w:r>
    </w:p>
    <w:p w:rsidR="00D10F25" w:rsidRPr="005760FD" w:rsidRDefault="00D10F25" w:rsidP="00D10F25">
      <w:pPr>
        <w:pStyle w:val="ab"/>
        <w:jc w:val="both"/>
        <w:rPr>
          <w:sz w:val="24"/>
          <w:szCs w:val="24"/>
        </w:rPr>
      </w:pPr>
      <w:r w:rsidRPr="005760FD">
        <w:rPr>
          <w:sz w:val="24"/>
          <w:szCs w:val="24"/>
        </w:rPr>
        <w:t>от _________________________________________________</w:t>
      </w:r>
      <w:r w:rsidR="008C5006">
        <w:rPr>
          <w:sz w:val="24"/>
          <w:szCs w:val="24"/>
        </w:rPr>
        <w:t>______________________________</w:t>
      </w:r>
    </w:p>
    <w:p w:rsidR="00D10F25" w:rsidRPr="005760FD" w:rsidRDefault="00D10F25" w:rsidP="00D10F25">
      <w:pPr>
        <w:pStyle w:val="ab"/>
        <w:jc w:val="both"/>
        <w:rPr>
          <w:i/>
          <w:sz w:val="24"/>
          <w:szCs w:val="24"/>
        </w:rPr>
      </w:pPr>
      <w:r w:rsidRPr="005760FD">
        <w:rPr>
          <w:sz w:val="24"/>
          <w:szCs w:val="24"/>
        </w:rPr>
        <w:t>(Ф.И.О. заявителя)</w:t>
      </w:r>
    </w:p>
    <w:p w:rsidR="00D10F25" w:rsidRPr="005760FD" w:rsidRDefault="00D10F25" w:rsidP="00D10F25">
      <w:pPr>
        <w:pStyle w:val="ab"/>
        <w:jc w:val="both"/>
        <w:rPr>
          <w:sz w:val="24"/>
          <w:szCs w:val="24"/>
        </w:rPr>
      </w:pPr>
      <w:r w:rsidRPr="005760FD">
        <w:rPr>
          <w:i/>
          <w:sz w:val="24"/>
          <w:szCs w:val="24"/>
        </w:rPr>
        <w:t>______________________________________________________________________________</w:t>
      </w:r>
    </w:p>
    <w:p w:rsidR="00D10F25" w:rsidRPr="005760FD" w:rsidRDefault="00D10F25" w:rsidP="00D10F25">
      <w:pPr>
        <w:pStyle w:val="ab"/>
        <w:jc w:val="both"/>
        <w:rPr>
          <w:sz w:val="24"/>
          <w:szCs w:val="24"/>
        </w:rPr>
      </w:pPr>
      <w:r w:rsidRPr="005760FD">
        <w:rPr>
          <w:sz w:val="24"/>
          <w:szCs w:val="24"/>
        </w:rPr>
        <w:t>(Ф.И.О. представителя)</w:t>
      </w:r>
    </w:p>
    <w:p w:rsidR="00D10F25" w:rsidRPr="005760FD" w:rsidRDefault="00D10F25" w:rsidP="00D10F25">
      <w:pPr>
        <w:pStyle w:val="ab"/>
        <w:jc w:val="both"/>
        <w:rPr>
          <w:sz w:val="24"/>
          <w:szCs w:val="24"/>
        </w:rPr>
      </w:pPr>
      <w:r w:rsidRPr="005760FD">
        <w:rPr>
          <w:sz w:val="24"/>
          <w:szCs w:val="24"/>
        </w:rPr>
        <w:t>Действующего по доверенности от ____________  № ____________________</w:t>
      </w:r>
    </w:p>
    <w:p w:rsidR="00D10F25" w:rsidRPr="005760FD" w:rsidRDefault="00D10F25" w:rsidP="00D10F25">
      <w:pPr>
        <w:pStyle w:val="ab"/>
        <w:jc w:val="both"/>
        <w:rPr>
          <w:sz w:val="24"/>
          <w:szCs w:val="24"/>
        </w:rPr>
      </w:pPr>
    </w:p>
    <w:p w:rsidR="00D10F25" w:rsidRPr="005760FD" w:rsidRDefault="00D10F25" w:rsidP="00D10F25">
      <w:pPr>
        <w:pStyle w:val="ab"/>
        <w:jc w:val="both"/>
        <w:rPr>
          <w:i/>
          <w:sz w:val="24"/>
          <w:szCs w:val="24"/>
        </w:rPr>
      </w:pPr>
      <w:r w:rsidRPr="005760FD">
        <w:rPr>
          <w:sz w:val="24"/>
          <w:szCs w:val="24"/>
        </w:rPr>
        <w:t>Выданной _________________________________________________________</w:t>
      </w:r>
    </w:p>
    <w:p w:rsidR="00D10F25" w:rsidRPr="005760FD" w:rsidRDefault="00D10F25" w:rsidP="00D10F25">
      <w:pPr>
        <w:pStyle w:val="ab"/>
        <w:jc w:val="both"/>
        <w:rPr>
          <w:sz w:val="24"/>
          <w:szCs w:val="24"/>
        </w:rPr>
      </w:pPr>
      <w:r w:rsidRPr="005760FD">
        <w:rPr>
          <w:i/>
          <w:sz w:val="24"/>
          <w:szCs w:val="24"/>
        </w:rPr>
        <w:t>Следующие документы</w:t>
      </w:r>
    </w:p>
    <w:tbl>
      <w:tblPr>
        <w:tblW w:w="9724" w:type="dxa"/>
        <w:tblInd w:w="-113" w:type="dxa"/>
        <w:tblLayout w:type="fixed"/>
        <w:tblCellMar>
          <w:left w:w="0" w:type="dxa"/>
          <w:right w:w="0" w:type="dxa"/>
        </w:tblCellMar>
        <w:tblLook w:val="0000"/>
      </w:tblPr>
      <w:tblGrid>
        <w:gridCol w:w="102"/>
        <w:gridCol w:w="486"/>
        <w:gridCol w:w="51"/>
        <w:gridCol w:w="3855"/>
        <w:gridCol w:w="1453"/>
        <w:gridCol w:w="1476"/>
        <w:gridCol w:w="503"/>
        <w:gridCol w:w="1686"/>
        <w:gridCol w:w="102"/>
        <w:gridCol w:w="10"/>
      </w:tblGrid>
      <w:tr w:rsidR="00D10F25" w:rsidTr="008C5006">
        <w:trPr>
          <w:gridAfter w:val="1"/>
          <w:wAfter w:w="10" w:type="dxa"/>
        </w:trPr>
        <w:tc>
          <w:tcPr>
            <w:tcW w:w="639" w:type="dxa"/>
            <w:gridSpan w:val="3"/>
            <w:tcBorders>
              <w:top w:val="single" w:sz="4" w:space="0" w:color="000000"/>
              <w:left w:val="single" w:sz="4" w:space="0" w:color="000000"/>
              <w:bottom w:val="single" w:sz="4" w:space="0" w:color="000000"/>
            </w:tcBorders>
            <w:shd w:val="clear" w:color="auto" w:fill="auto"/>
          </w:tcPr>
          <w:p w:rsidR="00D10F25" w:rsidRDefault="00D10F25" w:rsidP="00D042BA">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tc>
        <w:tc>
          <w:tcPr>
            <w:tcW w:w="5308" w:type="dxa"/>
            <w:gridSpan w:val="2"/>
            <w:tcBorders>
              <w:top w:val="single" w:sz="4" w:space="0" w:color="000000"/>
              <w:left w:val="single" w:sz="4" w:space="0" w:color="000000"/>
              <w:bottom w:val="single" w:sz="4" w:space="0" w:color="000000"/>
            </w:tcBorders>
            <w:shd w:val="clear" w:color="auto" w:fill="auto"/>
          </w:tcPr>
          <w:p w:rsidR="00D10F25" w:rsidRDefault="00D10F25" w:rsidP="00D042BA">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документа, входящего в исчерпывающий перечень документов, которые заявитель должен представить самостоятельно</w:t>
            </w:r>
          </w:p>
        </w:tc>
        <w:tc>
          <w:tcPr>
            <w:tcW w:w="1979" w:type="dxa"/>
            <w:gridSpan w:val="2"/>
            <w:tcBorders>
              <w:top w:val="single" w:sz="4" w:space="0" w:color="000000"/>
              <w:left w:val="single" w:sz="4" w:space="0" w:color="000000"/>
              <w:bottom w:val="single" w:sz="4" w:space="0" w:color="000000"/>
            </w:tcBorders>
            <w:shd w:val="clear" w:color="auto" w:fill="auto"/>
          </w:tcPr>
          <w:p w:rsidR="00D10F25" w:rsidRDefault="00D10F25" w:rsidP="00D042B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Оригинал (количество </w:t>
            </w:r>
          </w:p>
          <w:p w:rsidR="00D10F25" w:rsidRDefault="00D10F25" w:rsidP="00D042BA">
            <w:pPr>
              <w:pStyle w:val="ConsPlusNonformat"/>
              <w:jc w:val="center"/>
              <w:rPr>
                <w:rFonts w:ascii="Times New Roman" w:hAnsi="Times New Roman" w:cs="Times New Roman"/>
                <w:sz w:val="24"/>
                <w:szCs w:val="24"/>
              </w:rPr>
            </w:pPr>
            <w:r>
              <w:rPr>
                <w:rFonts w:ascii="Times New Roman" w:hAnsi="Times New Roman" w:cs="Times New Roman"/>
                <w:sz w:val="24"/>
                <w:szCs w:val="24"/>
              </w:rPr>
              <w:t>листов)</w:t>
            </w:r>
          </w:p>
        </w:tc>
        <w:tc>
          <w:tcPr>
            <w:tcW w:w="1686" w:type="dxa"/>
            <w:tcBorders>
              <w:top w:val="single" w:sz="4" w:space="0" w:color="000000"/>
              <w:left w:val="single" w:sz="4" w:space="0" w:color="000000"/>
              <w:bottom w:val="single" w:sz="4" w:space="0" w:color="000000"/>
            </w:tcBorders>
            <w:shd w:val="clear" w:color="auto" w:fill="auto"/>
          </w:tcPr>
          <w:p w:rsidR="00D10F25" w:rsidRDefault="00D10F25" w:rsidP="00D042B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Копия (количество </w:t>
            </w:r>
          </w:p>
          <w:p w:rsidR="00D10F25" w:rsidRDefault="00D10F25" w:rsidP="00D042BA">
            <w:pPr>
              <w:pStyle w:val="ConsPlusNonformat"/>
              <w:jc w:val="center"/>
              <w:rPr>
                <w:rFonts w:cs="Times New Roman"/>
                <w:szCs w:val="24"/>
              </w:rPr>
            </w:pPr>
            <w:r>
              <w:rPr>
                <w:rFonts w:ascii="Times New Roman" w:hAnsi="Times New Roman" w:cs="Times New Roman"/>
                <w:sz w:val="24"/>
                <w:szCs w:val="24"/>
              </w:rPr>
              <w:t>Листов)</w:t>
            </w:r>
          </w:p>
        </w:tc>
        <w:tc>
          <w:tcPr>
            <w:tcW w:w="102" w:type="dxa"/>
            <w:tcBorders>
              <w:left w:val="single" w:sz="4" w:space="0" w:color="000000"/>
            </w:tcBorders>
            <w:shd w:val="clear" w:color="auto" w:fill="auto"/>
          </w:tcPr>
          <w:p w:rsidR="00D10F25" w:rsidRDefault="00D10F25" w:rsidP="00D042BA">
            <w:pPr>
              <w:snapToGrid w:val="0"/>
              <w:rPr>
                <w:sz w:val="20"/>
              </w:rPr>
            </w:pPr>
          </w:p>
        </w:tc>
      </w:tr>
      <w:tr w:rsidR="00D10F25" w:rsidTr="008C5006">
        <w:trPr>
          <w:gridAfter w:val="1"/>
          <w:wAfter w:w="10" w:type="dxa"/>
        </w:trPr>
        <w:tc>
          <w:tcPr>
            <w:tcW w:w="639" w:type="dxa"/>
            <w:gridSpan w:val="3"/>
            <w:tcBorders>
              <w:top w:val="single" w:sz="4" w:space="0" w:color="000000"/>
              <w:left w:val="single" w:sz="4" w:space="0" w:color="000000"/>
              <w:bottom w:val="single" w:sz="4" w:space="0" w:color="000000"/>
            </w:tcBorders>
            <w:shd w:val="clear" w:color="auto" w:fill="auto"/>
          </w:tcPr>
          <w:p w:rsidR="00D10F25" w:rsidRDefault="00D10F25" w:rsidP="00D042BA">
            <w:pPr>
              <w:pStyle w:val="ConsPlusNonformat"/>
              <w:snapToGrid w:val="0"/>
              <w:jc w:val="center"/>
              <w:rPr>
                <w:rFonts w:ascii="Times New Roman" w:hAnsi="Times New Roman" w:cs="Times New Roman"/>
                <w:i/>
                <w:sz w:val="16"/>
                <w:szCs w:val="16"/>
              </w:rPr>
            </w:pPr>
          </w:p>
          <w:p w:rsidR="00D10F25" w:rsidRDefault="00D10F25" w:rsidP="00D042BA">
            <w:pPr>
              <w:pStyle w:val="ConsPlusNonformat"/>
              <w:jc w:val="center"/>
              <w:rPr>
                <w:rFonts w:ascii="Times New Roman" w:hAnsi="Times New Roman" w:cs="Times New Roman"/>
                <w:i/>
                <w:sz w:val="16"/>
                <w:szCs w:val="16"/>
              </w:rPr>
            </w:pPr>
          </w:p>
          <w:p w:rsidR="00D10F25" w:rsidRDefault="00D10F25" w:rsidP="00D042BA">
            <w:pPr>
              <w:pStyle w:val="ConsPlusNonformat"/>
              <w:jc w:val="center"/>
              <w:rPr>
                <w:rFonts w:ascii="Times New Roman" w:hAnsi="Times New Roman" w:cs="Times New Roman"/>
                <w:i/>
                <w:sz w:val="16"/>
                <w:szCs w:val="16"/>
              </w:rPr>
            </w:pPr>
          </w:p>
        </w:tc>
        <w:tc>
          <w:tcPr>
            <w:tcW w:w="5308" w:type="dxa"/>
            <w:gridSpan w:val="2"/>
            <w:tcBorders>
              <w:top w:val="single" w:sz="4" w:space="0" w:color="000000"/>
              <w:left w:val="single" w:sz="4" w:space="0" w:color="000000"/>
              <w:bottom w:val="single" w:sz="4" w:space="0" w:color="000000"/>
            </w:tcBorders>
            <w:shd w:val="clear" w:color="auto" w:fill="auto"/>
          </w:tcPr>
          <w:p w:rsidR="00D10F25" w:rsidRDefault="00D10F25" w:rsidP="00D042BA">
            <w:pPr>
              <w:pStyle w:val="ConsPlusNonformat"/>
              <w:snapToGrid w:val="0"/>
              <w:jc w:val="center"/>
              <w:rPr>
                <w:rFonts w:ascii="Times New Roman" w:hAnsi="Times New Roman" w:cs="Times New Roman"/>
                <w:i/>
                <w:sz w:val="16"/>
                <w:szCs w:val="16"/>
              </w:rPr>
            </w:pPr>
          </w:p>
        </w:tc>
        <w:tc>
          <w:tcPr>
            <w:tcW w:w="1979" w:type="dxa"/>
            <w:gridSpan w:val="2"/>
            <w:tcBorders>
              <w:top w:val="single" w:sz="4" w:space="0" w:color="000000"/>
              <w:left w:val="single" w:sz="4" w:space="0" w:color="000000"/>
              <w:bottom w:val="single" w:sz="4" w:space="0" w:color="000000"/>
            </w:tcBorders>
            <w:shd w:val="clear" w:color="auto" w:fill="auto"/>
          </w:tcPr>
          <w:p w:rsidR="00D10F25" w:rsidRDefault="00D10F25" w:rsidP="00D042BA">
            <w:pPr>
              <w:pStyle w:val="ConsPlusNonformat"/>
              <w:snapToGrid w:val="0"/>
              <w:jc w:val="center"/>
              <w:rPr>
                <w:rFonts w:ascii="Times New Roman" w:hAnsi="Times New Roman" w:cs="Times New Roman"/>
                <w:i/>
                <w:sz w:val="16"/>
                <w:szCs w:val="16"/>
              </w:rPr>
            </w:pPr>
          </w:p>
        </w:tc>
        <w:tc>
          <w:tcPr>
            <w:tcW w:w="1686" w:type="dxa"/>
            <w:tcBorders>
              <w:top w:val="single" w:sz="4" w:space="0" w:color="000000"/>
              <w:left w:val="single" w:sz="4" w:space="0" w:color="000000"/>
              <w:bottom w:val="single" w:sz="4" w:space="0" w:color="000000"/>
            </w:tcBorders>
            <w:shd w:val="clear" w:color="auto" w:fill="auto"/>
          </w:tcPr>
          <w:p w:rsidR="00D10F25" w:rsidRDefault="00D10F25" w:rsidP="00D042BA">
            <w:pPr>
              <w:pStyle w:val="ConsPlusNonformat"/>
              <w:snapToGrid w:val="0"/>
              <w:jc w:val="center"/>
              <w:rPr>
                <w:rFonts w:ascii="Times New Roman" w:hAnsi="Times New Roman" w:cs="Times New Roman"/>
                <w:i/>
                <w:sz w:val="16"/>
                <w:szCs w:val="16"/>
              </w:rPr>
            </w:pPr>
          </w:p>
        </w:tc>
        <w:tc>
          <w:tcPr>
            <w:tcW w:w="102" w:type="dxa"/>
            <w:tcBorders>
              <w:left w:val="single" w:sz="4" w:space="0" w:color="000000"/>
            </w:tcBorders>
            <w:shd w:val="clear" w:color="auto" w:fill="auto"/>
          </w:tcPr>
          <w:p w:rsidR="00D10F25" w:rsidRDefault="00D10F25" w:rsidP="00D042BA">
            <w:pPr>
              <w:snapToGrid w:val="0"/>
              <w:rPr>
                <w:i/>
                <w:sz w:val="20"/>
                <w:szCs w:val="16"/>
              </w:rPr>
            </w:pPr>
          </w:p>
        </w:tc>
      </w:tr>
      <w:tr w:rsidR="00D10F25" w:rsidTr="008C5006">
        <w:trPr>
          <w:gridAfter w:val="1"/>
          <w:wAfter w:w="10" w:type="dxa"/>
        </w:trPr>
        <w:tc>
          <w:tcPr>
            <w:tcW w:w="639" w:type="dxa"/>
            <w:gridSpan w:val="3"/>
            <w:tcBorders>
              <w:top w:val="single" w:sz="4" w:space="0" w:color="000000"/>
              <w:left w:val="single" w:sz="4" w:space="0" w:color="000000"/>
              <w:bottom w:val="single" w:sz="4" w:space="0" w:color="000000"/>
            </w:tcBorders>
            <w:shd w:val="clear" w:color="auto" w:fill="auto"/>
          </w:tcPr>
          <w:p w:rsidR="00D10F25" w:rsidRDefault="00D10F25" w:rsidP="00D042BA">
            <w:pPr>
              <w:pStyle w:val="ConsPlusNonformat"/>
              <w:snapToGrid w:val="0"/>
              <w:jc w:val="center"/>
              <w:rPr>
                <w:rFonts w:ascii="Times New Roman" w:hAnsi="Times New Roman" w:cs="Times New Roman"/>
                <w:i/>
                <w:sz w:val="16"/>
                <w:szCs w:val="16"/>
              </w:rPr>
            </w:pPr>
          </w:p>
          <w:p w:rsidR="00D10F25" w:rsidRDefault="00D10F25" w:rsidP="00D042BA">
            <w:pPr>
              <w:pStyle w:val="ConsPlusNonformat"/>
              <w:jc w:val="center"/>
              <w:rPr>
                <w:rFonts w:ascii="Times New Roman" w:hAnsi="Times New Roman" w:cs="Times New Roman"/>
                <w:i/>
                <w:sz w:val="16"/>
                <w:szCs w:val="16"/>
              </w:rPr>
            </w:pPr>
          </w:p>
          <w:p w:rsidR="00D10F25" w:rsidRDefault="00D10F25" w:rsidP="00D042BA">
            <w:pPr>
              <w:pStyle w:val="ConsPlusNonformat"/>
              <w:jc w:val="center"/>
              <w:rPr>
                <w:rFonts w:ascii="Times New Roman" w:hAnsi="Times New Roman" w:cs="Times New Roman"/>
                <w:i/>
                <w:sz w:val="16"/>
                <w:szCs w:val="16"/>
              </w:rPr>
            </w:pPr>
          </w:p>
        </w:tc>
        <w:tc>
          <w:tcPr>
            <w:tcW w:w="5308" w:type="dxa"/>
            <w:gridSpan w:val="2"/>
            <w:tcBorders>
              <w:top w:val="single" w:sz="4" w:space="0" w:color="000000"/>
              <w:left w:val="single" w:sz="4" w:space="0" w:color="000000"/>
              <w:bottom w:val="single" w:sz="4" w:space="0" w:color="000000"/>
            </w:tcBorders>
            <w:shd w:val="clear" w:color="auto" w:fill="auto"/>
          </w:tcPr>
          <w:p w:rsidR="00D10F25" w:rsidRDefault="00D10F25" w:rsidP="00D042BA">
            <w:pPr>
              <w:pStyle w:val="ConsPlusNonformat"/>
              <w:snapToGrid w:val="0"/>
              <w:jc w:val="center"/>
              <w:rPr>
                <w:rFonts w:ascii="Times New Roman" w:hAnsi="Times New Roman" w:cs="Times New Roman"/>
                <w:i/>
                <w:sz w:val="16"/>
                <w:szCs w:val="16"/>
              </w:rPr>
            </w:pPr>
          </w:p>
        </w:tc>
        <w:tc>
          <w:tcPr>
            <w:tcW w:w="1979" w:type="dxa"/>
            <w:gridSpan w:val="2"/>
            <w:tcBorders>
              <w:top w:val="single" w:sz="4" w:space="0" w:color="000000"/>
              <w:left w:val="single" w:sz="4" w:space="0" w:color="000000"/>
              <w:bottom w:val="single" w:sz="4" w:space="0" w:color="000000"/>
            </w:tcBorders>
            <w:shd w:val="clear" w:color="auto" w:fill="auto"/>
          </w:tcPr>
          <w:p w:rsidR="00D10F25" w:rsidRDefault="00D10F25" w:rsidP="00D042BA">
            <w:pPr>
              <w:pStyle w:val="ConsPlusNonformat"/>
              <w:snapToGrid w:val="0"/>
              <w:jc w:val="center"/>
              <w:rPr>
                <w:rFonts w:ascii="Times New Roman" w:hAnsi="Times New Roman" w:cs="Times New Roman"/>
                <w:i/>
                <w:sz w:val="16"/>
                <w:szCs w:val="16"/>
              </w:rPr>
            </w:pPr>
          </w:p>
        </w:tc>
        <w:tc>
          <w:tcPr>
            <w:tcW w:w="1686" w:type="dxa"/>
            <w:tcBorders>
              <w:top w:val="single" w:sz="4" w:space="0" w:color="000000"/>
              <w:left w:val="single" w:sz="4" w:space="0" w:color="000000"/>
              <w:bottom w:val="single" w:sz="4" w:space="0" w:color="000000"/>
            </w:tcBorders>
            <w:shd w:val="clear" w:color="auto" w:fill="auto"/>
          </w:tcPr>
          <w:p w:rsidR="00D10F25" w:rsidRDefault="00D10F25" w:rsidP="00D042BA">
            <w:pPr>
              <w:pStyle w:val="ConsPlusNonformat"/>
              <w:snapToGrid w:val="0"/>
              <w:jc w:val="center"/>
              <w:rPr>
                <w:rFonts w:ascii="Times New Roman" w:hAnsi="Times New Roman" w:cs="Times New Roman"/>
                <w:i/>
                <w:sz w:val="16"/>
                <w:szCs w:val="16"/>
              </w:rPr>
            </w:pPr>
          </w:p>
        </w:tc>
        <w:tc>
          <w:tcPr>
            <w:tcW w:w="102" w:type="dxa"/>
            <w:tcBorders>
              <w:left w:val="single" w:sz="4" w:space="0" w:color="000000"/>
            </w:tcBorders>
            <w:shd w:val="clear" w:color="auto" w:fill="auto"/>
          </w:tcPr>
          <w:p w:rsidR="00D10F25" w:rsidRDefault="00D10F25" w:rsidP="00D042BA">
            <w:pPr>
              <w:snapToGrid w:val="0"/>
              <w:rPr>
                <w:i/>
                <w:sz w:val="20"/>
                <w:szCs w:val="16"/>
              </w:rPr>
            </w:pPr>
          </w:p>
        </w:tc>
      </w:tr>
      <w:tr w:rsidR="00D10F25" w:rsidTr="008C5006">
        <w:trPr>
          <w:gridAfter w:val="1"/>
          <w:wAfter w:w="10" w:type="dxa"/>
        </w:trPr>
        <w:tc>
          <w:tcPr>
            <w:tcW w:w="639" w:type="dxa"/>
            <w:gridSpan w:val="3"/>
            <w:tcBorders>
              <w:top w:val="single" w:sz="4" w:space="0" w:color="000000"/>
              <w:left w:val="single" w:sz="4" w:space="0" w:color="000000"/>
              <w:bottom w:val="single" w:sz="4" w:space="0" w:color="000000"/>
            </w:tcBorders>
            <w:shd w:val="clear" w:color="auto" w:fill="auto"/>
          </w:tcPr>
          <w:p w:rsidR="00D10F25" w:rsidRDefault="00D10F25" w:rsidP="00D042BA">
            <w:pPr>
              <w:pStyle w:val="ConsPlusNonformat"/>
              <w:snapToGrid w:val="0"/>
              <w:jc w:val="center"/>
              <w:rPr>
                <w:rFonts w:ascii="Times New Roman" w:hAnsi="Times New Roman" w:cs="Times New Roman"/>
                <w:i/>
                <w:sz w:val="16"/>
                <w:szCs w:val="16"/>
              </w:rPr>
            </w:pPr>
          </w:p>
          <w:p w:rsidR="00D10F25" w:rsidRDefault="00D10F25" w:rsidP="00D042BA">
            <w:pPr>
              <w:pStyle w:val="ConsPlusNonformat"/>
              <w:jc w:val="center"/>
              <w:rPr>
                <w:rFonts w:ascii="Times New Roman" w:hAnsi="Times New Roman" w:cs="Times New Roman"/>
                <w:i/>
                <w:sz w:val="16"/>
                <w:szCs w:val="16"/>
              </w:rPr>
            </w:pPr>
          </w:p>
          <w:p w:rsidR="00D10F25" w:rsidRDefault="00D10F25" w:rsidP="00D042BA">
            <w:pPr>
              <w:pStyle w:val="ConsPlusNonformat"/>
              <w:jc w:val="center"/>
              <w:rPr>
                <w:rFonts w:ascii="Times New Roman" w:hAnsi="Times New Roman" w:cs="Times New Roman"/>
                <w:i/>
                <w:sz w:val="16"/>
                <w:szCs w:val="16"/>
              </w:rPr>
            </w:pPr>
          </w:p>
        </w:tc>
        <w:tc>
          <w:tcPr>
            <w:tcW w:w="5308" w:type="dxa"/>
            <w:gridSpan w:val="2"/>
            <w:tcBorders>
              <w:top w:val="single" w:sz="4" w:space="0" w:color="000000"/>
              <w:left w:val="single" w:sz="4" w:space="0" w:color="000000"/>
              <w:bottom w:val="single" w:sz="4" w:space="0" w:color="000000"/>
            </w:tcBorders>
            <w:shd w:val="clear" w:color="auto" w:fill="auto"/>
          </w:tcPr>
          <w:p w:rsidR="00D10F25" w:rsidRDefault="00D10F25" w:rsidP="00D042BA">
            <w:pPr>
              <w:pStyle w:val="ConsPlusNonformat"/>
              <w:snapToGrid w:val="0"/>
              <w:jc w:val="center"/>
              <w:rPr>
                <w:rFonts w:ascii="Times New Roman" w:hAnsi="Times New Roman" w:cs="Times New Roman"/>
                <w:i/>
                <w:sz w:val="16"/>
                <w:szCs w:val="16"/>
              </w:rPr>
            </w:pPr>
          </w:p>
        </w:tc>
        <w:tc>
          <w:tcPr>
            <w:tcW w:w="1979" w:type="dxa"/>
            <w:gridSpan w:val="2"/>
            <w:tcBorders>
              <w:top w:val="single" w:sz="4" w:space="0" w:color="000000"/>
              <w:left w:val="single" w:sz="4" w:space="0" w:color="000000"/>
              <w:bottom w:val="single" w:sz="4" w:space="0" w:color="000000"/>
            </w:tcBorders>
            <w:shd w:val="clear" w:color="auto" w:fill="auto"/>
          </w:tcPr>
          <w:p w:rsidR="00D10F25" w:rsidRDefault="00D10F25" w:rsidP="00D042BA">
            <w:pPr>
              <w:pStyle w:val="ConsPlusNonformat"/>
              <w:snapToGrid w:val="0"/>
              <w:jc w:val="center"/>
              <w:rPr>
                <w:rFonts w:ascii="Times New Roman" w:hAnsi="Times New Roman" w:cs="Times New Roman"/>
                <w:i/>
                <w:sz w:val="16"/>
                <w:szCs w:val="16"/>
              </w:rPr>
            </w:pPr>
          </w:p>
        </w:tc>
        <w:tc>
          <w:tcPr>
            <w:tcW w:w="1686" w:type="dxa"/>
            <w:tcBorders>
              <w:top w:val="single" w:sz="4" w:space="0" w:color="000000"/>
              <w:left w:val="single" w:sz="4" w:space="0" w:color="000000"/>
              <w:bottom w:val="single" w:sz="4" w:space="0" w:color="000000"/>
            </w:tcBorders>
            <w:shd w:val="clear" w:color="auto" w:fill="auto"/>
          </w:tcPr>
          <w:p w:rsidR="00D10F25" w:rsidRDefault="00D10F25" w:rsidP="00D042BA">
            <w:pPr>
              <w:pStyle w:val="ConsPlusNonformat"/>
              <w:snapToGrid w:val="0"/>
              <w:jc w:val="center"/>
              <w:rPr>
                <w:rFonts w:ascii="Times New Roman" w:hAnsi="Times New Roman" w:cs="Times New Roman"/>
                <w:i/>
                <w:sz w:val="16"/>
                <w:szCs w:val="16"/>
              </w:rPr>
            </w:pPr>
          </w:p>
        </w:tc>
        <w:tc>
          <w:tcPr>
            <w:tcW w:w="102" w:type="dxa"/>
            <w:tcBorders>
              <w:left w:val="single" w:sz="4" w:space="0" w:color="000000"/>
            </w:tcBorders>
            <w:shd w:val="clear" w:color="auto" w:fill="auto"/>
          </w:tcPr>
          <w:p w:rsidR="00D10F25" w:rsidRDefault="00D10F25" w:rsidP="00D042BA">
            <w:pPr>
              <w:snapToGrid w:val="0"/>
              <w:rPr>
                <w:i/>
                <w:sz w:val="20"/>
                <w:szCs w:val="16"/>
              </w:rPr>
            </w:pPr>
          </w:p>
        </w:tc>
      </w:tr>
      <w:tr w:rsidR="008C5006" w:rsidTr="008C5006">
        <w:trPr>
          <w:gridAfter w:val="9"/>
          <w:wAfter w:w="9622" w:type="dxa"/>
        </w:trPr>
        <w:tc>
          <w:tcPr>
            <w:tcW w:w="102" w:type="dxa"/>
            <w:tcBorders>
              <w:left w:val="single" w:sz="4" w:space="0" w:color="000000"/>
            </w:tcBorders>
            <w:shd w:val="clear" w:color="auto" w:fill="auto"/>
          </w:tcPr>
          <w:p w:rsidR="008C5006" w:rsidRDefault="008C5006" w:rsidP="00D042BA">
            <w:pPr>
              <w:snapToGrid w:val="0"/>
              <w:rPr>
                <w:i/>
                <w:sz w:val="16"/>
                <w:szCs w:val="16"/>
              </w:rPr>
            </w:pPr>
          </w:p>
        </w:tc>
      </w:tr>
      <w:tr w:rsidR="008C5006" w:rsidTr="008C5006">
        <w:trPr>
          <w:gridAfter w:val="9"/>
          <w:wAfter w:w="9622" w:type="dxa"/>
        </w:trPr>
        <w:tc>
          <w:tcPr>
            <w:tcW w:w="102" w:type="dxa"/>
            <w:tcBorders>
              <w:left w:val="single" w:sz="4" w:space="0" w:color="000000"/>
            </w:tcBorders>
            <w:shd w:val="clear" w:color="auto" w:fill="auto"/>
          </w:tcPr>
          <w:p w:rsidR="008C5006" w:rsidRDefault="008C5006" w:rsidP="00D042BA">
            <w:pPr>
              <w:snapToGrid w:val="0"/>
              <w:rPr>
                <w:i/>
                <w:sz w:val="20"/>
                <w:szCs w:val="16"/>
              </w:rPr>
            </w:pPr>
          </w:p>
        </w:tc>
      </w:tr>
      <w:tr w:rsidR="00D10F25" w:rsidTr="008C5006">
        <w:tblPrEx>
          <w:tblCellMar>
            <w:left w:w="108" w:type="dxa"/>
            <w:right w:w="108" w:type="dxa"/>
          </w:tblCellMar>
        </w:tblPrEx>
        <w:trPr>
          <w:cantSplit/>
        </w:trPr>
        <w:tc>
          <w:tcPr>
            <w:tcW w:w="588" w:type="dxa"/>
            <w:gridSpan w:val="2"/>
            <w:vMerge w:val="restart"/>
            <w:tcBorders>
              <w:top w:val="single" w:sz="4" w:space="0" w:color="000000"/>
              <w:left w:val="single" w:sz="4" w:space="0" w:color="000000"/>
              <w:bottom w:val="single" w:sz="4" w:space="0" w:color="000000"/>
            </w:tcBorders>
            <w:shd w:val="clear" w:color="auto" w:fill="auto"/>
          </w:tcPr>
          <w:p w:rsidR="00D10F25" w:rsidRDefault="00D10F25" w:rsidP="00D042BA">
            <w:pPr>
              <w:pStyle w:val="ConsPlusNonformat"/>
              <w:jc w:val="center"/>
              <w:rPr>
                <w:rFonts w:ascii="Times New Roman" w:hAnsi="Times New Roman" w:cs="Times New Roman"/>
                <w:sz w:val="24"/>
                <w:szCs w:val="24"/>
              </w:rPr>
            </w:pPr>
            <w:r>
              <w:rPr>
                <w:rFonts w:eastAsia="Courier New"/>
                <w:sz w:val="28"/>
                <w:szCs w:val="28"/>
              </w:rPr>
              <w:t>№</w:t>
            </w:r>
          </w:p>
        </w:tc>
        <w:tc>
          <w:tcPr>
            <w:tcW w:w="3906" w:type="dxa"/>
            <w:gridSpan w:val="2"/>
            <w:vMerge w:val="restart"/>
            <w:tcBorders>
              <w:top w:val="single" w:sz="4" w:space="0" w:color="000000"/>
              <w:left w:val="single" w:sz="4" w:space="0" w:color="000000"/>
              <w:bottom w:val="single" w:sz="4" w:space="0" w:color="000000"/>
            </w:tcBorders>
            <w:shd w:val="clear" w:color="auto" w:fill="auto"/>
          </w:tcPr>
          <w:p w:rsidR="00D10F25" w:rsidRDefault="00D10F25" w:rsidP="00D042BA">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документа, входящего в исчерпывающий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tc>
        <w:tc>
          <w:tcPr>
            <w:tcW w:w="2929" w:type="dxa"/>
            <w:gridSpan w:val="2"/>
            <w:tcBorders>
              <w:top w:val="single" w:sz="4" w:space="0" w:color="000000"/>
              <w:left w:val="single" w:sz="4" w:space="0" w:color="000000"/>
              <w:bottom w:val="single" w:sz="4" w:space="0" w:color="000000"/>
            </w:tcBorders>
            <w:shd w:val="clear" w:color="auto" w:fill="auto"/>
          </w:tcPr>
          <w:p w:rsidR="00D10F25" w:rsidRDefault="00D10F25" w:rsidP="00D042BA">
            <w:pPr>
              <w:pStyle w:val="ConsPlusNonformat"/>
              <w:jc w:val="center"/>
              <w:rPr>
                <w:rFonts w:ascii="Times New Roman" w:hAnsi="Times New Roman" w:cs="Times New Roman"/>
                <w:sz w:val="24"/>
                <w:szCs w:val="24"/>
              </w:rPr>
            </w:pPr>
            <w:r>
              <w:rPr>
                <w:rFonts w:ascii="Times New Roman" w:hAnsi="Times New Roman" w:cs="Times New Roman"/>
                <w:sz w:val="24"/>
                <w:szCs w:val="24"/>
              </w:rPr>
              <w:t>Предоставлен заявителем по собственной инициативе</w:t>
            </w:r>
          </w:p>
        </w:tc>
        <w:tc>
          <w:tcPr>
            <w:tcW w:w="230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D10F25" w:rsidRDefault="00D10F25" w:rsidP="00D042BA">
            <w:pPr>
              <w:pStyle w:val="ConsPlusNonformat"/>
              <w:jc w:val="center"/>
            </w:pPr>
            <w:r>
              <w:rPr>
                <w:rFonts w:ascii="Times New Roman" w:hAnsi="Times New Roman" w:cs="Times New Roman"/>
                <w:sz w:val="24"/>
                <w:szCs w:val="24"/>
              </w:rPr>
              <w:t>Находится в распоряжении органа предоставления услуги либо будет получен в порядке межведомственного взаимодействия</w:t>
            </w:r>
          </w:p>
        </w:tc>
      </w:tr>
      <w:tr w:rsidR="00D10F25" w:rsidTr="008C5006">
        <w:tblPrEx>
          <w:tblCellMar>
            <w:left w:w="108" w:type="dxa"/>
            <w:right w:w="108" w:type="dxa"/>
          </w:tblCellMar>
        </w:tblPrEx>
        <w:trPr>
          <w:cantSplit/>
        </w:trPr>
        <w:tc>
          <w:tcPr>
            <w:tcW w:w="588" w:type="dxa"/>
            <w:gridSpan w:val="2"/>
            <w:vMerge/>
            <w:tcBorders>
              <w:top w:val="single" w:sz="4" w:space="0" w:color="000000"/>
              <w:left w:val="single" w:sz="4" w:space="0" w:color="000000"/>
              <w:bottom w:val="single" w:sz="4" w:space="0" w:color="000000"/>
            </w:tcBorders>
            <w:shd w:val="clear" w:color="auto" w:fill="auto"/>
          </w:tcPr>
          <w:p w:rsidR="00D10F25" w:rsidRDefault="00D10F25" w:rsidP="00D042BA">
            <w:pPr>
              <w:pStyle w:val="ConsPlusNonformat"/>
              <w:snapToGrid w:val="0"/>
              <w:jc w:val="center"/>
              <w:rPr>
                <w:rFonts w:ascii="Times New Roman" w:hAnsi="Times New Roman" w:cs="Times New Roman"/>
                <w:i/>
                <w:sz w:val="28"/>
                <w:szCs w:val="28"/>
              </w:rPr>
            </w:pPr>
          </w:p>
        </w:tc>
        <w:tc>
          <w:tcPr>
            <w:tcW w:w="3906" w:type="dxa"/>
            <w:gridSpan w:val="2"/>
            <w:vMerge/>
            <w:tcBorders>
              <w:top w:val="single" w:sz="4" w:space="0" w:color="000000"/>
              <w:left w:val="single" w:sz="4" w:space="0" w:color="000000"/>
              <w:bottom w:val="single" w:sz="4" w:space="0" w:color="000000"/>
            </w:tcBorders>
            <w:shd w:val="clear" w:color="auto" w:fill="auto"/>
          </w:tcPr>
          <w:p w:rsidR="00D10F25" w:rsidRDefault="00D10F25" w:rsidP="00D042BA">
            <w:pPr>
              <w:pStyle w:val="ConsPlusNonformat"/>
              <w:snapToGrid w:val="0"/>
              <w:jc w:val="center"/>
              <w:rPr>
                <w:rFonts w:ascii="Times New Roman" w:hAnsi="Times New Roman" w:cs="Times New Roman"/>
                <w:i/>
                <w:sz w:val="28"/>
                <w:szCs w:val="28"/>
              </w:rPr>
            </w:pPr>
          </w:p>
        </w:tc>
        <w:tc>
          <w:tcPr>
            <w:tcW w:w="1453" w:type="dxa"/>
            <w:tcBorders>
              <w:top w:val="single" w:sz="4" w:space="0" w:color="000000"/>
              <w:left w:val="single" w:sz="4" w:space="0" w:color="000000"/>
              <w:bottom w:val="single" w:sz="4" w:space="0" w:color="000000"/>
            </w:tcBorders>
            <w:shd w:val="clear" w:color="auto" w:fill="auto"/>
          </w:tcPr>
          <w:p w:rsidR="00D10F25" w:rsidRDefault="00D10F25" w:rsidP="00D042BA">
            <w:pPr>
              <w:pStyle w:val="ConsPlusNonformat"/>
              <w:jc w:val="center"/>
              <w:rPr>
                <w:rFonts w:ascii="Times New Roman" w:hAnsi="Times New Roman" w:cs="Times New Roman"/>
                <w:sz w:val="24"/>
                <w:szCs w:val="24"/>
              </w:rPr>
            </w:pPr>
            <w:r>
              <w:rPr>
                <w:rFonts w:ascii="Times New Roman" w:hAnsi="Times New Roman" w:cs="Times New Roman"/>
                <w:sz w:val="24"/>
                <w:szCs w:val="24"/>
              </w:rPr>
              <w:t>Оригинал (количество листов)</w:t>
            </w:r>
          </w:p>
        </w:tc>
        <w:tc>
          <w:tcPr>
            <w:tcW w:w="1476" w:type="dxa"/>
            <w:tcBorders>
              <w:top w:val="single" w:sz="4" w:space="0" w:color="000000"/>
              <w:left w:val="single" w:sz="4" w:space="0" w:color="000000"/>
              <w:bottom w:val="single" w:sz="4" w:space="0" w:color="000000"/>
            </w:tcBorders>
            <w:shd w:val="clear" w:color="auto" w:fill="auto"/>
          </w:tcPr>
          <w:p w:rsidR="00D10F25" w:rsidRDefault="00D10F25" w:rsidP="00D042BA">
            <w:pPr>
              <w:pStyle w:val="ConsPlusNonformat"/>
              <w:jc w:val="center"/>
              <w:rPr>
                <w:rFonts w:ascii="Times New Roman" w:hAnsi="Times New Roman" w:cs="Times New Roman"/>
                <w:sz w:val="24"/>
                <w:szCs w:val="24"/>
              </w:rPr>
            </w:pPr>
            <w:r>
              <w:rPr>
                <w:rFonts w:ascii="Times New Roman" w:hAnsi="Times New Roman" w:cs="Times New Roman"/>
                <w:sz w:val="24"/>
                <w:szCs w:val="24"/>
              </w:rPr>
              <w:t>Копия</w:t>
            </w:r>
          </w:p>
          <w:p w:rsidR="00D10F25" w:rsidRDefault="00D10F25" w:rsidP="00D042BA">
            <w:pPr>
              <w:pStyle w:val="ConsPlusNonformat"/>
              <w:jc w:val="center"/>
              <w:rPr>
                <w:rFonts w:ascii="Times New Roman" w:hAnsi="Times New Roman" w:cs="Times New Roman"/>
                <w:i/>
                <w:sz w:val="28"/>
                <w:szCs w:val="28"/>
              </w:rPr>
            </w:pPr>
            <w:r>
              <w:rPr>
                <w:rFonts w:ascii="Times New Roman" w:hAnsi="Times New Roman" w:cs="Times New Roman"/>
                <w:sz w:val="24"/>
                <w:szCs w:val="24"/>
              </w:rPr>
              <w:t>(количество листов)</w:t>
            </w:r>
          </w:p>
        </w:tc>
        <w:tc>
          <w:tcPr>
            <w:tcW w:w="2301"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D10F25" w:rsidRDefault="00D10F25" w:rsidP="00D042BA">
            <w:pPr>
              <w:pStyle w:val="ConsPlusNonformat"/>
              <w:snapToGrid w:val="0"/>
              <w:jc w:val="center"/>
              <w:rPr>
                <w:rFonts w:ascii="Times New Roman" w:hAnsi="Times New Roman" w:cs="Times New Roman"/>
                <w:i/>
                <w:sz w:val="28"/>
                <w:szCs w:val="28"/>
              </w:rPr>
            </w:pPr>
          </w:p>
        </w:tc>
      </w:tr>
      <w:tr w:rsidR="00D10F25" w:rsidTr="008C5006">
        <w:tblPrEx>
          <w:tblCellMar>
            <w:left w:w="108" w:type="dxa"/>
            <w:right w:w="108" w:type="dxa"/>
          </w:tblCellMar>
        </w:tblPrEx>
        <w:tc>
          <w:tcPr>
            <w:tcW w:w="588" w:type="dxa"/>
            <w:gridSpan w:val="2"/>
            <w:tcBorders>
              <w:top w:val="single" w:sz="4" w:space="0" w:color="000000"/>
              <w:left w:val="single" w:sz="4" w:space="0" w:color="000000"/>
              <w:bottom w:val="single" w:sz="4" w:space="0" w:color="000000"/>
            </w:tcBorders>
            <w:shd w:val="clear" w:color="auto" w:fill="auto"/>
          </w:tcPr>
          <w:p w:rsidR="00D10F25" w:rsidRDefault="00D10F25" w:rsidP="00D042BA">
            <w:pPr>
              <w:pStyle w:val="ConsPlusNonformat"/>
              <w:snapToGrid w:val="0"/>
              <w:jc w:val="center"/>
              <w:rPr>
                <w:rFonts w:ascii="Times New Roman" w:hAnsi="Times New Roman" w:cs="Times New Roman"/>
                <w:i/>
                <w:sz w:val="28"/>
                <w:szCs w:val="28"/>
              </w:rPr>
            </w:pPr>
          </w:p>
        </w:tc>
        <w:tc>
          <w:tcPr>
            <w:tcW w:w="3906" w:type="dxa"/>
            <w:gridSpan w:val="2"/>
            <w:tcBorders>
              <w:top w:val="single" w:sz="4" w:space="0" w:color="000000"/>
              <w:left w:val="single" w:sz="4" w:space="0" w:color="000000"/>
              <w:bottom w:val="single" w:sz="4" w:space="0" w:color="000000"/>
            </w:tcBorders>
            <w:shd w:val="clear" w:color="auto" w:fill="auto"/>
          </w:tcPr>
          <w:p w:rsidR="00D10F25" w:rsidRDefault="00D10F25" w:rsidP="00D042BA">
            <w:pPr>
              <w:pStyle w:val="ConsPlusNonformat"/>
              <w:snapToGrid w:val="0"/>
              <w:jc w:val="center"/>
              <w:rPr>
                <w:i/>
                <w:sz w:val="28"/>
                <w:szCs w:val="28"/>
              </w:rPr>
            </w:pPr>
          </w:p>
        </w:tc>
        <w:tc>
          <w:tcPr>
            <w:tcW w:w="1453" w:type="dxa"/>
            <w:tcBorders>
              <w:top w:val="single" w:sz="4" w:space="0" w:color="000000"/>
              <w:left w:val="single" w:sz="4" w:space="0" w:color="000000"/>
              <w:bottom w:val="single" w:sz="4" w:space="0" w:color="000000"/>
            </w:tcBorders>
            <w:shd w:val="clear" w:color="auto" w:fill="auto"/>
          </w:tcPr>
          <w:p w:rsidR="00D10F25" w:rsidRDefault="00D10F25" w:rsidP="00D042BA">
            <w:pPr>
              <w:pStyle w:val="ConsPlusNonformat"/>
              <w:snapToGrid w:val="0"/>
              <w:jc w:val="center"/>
              <w:rPr>
                <w:i/>
                <w:sz w:val="28"/>
                <w:szCs w:val="28"/>
              </w:rPr>
            </w:pPr>
          </w:p>
        </w:tc>
        <w:tc>
          <w:tcPr>
            <w:tcW w:w="1476" w:type="dxa"/>
            <w:tcBorders>
              <w:top w:val="single" w:sz="4" w:space="0" w:color="000000"/>
              <w:left w:val="single" w:sz="4" w:space="0" w:color="000000"/>
              <w:bottom w:val="single" w:sz="4" w:space="0" w:color="000000"/>
            </w:tcBorders>
            <w:shd w:val="clear" w:color="auto" w:fill="auto"/>
          </w:tcPr>
          <w:p w:rsidR="00D10F25" w:rsidRDefault="00D10F25" w:rsidP="00D042BA">
            <w:pPr>
              <w:pStyle w:val="ConsPlusNonformat"/>
              <w:snapToGrid w:val="0"/>
              <w:jc w:val="center"/>
              <w:rPr>
                <w:i/>
                <w:sz w:val="28"/>
                <w:szCs w:val="28"/>
              </w:rPr>
            </w:pPr>
          </w:p>
        </w:tc>
        <w:tc>
          <w:tcPr>
            <w:tcW w:w="2301" w:type="dxa"/>
            <w:gridSpan w:val="4"/>
            <w:tcBorders>
              <w:top w:val="single" w:sz="4" w:space="0" w:color="000000"/>
              <w:left w:val="single" w:sz="4" w:space="0" w:color="000000"/>
              <w:bottom w:val="single" w:sz="4" w:space="0" w:color="000000"/>
              <w:right w:val="single" w:sz="4" w:space="0" w:color="000000"/>
            </w:tcBorders>
            <w:shd w:val="clear" w:color="auto" w:fill="auto"/>
          </w:tcPr>
          <w:p w:rsidR="00D10F25" w:rsidRDefault="00D10F25" w:rsidP="00D042BA">
            <w:pPr>
              <w:pStyle w:val="ConsPlusNonformat"/>
              <w:snapToGrid w:val="0"/>
              <w:jc w:val="center"/>
              <w:rPr>
                <w:i/>
                <w:sz w:val="28"/>
                <w:szCs w:val="28"/>
              </w:rPr>
            </w:pPr>
          </w:p>
        </w:tc>
      </w:tr>
      <w:tr w:rsidR="00D10F25" w:rsidTr="008C5006">
        <w:tblPrEx>
          <w:tblCellMar>
            <w:left w:w="108" w:type="dxa"/>
            <w:right w:w="108" w:type="dxa"/>
          </w:tblCellMar>
        </w:tblPrEx>
        <w:tc>
          <w:tcPr>
            <w:tcW w:w="588" w:type="dxa"/>
            <w:gridSpan w:val="2"/>
            <w:tcBorders>
              <w:top w:val="single" w:sz="4" w:space="0" w:color="000000"/>
              <w:left w:val="single" w:sz="4" w:space="0" w:color="000000"/>
              <w:bottom w:val="single" w:sz="4" w:space="0" w:color="000000"/>
            </w:tcBorders>
            <w:shd w:val="clear" w:color="auto" w:fill="auto"/>
          </w:tcPr>
          <w:p w:rsidR="00D10F25" w:rsidRDefault="00D10F25" w:rsidP="00D042BA">
            <w:pPr>
              <w:pStyle w:val="ConsPlusNonformat"/>
              <w:snapToGrid w:val="0"/>
              <w:jc w:val="center"/>
              <w:rPr>
                <w:i/>
                <w:sz w:val="28"/>
                <w:szCs w:val="28"/>
              </w:rPr>
            </w:pPr>
          </w:p>
        </w:tc>
        <w:tc>
          <w:tcPr>
            <w:tcW w:w="3906" w:type="dxa"/>
            <w:gridSpan w:val="2"/>
            <w:tcBorders>
              <w:top w:val="single" w:sz="4" w:space="0" w:color="000000"/>
              <w:left w:val="single" w:sz="4" w:space="0" w:color="000000"/>
              <w:bottom w:val="single" w:sz="4" w:space="0" w:color="000000"/>
            </w:tcBorders>
            <w:shd w:val="clear" w:color="auto" w:fill="auto"/>
          </w:tcPr>
          <w:p w:rsidR="00D10F25" w:rsidRDefault="00D10F25" w:rsidP="00D042BA">
            <w:pPr>
              <w:pStyle w:val="ConsPlusNonformat"/>
              <w:snapToGrid w:val="0"/>
              <w:jc w:val="center"/>
              <w:rPr>
                <w:i/>
                <w:sz w:val="28"/>
                <w:szCs w:val="28"/>
              </w:rPr>
            </w:pPr>
          </w:p>
        </w:tc>
        <w:tc>
          <w:tcPr>
            <w:tcW w:w="1453" w:type="dxa"/>
            <w:tcBorders>
              <w:top w:val="single" w:sz="4" w:space="0" w:color="000000"/>
              <w:left w:val="single" w:sz="4" w:space="0" w:color="000000"/>
              <w:bottom w:val="single" w:sz="4" w:space="0" w:color="000000"/>
            </w:tcBorders>
            <w:shd w:val="clear" w:color="auto" w:fill="auto"/>
          </w:tcPr>
          <w:p w:rsidR="00D10F25" w:rsidRDefault="00D10F25" w:rsidP="00D042BA">
            <w:pPr>
              <w:pStyle w:val="ConsPlusNonformat"/>
              <w:snapToGrid w:val="0"/>
              <w:jc w:val="center"/>
              <w:rPr>
                <w:i/>
                <w:sz w:val="28"/>
                <w:szCs w:val="28"/>
              </w:rPr>
            </w:pPr>
          </w:p>
        </w:tc>
        <w:tc>
          <w:tcPr>
            <w:tcW w:w="1476" w:type="dxa"/>
            <w:tcBorders>
              <w:top w:val="single" w:sz="4" w:space="0" w:color="000000"/>
              <w:left w:val="single" w:sz="4" w:space="0" w:color="000000"/>
              <w:bottom w:val="single" w:sz="4" w:space="0" w:color="000000"/>
            </w:tcBorders>
            <w:shd w:val="clear" w:color="auto" w:fill="auto"/>
          </w:tcPr>
          <w:p w:rsidR="00D10F25" w:rsidRDefault="00D10F25" w:rsidP="00D042BA">
            <w:pPr>
              <w:pStyle w:val="ConsPlusNonformat"/>
              <w:snapToGrid w:val="0"/>
              <w:jc w:val="center"/>
              <w:rPr>
                <w:i/>
                <w:sz w:val="28"/>
                <w:szCs w:val="28"/>
              </w:rPr>
            </w:pPr>
          </w:p>
        </w:tc>
        <w:tc>
          <w:tcPr>
            <w:tcW w:w="2301" w:type="dxa"/>
            <w:gridSpan w:val="4"/>
            <w:tcBorders>
              <w:top w:val="single" w:sz="4" w:space="0" w:color="000000"/>
              <w:left w:val="single" w:sz="4" w:space="0" w:color="000000"/>
              <w:bottom w:val="single" w:sz="4" w:space="0" w:color="000000"/>
              <w:right w:val="single" w:sz="4" w:space="0" w:color="000000"/>
            </w:tcBorders>
            <w:shd w:val="clear" w:color="auto" w:fill="auto"/>
          </w:tcPr>
          <w:p w:rsidR="00D10F25" w:rsidRDefault="00D10F25" w:rsidP="00D042BA">
            <w:pPr>
              <w:pStyle w:val="ConsPlusNonformat"/>
              <w:snapToGrid w:val="0"/>
              <w:jc w:val="center"/>
              <w:rPr>
                <w:i/>
                <w:sz w:val="28"/>
                <w:szCs w:val="28"/>
              </w:rPr>
            </w:pPr>
          </w:p>
        </w:tc>
      </w:tr>
      <w:tr w:rsidR="00D10F25" w:rsidTr="008C5006">
        <w:tblPrEx>
          <w:tblCellMar>
            <w:left w:w="108" w:type="dxa"/>
            <w:right w:w="108" w:type="dxa"/>
          </w:tblCellMar>
        </w:tblPrEx>
        <w:tc>
          <w:tcPr>
            <w:tcW w:w="588" w:type="dxa"/>
            <w:gridSpan w:val="2"/>
            <w:tcBorders>
              <w:top w:val="single" w:sz="4" w:space="0" w:color="000000"/>
              <w:left w:val="single" w:sz="4" w:space="0" w:color="000000"/>
              <w:bottom w:val="single" w:sz="4" w:space="0" w:color="000000"/>
            </w:tcBorders>
            <w:shd w:val="clear" w:color="auto" w:fill="auto"/>
          </w:tcPr>
          <w:p w:rsidR="00D10F25" w:rsidRDefault="00D10F25" w:rsidP="00D042BA">
            <w:pPr>
              <w:pStyle w:val="ConsPlusNonformat"/>
              <w:snapToGrid w:val="0"/>
              <w:jc w:val="center"/>
              <w:rPr>
                <w:i/>
                <w:sz w:val="28"/>
                <w:szCs w:val="28"/>
              </w:rPr>
            </w:pPr>
          </w:p>
        </w:tc>
        <w:tc>
          <w:tcPr>
            <w:tcW w:w="3906" w:type="dxa"/>
            <w:gridSpan w:val="2"/>
            <w:tcBorders>
              <w:top w:val="single" w:sz="4" w:space="0" w:color="000000"/>
              <w:left w:val="single" w:sz="4" w:space="0" w:color="000000"/>
              <w:bottom w:val="single" w:sz="4" w:space="0" w:color="000000"/>
            </w:tcBorders>
            <w:shd w:val="clear" w:color="auto" w:fill="auto"/>
          </w:tcPr>
          <w:p w:rsidR="00D10F25" w:rsidRDefault="00D10F25" w:rsidP="00D042BA">
            <w:pPr>
              <w:pStyle w:val="ConsPlusNonformat"/>
              <w:snapToGrid w:val="0"/>
              <w:jc w:val="center"/>
              <w:rPr>
                <w:i/>
                <w:sz w:val="28"/>
                <w:szCs w:val="28"/>
              </w:rPr>
            </w:pPr>
          </w:p>
        </w:tc>
        <w:tc>
          <w:tcPr>
            <w:tcW w:w="1453" w:type="dxa"/>
            <w:tcBorders>
              <w:top w:val="single" w:sz="4" w:space="0" w:color="000000"/>
              <w:left w:val="single" w:sz="4" w:space="0" w:color="000000"/>
              <w:bottom w:val="single" w:sz="4" w:space="0" w:color="000000"/>
            </w:tcBorders>
            <w:shd w:val="clear" w:color="auto" w:fill="auto"/>
          </w:tcPr>
          <w:p w:rsidR="00D10F25" w:rsidRDefault="00D10F25" w:rsidP="00D042BA">
            <w:pPr>
              <w:pStyle w:val="ConsPlusNonformat"/>
              <w:snapToGrid w:val="0"/>
              <w:jc w:val="center"/>
              <w:rPr>
                <w:i/>
                <w:sz w:val="28"/>
                <w:szCs w:val="28"/>
              </w:rPr>
            </w:pPr>
          </w:p>
        </w:tc>
        <w:tc>
          <w:tcPr>
            <w:tcW w:w="1476" w:type="dxa"/>
            <w:tcBorders>
              <w:top w:val="single" w:sz="4" w:space="0" w:color="000000"/>
              <w:left w:val="single" w:sz="4" w:space="0" w:color="000000"/>
              <w:bottom w:val="single" w:sz="4" w:space="0" w:color="000000"/>
            </w:tcBorders>
            <w:shd w:val="clear" w:color="auto" w:fill="auto"/>
          </w:tcPr>
          <w:p w:rsidR="00D10F25" w:rsidRDefault="00D10F25" w:rsidP="00D042BA">
            <w:pPr>
              <w:pStyle w:val="ConsPlusNonformat"/>
              <w:snapToGrid w:val="0"/>
              <w:jc w:val="center"/>
              <w:rPr>
                <w:i/>
                <w:sz w:val="28"/>
                <w:szCs w:val="28"/>
              </w:rPr>
            </w:pPr>
          </w:p>
        </w:tc>
        <w:tc>
          <w:tcPr>
            <w:tcW w:w="2301" w:type="dxa"/>
            <w:gridSpan w:val="4"/>
            <w:tcBorders>
              <w:top w:val="single" w:sz="4" w:space="0" w:color="000000"/>
              <w:left w:val="single" w:sz="4" w:space="0" w:color="000000"/>
              <w:bottom w:val="single" w:sz="4" w:space="0" w:color="000000"/>
              <w:right w:val="single" w:sz="4" w:space="0" w:color="000000"/>
            </w:tcBorders>
            <w:shd w:val="clear" w:color="auto" w:fill="auto"/>
          </w:tcPr>
          <w:p w:rsidR="00D10F25" w:rsidRDefault="00D10F25" w:rsidP="00D042BA">
            <w:pPr>
              <w:pStyle w:val="ConsPlusNonformat"/>
              <w:snapToGrid w:val="0"/>
              <w:jc w:val="center"/>
              <w:rPr>
                <w:i/>
                <w:sz w:val="28"/>
                <w:szCs w:val="28"/>
              </w:rPr>
            </w:pPr>
          </w:p>
        </w:tc>
      </w:tr>
      <w:tr w:rsidR="00D10F25" w:rsidTr="008C5006">
        <w:tblPrEx>
          <w:tblCellMar>
            <w:left w:w="108" w:type="dxa"/>
            <w:right w:w="108" w:type="dxa"/>
          </w:tblCellMar>
        </w:tblPrEx>
        <w:tc>
          <w:tcPr>
            <w:tcW w:w="588" w:type="dxa"/>
            <w:gridSpan w:val="2"/>
            <w:tcBorders>
              <w:top w:val="single" w:sz="4" w:space="0" w:color="000000"/>
              <w:left w:val="single" w:sz="4" w:space="0" w:color="000000"/>
              <w:bottom w:val="single" w:sz="4" w:space="0" w:color="000000"/>
            </w:tcBorders>
            <w:shd w:val="clear" w:color="auto" w:fill="auto"/>
          </w:tcPr>
          <w:p w:rsidR="00D10F25" w:rsidRDefault="00D10F25" w:rsidP="00D042BA">
            <w:pPr>
              <w:pStyle w:val="ConsPlusNonformat"/>
              <w:snapToGrid w:val="0"/>
              <w:jc w:val="center"/>
              <w:rPr>
                <w:i/>
                <w:sz w:val="28"/>
                <w:szCs w:val="28"/>
              </w:rPr>
            </w:pPr>
          </w:p>
        </w:tc>
        <w:tc>
          <w:tcPr>
            <w:tcW w:w="3906" w:type="dxa"/>
            <w:gridSpan w:val="2"/>
            <w:tcBorders>
              <w:top w:val="single" w:sz="4" w:space="0" w:color="000000"/>
              <w:left w:val="single" w:sz="4" w:space="0" w:color="000000"/>
              <w:bottom w:val="single" w:sz="4" w:space="0" w:color="000000"/>
            </w:tcBorders>
            <w:shd w:val="clear" w:color="auto" w:fill="auto"/>
          </w:tcPr>
          <w:p w:rsidR="00D10F25" w:rsidRDefault="00D10F25" w:rsidP="00D042BA">
            <w:pPr>
              <w:pStyle w:val="ConsPlusNonformat"/>
              <w:snapToGrid w:val="0"/>
              <w:jc w:val="center"/>
              <w:rPr>
                <w:i/>
                <w:sz w:val="28"/>
                <w:szCs w:val="28"/>
              </w:rPr>
            </w:pPr>
          </w:p>
        </w:tc>
        <w:tc>
          <w:tcPr>
            <w:tcW w:w="1453" w:type="dxa"/>
            <w:tcBorders>
              <w:top w:val="single" w:sz="4" w:space="0" w:color="000000"/>
              <w:left w:val="single" w:sz="4" w:space="0" w:color="000000"/>
              <w:bottom w:val="single" w:sz="4" w:space="0" w:color="000000"/>
            </w:tcBorders>
            <w:shd w:val="clear" w:color="auto" w:fill="auto"/>
          </w:tcPr>
          <w:p w:rsidR="00D10F25" w:rsidRDefault="00D10F25" w:rsidP="00D042BA">
            <w:pPr>
              <w:pStyle w:val="ConsPlusNonformat"/>
              <w:snapToGrid w:val="0"/>
              <w:jc w:val="center"/>
              <w:rPr>
                <w:i/>
                <w:sz w:val="28"/>
                <w:szCs w:val="28"/>
              </w:rPr>
            </w:pPr>
          </w:p>
        </w:tc>
        <w:tc>
          <w:tcPr>
            <w:tcW w:w="1476" w:type="dxa"/>
            <w:tcBorders>
              <w:top w:val="single" w:sz="4" w:space="0" w:color="000000"/>
              <w:left w:val="single" w:sz="4" w:space="0" w:color="000000"/>
              <w:bottom w:val="single" w:sz="4" w:space="0" w:color="000000"/>
            </w:tcBorders>
            <w:shd w:val="clear" w:color="auto" w:fill="auto"/>
          </w:tcPr>
          <w:p w:rsidR="00D10F25" w:rsidRDefault="00D10F25" w:rsidP="00D042BA">
            <w:pPr>
              <w:pStyle w:val="ConsPlusNonformat"/>
              <w:snapToGrid w:val="0"/>
              <w:jc w:val="center"/>
              <w:rPr>
                <w:i/>
                <w:sz w:val="28"/>
                <w:szCs w:val="28"/>
              </w:rPr>
            </w:pPr>
          </w:p>
        </w:tc>
        <w:tc>
          <w:tcPr>
            <w:tcW w:w="2301" w:type="dxa"/>
            <w:gridSpan w:val="4"/>
            <w:tcBorders>
              <w:top w:val="single" w:sz="4" w:space="0" w:color="000000"/>
              <w:left w:val="single" w:sz="4" w:space="0" w:color="000000"/>
              <w:bottom w:val="single" w:sz="4" w:space="0" w:color="000000"/>
              <w:right w:val="single" w:sz="4" w:space="0" w:color="000000"/>
            </w:tcBorders>
            <w:shd w:val="clear" w:color="auto" w:fill="auto"/>
          </w:tcPr>
          <w:p w:rsidR="00D10F25" w:rsidRDefault="00D10F25" w:rsidP="00D042BA">
            <w:pPr>
              <w:pStyle w:val="ConsPlusNonformat"/>
              <w:snapToGrid w:val="0"/>
              <w:jc w:val="center"/>
              <w:rPr>
                <w:i/>
                <w:sz w:val="28"/>
                <w:szCs w:val="28"/>
              </w:rPr>
            </w:pPr>
          </w:p>
        </w:tc>
      </w:tr>
    </w:tbl>
    <w:p w:rsidR="00D10F25" w:rsidRDefault="00D10F25" w:rsidP="00D10F25">
      <w:pPr>
        <w:pStyle w:val="ConsPlusNonformat"/>
        <w:jc w:val="center"/>
        <w:rPr>
          <w:i/>
          <w:sz w:val="28"/>
          <w:szCs w:val="28"/>
        </w:rPr>
      </w:pPr>
    </w:p>
    <w:p w:rsidR="00D10F25" w:rsidRPr="005760FD" w:rsidRDefault="00D10F25" w:rsidP="00D10F25">
      <w:pPr>
        <w:pStyle w:val="ab"/>
        <w:jc w:val="both"/>
        <w:rPr>
          <w:sz w:val="24"/>
          <w:szCs w:val="24"/>
        </w:rPr>
      </w:pPr>
      <w:r w:rsidRPr="005760FD">
        <w:rPr>
          <w:sz w:val="24"/>
          <w:szCs w:val="24"/>
        </w:rPr>
        <w:t>Документы принял                                              ___________________________</w:t>
      </w:r>
    </w:p>
    <w:p w:rsidR="00D10F25" w:rsidRPr="005760FD" w:rsidRDefault="00D10F25" w:rsidP="00D10F25">
      <w:pPr>
        <w:pStyle w:val="ab"/>
        <w:jc w:val="both"/>
        <w:rPr>
          <w:i/>
          <w:sz w:val="24"/>
          <w:szCs w:val="24"/>
        </w:rPr>
      </w:pPr>
      <w:r w:rsidRPr="005760FD">
        <w:rPr>
          <w:sz w:val="24"/>
          <w:szCs w:val="24"/>
        </w:rPr>
        <w:t xml:space="preserve">                                     </w:t>
      </w:r>
      <w:r w:rsidR="00417B37">
        <w:rPr>
          <w:sz w:val="24"/>
          <w:szCs w:val="24"/>
        </w:rPr>
        <w:t xml:space="preserve">                            </w:t>
      </w:r>
      <w:r w:rsidRPr="005760FD">
        <w:rPr>
          <w:sz w:val="24"/>
          <w:szCs w:val="24"/>
        </w:rPr>
        <w:t>(подпись сотрудника, принявшего документы)</w:t>
      </w:r>
    </w:p>
    <w:p w:rsidR="00D10F25" w:rsidRPr="005760FD" w:rsidRDefault="00D10F25" w:rsidP="00D10F25">
      <w:pPr>
        <w:pStyle w:val="ab"/>
        <w:jc w:val="both"/>
        <w:rPr>
          <w:i/>
          <w:sz w:val="24"/>
          <w:szCs w:val="24"/>
        </w:rPr>
      </w:pPr>
    </w:p>
    <w:p w:rsidR="00D10F25" w:rsidRPr="005760FD" w:rsidRDefault="00D10F25" w:rsidP="00D10F25">
      <w:pPr>
        <w:pStyle w:val="ab"/>
        <w:jc w:val="both"/>
        <w:rPr>
          <w:i/>
          <w:sz w:val="24"/>
          <w:szCs w:val="24"/>
        </w:rPr>
      </w:pPr>
    </w:p>
    <w:p w:rsidR="00D10F25" w:rsidRPr="005760FD" w:rsidRDefault="00D10F25" w:rsidP="00D10F25">
      <w:pPr>
        <w:pStyle w:val="ab"/>
        <w:jc w:val="both"/>
        <w:rPr>
          <w:sz w:val="24"/>
          <w:szCs w:val="24"/>
        </w:rPr>
      </w:pPr>
      <w:r w:rsidRPr="005760FD">
        <w:rPr>
          <w:sz w:val="24"/>
          <w:szCs w:val="24"/>
        </w:rPr>
        <w:t>Документы сдал</w:t>
      </w:r>
    </w:p>
    <w:p w:rsidR="00417B37" w:rsidRDefault="00D10F25" w:rsidP="00D10F25">
      <w:pPr>
        <w:pStyle w:val="ab"/>
        <w:jc w:val="both"/>
        <w:rPr>
          <w:sz w:val="24"/>
          <w:szCs w:val="24"/>
        </w:rPr>
      </w:pPr>
      <w:r w:rsidRPr="005760FD">
        <w:rPr>
          <w:sz w:val="24"/>
          <w:szCs w:val="24"/>
        </w:rPr>
        <w:t>______________</w:t>
      </w:r>
      <w:r w:rsidR="00417B37">
        <w:rPr>
          <w:sz w:val="24"/>
          <w:szCs w:val="24"/>
        </w:rPr>
        <w:t>______</w:t>
      </w:r>
      <w:r w:rsidRPr="005760FD">
        <w:rPr>
          <w:sz w:val="24"/>
          <w:szCs w:val="24"/>
        </w:rPr>
        <w:t xml:space="preserve">___________       </w:t>
      </w:r>
      <w:r w:rsidR="00417B37">
        <w:rPr>
          <w:sz w:val="24"/>
          <w:szCs w:val="24"/>
        </w:rPr>
        <w:t xml:space="preserve">                      </w:t>
      </w:r>
      <w:r w:rsidRPr="005760FD">
        <w:rPr>
          <w:sz w:val="24"/>
          <w:szCs w:val="24"/>
        </w:rPr>
        <w:t xml:space="preserve"> ______________________     </w:t>
      </w:r>
    </w:p>
    <w:p w:rsidR="00D10F25" w:rsidRPr="005760FD" w:rsidRDefault="00417B37" w:rsidP="00D10F25">
      <w:pPr>
        <w:pStyle w:val="ab"/>
        <w:jc w:val="both"/>
        <w:rPr>
          <w:sz w:val="24"/>
          <w:szCs w:val="24"/>
        </w:rPr>
      </w:pPr>
      <w:r>
        <w:rPr>
          <w:sz w:val="24"/>
          <w:szCs w:val="24"/>
        </w:rPr>
        <w:t xml:space="preserve"> (Ф.И.О. заявителя </w:t>
      </w:r>
      <w:r w:rsidR="00D10F25" w:rsidRPr="005760FD">
        <w:rPr>
          <w:sz w:val="24"/>
          <w:szCs w:val="24"/>
        </w:rPr>
        <w:t xml:space="preserve">(представителя)                                 </w:t>
      </w:r>
      <w:r>
        <w:rPr>
          <w:sz w:val="24"/>
          <w:szCs w:val="24"/>
        </w:rPr>
        <w:t xml:space="preserve">              </w:t>
      </w:r>
      <w:r w:rsidR="00D10F25" w:rsidRPr="005760FD">
        <w:rPr>
          <w:sz w:val="24"/>
          <w:szCs w:val="24"/>
        </w:rPr>
        <w:t xml:space="preserve">(подпись)                                                              </w:t>
      </w:r>
    </w:p>
    <w:p w:rsidR="00D10F25" w:rsidRPr="005760FD" w:rsidRDefault="00D10F25" w:rsidP="00D10F25">
      <w:pPr>
        <w:pStyle w:val="ab"/>
        <w:jc w:val="both"/>
        <w:rPr>
          <w:sz w:val="24"/>
          <w:szCs w:val="24"/>
        </w:rPr>
      </w:pPr>
    </w:p>
    <w:p w:rsidR="00D10F25" w:rsidRPr="005760FD" w:rsidRDefault="00D10F25" w:rsidP="00D10F25">
      <w:pPr>
        <w:pStyle w:val="ab"/>
        <w:jc w:val="both"/>
        <w:rPr>
          <w:sz w:val="24"/>
          <w:szCs w:val="24"/>
        </w:rPr>
      </w:pPr>
      <w:r w:rsidRPr="005760FD">
        <w:rPr>
          <w:sz w:val="24"/>
          <w:szCs w:val="24"/>
        </w:rPr>
        <w:t xml:space="preserve">                                                                                __________________________</w:t>
      </w:r>
    </w:p>
    <w:p w:rsidR="00D10F25" w:rsidRPr="005760FD" w:rsidRDefault="00D10F25" w:rsidP="00417B37">
      <w:pPr>
        <w:pStyle w:val="ab"/>
        <w:jc w:val="right"/>
        <w:rPr>
          <w:sz w:val="24"/>
          <w:szCs w:val="24"/>
        </w:rPr>
      </w:pPr>
      <w:r w:rsidRPr="005760FD">
        <w:rPr>
          <w:sz w:val="24"/>
          <w:szCs w:val="24"/>
        </w:rPr>
        <w:t xml:space="preserve">                                                                                                                                        </w:t>
      </w:r>
      <w:r w:rsidR="00417B37">
        <w:rPr>
          <w:sz w:val="24"/>
          <w:szCs w:val="24"/>
        </w:rPr>
        <w:t xml:space="preserve">                        </w:t>
      </w:r>
      <w:r w:rsidRPr="005760FD">
        <w:rPr>
          <w:sz w:val="24"/>
          <w:szCs w:val="24"/>
        </w:rPr>
        <w:t>(дата выдачи расписки)</w:t>
      </w:r>
    </w:p>
    <w:p w:rsidR="00D10F25" w:rsidRPr="005760FD" w:rsidRDefault="00D10F25" w:rsidP="00D10F25">
      <w:pPr>
        <w:pStyle w:val="ab"/>
        <w:jc w:val="both"/>
        <w:rPr>
          <w:sz w:val="24"/>
          <w:szCs w:val="24"/>
        </w:rPr>
      </w:pPr>
    </w:p>
    <w:p w:rsidR="00D10F25" w:rsidRPr="005760FD" w:rsidRDefault="00D10F25" w:rsidP="00D10F25">
      <w:pPr>
        <w:pStyle w:val="ab"/>
        <w:jc w:val="both"/>
        <w:rPr>
          <w:sz w:val="24"/>
          <w:szCs w:val="24"/>
        </w:rPr>
      </w:pPr>
    </w:p>
    <w:p w:rsidR="00D10F25" w:rsidRPr="005760FD" w:rsidRDefault="00D10F25" w:rsidP="00D10F25">
      <w:pPr>
        <w:pStyle w:val="ab"/>
        <w:jc w:val="both"/>
        <w:rPr>
          <w:sz w:val="24"/>
          <w:szCs w:val="24"/>
        </w:rPr>
      </w:pPr>
      <w:r w:rsidRPr="005760FD">
        <w:rPr>
          <w:sz w:val="24"/>
          <w:szCs w:val="24"/>
        </w:rPr>
        <w:t>Дата выдачи итоговых документов                      _________________________</w:t>
      </w:r>
    </w:p>
    <w:p w:rsidR="00D10F25" w:rsidRPr="005760FD" w:rsidRDefault="00D10F25" w:rsidP="00D10F25">
      <w:pPr>
        <w:pStyle w:val="ab"/>
        <w:jc w:val="both"/>
        <w:rPr>
          <w:sz w:val="24"/>
          <w:szCs w:val="24"/>
        </w:rPr>
      </w:pPr>
    </w:p>
    <w:p w:rsidR="00D10F25" w:rsidRDefault="00D10F25" w:rsidP="00D10F25">
      <w:pPr>
        <w:pStyle w:val="ConsPlusTitle"/>
        <w:jc w:val="both"/>
        <w:rPr>
          <w:rFonts w:ascii="Times New Roman" w:hAnsi="Times New Roman" w:cs="Times New Roman"/>
          <w:b w:val="0"/>
          <w:sz w:val="28"/>
          <w:szCs w:val="28"/>
        </w:rPr>
      </w:pPr>
    </w:p>
    <w:p w:rsidR="004242A5" w:rsidRDefault="004242A5" w:rsidP="00E554D7">
      <w:pPr>
        <w:widowControl w:val="0"/>
        <w:suppressAutoHyphens/>
        <w:spacing w:line="360" w:lineRule="exact"/>
        <w:ind w:left="4536"/>
        <w:outlineLvl w:val="2"/>
        <w:rPr>
          <w:bCs/>
          <w:color w:val="000000"/>
          <w:spacing w:val="-1"/>
          <w:sz w:val="28"/>
        </w:rPr>
      </w:pPr>
    </w:p>
    <w:p w:rsidR="004242A5" w:rsidRDefault="004242A5" w:rsidP="00E554D7">
      <w:pPr>
        <w:widowControl w:val="0"/>
        <w:suppressAutoHyphens/>
        <w:spacing w:line="360" w:lineRule="exact"/>
        <w:ind w:left="4536"/>
        <w:outlineLvl w:val="2"/>
        <w:rPr>
          <w:bCs/>
          <w:color w:val="000000"/>
          <w:spacing w:val="-1"/>
          <w:sz w:val="28"/>
        </w:rPr>
      </w:pPr>
    </w:p>
    <w:p w:rsidR="004242A5" w:rsidRDefault="004242A5" w:rsidP="00E554D7">
      <w:pPr>
        <w:widowControl w:val="0"/>
        <w:suppressAutoHyphens/>
        <w:spacing w:line="360" w:lineRule="exact"/>
        <w:ind w:left="4536"/>
        <w:outlineLvl w:val="2"/>
        <w:rPr>
          <w:bCs/>
          <w:color w:val="000000"/>
          <w:spacing w:val="-1"/>
          <w:sz w:val="28"/>
        </w:rPr>
      </w:pPr>
    </w:p>
    <w:p w:rsidR="004242A5" w:rsidRDefault="004242A5" w:rsidP="00E554D7">
      <w:pPr>
        <w:widowControl w:val="0"/>
        <w:suppressAutoHyphens/>
        <w:spacing w:line="360" w:lineRule="exact"/>
        <w:ind w:left="4536"/>
        <w:outlineLvl w:val="2"/>
        <w:rPr>
          <w:bCs/>
          <w:color w:val="000000"/>
          <w:spacing w:val="-1"/>
          <w:sz w:val="28"/>
        </w:rPr>
      </w:pPr>
    </w:p>
    <w:p w:rsidR="004242A5" w:rsidRDefault="004242A5" w:rsidP="00E554D7">
      <w:pPr>
        <w:widowControl w:val="0"/>
        <w:suppressAutoHyphens/>
        <w:spacing w:line="360" w:lineRule="exact"/>
        <w:ind w:left="4536"/>
        <w:outlineLvl w:val="2"/>
        <w:rPr>
          <w:bCs/>
          <w:color w:val="000000"/>
          <w:spacing w:val="-1"/>
          <w:sz w:val="28"/>
        </w:rPr>
      </w:pPr>
    </w:p>
    <w:p w:rsidR="004242A5" w:rsidRDefault="004242A5" w:rsidP="00E554D7">
      <w:pPr>
        <w:widowControl w:val="0"/>
        <w:suppressAutoHyphens/>
        <w:spacing w:line="360" w:lineRule="exact"/>
        <w:ind w:left="4536"/>
        <w:outlineLvl w:val="2"/>
        <w:rPr>
          <w:bCs/>
          <w:color w:val="000000"/>
          <w:spacing w:val="-1"/>
          <w:sz w:val="28"/>
        </w:rPr>
      </w:pPr>
    </w:p>
    <w:p w:rsidR="004242A5" w:rsidRDefault="004242A5" w:rsidP="00E554D7">
      <w:pPr>
        <w:widowControl w:val="0"/>
        <w:suppressAutoHyphens/>
        <w:spacing w:line="360" w:lineRule="exact"/>
        <w:ind w:left="4536"/>
        <w:outlineLvl w:val="2"/>
        <w:rPr>
          <w:bCs/>
          <w:color w:val="000000"/>
          <w:spacing w:val="-1"/>
          <w:sz w:val="28"/>
        </w:rPr>
      </w:pPr>
    </w:p>
    <w:p w:rsidR="004242A5" w:rsidRDefault="004242A5" w:rsidP="00E554D7">
      <w:pPr>
        <w:widowControl w:val="0"/>
        <w:suppressAutoHyphens/>
        <w:spacing w:line="360" w:lineRule="exact"/>
        <w:ind w:left="4536"/>
        <w:outlineLvl w:val="2"/>
        <w:rPr>
          <w:bCs/>
          <w:color w:val="000000"/>
          <w:spacing w:val="-1"/>
          <w:sz w:val="28"/>
        </w:rPr>
      </w:pPr>
    </w:p>
    <w:p w:rsidR="004242A5" w:rsidRDefault="004242A5" w:rsidP="00E554D7">
      <w:pPr>
        <w:widowControl w:val="0"/>
        <w:suppressAutoHyphens/>
        <w:spacing w:line="360" w:lineRule="exact"/>
        <w:ind w:left="4536"/>
        <w:outlineLvl w:val="2"/>
        <w:rPr>
          <w:bCs/>
          <w:color w:val="000000"/>
          <w:spacing w:val="-1"/>
          <w:sz w:val="28"/>
        </w:rPr>
      </w:pPr>
    </w:p>
    <w:p w:rsidR="004242A5" w:rsidRDefault="004242A5" w:rsidP="00E554D7">
      <w:pPr>
        <w:widowControl w:val="0"/>
        <w:suppressAutoHyphens/>
        <w:spacing w:line="360" w:lineRule="exact"/>
        <w:ind w:left="4536"/>
        <w:outlineLvl w:val="2"/>
        <w:rPr>
          <w:bCs/>
          <w:color w:val="000000"/>
          <w:spacing w:val="-1"/>
          <w:sz w:val="28"/>
        </w:rPr>
      </w:pPr>
    </w:p>
    <w:p w:rsidR="004242A5" w:rsidRDefault="004242A5" w:rsidP="00E554D7">
      <w:pPr>
        <w:widowControl w:val="0"/>
        <w:suppressAutoHyphens/>
        <w:spacing w:line="360" w:lineRule="exact"/>
        <w:ind w:left="4536"/>
        <w:outlineLvl w:val="2"/>
        <w:rPr>
          <w:bCs/>
          <w:color w:val="000000"/>
          <w:spacing w:val="-1"/>
          <w:sz w:val="28"/>
        </w:rPr>
      </w:pPr>
    </w:p>
    <w:p w:rsidR="004242A5" w:rsidRDefault="004242A5" w:rsidP="00E554D7">
      <w:pPr>
        <w:widowControl w:val="0"/>
        <w:suppressAutoHyphens/>
        <w:spacing w:line="360" w:lineRule="exact"/>
        <w:ind w:left="4536"/>
        <w:outlineLvl w:val="2"/>
        <w:rPr>
          <w:bCs/>
          <w:color w:val="000000"/>
          <w:spacing w:val="-1"/>
          <w:sz w:val="28"/>
        </w:rPr>
      </w:pPr>
    </w:p>
    <w:p w:rsidR="004242A5" w:rsidRDefault="004242A5" w:rsidP="00E554D7">
      <w:pPr>
        <w:widowControl w:val="0"/>
        <w:suppressAutoHyphens/>
        <w:spacing w:line="360" w:lineRule="exact"/>
        <w:ind w:left="4536"/>
        <w:outlineLvl w:val="2"/>
        <w:rPr>
          <w:bCs/>
          <w:color w:val="000000"/>
          <w:spacing w:val="-1"/>
          <w:sz w:val="28"/>
        </w:rPr>
      </w:pPr>
    </w:p>
    <w:p w:rsidR="004242A5" w:rsidRDefault="004242A5" w:rsidP="00E554D7">
      <w:pPr>
        <w:widowControl w:val="0"/>
        <w:suppressAutoHyphens/>
        <w:spacing w:line="360" w:lineRule="exact"/>
        <w:ind w:left="4536"/>
        <w:outlineLvl w:val="2"/>
        <w:rPr>
          <w:bCs/>
          <w:color w:val="000000"/>
          <w:spacing w:val="-1"/>
          <w:sz w:val="28"/>
        </w:rPr>
      </w:pPr>
    </w:p>
    <w:p w:rsidR="004242A5" w:rsidRDefault="004242A5" w:rsidP="00E554D7">
      <w:pPr>
        <w:widowControl w:val="0"/>
        <w:suppressAutoHyphens/>
        <w:spacing w:line="360" w:lineRule="exact"/>
        <w:ind w:left="4536"/>
        <w:outlineLvl w:val="2"/>
        <w:rPr>
          <w:bCs/>
          <w:color w:val="000000"/>
          <w:spacing w:val="-1"/>
          <w:sz w:val="28"/>
        </w:rPr>
      </w:pPr>
    </w:p>
    <w:p w:rsidR="004242A5" w:rsidRDefault="004242A5" w:rsidP="00E554D7">
      <w:pPr>
        <w:widowControl w:val="0"/>
        <w:suppressAutoHyphens/>
        <w:spacing w:line="360" w:lineRule="exact"/>
        <w:ind w:left="4536"/>
        <w:outlineLvl w:val="2"/>
        <w:rPr>
          <w:bCs/>
          <w:color w:val="000000"/>
          <w:spacing w:val="-1"/>
          <w:sz w:val="28"/>
        </w:rPr>
      </w:pPr>
    </w:p>
    <w:p w:rsidR="004242A5" w:rsidRDefault="004242A5" w:rsidP="00E554D7">
      <w:pPr>
        <w:widowControl w:val="0"/>
        <w:suppressAutoHyphens/>
        <w:spacing w:line="360" w:lineRule="exact"/>
        <w:ind w:left="4536"/>
        <w:outlineLvl w:val="2"/>
        <w:rPr>
          <w:bCs/>
          <w:color w:val="000000"/>
          <w:spacing w:val="-1"/>
          <w:sz w:val="28"/>
        </w:rPr>
      </w:pPr>
    </w:p>
    <w:p w:rsidR="004242A5" w:rsidRDefault="004242A5" w:rsidP="00E554D7">
      <w:pPr>
        <w:widowControl w:val="0"/>
        <w:suppressAutoHyphens/>
        <w:spacing w:line="360" w:lineRule="exact"/>
        <w:ind w:left="4536"/>
        <w:outlineLvl w:val="2"/>
        <w:rPr>
          <w:bCs/>
          <w:color w:val="000000"/>
          <w:spacing w:val="-1"/>
          <w:sz w:val="28"/>
        </w:rPr>
      </w:pPr>
    </w:p>
    <w:p w:rsidR="004242A5" w:rsidRDefault="004242A5" w:rsidP="00E554D7">
      <w:pPr>
        <w:widowControl w:val="0"/>
        <w:suppressAutoHyphens/>
        <w:spacing w:line="360" w:lineRule="exact"/>
        <w:ind w:left="4536"/>
        <w:outlineLvl w:val="2"/>
        <w:rPr>
          <w:bCs/>
          <w:color w:val="000000"/>
          <w:spacing w:val="-1"/>
          <w:sz w:val="28"/>
        </w:rPr>
      </w:pPr>
    </w:p>
    <w:p w:rsidR="004242A5" w:rsidRDefault="004242A5" w:rsidP="00E554D7">
      <w:pPr>
        <w:widowControl w:val="0"/>
        <w:suppressAutoHyphens/>
        <w:spacing w:line="360" w:lineRule="exact"/>
        <w:ind w:left="4536"/>
        <w:outlineLvl w:val="2"/>
        <w:rPr>
          <w:bCs/>
          <w:color w:val="000000"/>
          <w:spacing w:val="-1"/>
          <w:sz w:val="28"/>
        </w:rPr>
      </w:pPr>
    </w:p>
    <w:p w:rsidR="004242A5" w:rsidRDefault="004242A5" w:rsidP="00E554D7">
      <w:pPr>
        <w:widowControl w:val="0"/>
        <w:suppressAutoHyphens/>
        <w:spacing w:line="360" w:lineRule="exact"/>
        <w:ind w:left="4536"/>
        <w:outlineLvl w:val="2"/>
        <w:rPr>
          <w:bCs/>
          <w:color w:val="000000"/>
          <w:spacing w:val="-1"/>
          <w:sz w:val="28"/>
        </w:rPr>
      </w:pPr>
    </w:p>
    <w:p w:rsidR="004242A5" w:rsidRDefault="004242A5" w:rsidP="00E554D7">
      <w:pPr>
        <w:widowControl w:val="0"/>
        <w:suppressAutoHyphens/>
        <w:spacing w:line="360" w:lineRule="exact"/>
        <w:ind w:left="4536"/>
        <w:outlineLvl w:val="2"/>
        <w:rPr>
          <w:bCs/>
          <w:color w:val="000000"/>
          <w:spacing w:val="-1"/>
          <w:sz w:val="28"/>
        </w:rPr>
      </w:pPr>
    </w:p>
    <w:p w:rsidR="004242A5" w:rsidRDefault="004242A5" w:rsidP="00E554D7">
      <w:pPr>
        <w:widowControl w:val="0"/>
        <w:suppressAutoHyphens/>
        <w:spacing w:line="360" w:lineRule="exact"/>
        <w:ind w:left="4536"/>
        <w:outlineLvl w:val="2"/>
        <w:rPr>
          <w:bCs/>
          <w:color w:val="000000"/>
          <w:spacing w:val="-1"/>
          <w:sz w:val="28"/>
        </w:rPr>
      </w:pPr>
    </w:p>
    <w:p w:rsidR="004242A5" w:rsidRDefault="004242A5" w:rsidP="00E554D7">
      <w:pPr>
        <w:widowControl w:val="0"/>
        <w:suppressAutoHyphens/>
        <w:spacing w:line="360" w:lineRule="exact"/>
        <w:ind w:left="4536"/>
        <w:outlineLvl w:val="2"/>
        <w:rPr>
          <w:bCs/>
          <w:color w:val="000000"/>
          <w:spacing w:val="-1"/>
          <w:sz w:val="28"/>
        </w:rPr>
      </w:pPr>
    </w:p>
    <w:p w:rsidR="00417B37" w:rsidRDefault="00417B37" w:rsidP="004242A5">
      <w:pPr>
        <w:pStyle w:val="ConsPlusTitle"/>
        <w:jc w:val="right"/>
        <w:rPr>
          <w:rFonts w:ascii="Times New Roman" w:hAnsi="Times New Roman" w:cs="Times New Roman"/>
          <w:b w:val="0"/>
          <w:sz w:val="24"/>
          <w:szCs w:val="24"/>
        </w:rPr>
      </w:pPr>
    </w:p>
    <w:p w:rsidR="00417B37" w:rsidRDefault="00417B37" w:rsidP="004242A5">
      <w:pPr>
        <w:pStyle w:val="ConsPlusTitle"/>
        <w:jc w:val="right"/>
        <w:rPr>
          <w:rFonts w:ascii="Times New Roman" w:hAnsi="Times New Roman" w:cs="Times New Roman"/>
          <w:b w:val="0"/>
          <w:sz w:val="24"/>
          <w:szCs w:val="24"/>
        </w:rPr>
      </w:pPr>
    </w:p>
    <w:p w:rsidR="004242A5" w:rsidRPr="005760FD" w:rsidRDefault="004242A5" w:rsidP="004242A5">
      <w:pPr>
        <w:pStyle w:val="ConsPlusTitle"/>
        <w:jc w:val="right"/>
        <w:rPr>
          <w:rFonts w:ascii="Times New Roman" w:hAnsi="Times New Roman" w:cs="Times New Roman"/>
          <w:b w:val="0"/>
          <w:sz w:val="24"/>
          <w:szCs w:val="24"/>
        </w:rPr>
      </w:pPr>
      <w:r w:rsidRPr="005760FD">
        <w:rPr>
          <w:rFonts w:ascii="Times New Roman" w:hAnsi="Times New Roman" w:cs="Times New Roman"/>
          <w:b w:val="0"/>
          <w:sz w:val="24"/>
          <w:szCs w:val="24"/>
        </w:rPr>
        <w:lastRenderedPageBreak/>
        <w:t xml:space="preserve">Приложение № </w:t>
      </w:r>
      <w:r>
        <w:rPr>
          <w:rFonts w:ascii="Times New Roman" w:hAnsi="Times New Roman" w:cs="Times New Roman"/>
          <w:b w:val="0"/>
          <w:sz w:val="24"/>
          <w:szCs w:val="24"/>
        </w:rPr>
        <w:t>3</w:t>
      </w:r>
      <w:r w:rsidRPr="005760FD">
        <w:rPr>
          <w:rFonts w:ascii="Times New Roman" w:hAnsi="Times New Roman" w:cs="Times New Roman"/>
          <w:b w:val="0"/>
          <w:sz w:val="24"/>
          <w:szCs w:val="24"/>
        </w:rPr>
        <w:t xml:space="preserve">                                                                                                                         </w:t>
      </w:r>
    </w:p>
    <w:p w:rsidR="00FE6632" w:rsidRDefault="00FE6632" w:rsidP="004242A5">
      <w:pPr>
        <w:pStyle w:val="ab"/>
        <w:jc w:val="right"/>
        <w:rPr>
          <w:sz w:val="24"/>
          <w:szCs w:val="24"/>
        </w:rPr>
      </w:pPr>
    </w:p>
    <w:p w:rsidR="004242A5" w:rsidRDefault="004242A5" w:rsidP="00F14FB4">
      <w:pPr>
        <w:pStyle w:val="ab"/>
        <w:jc w:val="center"/>
        <w:rPr>
          <w:sz w:val="24"/>
          <w:szCs w:val="24"/>
        </w:rPr>
      </w:pPr>
      <w:r w:rsidRPr="005760FD">
        <w:rPr>
          <w:sz w:val="24"/>
          <w:szCs w:val="24"/>
        </w:rPr>
        <w:t>к      Административному       регламенту   предоставления   муниципальной  услуги «Принятие решения о предоставлении земельных участков в собственность бесплатно для строительства в границах застроенной территории, в отношении которой принято решение о развитии, или об отказе в принятии такого решения»</w:t>
      </w:r>
    </w:p>
    <w:p w:rsidR="004242A5" w:rsidRDefault="004242A5" w:rsidP="004242A5">
      <w:pPr>
        <w:pStyle w:val="ab"/>
        <w:jc w:val="center"/>
        <w:rPr>
          <w:sz w:val="24"/>
          <w:szCs w:val="24"/>
        </w:rPr>
      </w:pPr>
    </w:p>
    <w:p w:rsidR="004242A5" w:rsidRPr="005760FD" w:rsidRDefault="004242A5" w:rsidP="004242A5">
      <w:pPr>
        <w:pStyle w:val="ab"/>
        <w:jc w:val="center"/>
        <w:rPr>
          <w:sz w:val="24"/>
          <w:szCs w:val="24"/>
        </w:rPr>
      </w:pPr>
      <w:r w:rsidRPr="005760FD">
        <w:rPr>
          <w:sz w:val="24"/>
          <w:szCs w:val="24"/>
        </w:rPr>
        <w:t>БЛОК-СХЕМА</w:t>
      </w:r>
    </w:p>
    <w:p w:rsidR="004242A5" w:rsidRDefault="004242A5" w:rsidP="00FE6632">
      <w:pPr>
        <w:pStyle w:val="ab"/>
        <w:jc w:val="center"/>
        <w:rPr>
          <w:szCs w:val="28"/>
        </w:rPr>
      </w:pPr>
      <w:r w:rsidRPr="005760FD">
        <w:rPr>
          <w:sz w:val="24"/>
          <w:szCs w:val="24"/>
        </w:rPr>
        <w:t xml:space="preserve">процедуры по предоставлению муниципальной услуги «Принятие решения о предоставлении земельных участков в собственность бесплатно в границах территории, в отношении которой принято решение о развитии, или об отказе в принятии такого решения» </w:t>
      </w:r>
    </w:p>
    <w:p w:rsidR="004242A5" w:rsidRDefault="004242A5" w:rsidP="004242A5">
      <w:pPr>
        <w:tabs>
          <w:tab w:val="left" w:pos="6570"/>
          <w:tab w:val="right" w:pos="9355"/>
        </w:tabs>
        <w:rPr>
          <w:sz w:val="28"/>
          <w:szCs w:val="28"/>
        </w:rPr>
      </w:pPr>
      <w:r>
        <w:rPr>
          <w:sz w:val="28"/>
          <w:szCs w:val="28"/>
        </w:rPr>
        <w:t xml:space="preserve">                                                     </w:t>
      </w:r>
    </w:p>
    <w:p w:rsidR="004242A5" w:rsidRDefault="004242A5" w:rsidP="004242A5">
      <w:pPr>
        <w:tabs>
          <w:tab w:val="left" w:pos="6570"/>
          <w:tab w:val="right" w:pos="9355"/>
        </w:tabs>
        <w:rPr>
          <w:sz w:val="28"/>
          <w:szCs w:val="28"/>
        </w:rPr>
      </w:pPr>
    </w:p>
    <w:p w:rsidR="004242A5" w:rsidRDefault="004242A5" w:rsidP="004242A5">
      <w:pPr>
        <w:tabs>
          <w:tab w:val="left" w:pos="6570"/>
          <w:tab w:val="right" w:pos="9355"/>
        </w:tabs>
        <w:rPr>
          <w:sz w:val="28"/>
          <w:szCs w:val="28"/>
        </w:rPr>
      </w:pPr>
    </w:p>
    <w:p w:rsidR="004242A5" w:rsidRDefault="00BF587E" w:rsidP="004242A5">
      <w:pPr>
        <w:tabs>
          <w:tab w:val="left" w:pos="6570"/>
          <w:tab w:val="right" w:pos="9355"/>
        </w:tabs>
        <w:rPr>
          <w:sz w:val="28"/>
          <w:szCs w:val="28"/>
        </w:rPr>
      </w:pPr>
      <w:r w:rsidRPr="00BF587E">
        <w:pict>
          <v:shape id="_x0000_s1349" type="#_x0000_t202" style="position:absolute;margin-left:0;margin-top:3.95pt;width:215.9pt;height:35.9pt;z-index:251664384;mso-wrap-distance-left:9.05pt;mso-wrap-distance-right:9.05pt">
            <v:fill color2="black"/>
            <v:textbox>
              <w:txbxContent>
                <w:p w:rsidR="004242A5" w:rsidRDefault="004242A5" w:rsidP="004242A5">
                  <w:pPr>
                    <w:jc w:val="center"/>
                    <w:rPr>
                      <w:sz w:val="22"/>
                    </w:rPr>
                  </w:pPr>
                  <w:r>
                    <w:rPr>
                      <w:sz w:val="22"/>
                      <w:szCs w:val="22"/>
                    </w:rPr>
                    <w:t xml:space="preserve">Рассмотрение заявления в уполномоченном органе.  </w:t>
                  </w:r>
                </w:p>
                <w:p w:rsidR="004242A5" w:rsidRDefault="004242A5" w:rsidP="004242A5">
                  <w:pPr>
                    <w:jc w:val="center"/>
                    <w:rPr>
                      <w:sz w:val="22"/>
                    </w:rPr>
                  </w:pPr>
                </w:p>
                <w:p w:rsidR="004242A5" w:rsidRDefault="004242A5" w:rsidP="004242A5">
                  <w:pPr>
                    <w:jc w:val="center"/>
                    <w:rPr>
                      <w:sz w:val="22"/>
                    </w:rPr>
                  </w:pPr>
                </w:p>
              </w:txbxContent>
            </v:textbox>
          </v:shape>
        </w:pict>
      </w:r>
    </w:p>
    <w:p w:rsidR="004242A5" w:rsidRDefault="00BF587E" w:rsidP="004242A5">
      <w:pPr>
        <w:rPr>
          <w:sz w:val="28"/>
          <w:szCs w:val="28"/>
        </w:rPr>
      </w:pPr>
      <w:r w:rsidRPr="00BF587E">
        <w:pict>
          <v:shape id="_x0000_s1351" type="#_x0000_t202" style="position:absolute;margin-left:243pt;margin-top:7.75pt;width:206.9pt;height:106.5pt;z-index:251666432;mso-wrap-distance-left:9.05pt;mso-wrap-distance-right:9.05pt">
            <v:fill color2="black"/>
            <v:textbox>
              <w:txbxContent>
                <w:p w:rsidR="004242A5" w:rsidRDefault="004242A5" w:rsidP="004242A5">
                  <w:pPr>
                    <w:jc w:val="both"/>
                  </w:pPr>
                  <w:r>
                    <w:rPr>
                      <w:sz w:val="22"/>
                      <w:szCs w:val="22"/>
                    </w:rPr>
                    <w:t xml:space="preserve">Подготовка и направление запросов в Управление Росреестра по Новгородской области. Получение ответов на запросы. Срок – в течение 5 рабочих дней.   </w:t>
                  </w:r>
                </w:p>
              </w:txbxContent>
            </v:textbox>
          </v:shape>
        </w:pict>
      </w:r>
    </w:p>
    <w:p w:rsidR="004242A5" w:rsidRDefault="00BF587E" w:rsidP="004242A5">
      <w:pPr>
        <w:rPr>
          <w:sz w:val="28"/>
          <w:szCs w:val="28"/>
        </w:rPr>
      </w:pPr>
      <w:r w:rsidRPr="00BF587E">
        <w:pict>
          <v:line id="_x0000_s1357" style="position:absolute;z-index:251672576" from="3in,.65pt" to="243pt,.65pt" strokeweight=".26mm">
            <v:stroke endarrow="block" joinstyle="miter" endcap="square"/>
          </v:line>
        </w:pict>
      </w:r>
    </w:p>
    <w:p w:rsidR="004242A5" w:rsidRDefault="00BF587E" w:rsidP="004242A5">
      <w:pPr>
        <w:rPr>
          <w:sz w:val="28"/>
          <w:szCs w:val="28"/>
        </w:rPr>
      </w:pPr>
      <w:r w:rsidRPr="00BF587E">
        <w:pict>
          <v:shape id="_x0000_s1350" type="#_x0000_t202" style="position:absolute;margin-left:1.5pt;margin-top:11.9pt;width:215.9pt;height:62.9pt;z-index:251665408;mso-wrap-distance-left:9.05pt;mso-wrap-distance-right:9.05pt">
            <v:fill color2="black"/>
            <v:textbox>
              <w:txbxContent>
                <w:p w:rsidR="004242A5" w:rsidRDefault="004242A5" w:rsidP="004242A5">
                  <w:pPr>
                    <w:jc w:val="center"/>
                    <w:rPr>
                      <w:sz w:val="22"/>
                      <w:szCs w:val="22"/>
                    </w:rPr>
                  </w:pPr>
                  <w:r>
                    <w:rPr>
                      <w:sz w:val="22"/>
                      <w:szCs w:val="22"/>
                    </w:rPr>
                    <w:t xml:space="preserve">Подготовка проекта постановления о предоставлении  муниципальной услуги или отказе </w:t>
                  </w:r>
                </w:p>
                <w:p w:rsidR="004242A5" w:rsidRDefault="004242A5" w:rsidP="004242A5">
                  <w:pPr>
                    <w:jc w:val="center"/>
                    <w:rPr>
                      <w:sz w:val="22"/>
                      <w:szCs w:val="22"/>
                    </w:rPr>
                  </w:pPr>
                  <w:r>
                    <w:rPr>
                      <w:sz w:val="22"/>
                      <w:szCs w:val="22"/>
                    </w:rPr>
                    <w:t xml:space="preserve">в ее предоставлении.  </w:t>
                  </w:r>
                </w:p>
                <w:p w:rsidR="004242A5" w:rsidRDefault="004242A5" w:rsidP="004242A5">
                  <w:pPr>
                    <w:jc w:val="center"/>
                    <w:rPr>
                      <w:sz w:val="22"/>
                      <w:szCs w:val="22"/>
                    </w:rPr>
                  </w:pPr>
                </w:p>
                <w:p w:rsidR="004242A5" w:rsidRDefault="004242A5" w:rsidP="004242A5">
                  <w:pPr>
                    <w:jc w:val="center"/>
                    <w:rPr>
                      <w:sz w:val="22"/>
                    </w:rPr>
                  </w:pPr>
                </w:p>
                <w:p w:rsidR="004242A5" w:rsidRDefault="004242A5" w:rsidP="004242A5">
                  <w:pPr>
                    <w:rPr>
                      <w:sz w:val="22"/>
                    </w:rPr>
                  </w:pPr>
                </w:p>
              </w:txbxContent>
            </v:textbox>
          </v:shape>
        </w:pict>
      </w:r>
    </w:p>
    <w:p w:rsidR="004242A5" w:rsidRDefault="00BF587E" w:rsidP="004242A5">
      <w:pPr>
        <w:rPr>
          <w:sz w:val="28"/>
          <w:szCs w:val="28"/>
        </w:rPr>
      </w:pPr>
      <w:r>
        <w:rPr>
          <w:sz w:val="28"/>
          <w:szCs w:val="28"/>
        </w:rPr>
        <w:pict>
          <v:line id="_x0000_s1358" style="position:absolute;flip:x;z-index:251673600" from="3in,13.45pt" to="243pt,13.45pt" strokeweight=".26mm">
            <v:stroke endarrow="block" joinstyle="miter" endcap="square"/>
          </v:line>
        </w:pict>
      </w:r>
      <w:r w:rsidR="004242A5">
        <w:rPr>
          <w:sz w:val="28"/>
          <w:szCs w:val="28"/>
        </w:rPr>
        <w:t xml:space="preserve">                                                                                                       </w:t>
      </w:r>
    </w:p>
    <w:p w:rsidR="004242A5" w:rsidRDefault="004242A5" w:rsidP="004242A5">
      <w:pPr>
        <w:rPr>
          <w:sz w:val="28"/>
          <w:szCs w:val="28"/>
        </w:rPr>
      </w:pPr>
    </w:p>
    <w:p w:rsidR="004242A5" w:rsidRDefault="004242A5" w:rsidP="004242A5">
      <w:pPr>
        <w:jc w:val="both"/>
      </w:pPr>
      <w:r>
        <w:rPr>
          <w:sz w:val="28"/>
          <w:szCs w:val="28"/>
        </w:rPr>
        <w:t xml:space="preserve"> </w:t>
      </w:r>
    </w:p>
    <w:p w:rsidR="004242A5" w:rsidRDefault="00BF587E" w:rsidP="004242A5">
      <w:pPr>
        <w:ind w:left="-180" w:hanging="180"/>
        <w:jc w:val="both"/>
      </w:pPr>
      <w:r>
        <w:pict>
          <v:line id="_x0000_s1359" style="position:absolute;left:0;text-align:left;z-index:251674624" from="108pt,10.75pt" to="108pt,28.75pt" strokeweight=".26mm">
            <v:stroke endarrow="block" joinstyle="miter" endcap="square"/>
          </v:line>
        </w:pict>
      </w:r>
      <w:r w:rsidR="004242A5">
        <w:t xml:space="preserve">   </w:t>
      </w:r>
      <w:r w:rsidR="004242A5">
        <w:rPr>
          <w:sz w:val="28"/>
          <w:szCs w:val="28"/>
        </w:rPr>
        <w:t xml:space="preserve">          </w:t>
      </w:r>
    </w:p>
    <w:p w:rsidR="004242A5" w:rsidRDefault="00BF587E" w:rsidP="004242A5">
      <w:pPr>
        <w:ind w:left="-180" w:hanging="180"/>
        <w:rPr>
          <w:sz w:val="28"/>
          <w:szCs w:val="28"/>
        </w:rPr>
      </w:pPr>
      <w:r w:rsidRPr="00BF587E">
        <w:pict>
          <v:shape id="_x0000_s1352" type="#_x0000_t202" style="position:absolute;left:0;text-align:left;margin-left:6pt;margin-top:13.75pt;width:206.9pt;height:53.9pt;z-index:251667456;mso-wrap-distance-left:9.05pt;mso-wrap-distance-right:9.05pt">
            <v:fill color2="black"/>
            <v:textbox>
              <w:txbxContent>
                <w:p w:rsidR="004242A5" w:rsidRDefault="004242A5" w:rsidP="004242A5">
                  <w:pPr>
                    <w:jc w:val="center"/>
                    <w:rPr>
                      <w:sz w:val="22"/>
                      <w:szCs w:val="22"/>
                    </w:rPr>
                  </w:pPr>
                  <w:r>
                    <w:rPr>
                      <w:sz w:val="22"/>
                      <w:szCs w:val="22"/>
                    </w:rPr>
                    <w:t xml:space="preserve">Визирование проекта постановления руководителем уполномоченного органа </w:t>
                  </w:r>
                </w:p>
                <w:p w:rsidR="004242A5" w:rsidRDefault="004242A5" w:rsidP="004242A5">
                  <w:pPr>
                    <w:jc w:val="center"/>
                    <w:rPr>
                      <w:sz w:val="22"/>
                      <w:szCs w:val="22"/>
                    </w:rPr>
                  </w:pPr>
                </w:p>
                <w:p w:rsidR="004242A5" w:rsidRDefault="004242A5" w:rsidP="004242A5">
                  <w:pPr>
                    <w:jc w:val="center"/>
                    <w:rPr>
                      <w:sz w:val="22"/>
                      <w:szCs w:val="22"/>
                    </w:rPr>
                  </w:pPr>
                </w:p>
                <w:p w:rsidR="004242A5" w:rsidRDefault="004242A5" w:rsidP="004242A5">
                  <w:pPr>
                    <w:jc w:val="center"/>
                    <w:rPr>
                      <w:sz w:val="22"/>
                      <w:szCs w:val="22"/>
                    </w:rPr>
                  </w:pPr>
                </w:p>
                <w:p w:rsidR="004242A5" w:rsidRDefault="004242A5" w:rsidP="004242A5">
                  <w:pPr>
                    <w:jc w:val="center"/>
                    <w:rPr>
                      <w:sz w:val="22"/>
                      <w:szCs w:val="22"/>
                    </w:rPr>
                  </w:pPr>
                </w:p>
                <w:p w:rsidR="004242A5" w:rsidRDefault="004242A5" w:rsidP="004242A5">
                  <w:pPr>
                    <w:jc w:val="center"/>
                    <w:rPr>
                      <w:sz w:val="22"/>
                      <w:szCs w:val="22"/>
                    </w:rPr>
                  </w:pPr>
                </w:p>
                <w:p w:rsidR="004242A5" w:rsidRDefault="004242A5" w:rsidP="004242A5">
                  <w:pPr>
                    <w:jc w:val="center"/>
                    <w:rPr>
                      <w:sz w:val="22"/>
                      <w:szCs w:val="22"/>
                    </w:rPr>
                  </w:pPr>
                </w:p>
              </w:txbxContent>
            </v:textbox>
          </v:shape>
        </w:pict>
      </w:r>
    </w:p>
    <w:p w:rsidR="004242A5" w:rsidRDefault="00BF587E" w:rsidP="004242A5">
      <w:pPr>
        <w:ind w:left="-180" w:hanging="180"/>
        <w:rPr>
          <w:sz w:val="28"/>
          <w:szCs w:val="28"/>
        </w:rPr>
      </w:pPr>
      <w:r w:rsidRPr="00BF587E">
        <w:pict>
          <v:shape id="_x0000_s1347" type="#_x0000_t202" style="position:absolute;left:0;text-align:left;margin-left:242.95pt;margin-top:8.4pt;width:225.4pt;height:18pt;z-index:251662336;mso-wrap-distance-right:0" stroked="f">
            <v:fill color2="black"/>
            <v:textbox inset="0,0,0,0">
              <w:txbxContent>
                <w:tbl>
                  <w:tblPr>
                    <w:tblW w:w="0" w:type="auto"/>
                    <w:tblInd w:w="108" w:type="dxa"/>
                    <w:tblLayout w:type="fixed"/>
                    <w:tblLook w:val="0000"/>
                  </w:tblPr>
                  <w:tblGrid>
                    <w:gridCol w:w="4520"/>
                  </w:tblGrid>
                  <w:tr w:rsidR="004242A5">
                    <w:trPr>
                      <w:trHeight w:val="352"/>
                    </w:trPr>
                    <w:tc>
                      <w:tcPr>
                        <w:tcW w:w="4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2A5" w:rsidRDefault="004242A5">
                        <w:pPr>
                          <w:jc w:val="center"/>
                        </w:pPr>
                        <w:r>
                          <w:rPr>
                            <w:sz w:val="20"/>
                          </w:rPr>
                          <w:t xml:space="preserve">Подписание главой администрации </w:t>
                        </w:r>
                      </w:p>
                    </w:tc>
                  </w:tr>
                </w:tbl>
                <w:p w:rsidR="004242A5" w:rsidRDefault="004242A5" w:rsidP="004242A5">
                  <w:r>
                    <w:t xml:space="preserve"> </w:t>
                  </w:r>
                </w:p>
              </w:txbxContent>
            </v:textbox>
            <w10:wrap type="square"/>
          </v:shape>
        </w:pict>
      </w:r>
    </w:p>
    <w:p w:rsidR="004242A5" w:rsidRDefault="00BF587E" w:rsidP="004242A5">
      <w:pPr>
        <w:ind w:left="-180" w:hanging="180"/>
        <w:rPr>
          <w:sz w:val="28"/>
          <w:szCs w:val="28"/>
        </w:rPr>
      </w:pPr>
      <w:r w:rsidRPr="00BF587E">
        <w:pict>
          <v:line id="_x0000_s1360" style="position:absolute;left:0;text-align:left;z-index:251675648" from="3in,-.25pt" to="243pt,-.25pt" strokeweight=".26mm">
            <v:stroke endarrow="block" joinstyle="miter" endcap="square"/>
          </v:line>
        </w:pict>
      </w:r>
      <w:r w:rsidRPr="00BF587E">
        <w:pict>
          <v:line id="_x0000_s1361" style="position:absolute;left:0;text-align:left;z-index:251676672" from="363.4pt,10.3pt" to="363.4pt,28.3pt" strokeweight=".26mm">
            <v:stroke endarrow="block" joinstyle="miter" endcap="square"/>
          </v:line>
        </w:pict>
      </w:r>
    </w:p>
    <w:p w:rsidR="004242A5" w:rsidRDefault="00BF587E" w:rsidP="004242A5">
      <w:pPr>
        <w:ind w:left="-180" w:hanging="180"/>
        <w:rPr>
          <w:sz w:val="28"/>
          <w:szCs w:val="28"/>
        </w:rPr>
      </w:pPr>
      <w:r w:rsidRPr="00BF587E">
        <w:pict>
          <v:shape id="_x0000_s1348" type="#_x0000_t202" style="position:absolute;left:0;text-align:left;margin-left:243.45pt;margin-top:16pt;width:223.6pt;height:27.1pt;z-index:251663360;mso-wrap-distance-right:0" stroked="f">
            <v:fill color2="black"/>
            <v:textbox inset="0,0,0,0">
              <w:txbxContent>
                <w:tbl>
                  <w:tblPr>
                    <w:tblW w:w="0" w:type="auto"/>
                    <w:tblInd w:w="108" w:type="dxa"/>
                    <w:tblLayout w:type="fixed"/>
                    <w:tblLook w:val="0000"/>
                  </w:tblPr>
                  <w:tblGrid>
                    <w:gridCol w:w="4484"/>
                  </w:tblGrid>
                  <w:tr w:rsidR="004242A5">
                    <w:trPr>
                      <w:trHeight w:val="534"/>
                    </w:trPr>
                    <w:tc>
                      <w:tcPr>
                        <w:tcW w:w="4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2A5" w:rsidRDefault="004242A5">
                        <w:pPr>
                          <w:jc w:val="center"/>
                        </w:pPr>
                        <w:r>
                          <w:rPr>
                            <w:sz w:val="20"/>
                          </w:rPr>
                          <w:t>Регистрация постановления в установленном порядке – 3 дня</w:t>
                        </w:r>
                      </w:p>
                    </w:tc>
                  </w:tr>
                </w:tbl>
                <w:p w:rsidR="004242A5" w:rsidRDefault="004242A5" w:rsidP="004242A5">
                  <w:r>
                    <w:t xml:space="preserve"> </w:t>
                  </w:r>
                </w:p>
              </w:txbxContent>
            </v:textbox>
            <w10:wrap type="square"/>
          </v:shape>
        </w:pict>
      </w:r>
    </w:p>
    <w:p w:rsidR="004242A5" w:rsidRDefault="004242A5" w:rsidP="004242A5">
      <w:pPr>
        <w:rPr>
          <w:sz w:val="28"/>
          <w:szCs w:val="28"/>
        </w:rPr>
      </w:pPr>
    </w:p>
    <w:p w:rsidR="004242A5" w:rsidRDefault="00BF587E" w:rsidP="004242A5">
      <w:pPr>
        <w:pStyle w:val="ConsPlusNormal"/>
        <w:tabs>
          <w:tab w:val="left" w:pos="5245"/>
        </w:tabs>
        <w:jc w:val="center"/>
        <w:rPr>
          <w:rFonts w:ascii="Times New Roman" w:hAnsi="Times New Roman" w:cs="Times New Roman"/>
          <w:sz w:val="28"/>
          <w:szCs w:val="28"/>
        </w:rPr>
      </w:pPr>
      <w:r w:rsidRPr="00BF587E">
        <w:pict>
          <v:line id="_x0000_s1362" style="position:absolute;left:0;text-align:left;z-index:251677696" from="344.25pt,11.8pt" to="344.25pt,36pt" strokeweight=".26mm">
            <v:stroke endarrow="block" joinstyle="miter" endcap="square"/>
          </v:line>
        </w:pict>
      </w:r>
    </w:p>
    <w:p w:rsidR="004242A5" w:rsidRDefault="004242A5" w:rsidP="004242A5">
      <w:r>
        <w:rPr>
          <w:sz w:val="28"/>
          <w:szCs w:val="28"/>
        </w:rPr>
        <w:tab/>
      </w:r>
    </w:p>
    <w:p w:rsidR="004242A5" w:rsidRDefault="00BF587E" w:rsidP="004242A5">
      <w:pPr>
        <w:rPr>
          <w:sz w:val="28"/>
          <w:szCs w:val="28"/>
        </w:rPr>
      </w:pPr>
      <w:r w:rsidRPr="00BF587E">
        <w:pict>
          <v:shape id="_x0000_s1346" type="#_x0000_t202" style="position:absolute;margin-left:236.95pt;margin-top:3.8pt;width:230.65pt;height:67.6pt;z-index:251661312;mso-wrap-distance-right:0" stroked="f">
            <v:fill color2="black"/>
            <v:textbox inset="0,0,0,0">
              <w:txbxContent>
                <w:tbl>
                  <w:tblPr>
                    <w:tblW w:w="0" w:type="auto"/>
                    <w:tblInd w:w="108" w:type="dxa"/>
                    <w:tblLayout w:type="fixed"/>
                    <w:tblLook w:val="0000"/>
                  </w:tblPr>
                  <w:tblGrid>
                    <w:gridCol w:w="4625"/>
                  </w:tblGrid>
                  <w:tr w:rsidR="004242A5">
                    <w:trPr>
                      <w:trHeight w:val="900"/>
                    </w:trPr>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2A5" w:rsidRDefault="004242A5" w:rsidP="004242A5">
                        <w:pPr>
                          <w:jc w:val="center"/>
                          <w:rPr>
                            <w:sz w:val="28"/>
                            <w:szCs w:val="28"/>
                          </w:rPr>
                        </w:pPr>
                        <w:r>
                          <w:rPr>
                            <w:sz w:val="22"/>
                            <w:szCs w:val="22"/>
                          </w:rPr>
                          <w:t xml:space="preserve">Направление заявителю копии постановления </w:t>
                        </w:r>
                      </w:p>
                    </w:tc>
                  </w:tr>
                </w:tbl>
                <w:p w:rsidR="004242A5" w:rsidRDefault="004242A5" w:rsidP="004242A5">
                  <w:r>
                    <w:t xml:space="preserve"> </w:t>
                  </w:r>
                </w:p>
              </w:txbxContent>
            </v:textbox>
            <w10:wrap type="square"/>
          </v:shape>
        </w:pict>
      </w:r>
    </w:p>
    <w:p w:rsidR="004242A5" w:rsidRDefault="004242A5" w:rsidP="004242A5">
      <w:pPr>
        <w:jc w:val="both"/>
        <w:rPr>
          <w:sz w:val="20"/>
          <w:szCs w:val="28"/>
        </w:rPr>
      </w:pPr>
    </w:p>
    <w:p w:rsidR="004242A5" w:rsidRDefault="004242A5" w:rsidP="004242A5">
      <w:pPr>
        <w:pStyle w:val="ConsPlusNormal"/>
        <w:tabs>
          <w:tab w:val="left" w:pos="5245"/>
        </w:tabs>
        <w:rPr>
          <w:rFonts w:ascii="Times New Roman" w:hAnsi="Times New Roman" w:cs="Times New Roman"/>
          <w:sz w:val="28"/>
          <w:szCs w:val="28"/>
        </w:rPr>
      </w:pPr>
    </w:p>
    <w:p w:rsidR="004242A5" w:rsidRDefault="004242A5" w:rsidP="004242A5">
      <w:pPr>
        <w:pStyle w:val="ConsPlusNormal"/>
        <w:tabs>
          <w:tab w:val="left" w:pos="5245"/>
        </w:tabs>
        <w:rPr>
          <w:rFonts w:ascii="Times New Roman" w:hAnsi="Times New Roman" w:cs="Times New Roman"/>
          <w:sz w:val="28"/>
          <w:szCs w:val="28"/>
        </w:rPr>
      </w:pPr>
    </w:p>
    <w:p w:rsidR="004242A5" w:rsidRDefault="004242A5" w:rsidP="004242A5">
      <w:pPr>
        <w:pStyle w:val="ConsPlusNormal"/>
        <w:tabs>
          <w:tab w:val="left" w:pos="5245"/>
        </w:tabs>
        <w:rPr>
          <w:rFonts w:ascii="Times New Roman" w:hAnsi="Times New Roman" w:cs="Times New Roman"/>
          <w:sz w:val="28"/>
          <w:szCs w:val="28"/>
        </w:rPr>
      </w:pPr>
    </w:p>
    <w:p w:rsidR="004242A5" w:rsidRDefault="004242A5" w:rsidP="004242A5">
      <w:pPr>
        <w:pStyle w:val="ConsPlusNormal"/>
        <w:tabs>
          <w:tab w:val="left" w:pos="5245"/>
        </w:tabs>
        <w:rPr>
          <w:rFonts w:ascii="Times New Roman" w:hAnsi="Times New Roman" w:cs="Times New Roman"/>
          <w:sz w:val="28"/>
          <w:szCs w:val="28"/>
        </w:rPr>
      </w:pPr>
    </w:p>
    <w:p w:rsidR="004242A5" w:rsidRDefault="004242A5" w:rsidP="004242A5">
      <w:pPr>
        <w:pStyle w:val="ConsPlusNormal"/>
        <w:tabs>
          <w:tab w:val="left" w:pos="5245"/>
        </w:tabs>
        <w:rPr>
          <w:rFonts w:ascii="Times New Roman" w:hAnsi="Times New Roman" w:cs="Times New Roman"/>
          <w:sz w:val="28"/>
          <w:szCs w:val="28"/>
        </w:rPr>
      </w:pPr>
    </w:p>
    <w:p w:rsidR="00B96E66" w:rsidRDefault="00B96E66" w:rsidP="001E2B62">
      <w:pPr>
        <w:widowControl w:val="0"/>
        <w:autoSpaceDE w:val="0"/>
        <w:autoSpaceDN w:val="0"/>
        <w:adjustRightInd w:val="0"/>
        <w:ind w:hanging="284"/>
        <w:rPr>
          <w:color w:val="000000"/>
        </w:rPr>
      </w:pPr>
    </w:p>
    <w:p w:rsidR="00B96E66" w:rsidRDefault="00B96E66" w:rsidP="00B96E66">
      <w:pPr>
        <w:widowControl w:val="0"/>
        <w:autoSpaceDE w:val="0"/>
        <w:autoSpaceDN w:val="0"/>
        <w:adjustRightInd w:val="0"/>
        <w:rPr>
          <w:color w:val="000000"/>
        </w:rPr>
      </w:pPr>
    </w:p>
    <w:p w:rsidR="00B96E66" w:rsidRDefault="00B96E66" w:rsidP="00B96E66">
      <w:pPr>
        <w:widowControl w:val="0"/>
        <w:autoSpaceDE w:val="0"/>
        <w:autoSpaceDN w:val="0"/>
        <w:adjustRightInd w:val="0"/>
        <w:rPr>
          <w:color w:val="000000"/>
        </w:rPr>
      </w:pPr>
    </w:p>
    <w:p w:rsidR="00DE01DB" w:rsidRDefault="00DE01DB" w:rsidP="00B96E66">
      <w:pPr>
        <w:widowControl w:val="0"/>
        <w:tabs>
          <w:tab w:val="left" w:pos="4560"/>
          <w:tab w:val="left" w:pos="4954"/>
          <w:tab w:val="left" w:pos="5229"/>
          <w:tab w:val="right" w:pos="9498"/>
        </w:tabs>
        <w:suppressAutoHyphens/>
        <w:spacing w:line="360" w:lineRule="exact"/>
        <w:ind w:left="4536"/>
        <w:rPr>
          <w:sz w:val="28"/>
          <w:szCs w:val="28"/>
          <w:lang w:eastAsia="ar-SA"/>
        </w:rPr>
      </w:pPr>
    </w:p>
    <w:p w:rsidR="00E1096F" w:rsidRDefault="00E1096F" w:rsidP="00B96E66">
      <w:pPr>
        <w:widowControl w:val="0"/>
        <w:tabs>
          <w:tab w:val="left" w:pos="4560"/>
          <w:tab w:val="left" w:pos="4954"/>
          <w:tab w:val="left" w:pos="5229"/>
          <w:tab w:val="right" w:pos="9498"/>
        </w:tabs>
        <w:suppressAutoHyphens/>
        <w:spacing w:line="360" w:lineRule="exact"/>
        <w:ind w:left="4536"/>
        <w:rPr>
          <w:sz w:val="28"/>
          <w:szCs w:val="28"/>
          <w:lang w:eastAsia="ar-SA"/>
        </w:rPr>
      </w:pPr>
    </w:p>
    <w:p w:rsidR="00E1096F" w:rsidRDefault="00E1096F" w:rsidP="00B96E66">
      <w:pPr>
        <w:widowControl w:val="0"/>
        <w:tabs>
          <w:tab w:val="left" w:pos="4560"/>
          <w:tab w:val="left" w:pos="4954"/>
          <w:tab w:val="left" w:pos="5229"/>
          <w:tab w:val="right" w:pos="9498"/>
        </w:tabs>
        <w:suppressAutoHyphens/>
        <w:spacing w:line="360" w:lineRule="exact"/>
        <w:ind w:left="4536"/>
        <w:rPr>
          <w:sz w:val="28"/>
          <w:szCs w:val="28"/>
          <w:lang w:eastAsia="ar-SA"/>
        </w:rPr>
      </w:pPr>
    </w:p>
    <w:p w:rsidR="00E1096F" w:rsidRDefault="00E1096F" w:rsidP="00B96E66">
      <w:pPr>
        <w:widowControl w:val="0"/>
        <w:tabs>
          <w:tab w:val="left" w:pos="4560"/>
          <w:tab w:val="left" w:pos="4954"/>
          <w:tab w:val="left" w:pos="5229"/>
          <w:tab w:val="right" w:pos="9498"/>
        </w:tabs>
        <w:suppressAutoHyphens/>
        <w:spacing w:line="360" w:lineRule="exact"/>
        <w:ind w:left="4536"/>
        <w:rPr>
          <w:sz w:val="28"/>
          <w:szCs w:val="28"/>
          <w:lang w:eastAsia="ar-SA"/>
        </w:rPr>
      </w:pPr>
    </w:p>
    <w:p w:rsidR="00E1096F" w:rsidRDefault="00E1096F" w:rsidP="00B96E66">
      <w:pPr>
        <w:widowControl w:val="0"/>
        <w:tabs>
          <w:tab w:val="left" w:pos="4560"/>
          <w:tab w:val="left" w:pos="4954"/>
          <w:tab w:val="left" w:pos="5229"/>
          <w:tab w:val="right" w:pos="9498"/>
        </w:tabs>
        <w:suppressAutoHyphens/>
        <w:spacing w:line="360" w:lineRule="exact"/>
        <w:ind w:left="4536"/>
        <w:rPr>
          <w:sz w:val="28"/>
          <w:szCs w:val="28"/>
          <w:lang w:eastAsia="ar-SA"/>
        </w:rPr>
      </w:pPr>
    </w:p>
    <w:p w:rsidR="00E1096F" w:rsidRDefault="00E1096F" w:rsidP="00B96E66">
      <w:pPr>
        <w:widowControl w:val="0"/>
        <w:tabs>
          <w:tab w:val="left" w:pos="4560"/>
          <w:tab w:val="left" w:pos="4954"/>
          <w:tab w:val="left" w:pos="5229"/>
          <w:tab w:val="right" w:pos="9498"/>
        </w:tabs>
        <w:suppressAutoHyphens/>
        <w:spacing w:line="360" w:lineRule="exact"/>
        <w:ind w:left="4536"/>
        <w:rPr>
          <w:sz w:val="28"/>
          <w:szCs w:val="28"/>
          <w:lang w:eastAsia="ar-SA"/>
        </w:rPr>
      </w:pPr>
    </w:p>
    <w:p w:rsidR="00E1096F" w:rsidRDefault="00E1096F" w:rsidP="00B96E66">
      <w:pPr>
        <w:widowControl w:val="0"/>
        <w:tabs>
          <w:tab w:val="left" w:pos="4560"/>
          <w:tab w:val="left" w:pos="4954"/>
          <w:tab w:val="left" w:pos="5229"/>
          <w:tab w:val="right" w:pos="9498"/>
        </w:tabs>
        <w:suppressAutoHyphens/>
        <w:spacing w:line="360" w:lineRule="exact"/>
        <w:ind w:left="4536"/>
        <w:rPr>
          <w:sz w:val="28"/>
          <w:szCs w:val="28"/>
          <w:lang w:eastAsia="ar-SA"/>
        </w:rPr>
      </w:pPr>
    </w:p>
    <w:p w:rsidR="00E1096F" w:rsidRPr="00E1096F" w:rsidRDefault="00E1096F" w:rsidP="00E1096F">
      <w:pPr>
        <w:spacing w:line="360" w:lineRule="auto"/>
        <w:ind w:firstLine="709"/>
        <w:jc w:val="right"/>
      </w:pPr>
      <w:r w:rsidRPr="008A259C">
        <w:lastRenderedPageBreak/>
        <w:br/>
      </w:r>
      <w:r w:rsidRPr="00E1096F">
        <w:t>Приложение 4</w:t>
      </w:r>
      <w:r w:rsidRPr="00E1096F">
        <w:br/>
        <w:t>к Административному регламенту</w:t>
      </w:r>
      <w:r w:rsidRPr="00E1096F">
        <w:br/>
        <w:t>предоставления муниципальной услуги</w:t>
      </w:r>
      <w:r w:rsidRPr="00E1096F">
        <w:br/>
        <w:t>"Принятие решения о предоставлении земельных</w:t>
      </w:r>
      <w:r w:rsidRPr="00E1096F">
        <w:br/>
        <w:t>участков в собственность бесплатно для строительства</w:t>
      </w:r>
      <w:r w:rsidRPr="00E1096F">
        <w:br/>
        <w:t>в границах застроенной территории, в отношении</w:t>
      </w:r>
      <w:r w:rsidRPr="00E1096F">
        <w:br/>
        <w:t>которой принято решение о развитии, или об отказе</w:t>
      </w:r>
      <w:r w:rsidRPr="00E1096F">
        <w:br/>
        <w:t xml:space="preserve">в принятии такого решения" </w:t>
      </w:r>
      <w:r w:rsidRPr="00E1096F">
        <w:br/>
      </w:r>
      <w:r w:rsidRPr="00E1096F">
        <w:br/>
        <w:t>                                            _______________________________</w:t>
      </w:r>
    </w:p>
    <w:p w:rsidR="00E1096F" w:rsidRPr="00E1096F" w:rsidRDefault="00E1096F" w:rsidP="00E1096F">
      <w:pPr>
        <w:spacing w:line="360" w:lineRule="auto"/>
        <w:ind w:firstLine="709"/>
        <w:jc w:val="right"/>
      </w:pPr>
      <w:r w:rsidRPr="00E1096F">
        <w:t>                                            (Ф.И.О./Наименование заявителя</w:t>
      </w:r>
    </w:p>
    <w:p w:rsidR="00E1096F" w:rsidRPr="00E1096F" w:rsidRDefault="00E1096F" w:rsidP="00E1096F">
      <w:pPr>
        <w:spacing w:line="360" w:lineRule="auto"/>
        <w:ind w:firstLine="709"/>
        <w:jc w:val="right"/>
      </w:pPr>
      <w:r w:rsidRPr="00E1096F">
        <w:t>                                            адрес регистрации _____________</w:t>
      </w:r>
    </w:p>
    <w:p w:rsidR="00E1096F" w:rsidRPr="005760FD" w:rsidRDefault="00E1096F" w:rsidP="00E1096F">
      <w:pPr>
        <w:pStyle w:val="ab"/>
        <w:jc w:val="right"/>
        <w:rPr>
          <w:sz w:val="24"/>
          <w:szCs w:val="24"/>
        </w:rPr>
      </w:pPr>
    </w:p>
    <w:p w:rsidR="00E1096F" w:rsidRPr="005760FD" w:rsidRDefault="00E1096F" w:rsidP="00E1096F">
      <w:pPr>
        <w:pStyle w:val="ab"/>
        <w:jc w:val="center"/>
        <w:rPr>
          <w:sz w:val="24"/>
          <w:szCs w:val="24"/>
        </w:rPr>
      </w:pPr>
      <w:r w:rsidRPr="005760FD">
        <w:rPr>
          <w:sz w:val="24"/>
          <w:szCs w:val="24"/>
        </w:rPr>
        <w:t>УВЕДОМЛЕНИЕ</w:t>
      </w:r>
    </w:p>
    <w:p w:rsidR="00E1096F" w:rsidRPr="005760FD" w:rsidRDefault="00E1096F" w:rsidP="00E1096F">
      <w:pPr>
        <w:pStyle w:val="ab"/>
        <w:jc w:val="center"/>
        <w:rPr>
          <w:sz w:val="24"/>
          <w:szCs w:val="24"/>
        </w:rPr>
      </w:pPr>
      <w:r w:rsidRPr="005760FD">
        <w:rPr>
          <w:sz w:val="24"/>
          <w:szCs w:val="24"/>
        </w:rPr>
        <w:t xml:space="preserve">об отказе в приёме документов, предоставленных заявителем для предоставления  муниципальной услуги «Принятие решения о предоставлении земельных участков в собственность бесплатно  для строительства в границах застроенной территории, в отношении которой принято решение о развитии, или об отказе в принятии такого решения» </w:t>
      </w:r>
    </w:p>
    <w:p w:rsidR="00E1096F" w:rsidRPr="005760FD" w:rsidRDefault="00E1096F" w:rsidP="00E1096F">
      <w:pPr>
        <w:pStyle w:val="ab"/>
        <w:jc w:val="both"/>
        <w:rPr>
          <w:sz w:val="24"/>
          <w:szCs w:val="24"/>
        </w:rPr>
      </w:pPr>
    </w:p>
    <w:p w:rsidR="00E1096F" w:rsidRPr="005760FD" w:rsidRDefault="00E1096F" w:rsidP="00E1096F">
      <w:pPr>
        <w:pStyle w:val="ab"/>
        <w:jc w:val="both"/>
        <w:rPr>
          <w:sz w:val="24"/>
          <w:szCs w:val="24"/>
        </w:rPr>
      </w:pPr>
      <w:r w:rsidRPr="005760FD">
        <w:rPr>
          <w:sz w:val="24"/>
          <w:szCs w:val="24"/>
        </w:rPr>
        <w:tab/>
        <w:t>Вам отказано в приеме документов, предоставленных Вами для получения муниципальной услуги в __________________________________</w:t>
      </w:r>
      <w:r w:rsidR="0057267A">
        <w:rPr>
          <w:sz w:val="24"/>
          <w:szCs w:val="24"/>
        </w:rPr>
        <w:t>______________________</w:t>
      </w:r>
      <w:r w:rsidRPr="005760FD">
        <w:rPr>
          <w:sz w:val="24"/>
          <w:szCs w:val="24"/>
        </w:rPr>
        <w:t>_</w:t>
      </w:r>
    </w:p>
    <w:p w:rsidR="00E1096F" w:rsidRPr="005760FD" w:rsidRDefault="00E1096F" w:rsidP="00E1096F">
      <w:pPr>
        <w:pStyle w:val="ab"/>
        <w:jc w:val="both"/>
        <w:rPr>
          <w:sz w:val="24"/>
          <w:szCs w:val="24"/>
        </w:rPr>
      </w:pPr>
      <w:r w:rsidRPr="005760FD">
        <w:rPr>
          <w:sz w:val="24"/>
          <w:szCs w:val="24"/>
        </w:rPr>
        <w:t xml:space="preserve">                    </w:t>
      </w:r>
      <w:r w:rsidR="0057267A">
        <w:rPr>
          <w:sz w:val="24"/>
          <w:szCs w:val="24"/>
        </w:rPr>
        <w:t xml:space="preserve">        </w:t>
      </w:r>
      <w:r w:rsidRPr="005760FD">
        <w:rPr>
          <w:sz w:val="24"/>
          <w:szCs w:val="24"/>
        </w:rPr>
        <w:t>(указать орган либо учреждение, в которое поданы документы)</w:t>
      </w:r>
    </w:p>
    <w:p w:rsidR="00E1096F" w:rsidRPr="005760FD" w:rsidRDefault="00E1096F" w:rsidP="00E1096F">
      <w:pPr>
        <w:pStyle w:val="ab"/>
        <w:jc w:val="both"/>
        <w:rPr>
          <w:sz w:val="24"/>
          <w:szCs w:val="24"/>
        </w:rPr>
      </w:pPr>
      <w:r w:rsidRPr="005760FD">
        <w:rPr>
          <w:sz w:val="24"/>
          <w:szCs w:val="24"/>
        </w:rPr>
        <w:t>по следующим основаниям_________________________________________</w:t>
      </w:r>
      <w:r w:rsidR="0057267A">
        <w:rPr>
          <w:sz w:val="24"/>
          <w:szCs w:val="24"/>
        </w:rPr>
        <w:t>___________</w:t>
      </w:r>
      <w:r w:rsidRPr="005760FD">
        <w:rPr>
          <w:sz w:val="24"/>
          <w:szCs w:val="24"/>
        </w:rPr>
        <w:t>_</w:t>
      </w:r>
    </w:p>
    <w:p w:rsidR="00E1096F" w:rsidRPr="005760FD" w:rsidRDefault="00E1096F" w:rsidP="00E1096F">
      <w:pPr>
        <w:pStyle w:val="ab"/>
        <w:jc w:val="both"/>
        <w:rPr>
          <w:sz w:val="24"/>
          <w:szCs w:val="24"/>
        </w:rPr>
      </w:pPr>
      <w:r w:rsidRPr="005760FD">
        <w:rPr>
          <w:sz w:val="24"/>
          <w:szCs w:val="24"/>
        </w:rPr>
        <w:t>_____________________________________________________________________________</w:t>
      </w:r>
    </w:p>
    <w:p w:rsidR="00E1096F" w:rsidRPr="005760FD" w:rsidRDefault="00E1096F" w:rsidP="00E1096F">
      <w:pPr>
        <w:pStyle w:val="ab"/>
        <w:jc w:val="both"/>
        <w:rPr>
          <w:sz w:val="24"/>
          <w:szCs w:val="24"/>
        </w:rPr>
      </w:pPr>
      <w:r w:rsidRPr="005760FD">
        <w:rPr>
          <w:sz w:val="24"/>
          <w:szCs w:val="24"/>
        </w:rPr>
        <w:t>_____________________________________________________________________________.</w:t>
      </w:r>
    </w:p>
    <w:p w:rsidR="00E1096F" w:rsidRPr="005760FD" w:rsidRDefault="00E1096F" w:rsidP="00E1096F">
      <w:pPr>
        <w:pStyle w:val="ab"/>
        <w:jc w:val="both"/>
        <w:rPr>
          <w:sz w:val="24"/>
          <w:szCs w:val="24"/>
        </w:rPr>
      </w:pPr>
      <w:r w:rsidRPr="005760FD">
        <w:rPr>
          <w:sz w:val="24"/>
          <w:szCs w:val="24"/>
        </w:rPr>
        <w:t>_____________________________________________________________________________</w:t>
      </w:r>
    </w:p>
    <w:p w:rsidR="00E1096F" w:rsidRPr="005760FD" w:rsidRDefault="00E1096F" w:rsidP="00E1096F">
      <w:pPr>
        <w:pStyle w:val="ab"/>
        <w:jc w:val="both"/>
        <w:rPr>
          <w:sz w:val="24"/>
          <w:szCs w:val="24"/>
        </w:rPr>
      </w:pPr>
      <w:r w:rsidRPr="005760FD">
        <w:rPr>
          <w:sz w:val="24"/>
          <w:szCs w:val="24"/>
        </w:rPr>
        <w:t>(указываются причины отказа в приеме документов со ссылкой на правовой акт)</w:t>
      </w:r>
    </w:p>
    <w:p w:rsidR="00E1096F" w:rsidRPr="005760FD" w:rsidRDefault="00E1096F" w:rsidP="00E1096F">
      <w:pPr>
        <w:pStyle w:val="ab"/>
        <w:jc w:val="both"/>
        <w:rPr>
          <w:sz w:val="24"/>
          <w:szCs w:val="24"/>
        </w:rPr>
      </w:pPr>
    </w:p>
    <w:p w:rsidR="00E1096F" w:rsidRPr="005760FD" w:rsidRDefault="00E1096F" w:rsidP="00E1096F">
      <w:pPr>
        <w:pStyle w:val="ab"/>
        <w:jc w:val="both"/>
        <w:rPr>
          <w:sz w:val="24"/>
          <w:szCs w:val="24"/>
        </w:rPr>
      </w:pPr>
      <w:r w:rsidRPr="005760FD">
        <w:rPr>
          <w:sz w:val="24"/>
          <w:szCs w:val="24"/>
        </w:rPr>
        <w:t>После устранения причин отказа Вы имеете право вновь обратиться за предоставлением муниципальной услуги.</w:t>
      </w:r>
    </w:p>
    <w:p w:rsidR="00E1096F" w:rsidRPr="005760FD" w:rsidRDefault="00E1096F" w:rsidP="00E1096F">
      <w:pPr>
        <w:pStyle w:val="ab"/>
        <w:jc w:val="both"/>
        <w:rPr>
          <w:sz w:val="24"/>
          <w:szCs w:val="24"/>
        </w:rPr>
      </w:pPr>
      <w:r w:rsidRPr="005760FD">
        <w:rPr>
          <w:sz w:val="24"/>
          <w:szCs w:val="24"/>
        </w:rPr>
        <w:t>В соответствии с действующим законодательством Вы вправе обжаловать отказ в приеме документов в досудебном порядке путем обращения с жалобой  в ________________________________________________________,</w:t>
      </w:r>
      <w:r w:rsidR="00417B37">
        <w:rPr>
          <w:sz w:val="24"/>
          <w:szCs w:val="24"/>
        </w:rPr>
        <w:t xml:space="preserve"> </w:t>
      </w:r>
      <w:r w:rsidRPr="005760FD">
        <w:rPr>
          <w:sz w:val="24"/>
          <w:szCs w:val="24"/>
        </w:rPr>
        <w:t>а также обратиться за защитой своих законных прав и интересов в судебные органы.</w:t>
      </w:r>
    </w:p>
    <w:p w:rsidR="00E1096F" w:rsidRPr="005760FD" w:rsidRDefault="00E1096F" w:rsidP="00E1096F">
      <w:pPr>
        <w:pStyle w:val="ab"/>
        <w:jc w:val="both"/>
        <w:rPr>
          <w:sz w:val="24"/>
          <w:szCs w:val="24"/>
        </w:rPr>
      </w:pPr>
    </w:p>
    <w:p w:rsidR="00E1096F" w:rsidRPr="005760FD" w:rsidRDefault="00E1096F" w:rsidP="00E1096F">
      <w:pPr>
        <w:pStyle w:val="ab"/>
        <w:jc w:val="both"/>
        <w:rPr>
          <w:sz w:val="24"/>
          <w:szCs w:val="24"/>
        </w:rPr>
      </w:pPr>
    </w:p>
    <w:p w:rsidR="00E1096F" w:rsidRPr="005760FD" w:rsidRDefault="00E1096F" w:rsidP="00E1096F">
      <w:pPr>
        <w:pStyle w:val="ab"/>
        <w:jc w:val="both"/>
        <w:rPr>
          <w:sz w:val="24"/>
          <w:szCs w:val="24"/>
        </w:rPr>
      </w:pPr>
      <w:r w:rsidRPr="005760FD">
        <w:rPr>
          <w:sz w:val="24"/>
          <w:szCs w:val="24"/>
        </w:rPr>
        <w:t>___________________________________                      ___________________</w:t>
      </w:r>
    </w:p>
    <w:p w:rsidR="00E1096F" w:rsidRPr="005760FD" w:rsidRDefault="00E1096F" w:rsidP="00E1096F">
      <w:pPr>
        <w:pStyle w:val="ab"/>
        <w:jc w:val="both"/>
        <w:rPr>
          <w:sz w:val="24"/>
          <w:szCs w:val="24"/>
        </w:rPr>
      </w:pPr>
      <w:r>
        <w:rPr>
          <w:sz w:val="24"/>
          <w:szCs w:val="24"/>
        </w:rPr>
        <w:t xml:space="preserve">  (Специалист </w:t>
      </w:r>
      <w:r w:rsidRPr="005760FD">
        <w:rPr>
          <w:sz w:val="24"/>
          <w:szCs w:val="24"/>
        </w:rPr>
        <w:t xml:space="preserve">уполномоченного органа)           </w:t>
      </w:r>
      <w:r>
        <w:rPr>
          <w:sz w:val="24"/>
          <w:szCs w:val="24"/>
        </w:rPr>
        <w:t xml:space="preserve">                         </w:t>
      </w:r>
      <w:r w:rsidRPr="005760FD">
        <w:rPr>
          <w:sz w:val="24"/>
          <w:szCs w:val="24"/>
        </w:rPr>
        <w:t>(подпись)</w:t>
      </w:r>
    </w:p>
    <w:p w:rsidR="00E1096F" w:rsidRPr="005760FD" w:rsidRDefault="00E1096F" w:rsidP="00E1096F">
      <w:pPr>
        <w:pStyle w:val="ab"/>
        <w:jc w:val="both"/>
        <w:rPr>
          <w:sz w:val="24"/>
          <w:szCs w:val="24"/>
        </w:rPr>
      </w:pPr>
    </w:p>
    <w:p w:rsidR="00E1096F" w:rsidRPr="00E1096F" w:rsidRDefault="00E1096F" w:rsidP="00E1096F">
      <w:pPr>
        <w:jc w:val="center"/>
      </w:pPr>
    </w:p>
    <w:p w:rsidR="00E1096F" w:rsidRPr="00E1096F" w:rsidRDefault="00E1096F" w:rsidP="00E1096F">
      <w:pPr>
        <w:jc w:val="center"/>
        <w:rPr>
          <w:lang w:eastAsia="ar-SA"/>
        </w:rPr>
      </w:pPr>
    </w:p>
    <w:sectPr w:rsidR="00E1096F" w:rsidRPr="00E1096F" w:rsidSect="008D7FE8">
      <w:footerReference w:type="default" r:id="rId26"/>
      <w:pgSz w:w="11794" w:h="16840" w:code="9"/>
      <w:pgMar w:top="1077" w:right="567" w:bottom="1077" w:left="1701"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8B9" w:rsidRDefault="000E48B9">
      <w:r>
        <w:separator/>
      </w:r>
    </w:p>
  </w:endnote>
  <w:endnote w:type="continuationSeparator" w:id="1">
    <w:p w:rsidR="000E48B9" w:rsidRDefault="000E4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CE" w:rsidRDefault="009169CE">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8B9" w:rsidRDefault="000E48B9">
      <w:r>
        <w:separator/>
      </w:r>
    </w:p>
  </w:footnote>
  <w:footnote w:type="continuationSeparator" w:id="1">
    <w:p w:rsidR="000E48B9" w:rsidRDefault="000E48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CE728E40">
      <w:start w:val="1"/>
      <w:numFmt w:val="decimal"/>
      <w:lvlText w:val="%1."/>
      <w:lvlJc w:val="left"/>
      <w:pPr>
        <w:ind w:left="1515" w:hanging="765"/>
      </w:pPr>
      <w:rPr>
        <w:rFonts w:hint="default"/>
      </w:rPr>
    </w:lvl>
    <w:lvl w:ilvl="1" w:tplc="C574AFBA" w:tentative="1">
      <w:start w:val="1"/>
      <w:numFmt w:val="lowerLetter"/>
      <w:lvlText w:val="%2."/>
      <w:lvlJc w:val="left"/>
      <w:pPr>
        <w:ind w:left="1830" w:hanging="360"/>
      </w:pPr>
    </w:lvl>
    <w:lvl w:ilvl="2" w:tplc="266ECCCE" w:tentative="1">
      <w:start w:val="1"/>
      <w:numFmt w:val="lowerRoman"/>
      <w:lvlText w:val="%3."/>
      <w:lvlJc w:val="right"/>
      <w:pPr>
        <w:ind w:left="2550" w:hanging="180"/>
      </w:pPr>
    </w:lvl>
    <w:lvl w:ilvl="3" w:tplc="B0A67C62" w:tentative="1">
      <w:start w:val="1"/>
      <w:numFmt w:val="decimal"/>
      <w:lvlText w:val="%4."/>
      <w:lvlJc w:val="left"/>
      <w:pPr>
        <w:ind w:left="3270" w:hanging="360"/>
      </w:pPr>
    </w:lvl>
    <w:lvl w:ilvl="4" w:tplc="3D88F280" w:tentative="1">
      <w:start w:val="1"/>
      <w:numFmt w:val="lowerLetter"/>
      <w:lvlText w:val="%5."/>
      <w:lvlJc w:val="left"/>
      <w:pPr>
        <w:ind w:left="3990" w:hanging="360"/>
      </w:pPr>
    </w:lvl>
    <w:lvl w:ilvl="5" w:tplc="C98C7F12" w:tentative="1">
      <w:start w:val="1"/>
      <w:numFmt w:val="lowerRoman"/>
      <w:lvlText w:val="%6."/>
      <w:lvlJc w:val="right"/>
      <w:pPr>
        <w:ind w:left="4710" w:hanging="180"/>
      </w:pPr>
    </w:lvl>
    <w:lvl w:ilvl="6" w:tplc="739470B8" w:tentative="1">
      <w:start w:val="1"/>
      <w:numFmt w:val="decimal"/>
      <w:lvlText w:val="%7."/>
      <w:lvlJc w:val="left"/>
      <w:pPr>
        <w:ind w:left="5430" w:hanging="360"/>
      </w:pPr>
    </w:lvl>
    <w:lvl w:ilvl="7" w:tplc="A134BDE6" w:tentative="1">
      <w:start w:val="1"/>
      <w:numFmt w:val="lowerLetter"/>
      <w:lvlText w:val="%8."/>
      <w:lvlJc w:val="left"/>
      <w:pPr>
        <w:ind w:left="6150" w:hanging="360"/>
      </w:pPr>
    </w:lvl>
    <w:lvl w:ilvl="8" w:tplc="A3161920" w:tentative="1">
      <w:start w:val="1"/>
      <w:numFmt w:val="lowerRoman"/>
      <w:lvlText w:val="%9."/>
      <w:lvlJc w:val="right"/>
      <w:pPr>
        <w:ind w:left="6870" w:hanging="180"/>
      </w:pPr>
    </w:lvl>
  </w:abstractNum>
  <w:abstractNum w:abstractNumId="1">
    <w:nsid w:val="1AB65D1F"/>
    <w:multiLevelType w:val="hybridMultilevel"/>
    <w:tmpl w:val="8CF06B1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33DD6E7B"/>
    <w:multiLevelType w:val="multilevel"/>
    <w:tmpl w:val="58D0A044"/>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947"/>
        </w:tabs>
        <w:ind w:left="947" w:hanging="720"/>
      </w:pPr>
      <w:rPr>
        <w:rFonts w:hint="default"/>
      </w:rPr>
    </w:lvl>
    <w:lvl w:ilvl="2">
      <w:start w:val="3"/>
      <w:numFmt w:val="decimal"/>
      <w:lvlText w:val="%1.%2.%3."/>
      <w:lvlJc w:val="left"/>
      <w:pPr>
        <w:tabs>
          <w:tab w:val="num" w:pos="1174"/>
        </w:tabs>
        <w:ind w:left="1174" w:hanging="720"/>
      </w:pPr>
      <w:rPr>
        <w:rFonts w:hint="default"/>
      </w:rPr>
    </w:lvl>
    <w:lvl w:ilvl="3">
      <w:start w:val="1"/>
      <w:numFmt w:val="decimal"/>
      <w:lvlText w:val="%1.%2.%3.%4."/>
      <w:lvlJc w:val="left"/>
      <w:pPr>
        <w:tabs>
          <w:tab w:val="num" w:pos="1761"/>
        </w:tabs>
        <w:ind w:left="1761" w:hanging="1080"/>
      </w:pPr>
      <w:rPr>
        <w:rFonts w:hint="default"/>
      </w:rPr>
    </w:lvl>
    <w:lvl w:ilvl="4">
      <w:start w:val="1"/>
      <w:numFmt w:val="decimal"/>
      <w:lvlText w:val="%1.%2.%3.%4.%5."/>
      <w:lvlJc w:val="left"/>
      <w:pPr>
        <w:tabs>
          <w:tab w:val="num" w:pos="1988"/>
        </w:tabs>
        <w:ind w:left="1988" w:hanging="1080"/>
      </w:pPr>
      <w:rPr>
        <w:rFonts w:hint="default"/>
      </w:rPr>
    </w:lvl>
    <w:lvl w:ilvl="5">
      <w:start w:val="1"/>
      <w:numFmt w:val="decimal"/>
      <w:lvlText w:val="%1.%2.%3.%4.%5.%6."/>
      <w:lvlJc w:val="left"/>
      <w:pPr>
        <w:tabs>
          <w:tab w:val="num" w:pos="2575"/>
        </w:tabs>
        <w:ind w:left="2575" w:hanging="1440"/>
      </w:pPr>
      <w:rPr>
        <w:rFonts w:hint="default"/>
      </w:rPr>
    </w:lvl>
    <w:lvl w:ilvl="6">
      <w:start w:val="1"/>
      <w:numFmt w:val="decimal"/>
      <w:lvlText w:val="%1.%2.%3.%4.%5.%6.%7."/>
      <w:lvlJc w:val="left"/>
      <w:pPr>
        <w:tabs>
          <w:tab w:val="num" w:pos="3162"/>
        </w:tabs>
        <w:ind w:left="3162" w:hanging="1800"/>
      </w:pPr>
      <w:rPr>
        <w:rFonts w:hint="default"/>
      </w:rPr>
    </w:lvl>
    <w:lvl w:ilvl="7">
      <w:start w:val="1"/>
      <w:numFmt w:val="decimal"/>
      <w:lvlText w:val="%1.%2.%3.%4.%5.%6.%7.%8."/>
      <w:lvlJc w:val="left"/>
      <w:pPr>
        <w:tabs>
          <w:tab w:val="num" w:pos="3389"/>
        </w:tabs>
        <w:ind w:left="3389" w:hanging="1800"/>
      </w:pPr>
      <w:rPr>
        <w:rFonts w:hint="default"/>
      </w:rPr>
    </w:lvl>
    <w:lvl w:ilvl="8">
      <w:start w:val="1"/>
      <w:numFmt w:val="decimal"/>
      <w:lvlText w:val="%1.%2.%3.%4.%5.%6.%7.%8.%9."/>
      <w:lvlJc w:val="left"/>
      <w:pPr>
        <w:tabs>
          <w:tab w:val="num" w:pos="3976"/>
        </w:tabs>
        <w:ind w:left="3976" w:hanging="2160"/>
      </w:pPr>
      <w:rPr>
        <w:rFonts w:hint="default"/>
      </w:rPr>
    </w:lvl>
  </w:abstractNum>
  <w:abstractNum w:abstractNumId="3">
    <w:nsid w:val="3EDE11CD"/>
    <w:multiLevelType w:val="hybridMultilevel"/>
    <w:tmpl w:val="8C42620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427139FD"/>
    <w:multiLevelType w:val="hybridMultilevel"/>
    <w:tmpl w:val="D2EC5A24"/>
    <w:lvl w:ilvl="0" w:tplc="FFFFFFFF">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5">
    <w:nsid w:val="56CE6502"/>
    <w:multiLevelType w:val="hybridMultilevel"/>
    <w:tmpl w:val="754E8D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7B7332FA"/>
    <w:multiLevelType w:val="hybridMultilevel"/>
    <w:tmpl w:val="C2D89466"/>
    <w:lvl w:ilvl="0" w:tplc="FFFFFFFF">
      <w:start w:val="1"/>
      <w:numFmt w:val="bullet"/>
      <w:lvlText w:val=""/>
      <w:lvlJc w:val="left"/>
      <w:pPr>
        <w:ind w:left="1077" w:hanging="360"/>
      </w:pPr>
      <w:rPr>
        <w:rFonts w:ascii="Symbol" w:hAnsi="Symbo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7">
    <w:nsid w:val="7E94440B"/>
    <w:multiLevelType w:val="hybridMultilevel"/>
    <w:tmpl w:val="CA3E4A1A"/>
    <w:lvl w:ilvl="0" w:tplc="FFFFFFFF">
      <w:start w:val="1"/>
      <w:numFmt w:val="bullet"/>
      <w:lvlText w:val=""/>
      <w:lvlJc w:val="left"/>
      <w:pPr>
        <w:tabs>
          <w:tab w:val="num" w:pos="930"/>
        </w:tabs>
        <w:ind w:left="930" w:hanging="39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1"/>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hdrShapeDefaults>
    <o:shapedefaults v:ext="edit" spidmax="48129"/>
  </w:hdrShapeDefaults>
  <w:footnotePr>
    <w:footnote w:id="0"/>
    <w:footnote w:id="1"/>
  </w:footnotePr>
  <w:endnotePr>
    <w:endnote w:id="0"/>
    <w:endnote w:id="1"/>
  </w:endnotePr>
  <w:compat/>
  <w:rsids>
    <w:rsidRoot w:val="00C80448"/>
    <w:rsid w:val="000015B2"/>
    <w:rsid w:val="00024B5E"/>
    <w:rsid w:val="000862DA"/>
    <w:rsid w:val="000E1633"/>
    <w:rsid w:val="000E1902"/>
    <w:rsid w:val="000E2BAA"/>
    <w:rsid w:val="000E40C3"/>
    <w:rsid w:val="000E48B9"/>
    <w:rsid w:val="0012667A"/>
    <w:rsid w:val="001403CB"/>
    <w:rsid w:val="00157A51"/>
    <w:rsid w:val="001630E9"/>
    <w:rsid w:val="001A0F32"/>
    <w:rsid w:val="001B62E4"/>
    <w:rsid w:val="001D02CD"/>
    <w:rsid w:val="001E249B"/>
    <w:rsid w:val="001E2B62"/>
    <w:rsid w:val="0020514F"/>
    <w:rsid w:val="002225B6"/>
    <w:rsid w:val="002255B9"/>
    <w:rsid w:val="0025384F"/>
    <w:rsid w:val="002763B8"/>
    <w:rsid w:val="00296F91"/>
    <w:rsid w:val="002C04AC"/>
    <w:rsid w:val="002C37BB"/>
    <w:rsid w:val="003036E0"/>
    <w:rsid w:val="00326921"/>
    <w:rsid w:val="003314A0"/>
    <w:rsid w:val="00335DE6"/>
    <w:rsid w:val="003620F2"/>
    <w:rsid w:val="0038701D"/>
    <w:rsid w:val="00391FB4"/>
    <w:rsid w:val="003A5B94"/>
    <w:rsid w:val="003B02A4"/>
    <w:rsid w:val="003C07CA"/>
    <w:rsid w:val="003D23E4"/>
    <w:rsid w:val="003F2069"/>
    <w:rsid w:val="00412DED"/>
    <w:rsid w:val="00417B37"/>
    <w:rsid w:val="004242A5"/>
    <w:rsid w:val="0043031C"/>
    <w:rsid w:val="00470FB3"/>
    <w:rsid w:val="00482A25"/>
    <w:rsid w:val="00483624"/>
    <w:rsid w:val="004C0129"/>
    <w:rsid w:val="004C4474"/>
    <w:rsid w:val="00502F9B"/>
    <w:rsid w:val="00512DD8"/>
    <w:rsid w:val="005627AE"/>
    <w:rsid w:val="0057267A"/>
    <w:rsid w:val="005B7C2C"/>
    <w:rsid w:val="005E4D16"/>
    <w:rsid w:val="005F4966"/>
    <w:rsid w:val="0061470C"/>
    <w:rsid w:val="006155F3"/>
    <w:rsid w:val="00637B08"/>
    <w:rsid w:val="006450E0"/>
    <w:rsid w:val="00655A9D"/>
    <w:rsid w:val="0068261D"/>
    <w:rsid w:val="00687445"/>
    <w:rsid w:val="006A0F70"/>
    <w:rsid w:val="006C665C"/>
    <w:rsid w:val="006E59FD"/>
    <w:rsid w:val="007661B5"/>
    <w:rsid w:val="0078616F"/>
    <w:rsid w:val="007B255C"/>
    <w:rsid w:val="007C5802"/>
    <w:rsid w:val="00817ACA"/>
    <w:rsid w:val="008453D5"/>
    <w:rsid w:val="008672D5"/>
    <w:rsid w:val="008838F0"/>
    <w:rsid w:val="008C0A4A"/>
    <w:rsid w:val="008C5006"/>
    <w:rsid w:val="008D16CB"/>
    <w:rsid w:val="008D7FE8"/>
    <w:rsid w:val="009169CE"/>
    <w:rsid w:val="00944194"/>
    <w:rsid w:val="0095169A"/>
    <w:rsid w:val="00974D2C"/>
    <w:rsid w:val="009922EC"/>
    <w:rsid w:val="00996267"/>
    <w:rsid w:val="009D01A4"/>
    <w:rsid w:val="009E00DB"/>
    <w:rsid w:val="00A0180A"/>
    <w:rsid w:val="00A15C0C"/>
    <w:rsid w:val="00B1278C"/>
    <w:rsid w:val="00B153E3"/>
    <w:rsid w:val="00B730DE"/>
    <w:rsid w:val="00B74D71"/>
    <w:rsid w:val="00B96E66"/>
    <w:rsid w:val="00BA7579"/>
    <w:rsid w:val="00BB343A"/>
    <w:rsid w:val="00BB6EA3"/>
    <w:rsid w:val="00BC3623"/>
    <w:rsid w:val="00BD12B7"/>
    <w:rsid w:val="00BE4F5A"/>
    <w:rsid w:val="00BF587E"/>
    <w:rsid w:val="00BF5EE8"/>
    <w:rsid w:val="00C1260F"/>
    <w:rsid w:val="00C13820"/>
    <w:rsid w:val="00C62A50"/>
    <w:rsid w:val="00C75DFB"/>
    <w:rsid w:val="00C80448"/>
    <w:rsid w:val="00C81EAF"/>
    <w:rsid w:val="00C84093"/>
    <w:rsid w:val="00CB7947"/>
    <w:rsid w:val="00CC4249"/>
    <w:rsid w:val="00CD5143"/>
    <w:rsid w:val="00CE5D29"/>
    <w:rsid w:val="00D025DB"/>
    <w:rsid w:val="00D10F25"/>
    <w:rsid w:val="00D138B6"/>
    <w:rsid w:val="00D5507D"/>
    <w:rsid w:val="00D6612A"/>
    <w:rsid w:val="00D67C81"/>
    <w:rsid w:val="00D714F6"/>
    <w:rsid w:val="00DC0393"/>
    <w:rsid w:val="00DE01DB"/>
    <w:rsid w:val="00DF3DB1"/>
    <w:rsid w:val="00E1096F"/>
    <w:rsid w:val="00E23E42"/>
    <w:rsid w:val="00E24FEA"/>
    <w:rsid w:val="00E43C65"/>
    <w:rsid w:val="00E554D7"/>
    <w:rsid w:val="00E55D54"/>
    <w:rsid w:val="00E87B2B"/>
    <w:rsid w:val="00F14FB4"/>
    <w:rsid w:val="00F17964"/>
    <w:rsid w:val="00F24EB6"/>
    <w:rsid w:val="00F256C4"/>
    <w:rsid w:val="00F8711F"/>
    <w:rsid w:val="00F97193"/>
    <w:rsid w:val="00FB0486"/>
    <w:rsid w:val="00FD52F7"/>
    <w:rsid w:val="00FE6632"/>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3">
    <w:name w:val="heading 3"/>
    <w:basedOn w:val="a"/>
    <w:next w:val="a"/>
    <w:link w:val="30"/>
    <w:qFormat/>
    <w:rsid w:val="00DE01DB"/>
    <w:pPr>
      <w:keepNext/>
      <w:widowControl w:val="0"/>
      <w:autoSpaceDE w:val="0"/>
      <w:autoSpaceDN w:val="0"/>
      <w:adjustRightInd w:val="0"/>
      <w:spacing w:before="240" w:after="60"/>
      <w:ind w:firstLine="72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qFormat/>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qFormat/>
    <w:rsid w:val="002C37BB"/>
    <w:pPr>
      <w:ind w:left="720"/>
      <w:contextualSpacing/>
    </w:pPr>
    <w:rPr>
      <w:sz w:val="28"/>
      <w:szCs w:val="20"/>
    </w:rPr>
  </w:style>
  <w:style w:type="paragraph" w:styleId="ab">
    <w:name w:val="No Spacing"/>
    <w:uiPriority w:val="99"/>
    <w:qFormat/>
    <w:rsid w:val="00024B5E"/>
    <w:rPr>
      <w:sz w:val="28"/>
    </w:rPr>
  </w:style>
  <w:style w:type="paragraph" w:styleId="ac">
    <w:name w:val="header"/>
    <w:basedOn w:val="a"/>
    <w:link w:val="ad"/>
    <w:rsid w:val="00024B5E"/>
    <w:pPr>
      <w:tabs>
        <w:tab w:val="center" w:pos="4153"/>
        <w:tab w:val="right" w:pos="8306"/>
      </w:tabs>
      <w:suppressAutoHyphens/>
      <w:jc w:val="center"/>
    </w:pPr>
    <w:rPr>
      <w:sz w:val="28"/>
      <w:szCs w:val="20"/>
    </w:rPr>
  </w:style>
  <w:style w:type="character" w:customStyle="1" w:styleId="ad">
    <w:name w:val="Верхний колонтитул Знак"/>
    <w:basedOn w:val="a0"/>
    <w:link w:val="ac"/>
    <w:rsid w:val="00024B5E"/>
    <w:rPr>
      <w:sz w:val="28"/>
    </w:rPr>
  </w:style>
  <w:style w:type="character" w:styleId="ae">
    <w:name w:val="page number"/>
    <w:rsid w:val="00024B5E"/>
  </w:style>
  <w:style w:type="character" w:styleId="af">
    <w:name w:val="Hyperlink"/>
    <w:rsid w:val="00024B5E"/>
    <w:rPr>
      <w:color w:val="0000FF"/>
      <w:u w:val="single"/>
    </w:rPr>
  </w:style>
  <w:style w:type="paragraph" w:customStyle="1" w:styleId="ConsPlusNormal">
    <w:name w:val="ConsPlusNormal"/>
    <w:link w:val="ConsPlusNormal0"/>
    <w:rsid w:val="00024B5E"/>
    <w:pPr>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024B5E"/>
    <w:rPr>
      <w:rFonts w:ascii="Arial" w:hAnsi="Arial" w:cs="Arial"/>
    </w:rPr>
  </w:style>
  <w:style w:type="paragraph" w:styleId="af0">
    <w:name w:val="Normal (Web)"/>
    <w:basedOn w:val="a"/>
    <w:uiPriority w:val="99"/>
    <w:unhideWhenUsed/>
    <w:rsid w:val="00DE01DB"/>
    <w:pPr>
      <w:spacing w:before="100" w:beforeAutospacing="1" w:after="100" w:afterAutospacing="1"/>
    </w:pPr>
  </w:style>
  <w:style w:type="character" w:customStyle="1" w:styleId="30">
    <w:name w:val="Заголовок 3 Знак"/>
    <w:basedOn w:val="a0"/>
    <w:link w:val="3"/>
    <w:rsid w:val="00DE01DB"/>
    <w:rPr>
      <w:rFonts w:ascii="Arial" w:hAnsi="Arial" w:cs="Arial"/>
      <w:b/>
      <w:bCs/>
      <w:sz w:val="26"/>
      <w:szCs w:val="26"/>
    </w:rPr>
  </w:style>
  <w:style w:type="paragraph" w:customStyle="1" w:styleId="ConsPlusNonformat">
    <w:name w:val="ConsPlusNonformat"/>
    <w:rsid w:val="00DE01DB"/>
    <w:pPr>
      <w:widowControl w:val="0"/>
      <w:autoSpaceDE w:val="0"/>
      <w:autoSpaceDN w:val="0"/>
      <w:adjustRightInd w:val="0"/>
    </w:pPr>
    <w:rPr>
      <w:rFonts w:ascii="Courier New" w:hAnsi="Courier New" w:cs="Courier New"/>
    </w:rPr>
  </w:style>
  <w:style w:type="character" w:styleId="af1">
    <w:name w:val="Strong"/>
    <w:qFormat/>
    <w:rsid w:val="00DE01DB"/>
    <w:rPr>
      <w:b/>
      <w:bCs/>
    </w:rPr>
  </w:style>
  <w:style w:type="character" w:customStyle="1" w:styleId="31">
    <w:name w:val="Основной текст (3)_"/>
    <w:basedOn w:val="a0"/>
    <w:link w:val="310"/>
    <w:rsid w:val="00DE01DB"/>
    <w:rPr>
      <w:sz w:val="21"/>
      <w:szCs w:val="21"/>
      <w:shd w:val="clear" w:color="auto" w:fill="FFFFFF"/>
    </w:rPr>
  </w:style>
  <w:style w:type="character" w:customStyle="1" w:styleId="32">
    <w:name w:val="Основной текст (3)"/>
    <w:basedOn w:val="31"/>
    <w:rsid w:val="00DE01DB"/>
  </w:style>
  <w:style w:type="character" w:customStyle="1" w:styleId="314">
    <w:name w:val="Основной текст (3)14"/>
    <w:basedOn w:val="31"/>
    <w:rsid w:val="00DE01DB"/>
  </w:style>
  <w:style w:type="character" w:customStyle="1" w:styleId="313">
    <w:name w:val="Основной текст (3)13"/>
    <w:basedOn w:val="31"/>
    <w:rsid w:val="00DE01DB"/>
  </w:style>
  <w:style w:type="character" w:customStyle="1" w:styleId="312">
    <w:name w:val="Основной текст (3)12"/>
    <w:basedOn w:val="31"/>
    <w:rsid w:val="00DE01DB"/>
    <w:rPr>
      <w:noProof/>
    </w:rPr>
  </w:style>
  <w:style w:type="paragraph" w:customStyle="1" w:styleId="310">
    <w:name w:val="Основной текст (3)1"/>
    <w:basedOn w:val="a"/>
    <w:link w:val="31"/>
    <w:rsid w:val="00DE01DB"/>
    <w:pPr>
      <w:shd w:val="clear" w:color="auto" w:fill="FFFFFF"/>
      <w:spacing w:after="60" w:line="240" w:lineRule="atLeast"/>
    </w:pPr>
    <w:rPr>
      <w:sz w:val="21"/>
      <w:szCs w:val="21"/>
    </w:rPr>
  </w:style>
  <w:style w:type="character" w:customStyle="1" w:styleId="36">
    <w:name w:val="Основной текст (3)6"/>
    <w:basedOn w:val="31"/>
    <w:rsid w:val="00DE01DB"/>
    <w:rPr>
      <w:rFonts w:ascii="Times New Roman" w:hAnsi="Times New Roman" w:cs="Times New Roman"/>
      <w:spacing w:val="0"/>
    </w:rPr>
  </w:style>
  <w:style w:type="character" w:customStyle="1" w:styleId="34">
    <w:name w:val="Основной текст (3)4"/>
    <w:basedOn w:val="31"/>
    <w:rsid w:val="00DE01DB"/>
    <w:rPr>
      <w:rFonts w:ascii="Times New Roman" w:hAnsi="Times New Roman" w:cs="Times New Roman"/>
      <w:spacing w:val="0"/>
    </w:rPr>
  </w:style>
  <w:style w:type="character" w:customStyle="1" w:styleId="33">
    <w:name w:val="Основной текст (3)3"/>
    <w:basedOn w:val="31"/>
    <w:rsid w:val="00DE01DB"/>
    <w:rPr>
      <w:rFonts w:ascii="Times New Roman" w:hAnsi="Times New Roman" w:cs="Times New Roman"/>
      <w:noProof/>
      <w:spacing w:val="0"/>
    </w:rPr>
  </w:style>
  <w:style w:type="character" w:customStyle="1" w:styleId="320">
    <w:name w:val="Основной текст (3)2"/>
    <w:basedOn w:val="31"/>
    <w:rsid w:val="00DE01DB"/>
    <w:rPr>
      <w:rFonts w:ascii="Times New Roman" w:hAnsi="Times New Roman" w:cs="Times New Roman"/>
      <w:spacing w:val="0"/>
    </w:rPr>
  </w:style>
  <w:style w:type="character" w:customStyle="1" w:styleId="af2">
    <w:name w:val="Основной текст_"/>
    <w:link w:val="2"/>
    <w:rsid w:val="00335DE6"/>
    <w:rPr>
      <w:sz w:val="26"/>
      <w:szCs w:val="26"/>
      <w:shd w:val="clear" w:color="auto" w:fill="FFFFFF"/>
    </w:rPr>
  </w:style>
  <w:style w:type="paragraph" w:customStyle="1" w:styleId="2">
    <w:name w:val="Основной текст2"/>
    <w:basedOn w:val="a"/>
    <w:link w:val="af2"/>
    <w:rsid w:val="00335DE6"/>
    <w:pPr>
      <w:widowControl w:val="0"/>
      <w:shd w:val="clear" w:color="auto" w:fill="FFFFFF"/>
      <w:spacing w:before="420" w:after="300" w:line="322" w:lineRule="exact"/>
      <w:jc w:val="center"/>
    </w:pPr>
    <w:rPr>
      <w:sz w:val="26"/>
      <w:szCs w:val="26"/>
      <w:shd w:val="clear" w:color="auto" w:fill="FFFFFF"/>
    </w:rPr>
  </w:style>
  <w:style w:type="character" w:styleId="af3">
    <w:name w:val="Emphasis"/>
    <w:basedOn w:val="a0"/>
    <w:qFormat/>
    <w:rsid w:val="003F2069"/>
    <w:rPr>
      <w:i/>
      <w:iCs/>
    </w:rPr>
  </w:style>
  <w:style w:type="paragraph" w:customStyle="1" w:styleId="21">
    <w:name w:val="Основной текст с отступом 21"/>
    <w:basedOn w:val="a"/>
    <w:rsid w:val="00F8711F"/>
    <w:pPr>
      <w:suppressAutoHyphens/>
      <w:ind w:firstLine="851"/>
      <w:jc w:val="both"/>
    </w:pPr>
    <w:rPr>
      <w:sz w:val="28"/>
      <w:szCs w:val="20"/>
      <w:lang w:eastAsia="zh-CN"/>
    </w:rPr>
  </w:style>
  <w:style w:type="paragraph" w:customStyle="1" w:styleId="ConsPlusTitle">
    <w:name w:val="ConsPlusTitle"/>
    <w:rsid w:val="00D10F25"/>
    <w:pPr>
      <w:widowControl w:val="0"/>
      <w:autoSpaceDE w:val="0"/>
      <w:autoSpaceDN w:val="0"/>
      <w:adjustRightInd w:val="0"/>
    </w:pPr>
    <w:rPr>
      <w:rFonts w:ascii="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901919338" TargetMode="External"/><Relationship Id="rId18" Type="http://schemas.openxmlformats.org/officeDocument/2006/relationships/hyperlink" Target="http://docs.cntd.ru/document/901978846"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docs.cntd.ru/document/901919338" TargetMode="External"/><Relationship Id="rId7" Type="http://schemas.openxmlformats.org/officeDocument/2006/relationships/endnotes" Target="endnotes.xml"/><Relationship Id="rId12" Type="http://schemas.openxmlformats.org/officeDocument/2006/relationships/hyperlink" Target="http://docs.cntd.ru/document/744100004" TargetMode="External"/><Relationship Id="rId17" Type="http://schemas.openxmlformats.org/officeDocument/2006/relationships/hyperlink" Target="http://docs.cntd.ru/document/901876063" TargetMode="External"/><Relationship Id="rId25" Type="http://schemas.openxmlformats.org/officeDocument/2006/relationships/hyperlink" Target="consultantplus://offline/ref=2403692A48418827E5B605B1C89AA9D9EC0CFC4503FE3A63AC2E6229B6eDu8F" TargetMode="External"/><Relationship Id="rId2" Type="http://schemas.openxmlformats.org/officeDocument/2006/relationships/numbering" Target="numbering.xml"/><Relationship Id="rId16" Type="http://schemas.openxmlformats.org/officeDocument/2006/relationships/hyperlink" Target="http://docs.cntd.ru/document/9046215" TargetMode="External"/><Relationship Id="rId20" Type="http://schemas.openxmlformats.org/officeDocument/2006/relationships/hyperlink" Target="http://docs.cntd.ru/document/4450668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7690" TargetMode="External"/><Relationship Id="rId24" Type="http://schemas.openxmlformats.org/officeDocument/2006/relationships/hyperlink" Target="consultantplus://offline/ref=2403692A48418827E5B605B1C89AA9D9EC0CF94F03F73A63AC2E6229B6eDu8F" TargetMode="External"/><Relationship Id="rId5" Type="http://schemas.openxmlformats.org/officeDocument/2006/relationships/webSettings" Target="webSettings.xml"/><Relationship Id="rId15" Type="http://schemas.openxmlformats.org/officeDocument/2006/relationships/hyperlink" Target="http://docs.cntd.ru/document/902020319" TargetMode="External"/><Relationship Id="rId23" Type="http://schemas.openxmlformats.org/officeDocument/2006/relationships/hyperlink" Target="consultantplus://offline/main?base=LAW;n=116643;fld=134;dst=100649" TargetMode="External"/><Relationship Id="rId28" Type="http://schemas.openxmlformats.org/officeDocument/2006/relationships/theme" Target="theme/theme1.xml"/><Relationship Id="rId10" Type="http://schemas.openxmlformats.org/officeDocument/2006/relationships/hyperlink" Target="http://docs.cntd.ru/document/9004937" TargetMode="External"/><Relationship Id="rId19" Type="http://schemas.openxmlformats.org/officeDocument/2006/relationships/hyperlink" Target="http://docs.cntd.ru/document/902228011" TargetMode="External"/><Relationship Id="rId4" Type="http://schemas.openxmlformats.org/officeDocument/2006/relationships/settings" Target="settings.xml"/><Relationship Id="rId9" Type="http://schemas.openxmlformats.org/officeDocument/2006/relationships/hyperlink" Target="http://docs.cntd.ru/document/901966282" TargetMode="External"/><Relationship Id="rId14" Type="http://schemas.openxmlformats.org/officeDocument/2006/relationships/hyperlink" Target="http://docs.cntd.ru/document/902347486" TargetMode="External"/><Relationship Id="rId22" Type="http://schemas.openxmlformats.org/officeDocument/2006/relationships/hyperlink" Target="http://docs.cntd.ru/document/90191933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2BA68-0D19-4B0E-84A8-C632D19A2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7159</Words>
  <Characters>61457</Characters>
  <Application>Microsoft Office Word</Application>
  <DocSecurity>0</DocSecurity>
  <Lines>512</Lines>
  <Paragraphs>136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68480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borodina</cp:lastModifiedBy>
  <cp:revision>2</cp:revision>
  <cp:lastPrinted>2020-01-10T05:36:00Z</cp:lastPrinted>
  <dcterms:created xsi:type="dcterms:W3CDTF">2020-01-28T06:59:00Z</dcterms:created>
  <dcterms:modified xsi:type="dcterms:W3CDTF">2020-01-28T06:59:00Z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