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E52FD4" w:rsidRDefault="00FC2436" w:rsidP="00FC1030">
      <w:pPr>
        <w:pStyle w:val="a4"/>
        <w:ind w:firstLine="0"/>
        <w:rPr>
          <w:b/>
          <w:lang w:val="ru-RU"/>
        </w:rPr>
      </w:pPr>
      <w:r w:rsidRPr="00E52FD4">
        <w:rPr>
          <w:b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8.75pt;width:3in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" filled="f" stroked="f">
            <v:textbox inset="0,0,0,0">
              <w:txbxContent>
                <w:p w:rsidR="00344940" w:rsidRDefault="00EA0E49" w:rsidP="00344940">
                  <w:pPr>
                    <w:pStyle w:val="a3"/>
                  </w:pPr>
                  <w:r>
                    <w:t>Об утверждении Положения об отделе по обеспечению деятельности комиссии по делам несовершеннолетних и защите их прав администрации Уинского муниципального округа Пермского</w:t>
                  </w:r>
                  <w:r w:rsidR="001F43D2">
                    <w:t xml:space="preserve"> края</w:t>
                  </w:r>
                </w:p>
              </w:txbxContent>
            </v:textbox>
            <w10:wrap type="topAndBottom" anchorx="page" anchory="page"/>
          </v:shape>
        </w:pict>
      </w:r>
      <w:r w:rsidR="0081735F" w:rsidRPr="00E52FD4">
        <w:rPr>
          <w:b/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E52FD4">
        <w:rPr>
          <w:b/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FD4" w:rsidRPr="00E52FD4">
        <w:rPr>
          <w:b/>
          <w:lang w:val="ru-RU"/>
        </w:rPr>
        <w:t xml:space="preserve">                                                                        20.04.2020          259-01-03-117</w:t>
      </w:r>
    </w:p>
    <w:p w:rsidR="0049481F" w:rsidRDefault="0049481F" w:rsidP="002D5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49481F" w:rsidRPr="00C26589" w:rsidRDefault="0049481F" w:rsidP="0049481F">
      <w:pPr>
        <w:pStyle w:val="a4"/>
        <w:rPr>
          <w:lang w:val="ru-RU"/>
        </w:rPr>
      </w:pPr>
      <w:r w:rsidRPr="00C26589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Уинского муниципального </w:t>
      </w:r>
      <w:r w:rsidRPr="00C26589">
        <w:rPr>
          <w:lang w:val="ru-RU"/>
        </w:rPr>
        <w:t>округа</w:t>
      </w:r>
      <w:r w:rsidRPr="00C26589">
        <w:t xml:space="preserve">, Решением </w:t>
      </w:r>
      <w:r w:rsidRPr="00C26589">
        <w:rPr>
          <w:lang w:val="ru-RU"/>
        </w:rPr>
        <w:t>Думы</w:t>
      </w:r>
      <w:r w:rsidRPr="00C26589">
        <w:t xml:space="preserve">  Уинского муниципального</w:t>
      </w:r>
      <w:r w:rsidR="00591C76">
        <w:rPr>
          <w:lang w:val="ru-RU"/>
        </w:rPr>
        <w:t>округа</w:t>
      </w:r>
      <w:r w:rsidRPr="00C26589">
        <w:t xml:space="preserve"> от </w:t>
      </w:r>
      <w:r w:rsidRPr="00C26589">
        <w:rPr>
          <w:lang w:val="ru-RU"/>
        </w:rPr>
        <w:t>30</w:t>
      </w:r>
      <w:r w:rsidRPr="00C26589">
        <w:t>.0</w:t>
      </w:r>
      <w:r w:rsidRPr="00C26589">
        <w:rPr>
          <w:lang w:val="ru-RU"/>
        </w:rPr>
        <w:t>1</w:t>
      </w:r>
      <w:r w:rsidRPr="00C26589">
        <w:t>.20</w:t>
      </w:r>
      <w:r w:rsidRPr="00C26589">
        <w:rPr>
          <w:lang w:val="ru-RU"/>
        </w:rPr>
        <w:t>20</w:t>
      </w:r>
      <w:r w:rsidRPr="00C26589">
        <w:t xml:space="preserve"> № 6</w:t>
      </w:r>
      <w:r w:rsidRPr="00C26589">
        <w:rPr>
          <w:lang w:val="ru-RU"/>
        </w:rPr>
        <w:t>0</w:t>
      </w:r>
      <w:r w:rsidRPr="00C26589">
        <w:t xml:space="preserve"> «Об утверждении структуры администрации Уинского муниципального </w:t>
      </w:r>
      <w:r w:rsidRPr="00C26589">
        <w:rPr>
          <w:lang w:val="ru-RU"/>
        </w:rPr>
        <w:t>округа</w:t>
      </w:r>
      <w:r w:rsidR="00A02668">
        <w:t>»</w:t>
      </w:r>
      <w:r>
        <w:rPr>
          <w:lang w:val="ru-RU"/>
        </w:rPr>
        <w:t>, администрация Уинского муниципального округа</w:t>
      </w:r>
    </w:p>
    <w:p w:rsidR="0049481F" w:rsidRPr="00C26589" w:rsidRDefault="0049481F" w:rsidP="0049481F">
      <w:pPr>
        <w:pStyle w:val="a4"/>
        <w:ind w:firstLine="0"/>
      </w:pPr>
      <w:r w:rsidRPr="00C26589">
        <w:t>ПОСТАНОВЛЯЕТ:</w:t>
      </w:r>
    </w:p>
    <w:p w:rsidR="00A775E8" w:rsidRDefault="00FD7BBF" w:rsidP="004948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="00A775E8" w:rsidRPr="00A775E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775E8" w:rsidRPr="007E1AE3">
        <w:rPr>
          <w:rFonts w:ascii="Times New Roman" w:hAnsi="Times New Roman" w:cs="Times New Roman"/>
          <w:sz w:val="28"/>
          <w:szCs w:val="28"/>
        </w:rPr>
        <w:t xml:space="preserve"> об отделе по обеспечению деятельности комиссии по делам несовершеннолетних и защите их прав админист</w:t>
      </w:r>
      <w:r w:rsidR="00A775E8">
        <w:rPr>
          <w:rFonts w:ascii="Times New Roman" w:hAnsi="Times New Roman" w:cs="Times New Roman"/>
          <w:sz w:val="28"/>
          <w:szCs w:val="28"/>
        </w:rPr>
        <w:t>рации Уинского муниципального округа</w:t>
      </w:r>
      <w:r w:rsidR="006A6E8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6A6E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81F" w:rsidRPr="00677EEC" w:rsidRDefault="0049481F" w:rsidP="0049481F">
      <w:pPr>
        <w:pStyle w:val="a4"/>
        <w:ind w:firstLine="540"/>
        <w:rPr>
          <w:szCs w:val="28"/>
        </w:rPr>
      </w:pPr>
      <w:r>
        <w:rPr>
          <w:szCs w:val="28"/>
          <w:lang w:val="ru-RU"/>
        </w:rPr>
        <w:t xml:space="preserve">2. </w:t>
      </w:r>
      <w:r w:rsidRPr="006C4870">
        <w:rPr>
          <w:szCs w:val="28"/>
        </w:rPr>
        <w:t>Настоящее постановление вступает в силу со дня</w:t>
      </w:r>
      <w:r>
        <w:rPr>
          <w:szCs w:val="28"/>
          <w:lang w:val="ru-RU"/>
        </w:rPr>
        <w:t xml:space="preserve"> обнародования и распространяется на правоотношения, возникшие с 1 марта 2020 года</w:t>
      </w:r>
      <w:r>
        <w:rPr>
          <w:szCs w:val="28"/>
        </w:rPr>
        <w:t>.</w:t>
      </w:r>
    </w:p>
    <w:p w:rsidR="00A775E8" w:rsidRPr="00465039" w:rsidRDefault="0049481F" w:rsidP="0049481F">
      <w:pPr>
        <w:pStyle w:val="a4"/>
        <w:spacing w:line="240" w:lineRule="auto"/>
        <w:ind w:firstLine="540"/>
      </w:pPr>
      <w:r>
        <w:rPr>
          <w:lang w:val="ru-RU"/>
        </w:rPr>
        <w:t>3</w:t>
      </w:r>
      <w:r w:rsidR="00A775E8">
        <w:rPr>
          <w:lang w:val="ru-RU"/>
        </w:rPr>
        <w:t xml:space="preserve">. </w:t>
      </w:r>
      <w:r w:rsidR="00A775E8" w:rsidRPr="00465039">
        <w:t>Контроль над исполнением настоящего</w:t>
      </w:r>
      <w:r w:rsidR="00ED18CC">
        <w:t xml:space="preserve"> постановления возложить на </w:t>
      </w:r>
      <w:r w:rsidR="00DC04CE">
        <w:rPr>
          <w:lang w:val="ru-RU"/>
        </w:rPr>
        <w:t>заместителя главы</w:t>
      </w:r>
      <w:r w:rsidR="002E76E8">
        <w:rPr>
          <w:lang w:val="ru-RU"/>
        </w:rPr>
        <w:t xml:space="preserve"> администрации</w:t>
      </w:r>
      <w:r w:rsidR="00C432C3">
        <w:rPr>
          <w:lang w:val="ru-RU"/>
        </w:rPr>
        <w:t xml:space="preserve">Уинского </w:t>
      </w:r>
      <w:bookmarkStart w:id="0" w:name="_GoBack"/>
      <w:bookmarkEnd w:id="0"/>
      <w:r w:rsidR="00DC04CE">
        <w:rPr>
          <w:lang w:val="ru-RU"/>
        </w:rPr>
        <w:t>муниципального округа по социальным вопросам Киприянову М.М</w:t>
      </w:r>
      <w:r w:rsidR="00A775E8" w:rsidRPr="00465039">
        <w:t>.</w:t>
      </w:r>
    </w:p>
    <w:p w:rsidR="002D5567" w:rsidRDefault="002D5567" w:rsidP="002D5567">
      <w:pPr>
        <w:jc w:val="both"/>
        <w:rPr>
          <w:sz w:val="28"/>
          <w:lang/>
        </w:rPr>
      </w:pPr>
    </w:p>
    <w:p w:rsidR="002D5567" w:rsidRDefault="00FC2436" w:rsidP="002D5567">
      <w:pPr>
        <w:jc w:val="both"/>
        <w:rPr>
          <w:sz w:val="28"/>
          <w:szCs w:val="28"/>
          <w:lang/>
        </w:rPr>
      </w:pPr>
      <w:r w:rsidRPr="00FC2436"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E76E8" w:rsidRDefault="002D5567" w:rsidP="002D5567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 xml:space="preserve">Глава муниципального округа – </w:t>
      </w:r>
    </w:p>
    <w:p w:rsidR="002E76E8" w:rsidRDefault="002E76E8" w:rsidP="002D5567">
      <w:pPr>
        <w:jc w:val="both"/>
        <w:rPr>
          <w:sz w:val="28"/>
          <w:szCs w:val="28"/>
          <w:lang/>
        </w:rPr>
      </w:pPr>
      <w:r w:rsidRPr="008F3AFD">
        <w:rPr>
          <w:sz w:val="28"/>
          <w:szCs w:val="28"/>
          <w:lang/>
        </w:rPr>
        <w:t>Г</w:t>
      </w:r>
      <w:r w:rsidR="002D5567" w:rsidRPr="008F3AFD">
        <w:rPr>
          <w:sz w:val="28"/>
          <w:szCs w:val="28"/>
          <w:lang/>
        </w:rPr>
        <w:t xml:space="preserve">лаваадминистрации Уинского </w:t>
      </w:r>
    </w:p>
    <w:p w:rsidR="00A02668" w:rsidRDefault="002D5567" w:rsidP="002E76E8">
      <w:pPr>
        <w:jc w:val="both"/>
        <w:rPr>
          <w:sz w:val="28"/>
          <w:szCs w:val="28"/>
        </w:rPr>
      </w:pPr>
      <w:r w:rsidRPr="008F3AFD">
        <w:rPr>
          <w:sz w:val="28"/>
          <w:szCs w:val="28"/>
          <w:lang/>
        </w:rPr>
        <w:t xml:space="preserve">муниципального округа                        </w:t>
      </w:r>
      <w:r w:rsidR="002E76E8">
        <w:rPr>
          <w:sz w:val="28"/>
          <w:szCs w:val="28"/>
          <w:lang/>
        </w:rPr>
        <w:t xml:space="preserve">                                              А.Н. Зелёнкин</w:t>
      </w:r>
    </w:p>
    <w:p w:rsidR="00A02668" w:rsidRDefault="00A02668" w:rsidP="004948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02668" w:rsidRDefault="00A02668" w:rsidP="004948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A02668" w:rsidRDefault="00A02668" w:rsidP="004948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E76E8" w:rsidRDefault="002E76E8" w:rsidP="0049481F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55575" w:rsidRPr="00555575" w:rsidRDefault="002E76E8" w:rsidP="003127C7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E52F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Приложение </w:t>
      </w:r>
    </w:p>
    <w:p w:rsidR="00555575" w:rsidRPr="002E76E8" w:rsidRDefault="002E76E8" w:rsidP="003127C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52F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к</w:t>
      </w:r>
      <w:r w:rsidRPr="002E76E8">
        <w:rPr>
          <w:sz w:val="28"/>
          <w:szCs w:val="28"/>
        </w:rPr>
        <w:t xml:space="preserve"> постановлению</w:t>
      </w:r>
    </w:p>
    <w:p w:rsidR="002E76E8" w:rsidRPr="002E76E8" w:rsidRDefault="002E76E8" w:rsidP="003127C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E52FD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администрации округа</w:t>
      </w:r>
    </w:p>
    <w:p w:rsidR="002E76E8" w:rsidRPr="002E76E8" w:rsidRDefault="00E52FD4" w:rsidP="003127C7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E76E8" w:rsidRPr="002E76E8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20.04.2020</w:t>
      </w:r>
      <w:r w:rsidR="002E76E8" w:rsidRPr="002E76E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259-01-03-117</w:t>
      </w:r>
    </w:p>
    <w:p w:rsidR="002E76E8" w:rsidRPr="002E76E8" w:rsidRDefault="002E76E8" w:rsidP="003127C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E76E8" w:rsidRDefault="002E76E8" w:rsidP="00555575">
      <w:pPr>
        <w:widowControl w:val="0"/>
        <w:autoSpaceDE w:val="0"/>
        <w:autoSpaceDN w:val="0"/>
        <w:jc w:val="center"/>
        <w:rPr>
          <w:b/>
        </w:rPr>
      </w:pPr>
    </w:p>
    <w:p w:rsidR="00555575" w:rsidRPr="005A023C" w:rsidRDefault="00555575" w:rsidP="00555575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ПОЛОЖЕНИЕ</w:t>
      </w:r>
    </w:p>
    <w:p w:rsidR="00555575" w:rsidRPr="005A023C" w:rsidRDefault="00555575" w:rsidP="00555575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ОБ ОТДЕЛЕ ПО ОБЕСПЕЧЕНИЮ ДЕЯТЕЛЬНОСТИ КОМИССИИ ПО ДЕЛАМ</w:t>
      </w:r>
    </w:p>
    <w:p w:rsidR="00555575" w:rsidRPr="005A023C" w:rsidRDefault="00555575" w:rsidP="00555575">
      <w:pPr>
        <w:widowControl w:val="0"/>
        <w:autoSpaceDE w:val="0"/>
        <w:autoSpaceDN w:val="0"/>
        <w:jc w:val="center"/>
        <w:rPr>
          <w:b/>
        </w:rPr>
      </w:pPr>
      <w:r w:rsidRPr="005A023C">
        <w:rPr>
          <w:b/>
        </w:rPr>
        <w:t>НЕСОВЕРШЕННОЛЕТНИХ И ЗАЩИТЕ ИХ ПРАВ АДМИНИСТРАЦИИ УИНСКОГО МУНИЦИПАЛЬНОГО ОКРУГА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</w:pPr>
    </w:p>
    <w:p w:rsidR="00555575" w:rsidRPr="00555575" w:rsidRDefault="00555575" w:rsidP="0055557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55575">
        <w:rPr>
          <w:b/>
          <w:sz w:val="28"/>
          <w:szCs w:val="28"/>
        </w:rPr>
        <w:t xml:space="preserve">I. </w:t>
      </w:r>
      <w:r w:rsidR="005A023C" w:rsidRPr="005A023C">
        <w:rPr>
          <w:b/>
        </w:rPr>
        <w:t>ОБЩИЕ ПОЛОЖЕНИЯ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1.1. Отдел по обеспечению деятельности комиссии по делам несовершеннолетних и защите их прав входит в структуру администрации Уинского муниципального округа (далее - отдел).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1.2. Координирует деятельность отдела заместитель главы администрации Уинского муниципального округа по социальным вопросам.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1.3. Отдел осуществляет свою деятельность во взаимодействии с другими органами администрации Уинского муниципального округа.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1.4. Положение об отделе утверждается постановлением администрации Уинского муниципального округа.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1.5. Отдел в своей деятельности руководствуется законодательством Российской Федерации, Пермского края, муниципальными нормативными правовыми актами.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555575">
        <w:rPr>
          <w:b/>
          <w:sz w:val="28"/>
          <w:szCs w:val="28"/>
        </w:rPr>
        <w:t xml:space="preserve">II. </w:t>
      </w:r>
      <w:r w:rsidR="005A023C" w:rsidRPr="005A023C">
        <w:rPr>
          <w:b/>
        </w:rPr>
        <w:t>ОСНОВНЫЕ ЦЕЛИ И ЗАДАЧИ ОТДЕЛА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2.1. Задачей отдела является обеспечение деятельности комиссии по делам несовершеннолетних и защите их прав (далее - КДН и ЗП) администрации Уинского муниципального округа.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 Основными задачами отдела являются: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2.2.1. осуществление организационного, документационного, информационно-аналитического, методического и иного обеспечения деятельности КДН и ЗП;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2.2.2. осуществление мер, предусмотренных законодательством Российской Федерации, законодательством Пермского края по координации и взаимодействию органов и учреждений системы профилактики безнадзорности и правонарушений несовершеннолетних, социально-педагогической реабилитации семей и детей, находящихся в социально опасном положении, на территории Уинского муниципального округа;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lastRenderedPageBreak/>
        <w:t>2.2.3. подготовка и направление в вышестоящие организации отчетов, аналитических материалов, предложений по вопросам, входящим в компетенцию отдела, в соответствии с установленными требованиями;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2.2.4. участие в организации работы по выявлению и социальной реабилитации несовершеннолетних, находящихся в социально опасном положении, родителей (законных представителей) несовершеннолетних, не выполняющих своих обязанностей по их содержанию, воспитанию, обучению, охране жизни, здоровья, жестоко обращающихся с ними;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2.2.5. обеспечение защиты и реализации прав несовершеннолетних во всех сферах их жизнедеятельности;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2.2.6. предупреждение социального сиротства и сохранение ребенка в кровной семье или его возврат в кровную семью;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2.2.7. профилактика безнадзорности и правонарушений несовершеннолетних, вовлечения их в преступную или иную противоправную деятельность, а также случаев склонения их к суицидальным действиям;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2.2.8. обеспечение взаимодействия органов и учреждений системы профилактики.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A023C" w:rsidRDefault="00555575" w:rsidP="00555575">
      <w:pPr>
        <w:widowControl w:val="0"/>
        <w:autoSpaceDE w:val="0"/>
        <w:autoSpaceDN w:val="0"/>
        <w:jc w:val="center"/>
        <w:outlineLvl w:val="1"/>
        <w:rPr>
          <w:b/>
        </w:rPr>
      </w:pPr>
      <w:r w:rsidRPr="00555575">
        <w:rPr>
          <w:b/>
          <w:sz w:val="28"/>
          <w:szCs w:val="28"/>
        </w:rPr>
        <w:t xml:space="preserve">III. </w:t>
      </w:r>
      <w:r w:rsidR="005A023C">
        <w:rPr>
          <w:b/>
        </w:rPr>
        <w:t>ФУНКЦИИ ОТДЕЛА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 Отдел в области организации и обеспечения деятельности комиссии по делам несовершеннолетних и защите их прав выполняет следующие функции: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3.1. Принимает, регистрирует, предварительно изучает и готовит к рассмотрению КДН и ЗП материалы об административных правонарушениях в соответствии с федеральными законами и иными нормативными правовыми актами Российской Федерации, нормативными правовыми актами Пермского края, регламентирующими деятельность комиссий по делам несовершеннолетних и защите их прав.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3.2. Организует и обеспечивает проведение заседаний КДН и ЗП, ведет делопроизводство КДН и ЗП с соблюдением установленных требований и сроков.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3.3. Выносит вопросы, касающиеся деятельности КДН и ЗП, решения КДН и ЗП на рассмотрение заместителя главы администрации Уинского муниципального округа по социальным вопросам.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3.4. Обеспечивает участие КДН и ЗП в мероприятиях, организуемых краевой комиссией по делам несовершеннолетних и защите их прав, в том числе по повышению профессионального уровня штатных работников комиссии по делам несовершеннолетних и защите их прав.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lastRenderedPageBreak/>
        <w:t>3.5. В соответствии с утвержденными КДН и ЗП планами организует участие субъектов профилактики в комплексных межведомственных мероприятиях, направленных на выявление социально дезадаптированных несовершеннолетних и оказание всесторонней помощи несовершеннолетним, нуждающимся в поддержке со стороны государства.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 xml:space="preserve">3.6. Обобщает результаты деятельности КДН и ЗП, в том числе готовит аналитические справки, </w:t>
      </w:r>
      <w:r w:rsidR="00560093">
        <w:rPr>
          <w:sz w:val="28"/>
          <w:szCs w:val="28"/>
        </w:rPr>
        <w:t>информацию по вопросам, касающих</w:t>
      </w:r>
      <w:r w:rsidRPr="00555575">
        <w:rPr>
          <w:sz w:val="28"/>
          <w:szCs w:val="28"/>
        </w:rPr>
        <w:t>ся проблем соблюдения законодательства в отношении несовершеннолетних, причин и условий, способствующих безнадзорности и правонарушениям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 Обеспечивает организационную деятельность отдела, направленную на профилактику детского и семейного неблагополучия, безнадзорности и правонарушений среди несовершеннолетних: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3.7.1. выявляет детское и семейное неблагополучие, анализирует и устраняет причины и условия, способствующие безнадзорности и правонарушениям несовершеннолетних;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3.7.2. ведет информационный и персональный учет семей и детей, состоящих на профилактическом учете, в форме регистра и мониторинга, передает данные информационного и персонального учета в КДН и ЗП Пермского края;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3.7.3. осуществляет деятельность специалистов, обеспечивающих координацию проведения индивидуальной профилактической работы в отношении несовершеннолетних и семей, находящихся в социально опасном положении;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3.7.4. принимает постановления о постановке семей и детей, находящихся в социально опасном положении, и организации индивидуальной профилактической работы;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3.7.5. разрабатывает индивидуальные программы реабилитации семей и детей, находящихся в социально опасном положении;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3.7.6. организует контроль семей по месту жительства;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3.7.7. координирует и контролирует деятельность субъектов профилактики по реализации индивидуальных программ реабилитации семей и детей, находящихся в социально опасном положении.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3.8. Проводит консультационную и методическую работу по вопросам, входящим в компетенцию отдела.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 xml:space="preserve">3.9. Составляет и анализирует статистическую отчетность по основным направлениям профилактики детского и семейного неблагополучия, </w:t>
      </w:r>
      <w:r w:rsidRPr="00555575">
        <w:rPr>
          <w:sz w:val="28"/>
          <w:szCs w:val="28"/>
        </w:rPr>
        <w:lastRenderedPageBreak/>
        <w:t>предупреждению правонарушений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3.10. Организует и проводит межведомственные проверки деятельности муниципальных учреждений, управлений и организаций по вопросам организации их деятельности по профилактике безнадзорности и правонарушений несовершеннолетних, раннему выявлению детского и семейного неблагополучия.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3.11. Осуществляет информирование через средства массовой информации населения о проводимых мероприятиях по профилактике безнадзорности и правонарушений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A023C" w:rsidRDefault="00555575" w:rsidP="005A023C">
      <w:pPr>
        <w:widowControl w:val="0"/>
        <w:autoSpaceDE w:val="0"/>
        <w:autoSpaceDN w:val="0"/>
        <w:jc w:val="center"/>
        <w:outlineLvl w:val="1"/>
      </w:pPr>
      <w:r w:rsidRPr="00555575">
        <w:rPr>
          <w:b/>
          <w:sz w:val="28"/>
          <w:szCs w:val="28"/>
        </w:rPr>
        <w:t xml:space="preserve">IV. </w:t>
      </w:r>
      <w:r w:rsidR="005A023C">
        <w:rPr>
          <w:b/>
        </w:rPr>
        <w:t>ПРАВА ОТДЕЛА</w:t>
      </w:r>
    </w:p>
    <w:p w:rsidR="005A023C" w:rsidRDefault="005A023C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 Отдел в рамках своей компетенции для осуществления своих функций имеет право: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4.1. Запрашивать и получать у структурных подразделений администрации Уинского муниципального округа, руководителей муниципальных предприятий, учреждений и организаций сведения, информацию, необходимые для осуществления своих полномочий.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4.2. Проводить проверки условий содержания, воспитания, обращения с несовершеннолетними в учреждениях органов образования, здравоохранения, социальной защиты населения.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4.3. Представлять в прокуратуру, судебные органы документы и дела по фактам нарушения прав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4.4. Направлять представителя в суд для участия в процессах по гражданским и уголовным делам в качестве заинтересованной стороны либо третьего лица.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4.5. Согласовывать проекты правовых актов администрации Уинского муниципального округа, программ, планов, издаваемых по вопросам, входящим в компетенцию отдела.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4.6. Принимать участие в разработке муниципальных программ, правовых актов администрации Уинского муниципального округа в сфере защиты прав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4.7. Вносить представления в организации (учреждения) всех форм собственности по вопросам, касающимся прав и законных интересов несовершеннолетних.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4.8. Принимать участие в рейдах, операциях и других профилактических мероприятиях, входящих в компетенцию отдела.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lastRenderedPageBreak/>
        <w:t xml:space="preserve">4.9. Составлять в пределах своей компетенции протоколы об административных правонарушениях в соответствии с </w:t>
      </w:r>
      <w:hyperlink r:id="rId10" w:history="1">
        <w:r w:rsidRPr="00555575">
          <w:rPr>
            <w:sz w:val="28"/>
            <w:szCs w:val="28"/>
          </w:rPr>
          <w:t>Кодексом</w:t>
        </w:r>
      </w:hyperlink>
      <w:r w:rsidRPr="00555575">
        <w:rPr>
          <w:sz w:val="28"/>
          <w:szCs w:val="28"/>
        </w:rPr>
        <w:t xml:space="preserve"> об административных правонарушениях Российской Федерации, </w:t>
      </w:r>
      <w:hyperlink r:id="rId11" w:history="1">
        <w:r w:rsidRPr="00555575">
          <w:rPr>
            <w:sz w:val="28"/>
            <w:szCs w:val="28"/>
          </w:rPr>
          <w:t>Законом</w:t>
        </w:r>
      </w:hyperlink>
      <w:r w:rsidRPr="00555575">
        <w:rPr>
          <w:sz w:val="28"/>
          <w:szCs w:val="28"/>
        </w:rPr>
        <w:t xml:space="preserve"> Пермского края от 6 апреля 2015 г. № 460-ПК "Об административных правонарушениях в Пермском крае".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4.10. В пределах своей компетенции давать официальные разъяснения, вести переписку.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A023C" w:rsidRDefault="00555575" w:rsidP="005A023C">
      <w:pPr>
        <w:widowControl w:val="0"/>
        <w:autoSpaceDE w:val="0"/>
        <w:autoSpaceDN w:val="0"/>
        <w:jc w:val="center"/>
        <w:outlineLvl w:val="1"/>
      </w:pPr>
      <w:r w:rsidRPr="00555575">
        <w:rPr>
          <w:b/>
          <w:sz w:val="28"/>
          <w:szCs w:val="28"/>
        </w:rPr>
        <w:t xml:space="preserve">V. </w:t>
      </w:r>
      <w:r w:rsidR="005A023C">
        <w:rPr>
          <w:b/>
        </w:rPr>
        <w:t>СТРУКТУРА И ШТАТ</w:t>
      </w:r>
    </w:p>
    <w:p w:rsidR="005A023C" w:rsidRDefault="005A023C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5.1 Общее руководство отделом осуществляет заместитель главы администрации Уинского муниципального округа по социальным вопросам, который назначается на должность и освобождает</w:t>
      </w:r>
      <w:r w:rsidR="00821E33">
        <w:rPr>
          <w:sz w:val="28"/>
          <w:szCs w:val="28"/>
        </w:rPr>
        <w:t xml:space="preserve">ся от должности главой </w:t>
      </w:r>
      <w:r w:rsidRPr="00555575">
        <w:rPr>
          <w:sz w:val="28"/>
          <w:szCs w:val="28"/>
        </w:rPr>
        <w:t>муниципального округа - главой администрации Уинского муниципального округа.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5.2. Специалисты отдела назначаются на должность и освобождают</w:t>
      </w:r>
      <w:r w:rsidR="00821E33">
        <w:rPr>
          <w:sz w:val="28"/>
          <w:szCs w:val="28"/>
        </w:rPr>
        <w:t xml:space="preserve">ся от должности главой </w:t>
      </w:r>
      <w:r w:rsidRPr="00555575">
        <w:rPr>
          <w:sz w:val="28"/>
          <w:szCs w:val="28"/>
        </w:rPr>
        <w:t>муниципального округа - главой администрации Уинского муниципального округа по предложению заместителя главы администрации Уинского муниципального округа по социальным вопросам, осуществляющего общее руководство отделом.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5.3. Должностные инструкции сотрудников отдела утверждаю</w:t>
      </w:r>
      <w:r w:rsidR="00821E33">
        <w:rPr>
          <w:sz w:val="28"/>
          <w:szCs w:val="28"/>
        </w:rPr>
        <w:t>тся главой муниципального округа – главой администрации Уинского муниципального округа</w:t>
      </w:r>
      <w:r w:rsidRPr="00555575">
        <w:rPr>
          <w:sz w:val="28"/>
          <w:szCs w:val="28"/>
        </w:rPr>
        <w:t>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A023C" w:rsidRDefault="00555575" w:rsidP="00555575">
      <w:pPr>
        <w:widowControl w:val="0"/>
        <w:autoSpaceDE w:val="0"/>
        <w:autoSpaceDN w:val="0"/>
        <w:jc w:val="center"/>
        <w:outlineLvl w:val="1"/>
        <w:rPr>
          <w:b/>
        </w:rPr>
      </w:pPr>
      <w:r w:rsidRPr="00555575">
        <w:rPr>
          <w:b/>
          <w:sz w:val="28"/>
          <w:szCs w:val="28"/>
        </w:rPr>
        <w:t xml:space="preserve">VI. </w:t>
      </w:r>
      <w:r w:rsidR="005A023C">
        <w:rPr>
          <w:b/>
        </w:rPr>
        <w:t>ОТВЕТСТВЕННОСТЬ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6.1. За качество и своевременность выполнения задач и функций отдела, возложенных настоящим Положением, ответственность несет заместитель главы администрации Уинского муниципального округа по социальным вопросам, осуществляющий общее руководство отделом.</w:t>
      </w:r>
    </w:p>
    <w:p w:rsidR="00555575" w:rsidRPr="00555575" w:rsidRDefault="00555575" w:rsidP="00555575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6.2. Степень ответственности специалистов отдела устанавливается должностными инструкциями.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A023C" w:rsidRDefault="00555575" w:rsidP="005A023C">
      <w:pPr>
        <w:widowControl w:val="0"/>
        <w:autoSpaceDE w:val="0"/>
        <w:autoSpaceDN w:val="0"/>
        <w:jc w:val="center"/>
        <w:outlineLvl w:val="1"/>
      </w:pPr>
      <w:r w:rsidRPr="00555575">
        <w:rPr>
          <w:b/>
          <w:sz w:val="28"/>
          <w:szCs w:val="28"/>
        </w:rPr>
        <w:t xml:space="preserve">VII. </w:t>
      </w:r>
      <w:r w:rsidR="005A023C">
        <w:rPr>
          <w:b/>
        </w:rPr>
        <w:t>РЕОРГАНИЗАЦИЯ И ЛИКВИДАЦИЯ</w:t>
      </w:r>
    </w:p>
    <w:p w:rsidR="005A023C" w:rsidRDefault="005A023C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55575">
        <w:rPr>
          <w:sz w:val="28"/>
          <w:szCs w:val="28"/>
        </w:rPr>
        <w:t>Реорганизация и ликвидация отдела осуществляются главой Уинского муниципального округа - главой администрации Уинского муниципального округа в порядке, установленном законодательством.</w:t>
      </w: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55575" w:rsidRPr="00555575" w:rsidRDefault="00555575" w:rsidP="0055557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sz w:val="28"/>
          <w:szCs w:val="28"/>
        </w:rPr>
      </w:pPr>
    </w:p>
    <w:p w:rsidR="00555575" w:rsidRPr="00555575" w:rsidRDefault="00555575" w:rsidP="0055557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55575" w:rsidRPr="00555575" w:rsidRDefault="00555575" w:rsidP="00555575">
      <w:pPr>
        <w:tabs>
          <w:tab w:val="left" w:pos="1995"/>
        </w:tabs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555575" w:rsidRPr="00555575" w:rsidRDefault="00555575" w:rsidP="00555575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2C37BB" w:rsidRDefault="002C37BB" w:rsidP="002D5567"/>
    <w:p w:rsidR="00555575" w:rsidRDefault="00555575" w:rsidP="002D5567"/>
    <w:sectPr w:rsidR="00555575" w:rsidSect="009169CE">
      <w:footerReference w:type="default" r:id="rId12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C2A" w:rsidRDefault="00C15C2A">
      <w:r>
        <w:separator/>
      </w:r>
    </w:p>
  </w:endnote>
  <w:endnote w:type="continuationSeparator" w:id="1">
    <w:p w:rsidR="00C15C2A" w:rsidRDefault="00C15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C2A" w:rsidRDefault="00C15C2A">
      <w:r>
        <w:separator/>
      </w:r>
    </w:p>
  </w:footnote>
  <w:footnote w:type="continuationSeparator" w:id="1">
    <w:p w:rsidR="00C15C2A" w:rsidRDefault="00C15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73DB3"/>
    <w:rsid w:val="000862DA"/>
    <w:rsid w:val="000A25C6"/>
    <w:rsid w:val="000F5D3F"/>
    <w:rsid w:val="00161F61"/>
    <w:rsid w:val="001D02CD"/>
    <w:rsid w:val="001F43D2"/>
    <w:rsid w:val="00272B79"/>
    <w:rsid w:val="00293BA5"/>
    <w:rsid w:val="002B77C8"/>
    <w:rsid w:val="002C37BB"/>
    <w:rsid w:val="002D5567"/>
    <w:rsid w:val="002E76E8"/>
    <w:rsid w:val="003127C7"/>
    <w:rsid w:val="00344940"/>
    <w:rsid w:val="003943B0"/>
    <w:rsid w:val="003E2420"/>
    <w:rsid w:val="004251D6"/>
    <w:rsid w:val="00470FB3"/>
    <w:rsid w:val="00482A25"/>
    <w:rsid w:val="00486444"/>
    <w:rsid w:val="0049481F"/>
    <w:rsid w:val="00502F9B"/>
    <w:rsid w:val="00536FED"/>
    <w:rsid w:val="00555575"/>
    <w:rsid w:val="00560093"/>
    <w:rsid w:val="00566B99"/>
    <w:rsid w:val="00591C76"/>
    <w:rsid w:val="005A023C"/>
    <w:rsid w:val="005B7C2C"/>
    <w:rsid w:val="006155F3"/>
    <w:rsid w:val="0063248D"/>
    <w:rsid w:val="00637B08"/>
    <w:rsid w:val="0066436B"/>
    <w:rsid w:val="006A6569"/>
    <w:rsid w:val="006A6E8B"/>
    <w:rsid w:val="006C7FF3"/>
    <w:rsid w:val="00700014"/>
    <w:rsid w:val="0078616F"/>
    <w:rsid w:val="007E4ADC"/>
    <w:rsid w:val="0081735F"/>
    <w:rsid w:val="00817ACA"/>
    <w:rsid w:val="00821E33"/>
    <w:rsid w:val="008266D4"/>
    <w:rsid w:val="00877C76"/>
    <w:rsid w:val="008B1016"/>
    <w:rsid w:val="008D16CB"/>
    <w:rsid w:val="0091598E"/>
    <w:rsid w:val="009169CE"/>
    <w:rsid w:val="00997F4C"/>
    <w:rsid w:val="009A43FE"/>
    <w:rsid w:val="00A02668"/>
    <w:rsid w:val="00A616AC"/>
    <w:rsid w:val="00A708A2"/>
    <w:rsid w:val="00A775E8"/>
    <w:rsid w:val="00AC0BB0"/>
    <w:rsid w:val="00B1278C"/>
    <w:rsid w:val="00BB0CD5"/>
    <w:rsid w:val="00BB6EA3"/>
    <w:rsid w:val="00C15C2A"/>
    <w:rsid w:val="00C16E02"/>
    <w:rsid w:val="00C3235E"/>
    <w:rsid w:val="00C432C3"/>
    <w:rsid w:val="00C80448"/>
    <w:rsid w:val="00D45B61"/>
    <w:rsid w:val="00D67DED"/>
    <w:rsid w:val="00DC04CE"/>
    <w:rsid w:val="00E11BAA"/>
    <w:rsid w:val="00E52FD4"/>
    <w:rsid w:val="00E55D54"/>
    <w:rsid w:val="00EA0E49"/>
    <w:rsid w:val="00EB54EA"/>
    <w:rsid w:val="00ED18CC"/>
    <w:rsid w:val="00F75D72"/>
    <w:rsid w:val="00FC1030"/>
    <w:rsid w:val="00FC2436"/>
    <w:rsid w:val="00FD7BB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A775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6888BBA13C063D7D14F4454814F2903065ECFEFEC1BD0CCD28F16DA927245FC6764765CA1572436E42D561F76BB353F1fC2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E6888BBA13C063D7D14EA485E78AF9B3B6AB2F0F8C4B652927CF73AF677220A9436193C9A51394E6E5CC961F4f725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05F6-BC2A-4799-A818-49CCFE5A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1190</Words>
  <Characters>9973</Characters>
  <Application>Microsoft Office Word</Application>
  <DocSecurity>0</DocSecurity>
  <Lines>83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2020-04-20T06:08:00Z</dcterms:created>
  <dcterms:modified xsi:type="dcterms:W3CDTF">2020-04-20T06:08:00Z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