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Pr="00DF28D3" w:rsidRDefault="00D54249" w:rsidP="00FC1030">
      <w:pPr>
        <w:pStyle w:val="a4"/>
        <w:ind w:firstLine="0"/>
        <w:rPr>
          <w:b/>
          <w:lang w:val="ru-RU"/>
        </w:rPr>
      </w:pPr>
      <w:r>
        <w:rPr>
          <w:noProof/>
          <w:lang w:val="ru-RU" w:eastAsia="ru-RU"/>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2pt;width:209.45pt;height:9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" filled="f" stroked="f">
            <v:textbox inset="0,0,0,0">
              <w:txbxContent>
                <w:p w:rsidR="00344940" w:rsidRDefault="0021164F" w:rsidP="00FD5DFE">
                  <w:pPr>
                    <w:pStyle w:val="a3"/>
                  </w:pPr>
                  <w:r>
                    <w:t>О</w:t>
                  </w:r>
                  <w:r w:rsidR="00A35B76">
                    <w:t xml:space="preserve">б </w:t>
                  </w:r>
                  <w:r w:rsidR="00B82B04">
                    <w:t xml:space="preserve">утверждении порядка осуществления ведомственного контроля в сфере закупок товаров, работ, услуг для </w:t>
                  </w:r>
                  <w:r w:rsidR="000D57B7">
                    <w:t xml:space="preserve"> обеспечения нужд</w:t>
                  </w:r>
                  <w:r w:rsidR="00A35B76">
                    <w:t xml:space="preserve"> муниципальных заказчиков Уинского муниципального округа</w:t>
                  </w:r>
                </w:p>
              </w:txbxContent>
            </v:textbox>
            <w10:wrap type="topAndBottom" anchorx="page" anchory="page"/>
          </v:shape>
        </w:pict>
      </w:r>
      <w:r w:rsidR="0081735F">
        <w:rPr>
          <w:noProof/>
          <w:lang w:val="ru-RU" w:eastAsia="ru-RU"/>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lang w:val="ru-RU" w:eastAsia="ru-RU"/>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DF28D3">
        <w:rPr>
          <w:lang w:val="ru-RU"/>
        </w:rPr>
        <w:t xml:space="preserve">                                                                             </w:t>
      </w:r>
      <w:r w:rsidR="00DF28D3" w:rsidRPr="00DF28D3">
        <w:rPr>
          <w:b/>
          <w:lang w:val="ru-RU"/>
        </w:rPr>
        <w:t>30.03.2020               259-01-03-79</w:t>
      </w:r>
    </w:p>
    <w:p w:rsidR="004662ED" w:rsidRDefault="00B82B04" w:rsidP="004662ED">
      <w:pPr>
        <w:ind w:firstLine="709"/>
        <w:jc w:val="both"/>
        <w:rPr>
          <w:sz w:val="28"/>
          <w:szCs w:val="28"/>
        </w:rPr>
      </w:pPr>
      <w:r>
        <w:rPr>
          <w:sz w:val="28"/>
          <w:szCs w:val="28"/>
        </w:rPr>
        <w:t>В соответствии со статьей 100</w:t>
      </w:r>
      <w:r w:rsidR="004662ED">
        <w:rPr>
          <w:sz w:val="28"/>
          <w:szCs w:val="28"/>
        </w:rPr>
        <w:t>Федеральн</w:t>
      </w:r>
      <w:r w:rsidR="00A35B76">
        <w:rPr>
          <w:sz w:val="28"/>
          <w:szCs w:val="28"/>
        </w:rPr>
        <w:t>ого</w:t>
      </w:r>
      <w:r w:rsidR="004662ED">
        <w:rPr>
          <w:sz w:val="28"/>
          <w:szCs w:val="28"/>
        </w:rPr>
        <w:t xml:space="preserve"> закон</w:t>
      </w:r>
      <w:r w:rsidR="00A35B76">
        <w:rPr>
          <w:sz w:val="28"/>
          <w:szCs w:val="28"/>
        </w:rPr>
        <w:t>а</w:t>
      </w:r>
      <w:r w:rsidR="004662ED">
        <w:rPr>
          <w:sz w:val="28"/>
          <w:szCs w:val="28"/>
        </w:rPr>
        <w:t xml:space="preserve"> от 05.04.2013 </w:t>
      </w:r>
      <w:hyperlink r:id="rId10" w:history="1">
        <w:r w:rsidR="004662ED">
          <w:rPr>
            <w:bCs/>
            <w:sz w:val="28"/>
            <w:szCs w:val="28"/>
          </w:rPr>
          <w:t>№</w:t>
        </w:r>
        <w:r w:rsidR="004662ED">
          <w:rPr>
            <w:sz w:val="28"/>
            <w:szCs w:val="28"/>
          </w:rPr>
          <w:t xml:space="preserve"> 4</w:t>
        </w:r>
        <w:r w:rsidR="004662ED" w:rsidRPr="00353621">
          <w:rPr>
            <w:sz w:val="28"/>
            <w:szCs w:val="28"/>
          </w:rPr>
          <w:t>4-ФЗ</w:t>
        </w:r>
      </w:hyperlink>
      <w:r w:rsidR="004662ED">
        <w:rPr>
          <w:sz w:val="28"/>
          <w:szCs w:val="28"/>
        </w:rPr>
        <w:t xml:space="preserve">«О контрактной системе  в сфере закупок, </w:t>
      </w:r>
      <w:r w:rsidR="004662ED" w:rsidRPr="003912D2">
        <w:rPr>
          <w:sz w:val="28"/>
          <w:szCs w:val="28"/>
        </w:rPr>
        <w:t xml:space="preserve">работ, услуг для обеспечения государственных и муниципальных </w:t>
      </w:r>
      <w:r w:rsidR="004662ED" w:rsidRPr="00A35B76">
        <w:rPr>
          <w:sz w:val="28"/>
          <w:szCs w:val="28"/>
        </w:rPr>
        <w:t>нужд», администрация Уинского</w:t>
      </w:r>
      <w:r w:rsidR="004662ED" w:rsidRPr="00517331">
        <w:rPr>
          <w:sz w:val="28"/>
          <w:szCs w:val="28"/>
        </w:rPr>
        <w:t xml:space="preserve"> муниципального</w:t>
      </w:r>
      <w:r w:rsidR="004662ED">
        <w:rPr>
          <w:sz w:val="28"/>
          <w:szCs w:val="28"/>
        </w:rPr>
        <w:t xml:space="preserve"> округа </w:t>
      </w:r>
    </w:p>
    <w:p w:rsidR="004662ED" w:rsidRDefault="004662ED" w:rsidP="004662ED">
      <w:pPr>
        <w:ind w:firstLine="709"/>
        <w:jc w:val="both"/>
        <w:rPr>
          <w:sz w:val="28"/>
          <w:szCs w:val="28"/>
        </w:rPr>
      </w:pPr>
      <w:r>
        <w:rPr>
          <w:sz w:val="28"/>
          <w:szCs w:val="28"/>
        </w:rPr>
        <w:t>ПОСТАНОВЛЯЕТ</w:t>
      </w:r>
      <w:r w:rsidRPr="000E5AA3">
        <w:rPr>
          <w:sz w:val="28"/>
          <w:szCs w:val="28"/>
        </w:rPr>
        <w:t>:</w:t>
      </w:r>
    </w:p>
    <w:p w:rsidR="00F82144" w:rsidRDefault="004662ED" w:rsidP="000D57B7">
      <w:pPr>
        <w:ind w:firstLine="709"/>
        <w:jc w:val="both"/>
        <w:rPr>
          <w:sz w:val="28"/>
          <w:szCs w:val="28"/>
        </w:rPr>
      </w:pPr>
      <w:r w:rsidRPr="000E5AA3">
        <w:rPr>
          <w:sz w:val="28"/>
          <w:szCs w:val="28"/>
        </w:rPr>
        <w:t xml:space="preserve">1. </w:t>
      </w:r>
      <w:r w:rsidR="0062281D">
        <w:rPr>
          <w:sz w:val="28"/>
          <w:szCs w:val="28"/>
        </w:rPr>
        <w:t xml:space="preserve">Утвердить прилагаемый Порядок осуществления </w:t>
      </w:r>
      <w:r w:rsidR="006B6880">
        <w:rPr>
          <w:sz w:val="28"/>
          <w:szCs w:val="28"/>
        </w:rPr>
        <w:t>в</w:t>
      </w:r>
      <w:r w:rsidR="0062281D">
        <w:rPr>
          <w:sz w:val="28"/>
          <w:szCs w:val="28"/>
        </w:rPr>
        <w:t>едомственного контроля</w:t>
      </w:r>
      <w:r w:rsidR="000D57B7">
        <w:rPr>
          <w:sz w:val="28"/>
          <w:szCs w:val="28"/>
        </w:rPr>
        <w:t xml:space="preserve"> в сфере закупок товаров, работ, услуг для обеспечения нужд муниципальных заказчиков Уинского муниципального округа.</w:t>
      </w:r>
    </w:p>
    <w:p w:rsidR="00070E36" w:rsidRDefault="00070E36" w:rsidP="000D57B7">
      <w:pPr>
        <w:ind w:firstLine="709"/>
        <w:jc w:val="both"/>
        <w:rPr>
          <w:sz w:val="28"/>
          <w:szCs w:val="28"/>
        </w:rPr>
      </w:pPr>
      <w:r>
        <w:rPr>
          <w:sz w:val="28"/>
          <w:szCs w:val="28"/>
        </w:rPr>
        <w:t>2. Г</w:t>
      </w:r>
      <w:r w:rsidRPr="006B6880">
        <w:rPr>
          <w:sz w:val="28"/>
          <w:szCs w:val="28"/>
        </w:rPr>
        <w:t>лавным распорядителям бюджетных средств (</w:t>
      </w:r>
      <w:r>
        <w:rPr>
          <w:sz w:val="28"/>
          <w:szCs w:val="28"/>
        </w:rPr>
        <w:t>имеющи</w:t>
      </w:r>
      <w:r w:rsidR="00C00148">
        <w:rPr>
          <w:sz w:val="28"/>
          <w:szCs w:val="28"/>
        </w:rPr>
        <w:t>м</w:t>
      </w:r>
      <w:r>
        <w:rPr>
          <w:sz w:val="28"/>
          <w:szCs w:val="28"/>
        </w:rPr>
        <w:t xml:space="preserve"> подведомственные учреждения</w:t>
      </w:r>
      <w:r w:rsidRPr="006B6880">
        <w:rPr>
          <w:sz w:val="28"/>
          <w:szCs w:val="28"/>
        </w:rPr>
        <w:t>)</w:t>
      </w:r>
      <w:r w:rsidR="006B2963">
        <w:rPr>
          <w:sz w:val="28"/>
          <w:szCs w:val="28"/>
        </w:rPr>
        <w:t xml:space="preserve">утвердить план проверок ведомственного контроля в течение </w:t>
      </w:r>
      <w:r w:rsidR="00A84186">
        <w:rPr>
          <w:sz w:val="28"/>
          <w:szCs w:val="28"/>
        </w:rPr>
        <w:t xml:space="preserve">двух </w:t>
      </w:r>
      <w:r w:rsidR="006B2963">
        <w:rPr>
          <w:sz w:val="28"/>
          <w:szCs w:val="28"/>
        </w:rPr>
        <w:t>месяц</w:t>
      </w:r>
      <w:r w:rsidR="00A84186">
        <w:rPr>
          <w:sz w:val="28"/>
          <w:szCs w:val="28"/>
        </w:rPr>
        <w:t>ев</w:t>
      </w:r>
      <w:r w:rsidR="006B2963">
        <w:rPr>
          <w:sz w:val="28"/>
          <w:szCs w:val="28"/>
        </w:rPr>
        <w:t xml:space="preserve"> с момента принятия настоящего Постановления.</w:t>
      </w:r>
    </w:p>
    <w:p w:rsidR="004662ED" w:rsidRDefault="00070E36" w:rsidP="004662ED">
      <w:pPr>
        <w:ind w:firstLine="709"/>
        <w:jc w:val="both"/>
        <w:rPr>
          <w:sz w:val="28"/>
          <w:szCs w:val="28"/>
        </w:rPr>
      </w:pPr>
      <w:r>
        <w:rPr>
          <w:sz w:val="28"/>
          <w:szCs w:val="28"/>
        </w:rPr>
        <w:t>3</w:t>
      </w:r>
      <w:r w:rsidR="004662ED" w:rsidRPr="00353621">
        <w:rPr>
          <w:sz w:val="28"/>
          <w:szCs w:val="28"/>
        </w:rPr>
        <w:t xml:space="preserve">. </w:t>
      </w:r>
      <w:r w:rsidR="004662ED" w:rsidRPr="00191779">
        <w:rPr>
          <w:sz w:val="28"/>
          <w:szCs w:val="28"/>
        </w:rPr>
        <w:t xml:space="preserve">Настоящее постановление </w:t>
      </w:r>
      <w:proofErr w:type="gramStart"/>
      <w:r w:rsidR="004662ED" w:rsidRPr="00191779">
        <w:rPr>
          <w:sz w:val="28"/>
          <w:szCs w:val="28"/>
        </w:rPr>
        <w:t xml:space="preserve">вступает в силу </w:t>
      </w:r>
      <w:r w:rsidR="0062281D" w:rsidRPr="0062281D">
        <w:rPr>
          <w:sz w:val="28"/>
          <w:szCs w:val="28"/>
        </w:rPr>
        <w:t xml:space="preserve">со дня обнародования </w:t>
      </w:r>
      <w:r w:rsidR="00C137D3">
        <w:rPr>
          <w:sz w:val="28"/>
          <w:szCs w:val="28"/>
        </w:rPr>
        <w:t>и распространяется</w:t>
      </w:r>
      <w:proofErr w:type="gramEnd"/>
      <w:r w:rsidR="00C137D3">
        <w:rPr>
          <w:sz w:val="28"/>
          <w:szCs w:val="28"/>
        </w:rPr>
        <w:t xml:space="preserve"> на правоотношения, возникшие с 01 марта 2020 года</w:t>
      </w:r>
      <w:r w:rsidR="00C137D3" w:rsidRPr="005D5B1D">
        <w:rPr>
          <w:sz w:val="28"/>
          <w:szCs w:val="28"/>
        </w:rPr>
        <w:t>.</w:t>
      </w:r>
    </w:p>
    <w:p w:rsidR="0062281D" w:rsidRDefault="00070E36" w:rsidP="004662ED">
      <w:pPr>
        <w:ind w:firstLine="709"/>
        <w:jc w:val="both"/>
        <w:rPr>
          <w:sz w:val="28"/>
          <w:szCs w:val="28"/>
        </w:rPr>
      </w:pPr>
      <w:r>
        <w:rPr>
          <w:sz w:val="28"/>
          <w:szCs w:val="28"/>
        </w:rPr>
        <w:t>4</w:t>
      </w:r>
      <w:r w:rsidR="0062281D">
        <w:rPr>
          <w:sz w:val="28"/>
          <w:szCs w:val="28"/>
        </w:rPr>
        <w:t xml:space="preserve">. </w:t>
      </w:r>
      <w:r w:rsidR="0062281D">
        <w:rPr>
          <w:bCs/>
          <w:sz w:val="28"/>
          <w:szCs w:val="28"/>
        </w:rPr>
        <w:t>Считать</w:t>
      </w:r>
      <w:r w:rsidR="0062281D" w:rsidRPr="000056CE">
        <w:rPr>
          <w:bCs/>
          <w:sz w:val="28"/>
          <w:szCs w:val="28"/>
        </w:rPr>
        <w:t xml:space="preserve"> утратившим</w:t>
      </w:r>
      <w:r w:rsidR="0062281D">
        <w:rPr>
          <w:bCs/>
          <w:sz w:val="28"/>
          <w:szCs w:val="28"/>
        </w:rPr>
        <w:t xml:space="preserve"> силу постановлениеадминистрации </w:t>
      </w:r>
      <w:r w:rsidR="0062281D" w:rsidRPr="000056CE">
        <w:rPr>
          <w:bCs/>
          <w:sz w:val="28"/>
          <w:szCs w:val="28"/>
        </w:rPr>
        <w:t>Уинского муниципального района</w:t>
      </w:r>
      <w:r w:rsidR="0062281D">
        <w:rPr>
          <w:bCs/>
          <w:sz w:val="28"/>
          <w:szCs w:val="28"/>
        </w:rPr>
        <w:t xml:space="preserve"> от</w:t>
      </w:r>
      <w:r w:rsidR="00277D77">
        <w:rPr>
          <w:bCs/>
          <w:sz w:val="28"/>
          <w:szCs w:val="28"/>
        </w:rPr>
        <w:t xml:space="preserve"> 27.04.2015 № 137-01-01-03 «Об утверждении порядка осуществления ведомственного контроля в сфере закупок товаров, работ, услуг для обеспечения муниципальных нужд Уинского муниципального района».</w:t>
      </w:r>
    </w:p>
    <w:p w:rsidR="004662ED" w:rsidRDefault="00D54249" w:rsidP="00C00DCE">
      <w:pPr>
        <w:autoSpaceDE w:val="0"/>
        <w:autoSpaceDN w:val="0"/>
        <w:adjustRightInd w:val="0"/>
        <w:ind w:firstLine="540"/>
        <w:jc w:val="both"/>
        <w:rPr>
          <w:sz w:val="28"/>
          <w:szCs w:val="28"/>
        </w:rPr>
      </w:pPr>
      <w:hyperlink r:id="rId11" w:history="1">
        <w:r w:rsidR="00070E36">
          <w:rPr>
            <w:sz w:val="28"/>
            <w:szCs w:val="28"/>
          </w:rPr>
          <w:t>5</w:t>
        </w:r>
      </w:hyperlink>
      <w:r w:rsidR="004662ED">
        <w:rPr>
          <w:sz w:val="28"/>
          <w:szCs w:val="28"/>
        </w:rPr>
        <w:t>.  Контроль над исполнением п</w:t>
      </w:r>
      <w:r w:rsidR="004662ED" w:rsidRPr="00353621">
        <w:rPr>
          <w:sz w:val="28"/>
          <w:szCs w:val="28"/>
        </w:rPr>
        <w:t xml:space="preserve">остановления </w:t>
      </w:r>
      <w:r w:rsidR="004662ED" w:rsidRPr="00BE4F8E">
        <w:rPr>
          <w:sz w:val="28"/>
          <w:szCs w:val="28"/>
        </w:rPr>
        <w:t>оставляю за собой</w:t>
      </w:r>
      <w:r w:rsidR="004662ED">
        <w:rPr>
          <w:sz w:val="28"/>
          <w:szCs w:val="28"/>
        </w:rPr>
        <w:t>.</w:t>
      </w:r>
    </w:p>
    <w:p w:rsidR="004662ED" w:rsidRDefault="004662ED" w:rsidP="004662ED">
      <w:pPr>
        <w:jc w:val="both"/>
        <w:rPr>
          <w:sz w:val="28"/>
          <w:szCs w:val="28"/>
        </w:rPr>
      </w:pPr>
    </w:p>
    <w:p w:rsidR="00C137D3" w:rsidRDefault="00C137D3" w:rsidP="004662ED">
      <w:pPr>
        <w:jc w:val="both"/>
        <w:rPr>
          <w:sz w:val="28"/>
          <w:szCs w:val="28"/>
        </w:rPr>
      </w:pPr>
    </w:p>
    <w:p w:rsidR="004662ED" w:rsidRPr="001C4FBC" w:rsidRDefault="004662ED" w:rsidP="004662ED">
      <w:pPr>
        <w:jc w:val="both"/>
        <w:rPr>
          <w:sz w:val="28"/>
          <w:szCs w:val="28"/>
        </w:rPr>
      </w:pPr>
      <w:r w:rsidRPr="001C4FBC">
        <w:rPr>
          <w:sz w:val="28"/>
          <w:szCs w:val="28"/>
        </w:rPr>
        <w:t>Глава муниципального округа –</w:t>
      </w:r>
    </w:p>
    <w:p w:rsidR="004662ED" w:rsidRPr="001C4FBC" w:rsidRDefault="004662ED" w:rsidP="004662ED">
      <w:pPr>
        <w:jc w:val="both"/>
        <w:rPr>
          <w:sz w:val="28"/>
          <w:szCs w:val="28"/>
        </w:rPr>
      </w:pPr>
      <w:r w:rsidRPr="001C4FBC">
        <w:rPr>
          <w:sz w:val="28"/>
          <w:szCs w:val="28"/>
        </w:rPr>
        <w:t>глава администрации Уинского</w:t>
      </w:r>
    </w:p>
    <w:p w:rsidR="004662ED" w:rsidRDefault="004662ED" w:rsidP="00C00DCE">
      <w:pPr>
        <w:jc w:val="both"/>
        <w:rPr>
          <w:sz w:val="28"/>
          <w:szCs w:val="28"/>
        </w:rPr>
      </w:pPr>
      <w:r w:rsidRPr="001C4FBC">
        <w:rPr>
          <w:sz w:val="28"/>
          <w:szCs w:val="28"/>
        </w:rPr>
        <w:t xml:space="preserve">муниципального округа                                           А.Н. </w:t>
      </w:r>
      <w:proofErr w:type="spellStart"/>
      <w:r w:rsidRPr="001C4FBC">
        <w:rPr>
          <w:sz w:val="28"/>
          <w:szCs w:val="28"/>
        </w:rPr>
        <w:t>Зелёнкин</w:t>
      </w:r>
      <w:proofErr w:type="spellEnd"/>
    </w:p>
    <w:p w:rsidR="006B2963" w:rsidRDefault="006B2963" w:rsidP="00277D77">
      <w:pPr>
        <w:jc w:val="right"/>
        <w:rPr>
          <w:sz w:val="20"/>
          <w:szCs w:val="20"/>
        </w:rPr>
      </w:pPr>
    </w:p>
    <w:p w:rsidR="00277D77" w:rsidRPr="00F43A09" w:rsidRDefault="00277D77" w:rsidP="00277D77">
      <w:pPr>
        <w:jc w:val="right"/>
        <w:rPr>
          <w:sz w:val="20"/>
          <w:szCs w:val="20"/>
        </w:rPr>
      </w:pPr>
      <w:r w:rsidRPr="00F43A09">
        <w:rPr>
          <w:sz w:val="20"/>
          <w:szCs w:val="20"/>
        </w:rPr>
        <w:lastRenderedPageBreak/>
        <w:t>Приложение 1</w:t>
      </w:r>
    </w:p>
    <w:p w:rsidR="00277D77" w:rsidRPr="00F43A09" w:rsidRDefault="00277D77" w:rsidP="00277D77">
      <w:pPr>
        <w:jc w:val="right"/>
        <w:rPr>
          <w:sz w:val="20"/>
          <w:szCs w:val="20"/>
        </w:rPr>
      </w:pPr>
      <w:r w:rsidRPr="00F43A09">
        <w:rPr>
          <w:sz w:val="20"/>
          <w:szCs w:val="20"/>
        </w:rPr>
        <w:t>к постановлению администрации</w:t>
      </w:r>
    </w:p>
    <w:p w:rsidR="00277D77" w:rsidRDefault="00277D77" w:rsidP="00277D77">
      <w:pPr>
        <w:jc w:val="right"/>
        <w:rPr>
          <w:sz w:val="20"/>
          <w:szCs w:val="20"/>
        </w:rPr>
      </w:pPr>
      <w:r w:rsidRPr="00F43A09">
        <w:rPr>
          <w:sz w:val="20"/>
          <w:szCs w:val="20"/>
        </w:rPr>
        <w:t xml:space="preserve">Уинского муниципального </w:t>
      </w:r>
      <w:r>
        <w:rPr>
          <w:sz w:val="20"/>
          <w:szCs w:val="20"/>
        </w:rPr>
        <w:t>округа</w:t>
      </w:r>
    </w:p>
    <w:p w:rsidR="00277D77" w:rsidRDefault="00277D77" w:rsidP="00C00DCE">
      <w:pPr>
        <w:jc w:val="both"/>
        <w:rPr>
          <w:sz w:val="28"/>
          <w:szCs w:val="28"/>
        </w:rPr>
      </w:pPr>
    </w:p>
    <w:p w:rsidR="006B2963" w:rsidRPr="006B6880" w:rsidRDefault="006B2963" w:rsidP="00C00DCE">
      <w:pPr>
        <w:jc w:val="both"/>
        <w:rPr>
          <w:sz w:val="28"/>
          <w:szCs w:val="28"/>
        </w:rPr>
      </w:pPr>
    </w:p>
    <w:p w:rsidR="006B6880" w:rsidRPr="006B6880" w:rsidRDefault="006B6880" w:rsidP="006B6880">
      <w:pPr>
        <w:pStyle w:val="ConsPlusTitle"/>
        <w:jc w:val="center"/>
        <w:rPr>
          <w:rFonts w:ascii="Times New Roman" w:hAnsi="Times New Roman" w:cs="Times New Roman"/>
          <w:sz w:val="28"/>
          <w:szCs w:val="28"/>
        </w:rPr>
      </w:pPr>
      <w:r w:rsidRPr="006B6880">
        <w:rPr>
          <w:rFonts w:ascii="Times New Roman" w:hAnsi="Times New Roman" w:cs="Times New Roman"/>
          <w:sz w:val="28"/>
          <w:szCs w:val="28"/>
        </w:rPr>
        <w:t>Порядок осуществления ведомственного контроля в сфере закупок товаров, работ, услуг для обеспечения нужд муниципальных заказчиков Уинского муниципального округа</w:t>
      </w:r>
    </w:p>
    <w:p w:rsidR="006B6880" w:rsidRPr="006B6880" w:rsidRDefault="006B6880" w:rsidP="006B6880">
      <w:pPr>
        <w:pStyle w:val="ConsPlusNormal"/>
        <w:jc w:val="both"/>
        <w:rPr>
          <w:rFonts w:ascii="Times New Roman" w:hAnsi="Times New Roman" w:cs="Times New Roman"/>
          <w:sz w:val="28"/>
          <w:szCs w:val="28"/>
        </w:rPr>
      </w:pP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 xml:space="preserve">1. </w:t>
      </w:r>
      <w:proofErr w:type="gramStart"/>
      <w:r w:rsidRPr="006B6880">
        <w:rPr>
          <w:rFonts w:ascii="Times New Roman" w:hAnsi="Times New Roman" w:cs="Times New Roman"/>
          <w:sz w:val="28"/>
          <w:szCs w:val="28"/>
        </w:rPr>
        <w:t>Настоящий Порядок устанавливает правила осуществления главными распорядителями бюджетных средств (</w:t>
      </w:r>
      <w:r w:rsidR="00070E36">
        <w:rPr>
          <w:rFonts w:ascii="Times New Roman" w:hAnsi="Times New Roman" w:cs="Times New Roman"/>
          <w:sz w:val="28"/>
          <w:szCs w:val="28"/>
        </w:rPr>
        <w:t>имеющих подведомственные учреждения</w:t>
      </w:r>
      <w:r w:rsidRPr="006B6880">
        <w:rPr>
          <w:rFonts w:ascii="Times New Roman" w:hAnsi="Times New Roman" w:cs="Times New Roman"/>
          <w:sz w:val="28"/>
          <w:szCs w:val="28"/>
        </w:rPr>
        <w:t>) (далее - орган ведомственного контроля) ведомственного контроля в сфере закупок товаров, работ, услуг для обеспечения нужд муниципальных заказчиков Уинского муниципального округа (далее -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муниципальных заказчиков Уинскогомуниципального</w:t>
      </w:r>
      <w:proofErr w:type="gramEnd"/>
      <w:r w:rsidRPr="006B6880">
        <w:rPr>
          <w:rFonts w:ascii="Times New Roman" w:hAnsi="Times New Roman" w:cs="Times New Roman"/>
          <w:sz w:val="28"/>
          <w:szCs w:val="28"/>
        </w:rPr>
        <w:t xml:space="preserve"> </w:t>
      </w:r>
      <w:proofErr w:type="gramStart"/>
      <w:r w:rsidRPr="006B6880">
        <w:rPr>
          <w:rFonts w:ascii="Times New Roman" w:hAnsi="Times New Roman" w:cs="Times New Roman"/>
          <w:sz w:val="28"/>
          <w:szCs w:val="28"/>
        </w:rPr>
        <w:t xml:space="preserve">округа (далее - законодательство Российской Федерации о контрактной системе в сфере закупок) в отношении подведомственных им получателей средств бюджета </w:t>
      </w:r>
      <w:r>
        <w:rPr>
          <w:rFonts w:ascii="Times New Roman" w:hAnsi="Times New Roman" w:cs="Times New Roman"/>
          <w:sz w:val="28"/>
          <w:szCs w:val="28"/>
        </w:rPr>
        <w:t>Уин</w:t>
      </w:r>
      <w:r w:rsidRPr="006B6880">
        <w:rPr>
          <w:rFonts w:ascii="Times New Roman" w:hAnsi="Times New Roman" w:cs="Times New Roman"/>
          <w:sz w:val="28"/>
          <w:szCs w:val="28"/>
        </w:rPr>
        <w:t xml:space="preserve">ского </w:t>
      </w:r>
      <w:r>
        <w:rPr>
          <w:rFonts w:ascii="Times New Roman" w:hAnsi="Times New Roman" w:cs="Times New Roman"/>
          <w:sz w:val="28"/>
          <w:szCs w:val="28"/>
        </w:rPr>
        <w:t>муниципального</w:t>
      </w:r>
      <w:r w:rsidRPr="006B6880">
        <w:rPr>
          <w:rFonts w:ascii="Times New Roman" w:hAnsi="Times New Roman" w:cs="Times New Roman"/>
          <w:sz w:val="28"/>
          <w:szCs w:val="28"/>
        </w:rPr>
        <w:t xml:space="preserve"> округа, муниципальных бюджетных и автономных учреждений </w:t>
      </w:r>
      <w:r>
        <w:rPr>
          <w:rFonts w:ascii="Times New Roman" w:hAnsi="Times New Roman" w:cs="Times New Roman"/>
          <w:sz w:val="28"/>
          <w:szCs w:val="28"/>
        </w:rPr>
        <w:t>Уин</w:t>
      </w:r>
      <w:r w:rsidRPr="006B6880">
        <w:rPr>
          <w:rFonts w:ascii="Times New Roman" w:hAnsi="Times New Roman" w:cs="Times New Roman"/>
          <w:sz w:val="28"/>
          <w:szCs w:val="28"/>
        </w:rPr>
        <w:t xml:space="preserve">ского </w:t>
      </w:r>
      <w:r>
        <w:rPr>
          <w:rFonts w:ascii="Times New Roman" w:hAnsi="Times New Roman" w:cs="Times New Roman"/>
          <w:sz w:val="28"/>
          <w:szCs w:val="28"/>
        </w:rPr>
        <w:t>муниципальн</w:t>
      </w:r>
      <w:r w:rsidRPr="006B6880">
        <w:rPr>
          <w:rFonts w:ascii="Times New Roman" w:hAnsi="Times New Roman" w:cs="Times New Roman"/>
          <w:sz w:val="28"/>
          <w:szCs w:val="28"/>
        </w:rPr>
        <w:t xml:space="preserve">ого </w:t>
      </w:r>
      <w:r w:rsidRPr="00070E36">
        <w:rPr>
          <w:rFonts w:ascii="Times New Roman" w:hAnsi="Times New Roman" w:cs="Times New Roman"/>
          <w:sz w:val="28"/>
          <w:szCs w:val="28"/>
        </w:rPr>
        <w:t>округа, муниципальных унитарных предприятий Уинского муниципального округа, иных юридических лиц в случае, если они выполняют функции заказчиков</w:t>
      </w:r>
      <w:r w:rsidRPr="00001C4D">
        <w:rPr>
          <w:rFonts w:ascii="Times New Roman" w:hAnsi="Times New Roman" w:cs="Times New Roman"/>
          <w:sz w:val="28"/>
          <w:szCs w:val="28"/>
        </w:rPr>
        <w:t xml:space="preserve"> на основании </w:t>
      </w:r>
      <w:hyperlink r:id="rId12" w:history="1">
        <w:r w:rsidRPr="00001C4D">
          <w:rPr>
            <w:rFonts w:ascii="Times New Roman" w:hAnsi="Times New Roman" w:cs="Times New Roman"/>
            <w:sz w:val="28"/>
            <w:szCs w:val="28"/>
          </w:rPr>
          <w:t>частей 1</w:t>
        </w:r>
      </w:hyperlink>
      <w:r w:rsidRPr="00001C4D">
        <w:rPr>
          <w:rFonts w:ascii="Times New Roman" w:hAnsi="Times New Roman" w:cs="Times New Roman"/>
          <w:sz w:val="28"/>
          <w:szCs w:val="28"/>
        </w:rPr>
        <w:t xml:space="preserve">, </w:t>
      </w:r>
      <w:hyperlink r:id="rId13" w:history="1">
        <w:r w:rsidRPr="00001C4D">
          <w:rPr>
            <w:rFonts w:ascii="Times New Roman" w:hAnsi="Times New Roman" w:cs="Times New Roman"/>
            <w:sz w:val="28"/>
            <w:szCs w:val="28"/>
          </w:rPr>
          <w:t>4</w:t>
        </w:r>
      </w:hyperlink>
      <w:r w:rsidRPr="00001C4D">
        <w:rPr>
          <w:rFonts w:ascii="Times New Roman" w:hAnsi="Times New Roman" w:cs="Times New Roman"/>
          <w:sz w:val="28"/>
          <w:szCs w:val="28"/>
        </w:rPr>
        <w:t xml:space="preserve">, </w:t>
      </w:r>
      <w:hyperlink r:id="rId14" w:history="1">
        <w:r w:rsidRPr="00001C4D">
          <w:rPr>
            <w:rFonts w:ascii="Times New Roman" w:hAnsi="Times New Roman" w:cs="Times New Roman"/>
            <w:sz w:val="28"/>
            <w:szCs w:val="28"/>
          </w:rPr>
          <w:t>5 статьи 15</w:t>
        </w:r>
      </w:hyperlink>
      <w:r w:rsidRPr="00001C4D">
        <w:rPr>
          <w:rFonts w:ascii="Times New Roman" w:hAnsi="Times New Roman" w:cs="Times New Roman"/>
          <w:sz w:val="28"/>
          <w:szCs w:val="28"/>
        </w:rPr>
        <w:t xml:space="preserve"> Федераль</w:t>
      </w:r>
      <w:r w:rsidRPr="006B6880">
        <w:rPr>
          <w:rFonts w:ascii="Times New Roman" w:hAnsi="Times New Roman" w:cs="Times New Roman"/>
          <w:sz w:val="28"/>
          <w:szCs w:val="28"/>
        </w:rPr>
        <w:t>ного закона от 5 апреля 2013 г</w:t>
      </w:r>
      <w:proofErr w:type="gramEnd"/>
      <w:r w:rsidRPr="006B6880">
        <w:rPr>
          <w:rFonts w:ascii="Times New Roman" w:hAnsi="Times New Roman" w:cs="Times New Roman"/>
          <w:sz w:val="28"/>
          <w:szCs w:val="28"/>
        </w:rPr>
        <w:t xml:space="preserve">. </w:t>
      </w:r>
      <w:r w:rsidR="00001C4D">
        <w:rPr>
          <w:rFonts w:ascii="Times New Roman" w:hAnsi="Times New Roman" w:cs="Times New Roman"/>
          <w:sz w:val="28"/>
          <w:szCs w:val="28"/>
        </w:rPr>
        <w:t>№</w:t>
      </w:r>
      <w:r w:rsidRPr="006B6880">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 заказчики).</w:t>
      </w: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2. 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w:t>
      </w:r>
      <w:r w:rsidR="00070E36">
        <w:rPr>
          <w:rFonts w:ascii="Times New Roman" w:hAnsi="Times New Roman" w:cs="Times New Roman"/>
          <w:sz w:val="28"/>
          <w:szCs w:val="28"/>
        </w:rPr>
        <w:t>бами, контрактными управляющими,</w:t>
      </w:r>
      <w:r w:rsidRPr="006B6880">
        <w:rPr>
          <w:rFonts w:ascii="Times New Roman" w:hAnsi="Times New Roman" w:cs="Times New Roman"/>
          <w:sz w:val="28"/>
          <w:szCs w:val="28"/>
        </w:rPr>
        <w:t xml:space="preserve">  законодательства Российской Федерации о контрактной системе в сфере закупок.</w:t>
      </w: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3.1. соблюдения ограничений и запретов, установленных законодательством Российской Федерации о контрактной системе в сфере закупок;</w:t>
      </w: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3.2. соблюдения требований к обоснованию закупок и обоснованности закупок;</w:t>
      </w: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3.3. соблюдения требований о нормировании в сфере закупок;</w:t>
      </w:r>
    </w:p>
    <w:p w:rsidR="00001C4D" w:rsidRDefault="006B6880" w:rsidP="00001C4D">
      <w:pPr>
        <w:pStyle w:val="ConsPlusNormal"/>
        <w:ind w:firstLine="540"/>
        <w:jc w:val="both"/>
        <w:rPr>
          <w:rFonts w:ascii="Times New Roman" w:hAnsi="Times New Roman" w:cs="Times New Roman"/>
          <w:sz w:val="28"/>
          <w:szCs w:val="28"/>
        </w:rPr>
      </w:pPr>
      <w:proofErr w:type="gramStart"/>
      <w:r w:rsidRPr="006B6880">
        <w:rPr>
          <w:rFonts w:ascii="Times New Roman" w:hAnsi="Times New Roman" w:cs="Times New Roman"/>
          <w:sz w:val="28"/>
          <w:szCs w:val="28"/>
        </w:rPr>
        <w:t>3.4.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 xml:space="preserve">3.5. соответствия информации об идентификационных кодах закупок и </w:t>
      </w:r>
      <w:proofErr w:type="spellStart"/>
      <w:r w:rsidRPr="006B6880">
        <w:rPr>
          <w:rFonts w:ascii="Times New Roman" w:hAnsi="Times New Roman" w:cs="Times New Roman"/>
          <w:sz w:val="28"/>
          <w:szCs w:val="28"/>
        </w:rPr>
        <w:lastRenderedPageBreak/>
        <w:t>непревышения</w:t>
      </w:r>
      <w:proofErr w:type="spellEnd"/>
      <w:r w:rsidRPr="006B6880">
        <w:rPr>
          <w:rFonts w:ascii="Times New Roman" w:hAnsi="Times New Roman" w:cs="Times New Roman"/>
          <w:sz w:val="28"/>
          <w:szCs w:val="28"/>
        </w:rPr>
        <w:t xml:space="preserve">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3.</w:t>
      </w:r>
      <w:r w:rsidR="00EC3725">
        <w:rPr>
          <w:rFonts w:ascii="Times New Roman" w:hAnsi="Times New Roman" w:cs="Times New Roman"/>
          <w:sz w:val="28"/>
          <w:szCs w:val="28"/>
        </w:rPr>
        <w:t>6</w:t>
      </w:r>
      <w:r w:rsidRPr="006B6880">
        <w:rPr>
          <w:rFonts w:ascii="Times New Roman" w:hAnsi="Times New Roman" w:cs="Times New Roman"/>
          <w:sz w:val="28"/>
          <w:szCs w:val="28"/>
        </w:rPr>
        <w:t xml:space="preserve">. предоставления учреждениям и предприятиям уголовно-исполнительной системы, организациям инвалидов преимущества в </w:t>
      </w:r>
      <w:proofErr w:type="gramStart"/>
      <w:r w:rsidRPr="006B6880">
        <w:rPr>
          <w:rFonts w:ascii="Times New Roman" w:hAnsi="Times New Roman" w:cs="Times New Roman"/>
          <w:sz w:val="28"/>
          <w:szCs w:val="28"/>
        </w:rPr>
        <w:t>отношении</w:t>
      </w:r>
      <w:proofErr w:type="gramEnd"/>
      <w:r w:rsidRPr="006B6880">
        <w:rPr>
          <w:rFonts w:ascii="Times New Roman" w:hAnsi="Times New Roman" w:cs="Times New Roman"/>
          <w:sz w:val="28"/>
          <w:szCs w:val="28"/>
        </w:rPr>
        <w:t xml:space="preserve"> предлагаемых ими цены контракта, суммы цен единиц товара, работы, услуги;</w:t>
      </w:r>
    </w:p>
    <w:p w:rsidR="00001C4D" w:rsidRDefault="00EC3725" w:rsidP="00001C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6B6880" w:rsidRPr="006B6880">
        <w:rPr>
          <w:rFonts w:ascii="Times New Roman" w:hAnsi="Times New Roman" w:cs="Times New Roman"/>
          <w:sz w:val="28"/>
          <w:szCs w:val="28"/>
        </w:rP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3.</w:t>
      </w:r>
      <w:r w:rsidR="00EC3725">
        <w:rPr>
          <w:rFonts w:ascii="Times New Roman" w:hAnsi="Times New Roman" w:cs="Times New Roman"/>
          <w:sz w:val="28"/>
          <w:szCs w:val="28"/>
        </w:rPr>
        <w:t>8</w:t>
      </w:r>
      <w:r w:rsidRPr="006B6880">
        <w:rPr>
          <w:rFonts w:ascii="Times New Roman" w:hAnsi="Times New Roman" w:cs="Times New Roman"/>
          <w:sz w:val="28"/>
          <w:szCs w:val="28"/>
        </w:rPr>
        <w:t>. соблюдения требований по определению поставщика (подрядчика, исполнителя);</w:t>
      </w:r>
    </w:p>
    <w:p w:rsidR="00001C4D" w:rsidRDefault="00EC3725" w:rsidP="00001C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6B6880" w:rsidRPr="006B6880">
        <w:rPr>
          <w:rFonts w:ascii="Times New Roman" w:hAnsi="Times New Roman" w:cs="Times New Roman"/>
          <w:sz w:val="28"/>
          <w:szCs w:val="28"/>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3.1</w:t>
      </w:r>
      <w:r w:rsidR="00EC3725">
        <w:rPr>
          <w:rFonts w:ascii="Times New Roman" w:hAnsi="Times New Roman" w:cs="Times New Roman"/>
          <w:sz w:val="28"/>
          <w:szCs w:val="28"/>
        </w:rPr>
        <w:t>0</w:t>
      </w:r>
      <w:r w:rsidRPr="006B6880">
        <w:rPr>
          <w:rFonts w:ascii="Times New Roman" w:hAnsi="Times New Roman" w:cs="Times New Roman"/>
          <w:sz w:val="28"/>
          <w:szCs w:val="28"/>
        </w:rPr>
        <w:t>. соответствия поставленного товара, выполненной работы (ее результата) или оказанной услуги условиям контракта;</w:t>
      </w:r>
    </w:p>
    <w:p w:rsidR="00001C4D" w:rsidRDefault="00EC3725" w:rsidP="00001C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w:t>
      </w:r>
      <w:r w:rsidR="006B6880" w:rsidRPr="006B6880">
        <w:rPr>
          <w:rFonts w:ascii="Times New Roman" w:hAnsi="Times New Roman" w:cs="Times New Roman"/>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3.1</w:t>
      </w:r>
      <w:r w:rsidR="00EC3725">
        <w:rPr>
          <w:rFonts w:ascii="Times New Roman" w:hAnsi="Times New Roman" w:cs="Times New Roman"/>
          <w:sz w:val="28"/>
          <w:szCs w:val="28"/>
        </w:rPr>
        <w:t>2</w:t>
      </w:r>
      <w:bookmarkStart w:id="0" w:name="_GoBack"/>
      <w:bookmarkEnd w:id="0"/>
      <w:r w:rsidRPr="006B6880">
        <w:rPr>
          <w:rFonts w:ascii="Times New Roman" w:hAnsi="Times New Roman" w:cs="Times New Roman"/>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bookmarkStart w:id="1" w:name="P74"/>
      <w:bookmarkEnd w:id="1"/>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 xml:space="preserve">4. Ведомственный контроль осуществляется </w:t>
      </w:r>
      <w:r w:rsidR="00381126">
        <w:rPr>
          <w:rFonts w:ascii="Times New Roman" w:hAnsi="Times New Roman" w:cs="Times New Roman"/>
          <w:sz w:val="28"/>
          <w:szCs w:val="28"/>
        </w:rPr>
        <w:t>на основании плана проверок</w:t>
      </w:r>
      <w:r w:rsidRPr="006B6880">
        <w:rPr>
          <w:rFonts w:ascii="Times New Roman" w:hAnsi="Times New Roman" w:cs="Times New Roman"/>
          <w:sz w:val="28"/>
          <w:szCs w:val="28"/>
        </w:rPr>
        <w:t>, утвержденн</w:t>
      </w:r>
      <w:r w:rsidR="00381126">
        <w:rPr>
          <w:rFonts w:ascii="Times New Roman" w:hAnsi="Times New Roman" w:cs="Times New Roman"/>
          <w:sz w:val="28"/>
          <w:szCs w:val="28"/>
        </w:rPr>
        <w:t>ого</w:t>
      </w:r>
      <w:r w:rsidRPr="006B6880">
        <w:rPr>
          <w:rFonts w:ascii="Times New Roman" w:hAnsi="Times New Roman" w:cs="Times New Roman"/>
          <w:sz w:val="28"/>
          <w:szCs w:val="28"/>
        </w:rPr>
        <w:t xml:space="preserve"> правовым актом органа ведомственного контроля.</w:t>
      </w:r>
      <w:r w:rsidR="00381126">
        <w:rPr>
          <w:rFonts w:ascii="Times New Roman" w:hAnsi="Times New Roman" w:cs="Times New Roman"/>
          <w:sz w:val="28"/>
          <w:szCs w:val="28"/>
        </w:rPr>
        <w:t xml:space="preserve"> План проверок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до руководителей подведомственных заказчиков. Внесение изменений в план проверок ведомственного контроля допускается не </w:t>
      </w:r>
      <w:proofErr w:type="gramStart"/>
      <w:r w:rsidR="00381126">
        <w:rPr>
          <w:rFonts w:ascii="Times New Roman" w:hAnsi="Times New Roman" w:cs="Times New Roman"/>
          <w:sz w:val="28"/>
          <w:szCs w:val="28"/>
        </w:rPr>
        <w:t>позднее</w:t>
      </w:r>
      <w:proofErr w:type="gramEnd"/>
      <w:r w:rsidR="00381126">
        <w:rPr>
          <w:rFonts w:ascii="Times New Roman" w:hAnsi="Times New Roman" w:cs="Times New Roman"/>
          <w:sz w:val="28"/>
          <w:szCs w:val="28"/>
        </w:rPr>
        <w:t xml:space="preserve"> чем за месяц до начала проведения мероприятия ведомственного контроля, в отношении которого вносятся такие изменения.</w:t>
      </w: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5. Органом ведомственного контроля определяется перечень должностных лиц органа ведомственного контроля, уполномоченных на осуществление ведомственного контроля.</w:t>
      </w: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6. Ведомственный контроль осуществляется путем проведения выездных или документарных мероприятий ведомственного контроля.</w:t>
      </w: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7. Должностные лица органов ведомственного контроля, уполномоченные на осуществление ведомственного контроля, должны иметь высшее образование или дополнительное профессиональное образование в сфере закупок.</w:t>
      </w: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 xml:space="preserve">8. 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w:t>
      </w:r>
      <w:r w:rsidRPr="006B6880">
        <w:rPr>
          <w:rFonts w:ascii="Times New Roman" w:hAnsi="Times New Roman" w:cs="Times New Roman"/>
          <w:sz w:val="28"/>
          <w:szCs w:val="28"/>
        </w:rPr>
        <w:lastRenderedPageBreak/>
        <w:t>органа ведомственного контроля.</w:t>
      </w: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9. Орган ведомственного контроля уведомляет заказчика о проведении мероприятия ведомственного контроля путем направления уведомления о проведении мероприятия ведомственного контроля (далее - уведомление).</w:t>
      </w: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10. Уведомление должно содержать следующую информацию:</w:t>
      </w:r>
    </w:p>
    <w:p w:rsidR="00001C4D" w:rsidRDefault="006B6880" w:rsidP="00001C4D">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10.1. наименование заказчика, которому адресовано уведомление;</w:t>
      </w:r>
    </w:p>
    <w:p w:rsidR="00381126" w:rsidRDefault="006B6880" w:rsidP="00381126">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10.2. предмет мероприятия ведомственного контроля (проверяемые вопросы), в том числе период времени, за который проверяется деятельность заказчика;</w:t>
      </w:r>
    </w:p>
    <w:p w:rsidR="00381126" w:rsidRDefault="006B6880" w:rsidP="00381126">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10.3. вид мероприятия ведомственного контроля (выездное или документарное);</w:t>
      </w:r>
    </w:p>
    <w:p w:rsidR="00381126" w:rsidRDefault="006B6880" w:rsidP="00381126">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10.4. дата начала и дата окончания проведения мероприятия ведомственного контроля;</w:t>
      </w:r>
    </w:p>
    <w:p w:rsidR="00381126" w:rsidRDefault="006B6880" w:rsidP="00381126">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10.5. перечень должностных лиц органа ведомственного контроля, уполномоченных на осуществление ведомственного контроля;</w:t>
      </w:r>
    </w:p>
    <w:p w:rsidR="00381126" w:rsidRDefault="006B6880" w:rsidP="00381126">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10.6. запрос о предоставлении документов, информации, материальных средств, необходимых для осуществления мероприятия ведомственного контроля;</w:t>
      </w:r>
    </w:p>
    <w:p w:rsidR="00381126" w:rsidRDefault="006B6880" w:rsidP="00381126">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10.7.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6B6880">
        <w:rPr>
          <w:rFonts w:ascii="Times New Roman" w:hAnsi="Times New Roman" w:cs="Times New Roman"/>
          <w:sz w:val="28"/>
          <w:szCs w:val="28"/>
        </w:rPr>
        <w:t>дств св</w:t>
      </w:r>
      <w:proofErr w:type="gramEnd"/>
      <w:r w:rsidRPr="006B6880">
        <w:rPr>
          <w:rFonts w:ascii="Times New Roman" w:hAnsi="Times New Roman" w:cs="Times New Roman"/>
          <w:sz w:val="28"/>
          <w:szCs w:val="28"/>
        </w:rPr>
        <w:t>язи и иных необходимых средств и оборудования для проведения такого мероприятия.</w:t>
      </w:r>
    </w:p>
    <w:p w:rsidR="00381126" w:rsidRDefault="006B6880" w:rsidP="00381126">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11. Срок проведения мероприятия ведомственного контроля не может составлять более чем 20 рабочих дней и может быть продлен только один раз не более чем на 10 рабочих дней по решению руководителя органа ведомственного контроля или лица, его замещающего.</w:t>
      </w:r>
    </w:p>
    <w:p w:rsidR="00381126" w:rsidRDefault="006B6880" w:rsidP="00381126">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В случаях, требующих проведения специальной проверки, истребования дополнительных материалов, принятия других мер, срок проведения мероприятия ведомственного контроля подлежит продлению только один раз на срок не более чем 10 рабочих дней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381126" w:rsidRDefault="006B6880" w:rsidP="00381126">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12. При проведении мероприятия ведомственного контроля должностные лица органа ведомственного контроля, уполномоченные на осуществление ведомственного контроля, имеют право:</w:t>
      </w:r>
    </w:p>
    <w:p w:rsidR="00381126" w:rsidRDefault="006B6880" w:rsidP="00381126">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12.1.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381126" w:rsidRDefault="006B6880" w:rsidP="00381126">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12.2.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381126" w:rsidRDefault="006B6880" w:rsidP="00381126">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 xml:space="preserve">12.3. на получение необходимых объяснений в письменной форме, в форме </w:t>
      </w:r>
      <w:r w:rsidRPr="006B6880">
        <w:rPr>
          <w:rFonts w:ascii="Times New Roman" w:hAnsi="Times New Roman" w:cs="Times New Roman"/>
          <w:sz w:val="28"/>
          <w:szCs w:val="28"/>
        </w:rPr>
        <w:lastRenderedPageBreak/>
        <w:t>электронного документа и (или) устной форме по вопросам проводимого мероприятия ведомственного контроля.</w:t>
      </w:r>
      <w:bookmarkStart w:id="2" w:name="P95"/>
      <w:bookmarkEnd w:id="2"/>
    </w:p>
    <w:p w:rsidR="00381126" w:rsidRDefault="006B6880" w:rsidP="00381126">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13. По результатам проведения мероприятия ведомственного контроля составляется акт проверки, который подписывается должностными лицами органа ведомственного контроля, уполномоченными на осуществление ведомственного контроля, и представляется руководителю органа ведомственного контроля или иному уполномоченному руководителем органа ведомственного контроля лицу.</w:t>
      </w:r>
    </w:p>
    <w:p w:rsidR="00447C80" w:rsidRDefault="006B6880" w:rsidP="00447C80">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 xml:space="preserve">При выявлении нарушений по результатам мероприятия ведомственного контроля должностными лицами органа ведомственного контроля, уполномоченными на осуществление ведомственного контроля,  </w:t>
      </w:r>
      <w:proofErr w:type="gramStart"/>
      <w:r w:rsidRPr="006B6880">
        <w:rPr>
          <w:rFonts w:ascii="Times New Roman" w:hAnsi="Times New Roman" w:cs="Times New Roman"/>
          <w:sz w:val="28"/>
          <w:szCs w:val="28"/>
        </w:rPr>
        <w:t>разрабатывается и утверждается</w:t>
      </w:r>
      <w:proofErr w:type="gramEnd"/>
      <w:r w:rsidRPr="006B6880">
        <w:rPr>
          <w:rFonts w:ascii="Times New Roman" w:hAnsi="Times New Roman" w:cs="Times New Roman"/>
          <w:sz w:val="28"/>
          <w:szCs w:val="28"/>
        </w:rPr>
        <w:t xml:space="preserve"> план устранения выявленных нарушений.</w:t>
      </w:r>
    </w:p>
    <w:p w:rsidR="00447C80" w:rsidRDefault="006B6880" w:rsidP="00447C80">
      <w:pPr>
        <w:pStyle w:val="ConsPlusNormal"/>
        <w:ind w:firstLine="540"/>
        <w:jc w:val="both"/>
        <w:rPr>
          <w:rFonts w:ascii="Times New Roman" w:hAnsi="Times New Roman" w:cs="Times New Roman"/>
          <w:sz w:val="28"/>
          <w:szCs w:val="28"/>
        </w:rPr>
      </w:pPr>
      <w:r w:rsidRPr="006B6880">
        <w:rPr>
          <w:rFonts w:ascii="Times New Roman" w:hAnsi="Times New Roman" w:cs="Times New Roman"/>
          <w:sz w:val="28"/>
          <w:szCs w:val="28"/>
        </w:rPr>
        <w:t xml:space="preserve">14. </w:t>
      </w:r>
      <w:proofErr w:type="gramStart"/>
      <w:r w:rsidRPr="006B6880">
        <w:rPr>
          <w:rFonts w:ascii="Times New Roman" w:hAnsi="Times New Roman" w:cs="Times New Roman"/>
          <w:sz w:val="28"/>
          <w:szCs w:val="28"/>
        </w:rPr>
        <w:t>В случае выявления по результатам проверок действий (бездействия), содержащих признаки административного правонарушения, материалы проверки в течение трех рабочих дней со дня подписания акта проверки должностными лицами органа ведомственного контроля, уполномоченными на осуществление ведомственного контроля, подлежат направлению в контрольный орган в сфере закупок, наделенный правом рассматривать дела об административных правонарушениях, а в случае выявления действий (бездействия), содержащих признаки состава уголовного преступления</w:t>
      </w:r>
      <w:proofErr w:type="gramEnd"/>
      <w:r w:rsidRPr="006B6880">
        <w:rPr>
          <w:rFonts w:ascii="Times New Roman" w:hAnsi="Times New Roman" w:cs="Times New Roman"/>
          <w:sz w:val="28"/>
          <w:szCs w:val="28"/>
        </w:rPr>
        <w:t>, - в правоохранительные органы в течение трех рабочих дней со дня выявления факта совершения такого действия (бездействия).</w:t>
      </w:r>
    </w:p>
    <w:p w:rsidR="006B6880" w:rsidRPr="006B6880" w:rsidRDefault="00447C80" w:rsidP="00447C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B6880" w:rsidRPr="006B6880">
        <w:rPr>
          <w:rFonts w:ascii="Times New Roman" w:hAnsi="Times New Roman" w:cs="Times New Roman"/>
          <w:sz w:val="28"/>
          <w:szCs w:val="28"/>
        </w:rPr>
        <w:t xml:space="preserve">5. Материалы по результатам мероприятий ведомственного контроля, в том числе план устранения </w:t>
      </w:r>
      <w:r w:rsidR="006B6880" w:rsidRPr="00447C80">
        <w:rPr>
          <w:rFonts w:ascii="Times New Roman" w:hAnsi="Times New Roman" w:cs="Times New Roman"/>
          <w:sz w:val="28"/>
          <w:szCs w:val="28"/>
        </w:rPr>
        <w:t xml:space="preserve">выявленных нарушений, указанный в </w:t>
      </w:r>
      <w:hyperlink w:anchor="P95" w:history="1">
        <w:r w:rsidR="006B6880" w:rsidRPr="00447C80">
          <w:rPr>
            <w:rFonts w:ascii="Times New Roman" w:hAnsi="Times New Roman" w:cs="Times New Roman"/>
            <w:sz w:val="28"/>
            <w:szCs w:val="28"/>
          </w:rPr>
          <w:t>пункте 13</w:t>
        </w:r>
      </w:hyperlink>
      <w:r w:rsidR="006B6880" w:rsidRPr="00447C80">
        <w:rPr>
          <w:rFonts w:ascii="Times New Roman" w:hAnsi="Times New Roman" w:cs="Times New Roman"/>
          <w:sz w:val="28"/>
          <w:szCs w:val="28"/>
        </w:rPr>
        <w:t xml:space="preserve"> настоящего Порядка, а также иные д</w:t>
      </w:r>
      <w:r w:rsidR="006B6880" w:rsidRPr="006B6880">
        <w:rPr>
          <w:rFonts w:ascii="Times New Roman" w:hAnsi="Times New Roman" w:cs="Times New Roman"/>
          <w:sz w:val="28"/>
          <w:szCs w:val="28"/>
        </w:rPr>
        <w:t>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6B6880" w:rsidRDefault="006B6880" w:rsidP="00C00DCE">
      <w:pPr>
        <w:jc w:val="both"/>
        <w:rPr>
          <w:sz w:val="28"/>
          <w:szCs w:val="28"/>
        </w:rPr>
      </w:pPr>
    </w:p>
    <w:sectPr w:rsidR="006B6880" w:rsidSect="009169CE">
      <w:footerReference w:type="default" r:id="rId15"/>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36B" w:rsidRDefault="0066436B">
      <w:r>
        <w:separator/>
      </w:r>
    </w:p>
  </w:endnote>
  <w:endnote w:type="continuationSeparator" w:id="1">
    <w:p w:rsidR="0066436B" w:rsidRDefault="00664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36B" w:rsidRDefault="0066436B">
      <w:r>
        <w:separator/>
      </w:r>
    </w:p>
  </w:footnote>
  <w:footnote w:type="continuationSeparator" w:id="1">
    <w:p w:rsidR="0066436B" w:rsidRDefault="00664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32769"/>
  </w:hdrShapeDefaults>
  <w:footnotePr>
    <w:footnote w:id="0"/>
    <w:footnote w:id="1"/>
  </w:footnotePr>
  <w:endnotePr>
    <w:endnote w:id="0"/>
    <w:endnote w:id="1"/>
  </w:endnotePr>
  <w:compat/>
  <w:rsids>
    <w:rsidRoot w:val="00C80448"/>
    <w:rsid w:val="00001C4D"/>
    <w:rsid w:val="00020472"/>
    <w:rsid w:val="0006035C"/>
    <w:rsid w:val="00070E36"/>
    <w:rsid w:val="000862DA"/>
    <w:rsid w:val="000D57B7"/>
    <w:rsid w:val="000F652E"/>
    <w:rsid w:val="001566C8"/>
    <w:rsid w:val="001D02CD"/>
    <w:rsid w:val="0021164F"/>
    <w:rsid w:val="002753DA"/>
    <w:rsid w:val="00277D77"/>
    <w:rsid w:val="002C37BB"/>
    <w:rsid w:val="00344940"/>
    <w:rsid w:val="00351CA8"/>
    <w:rsid w:val="00381126"/>
    <w:rsid w:val="003E652E"/>
    <w:rsid w:val="003F6450"/>
    <w:rsid w:val="00447C80"/>
    <w:rsid w:val="004618D9"/>
    <w:rsid w:val="004662ED"/>
    <w:rsid w:val="00470FB3"/>
    <w:rsid w:val="00482A25"/>
    <w:rsid w:val="00502F9B"/>
    <w:rsid w:val="00517331"/>
    <w:rsid w:val="00536FED"/>
    <w:rsid w:val="005B7C2C"/>
    <w:rsid w:val="006155F3"/>
    <w:rsid w:val="0062281D"/>
    <w:rsid w:val="00637B08"/>
    <w:rsid w:val="0066436B"/>
    <w:rsid w:val="006B2963"/>
    <w:rsid w:val="006B6880"/>
    <w:rsid w:val="00730458"/>
    <w:rsid w:val="0078616F"/>
    <w:rsid w:val="007E4ADC"/>
    <w:rsid w:val="0081735F"/>
    <w:rsid w:val="00817ACA"/>
    <w:rsid w:val="008B1016"/>
    <w:rsid w:val="008D16CB"/>
    <w:rsid w:val="008F75EA"/>
    <w:rsid w:val="009169CE"/>
    <w:rsid w:val="009925CA"/>
    <w:rsid w:val="00997F4C"/>
    <w:rsid w:val="00A35B76"/>
    <w:rsid w:val="00A46124"/>
    <w:rsid w:val="00A84186"/>
    <w:rsid w:val="00B1278C"/>
    <w:rsid w:val="00B82B04"/>
    <w:rsid w:val="00BB0CD5"/>
    <w:rsid w:val="00BB6EA3"/>
    <w:rsid w:val="00C00148"/>
    <w:rsid w:val="00C00DCE"/>
    <w:rsid w:val="00C137D3"/>
    <w:rsid w:val="00C80448"/>
    <w:rsid w:val="00CA6900"/>
    <w:rsid w:val="00D54249"/>
    <w:rsid w:val="00DF28D3"/>
    <w:rsid w:val="00E55D54"/>
    <w:rsid w:val="00EB54EA"/>
    <w:rsid w:val="00EC3725"/>
    <w:rsid w:val="00ED1AF2"/>
    <w:rsid w:val="00F82144"/>
    <w:rsid w:val="00FC1030"/>
    <w:rsid w:val="00FD5DFE"/>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4662E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62ED"/>
    <w:pPr>
      <w:widowControl w:val="0"/>
      <w:autoSpaceDE w:val="0"/>
      <w:autoSpaceDN w:val="0"/>
      <w:adjustRightInd w:val="0"/>
    </w:pPr>
    <w:rPr>
      <w:rFonts w:ascii="Courier New" w:hAnsi="Courier New" w:cs="Courier New"/>
    </w:rPr>
  </w:style>
  <w:style w:type="paragraph" w:customStyle="1" w:styleId="ConsPlusTitle">
    <w:name w:val="ConsPlusTitle"/>
    <w:rsid w:val="004662ED"/>
    <w:pPr>
      <w:widowControl w:val="0"/>
      <w:autoSpaceDE w:val="0"/>
      <w:autoSpaceDN w:val="0"/>
      <w:adjustRightInd w:val="0"/>
    </w:pPr>
    <w:rPr>
      <w:rFonts w:ascii="Arial" w:hAnsi="Arial" w:cs="Arial"/>
      <w:b/>
      <w:bCs/>
    </w:rPr>
  </w:style>
  <w:style w:type="paragraph" w:styleId="ad">
    <w:name w:val="Balloon Text"/>
    <w:basedOn w:val="a"/>
    <w:link w:val="ae"/>
    <w:rsid w:val="003E652E"/>
    <w:rPr>
      <w:rFonts w:ascii="Tahoma" w:hAnsi="Tahoma" w:cs="Tahoma"/>
      <w:sz w:val="16"/>
      <w:szCs w:val="16"/>
    </w:rPr>
  </w:style>
  <w:style w:type="character" w:customStyle="1" w:styleId="ae">
    <w:name w:val="Текст выноски Знак"/>
    <w:basedOn w:val="a0"/>
    <w:link w:val="ad"/>
    <w:rsid w:val="003E6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val="x-none" w:eastAsia="x-none"/>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val="x-none" w:eastAsia="x-none"/>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4662E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62ED"/>
    <w:pPr>
      <w:widowControl w:val="0"/>
      <w:autoSpaceDE w:val="0"/>
      <w:autoSpaceDN w:val="0"/>
      <w:adjustRightInd w:val="0"/>
    </w:pPr>
    <w:rPr>
      <w:rFonts w:ascii="Courier New" w:hAnsi="Courier New" w:cs="Courier New"/>
    </w:rPr>
  </w:style>
  <w:style w:type="paragraph" w:customStyle="1" w:styleId="ConsPlusTitle">
    <w:name w:val="ConsPlusTitle"/>
    <w:rsid w:val="004662ED"/>
    <w:pPr>
      <w:widowControl w:val="0"/>
      <w:autoSpaceDE w:val="0"/>
      <w:autoSpaceDN w:val="0"/>
      <w:adjustRightInd w:val="0"/>
    </w:pPr>
    <w:rPr>
      <w:rFonts w:ascii="Arial" w:hAnsi="Arial" w:cs="Arial"/>
      <w:b/>
      <w:bCs/>
    </w:rPr>
  </w:style>
  <w:style w:type="paragraph" w:styleId="ad">
    <w:name w:val="Balloon Text"/>
    <w:basedOn w:val="a"/>
    <w:link w:val="ae"/>
    <w:rsid w:val="003E652E"/>
    <w:rPr>
      <w:rFonts w:ascii="Tahoma" w:hAnsi="Tahoma" w:cs="Tahoma"/>
      <w:sz w:val="16"/>
      <w:szCs w:val="16"/>
    </w:rPr>
  </w:style>
  <w:style w:type="character" w:customStyle="1" w:styleId="ae">
    <w:name w:val="Текст выноски Знак"/>
    <w:basedOn w:val="a0"/>
    <w:link w:val="ad"/>
    <w:rsid w:val="003E6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CFBC5D1A30B3B50EFE68B3FE90F49DF38A864469019FED3027C202CF2F01B850BE85188D81BA4D63A7EB0502C3DE3DDB587F4E56S1wD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CFBC5D1A30B3B50EFE68B3FE90F49DF38A864469019FED3027C202CF2F01B850BE851B8A86B01B31E8EA594495CD3FDB587D4D4A1FE692S1w5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8D47F19034F3C95E17EFC04BD55EAAAB4373DD86DD4414E0219FF7AAD2FC9E64A6C1D834C76F40533FC33Ck6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18D47F19034F3C95E17F1CD5DB909A7A24B2FD688DF4843B47EC4AAFDDBF6C923E99893733Ck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AECFBC5D1A30B3B50EFE68B3FE90F49DF38A864469019FED3027C202CF2F01B850BE851B8A8EB21266B2FA5D0DC2C323D845634C541FSEw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FFC1-DA02-49F6-97C9-0948DDBD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10390</Characters>
  <Application>Microsoft Office Word</Application>
  <DocSecurity>0</DocSecurity>
  <Lines>86</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2020-03-19T06:53:00Z</cp:lastPrinted>
  <dcterms:created xsi:type="dcterms:W3CDTF">2020-04-03T11:57:00Z</dcterms:created>
  <dcterms:modified xsi:type="dcterms:W3CDTF">2020-04-03T11:57:00Z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