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CDE" w:rsidRPr="001B6CDE" w:rsidRDefault="00151306" w:rsidP="00151306">
      <w:pPr>
        <w:jc w:val="right"/>
        <w:rPr>
          <w:b/>
          <w:sz w:val="28"/>
          <w:szCs w:val="28"/>
        </w:rPr>
      </w:pPr>
      <w:r>
        <w:rPr>
          <w:noProof/>
          <w:sz w:val="20"/>
          <w:szCs w:val="20"/>
        </w:rPr>
        <w:t>проект</w:t>
      </w:r>
      <w:r w:rsidR="001B6CDE" w:rsidRPr="001B6CDE">
        <w:rPr>
          <w:sz w:val="20"/>
          <w:szCs w:val="20"/>
        </w:rPr>
        <w:t xml:space="preserve">                                                                                                  </w:t>
      </w:r>
    </w:p>
    <w:p w:rsidR="001B6CDE" w:rsidRPr="001B6CDE" w:rsidRDefault="00151306" w:rsidP="001B6CDE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ДУМА</w:t>
      </w:r>
    </w:p>
    <w:p w:rsidR="001B6CDE" w:rsidRPr="001B6CDE" w:rsidRDefault="001B6CDE" w:rsidP="001B6CDE">
      <w:pPr>
        <w:jc w:val="center"/>
        <w:rPr>
          <w:b/>
          <w:sz w:val="28"/>
          <w:szCs w:val="20"/>
        </w:rPr>
      </w:pPr>
      <w:r w:rsidRPr="001B6CDE">
        <w:rPr>
          <w:b/>
          <w:sz w:val="28"/>
          <w:szCs w:val="20"/>
        </w:rPr>
        <w:t xml:space="preserve">УИНСКОГО  МУНИЦИПАЛЬНОГО </w:t>
      </w:r>
      <w:r w:rsidR="00151306">
        <w:rPr>
          <w:b/>
          <w:sz w:val="28"/>
          <w:szCs w:val="20"/>
        </w:rPr>
        <w:t>ОКРУГА</w:t>
      </w:r>
      <w:r w:rsidRPr="001B6CDE">
        <w:rPr>
          <w:b/>
          <w:sz w:val="28"/>
          <w:szCs w:val="20"/>
        </w:rPr>
        <w:t xml:space="preserve"> ПЕРМСКОГО КРАЯ</w:t>
      </w:r>
    </w:p>
    <w:p w:rsidR="001B6CDE" w:rsidRPr="001B6CDE" w:rsidRDefault="001B6CDE" w:rsidP="001B6CDE">
      <w:pPr>
        <w:jc w:val="center"/>
        <w:rPr>
          <w:b/>
          <w:sz w:val="28"/>
          <w:szCs w:val="20"/>
        </w:rPr>
      </w:pPr>
    </w:p>
    <w:p w:rsidR="001B6CDE" w:rsidRPr="001B6CDE" w:rsidRDefault="001B6CDE" w:rsidP="001B6CDE">
      <w:pPr>
        <w:keepNext/>
        <w:jc w:val="center"/>
        <w:outlineLvl w:val="0"/>
        <w:rPr>
          <w:rFonts w:ascii="Arial" w:hAnsi="Arial" w:cs="Arial"/>
          <w:b/>
          <w:sz w:val="52"/>
          <w:szCs w:val="20"/>
        </w:rPr>
      </w:pPr>
      <w:r w:rsidRPr="001B6CDE">
        <w:rPr>
          <w:rFonts w:ascii="Arial" w:hAnsi="Arial" w:cs="Arial"/>
          <w:b/>
          <w:sz w:val="52"/>
          <w:szCs w:val="20"/>
        </w:rPr>
        <w:t>РЕШЕНИЕ</w:t>
      </w:r>
    </w:p>
    <w:p w:rsidR="001B6CDE" w:rsidRPr="001B6CDE" w:rsidRDefault="001B6CDE" w:rsidP="001B6CDE">
      <w:pPr>
        <w:jc w:val="center"/>
        <w:rPr>
          <w:sz w:val="28"/>
          <w:szCs w:val="20"/>
        </w:rPr>
      </w:pPr>
    </w:p>
    <w:tbl>
      <w:tblPr>
        <w:tblW w:w="9828" w:type="dxa"/>
        <w:tblBorders>
          <w:bottom w:val="thinThickThinLargeGap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1"/>
        <w:gridCol w:w="3341"/>
        <w:gridCol w:w="2606"/>
        <w:gridCol w:w="540"/>
      </w:tblGrid>
      <w:tr w:rsidR="001B6CDE" w:rsidRPr="001B6CDE" w:rsidTr="00664F9E">
        <w:tc>
          <w:tcPr>
            <w:tcW w:w="3341" w:type="dxa"/>
          </w:tcPr>
          <w:p w:rsidR="001B6CDE" w:rsidRPr="001B6CDE" w:rsidRDefault="001B6CDE" w:rsidP="00151306">
            <w:pPr>
              <w:rPr>
                <w:sz w:val="28"/>
                <w:szCs w:val="20"/>
              </w:rPr>
            </w:pPr>
            <w:r w:rsidRPr="001B6CDE">
              <w:rPr>
                <w:sz w:val="28"/>
                <w:szCs w:val="20"/>
              </w:rPr>
              <w:t xml:space="preserve">от </w:t>
            </w:r>
            <w:r w:rsidR="00151306">
              <w:rPr>
                <w:sz w:val="28"/>
                <w:szCs w:val="20"/>
              </w:rPr>
              <w:t>28 мая 2020</w:t>
            </w:r>
            <w:r w:rsidRPr="001B6CDE">
              <w:rPr>
                <w:sz w:val="28"/>
                <w:szCs w:val="20"/>
              </w:rPr>
              <w:t xml:space="preserve">  года</w:t>
            </w:r>
          </w:p>
        </w:tc>
        <w:tc>
          <w:tcPr>
            <w:tcW w:w="3341" w:type="dxa"/>
          </w:tcPr>
          <w:p w:rsidR="001B6CDE" w:rsidRPr="001B6CDE" w:rsidRDefault="001B6CDE" w:rsidP="001B6CDE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2606" w:type="dxa"/>
          </w:tcPr>
          <w:p w:rsidR="001B6CDE" w:rsidRPr="001B6CDE" w:rsidRDefault="001B6CDE" w:rsidP="001B6CDE">
            <w:pPr>
              <w:ind w:right="-108"/>
              <w:rPr>
                <w:sz w:val="28"/>
                <w:szCs w:val="20"/>
              </w:rPr>
            </w:pPr>
            <w:r w:rsidRPr="001B6CDE">
              <w:rPr>
                <w:sz w:val="28"/>
                <w:szCs w:val="20"/>
              </w:rPr>
              <w:t xml:space="preserve">                              №    </w:t>
            </w:r>
          </w:p>
        </w:tc>
        <w:tc>
          <w:tcPr>
            <w:tcW w:w="540" w:type="dxa"/>
          </w:tcPr>
          <w:p w:rsidR="001B6CDE" w:rsidRPr="001B6CDE" w:rsidRDefault="001B6CDE" w:rsidP="00151306">
            <w:pPr>
              <w:ind w:left="-108"/>
              <w:rPr>
                <w:sz w:val="28"/>
                <w:szCs w:val="20"/>
              </w:rPr>
            </w:pPr>
          </w:p>
        </w:tc>
      </w:tr>
    </w:tbl>
    <w:p w:rsidR="001B6CDE" w:rsidRPr="001B6CDE" w:rsidRDefault="001B6CDE" w:rsidP="001B6CDE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</w:tblGrid>
      <w:tr w:rsidR="001B6CDE" w:rsidRPr="001B6CDE" w:rsidTr="001B6CDE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1B6CDE" w:rsidRPr="001B6CDE" w:rsidRDefault="001B6CDE" w:rsidP="0015130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утверждении Положения о Почетной грамоте </w:t>
            </w:r>
            <w:r w:rsidR="00151306">
              <w:rPr>
                <w:b/>
                <w:sz w:val="28"/>
                <w:szCs w:val="28"/>
              </w:rPr>
              <w:t xml:space="preserve">Думы </w:t>
            </w:r>
            <w:r>
              <w:rPr>
                <w:b/>
                <w:sz w:val="28"/>
                <w:szCs w:val="28"/>
              </w:rPr>
              <w:t xml:space="preserve">Уинского муниципального </w:t>
            </w:r>
            <w:r w:rsidR="00151306">
              <w:rPr>
                <w:b/>
                <w:sz w:val="28"/>
                <w:szCs w:val="28"/>
              </w:rPr>
              <w:t>округа Пермского края</w:t>
            </w:r>
          </w:p>
        </w:tc>
      </w:tr>
    </w:tbl>
    <w:p w:rsidR="00B36DEE" w:rsidRDefault="00B36DEE" w:rsidP="00B36DEE">
      <w:pPr>
        <w:rPr>
          <w:vanish/>
        </w:rPr>
      </w:pPr>
    </w:p>
    <w:p w:rsidR="00B36DEE" w:rsidRDefault="00B36DEE">
      <w:pPr>
        <w:pStyle w:val="ConsPlusNormal"/>
        <w:jc w:val="center"/>
      </w:pPr>
    </w:p>
    <w:p w:rsidR="00B36DEE" w:rsidRDefault="00B36DEE">
      <w:pPr>
        <w:pStyle w:val="ConsPlusNormal"/>
        <w:jc w:val="center"/>
      </w:pPr>
    </w:p>
    <w:p w:rsidR="001069F7" w:rsidRPr="001B6CDE" w:rsidRDefault="001069F7" w:rsidP="001B6C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6CDE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9" w:history="1">
        <w:r w:rsidRPr="001B6CDE">
          <w:rPr>
            <w:rFonts w:ascii="Times New Roman" w:hAnsi="Times New Roman" w:cs="Times New Roman"/>
            <w:sz w:val="28"/>
            <w:szCs w:val="28"/>
          </w:rPr>
          <w:t>ст. 2</w:t>
        </w:r>
      </w:hyperlink>
      <w:r w:rsidR="00151306">
        <w:rPr>
          <w:rFonts w:ascii="Times New Roman" w:hAnsi="Times New Roman" w:cs="Times New Roman"/>
          <w:sz w:val="28"/>
          <w:szCs w:val="28"/>
        </w:rPr>
        <w:t>2</w:t>
      </w:r>
      <w:r w:rsidRPr="001B6CDE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B36DEE" w:rsidRPr="001B6CDE">
        <w:rPr>
          <w:rFonts w:ascii="Times New Roman" w:hAnsi="Times New Roman" w:cs="Times New Roman"/>
          <w:sz w:val="28"/>
          <w:szCs w:val="28"/>
        </w:rPr>
        <w:t xml:space="preserve">Уинского </w:t>
      </w:r>
      <w:r w:rsidRPr="001B6CD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51306">
        <w:rPr>
          <w:rFonts w:ascii="Times New Roman" w:hAnsi="Times New Roman" w:cs="Times New Roman"/>
          <w:sz w:val="28"/>
          <w:szCs w:val="28"/>
        </w:rPr>
        <w:t>округа</w:t>
      </w:r>
      <w:r w:rsidRPr="001B6CDE">
        <w:rPr>
          <w:rFonts w:ascii="Times New Roman" w:hAnsi="Times New Roman" w:cs="Times New Roman"/>
          <w:sz w:val="28"/>
          <w:szCs w:val="28"/>
        </w:rPr>
        <w:t xml:space="preserve">, </w:t>
      </w:r>
      <w:r w:rsidR="00151306">
        <w:rPr>
          <w:rFonts w:ascii="Times New Roman" w:hAnsi="Times New Roman" w:cs="Times New Roman"/>
          <w:sz w:val="28"/>
          <w:szCs w:val="28"/>
        </w:rPr>
        <w:t>Дума</w:t>
      </w:r>
      <w:r w:rsidRPr="001B6CDE">
        <w:rPr>
          <w:rFonts w:ascii="Times New Roman" w:hAnsi="Times New Roman" w:cs="Times New Roman"/>
          <w:sz w:val="28"/>
          <w:szCs w:val="28"/>
        </w:rPr>
        <w:t xml:space="preserve"> </w:t>
      </w:r>
      <w:r w:rsidR="00B36DEE" w:rsidRPr="001B6CDE">
        <w:rPr>
          <w:rFonts w:ascii="Times New Roman" w:hAnsi="Times New Roman" w:cs="Times New Roman"/>
          <w:sz w:val="28"/>
          <w:szCs w:val="28"/>
        </w:rPr>
        <w:t xml:space="preserve">Уинского муниципального </w:t>
      </w:r>
      <w:r w:rsidR="00151306">
        <w:rPr>
          <w:rFonts w:ascii="Times New Roman" w:hAnsi="Times New Roman" w:cs="Times New Roman"/>
          <w:sz w:val="28"/>
          <w:szCs w:val="28"/>
        </w:rPr>
        <w:t>округа</w:t>
      </w:r>
      <w:r w:rsidR="00B36DEE" w:rsidRPr="001B6CDE">
        <w:rPr>
          <w:rFonts w:ascii="Times New Roman" w:hAnsi="Times New Roman" w:cs="Times New Roman"/>
          <w:sz w:val="28"/>
          <w:szCs w:val="28"/>
        </w:rPr>
        <w:t xml:space="preserve"> РЕШАЕТ</w:t>
      </w:r>
      <w:r w:rsidRPr="001B6CDE">
        <w:rPr>
          <w:rFonts w:ascii="Times New Roman" w:hAnsi="Times New Roman" w:cs="Times New Roman"/>
          <w:sz w:val="28"/>
          <w:szCs w:val="28"/>
        </w:rPr>
        <w:t>:</w:t>
      </w:r>
    </w:p>
    <w:p w:rsidR="001069F7" w:rsidRPr="001B6CDE" w:rsidRDefault="001069F7" w:rsidP="001B6CDE">
      <w:pPr>
        <w:pStyle w:val="ConsPlusNormal"/>
        <w:numPr>
          <w:ilvl w:val="0"/>
          <w:numId w:val="1"/>
        </w:numPr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1B6CDE">
        <w:rPr>
          <w:rFonts w:ascii="Times New Roman" w:hAnsi="Times New Roman" w:cs="Times New Roman"/>
          <w:sz w:val="28"/>
          <w:szCs w:val="28"/>
        </w:rPr>
        <w:t>Утвердить</w:t>
      </w:r>
      <w:r w:rsidR="00151306">
        <w:rPr>
          <w:rFonts w:ascii="Times New Roman" w:hAnsi="Times New Roman" w:cs="Times New Roman"/>
          <w:sz w:val="28"/>
          <w:szCs w:val="28"/>
        </w:rPr>
        <w:t xml:space="preserve"> прилагаемое </w:t>
      </w:r>
      <w:r w:rsidRPr="001B6CDE">
        <w:rPr>
          <w:rFonts w:ascii="Times New Roman" w:hAnsi="Times New Roman" w:cs="Times New Roman"/>
          <w:sz w:val="28"/>
          <w:szCs w:val="28"/>
        </w:rPr>
        <w:t xml:space="preserve"> </w:t>
      </w:r>
      <w:hyperlink w:anchor="P30" w:history="1">
        <w:r w:rsidRPr="001B6CDE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1B6CDE">
        <w:rPr>
          <w:rFonts w:ascii="Times New Roman" w:hAnsi="Times New Roman" w:cs="Times New Roman"/>
          <w:sz w:val="28"/>
          <w:szCs w:val="28"/>
        </w:rPr>
        <w:t xml:space="preserve"> </w:t>
      </w:r>
      <w:r w:rsidR="00B36DEE" w:rsidRPr="001B6CDE">
        <w:rPr>
          <w:rFonts w:ascii="Times New Roman" w:hAnsi="Times New Roman" w:cs="Times New Roman"/>
          <w:sz w:val="28"/>
          <w:szCs w:val="28"/>
        </w:rPr>
        <w:t>о</w:t>
      </w:r>
      <w:r w:rsidRPr="001B6CDE">
        <w:rPr>
          <w:rFonts w:ascii="Times New Roman" w:hAnsi="Times New Roman" w:cs="Times New Roman"/>
          <w:sz w:val="28"/>
          <w:szCs w:val="28"/>
        </w:rPr>
        <w:t xml:space="preserve"> Почетной грамоте </w:t>
      </w:r>
      <w:r w:rsidR="00151306">
        <w:rPr>
          <w:rFonts w:ascii="Times New Roman" w:hAnsi="Times New Roman" w:cs="Times New Roman"/>
          <w:sz w:val="28"/>
          <w:szCs w:val="28"/>
        </w:rPr>
        <w:t>Думы</w:t>
      </w:r>
      <w:r w:rsidRPr="001B6CDE">
        <w:rPr>
          <w:rFonts w:ascii="Times New Roman" w:hAnsi="Times New Roman" w:cs="Times New Roman"/>
          <w:sz w:val="28"/>
          <w:szCs w:val="28"/>
        </w:rPr>
        <w:t xml:space="preserve"> </w:t>
      </w:r>
      <w:r w:rsidR="00B36DEE" w:rsidRPr="001B6CDE">
        <w:rPr>
          <w:rFonts w:ascii="Times New Roman" w:hAnsi="Times New Roman" w:cs="Times New Roman"/>
          <w:sz w:val="28"/>
          <w:szCs w:val="28"/>
        </w:rPr>
        <w:t>Уинского</w:t>
      </w:r>
      <w:r w:rsidRPr="001B6CD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151306">
        <w:rPr>
          <w:rFonts w:ascii="Times New Roman" w:hAnsi="Times New Roman" w:cs="Times New Roman"/>
          <w:sz w:val="28"/>
          <w:szCs w:val="28"/>
        </w:rPr>
        <w:t>округа Пермского края</w:t>
      </w:r>
      <w:r w:rsidRPr="001B6CDE">
        <w:rPr>
          <w:rFonts w:ascii="Times New Roman" w:hAnsi="Times New Roman" w:cs="Times New Roman"/>
          <w:sz w:val="28"/>
          <w:szCs w:val="28"/>
        </w:rPr>
        <w:t>.</w:t>
      </w:r>
      <w:r w:rsidR="008501CA" w:rsidRPr="001B6C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69F7" w:rsidRPr="001B6CDE" w:rsidRDefault="00151306" w:rsidP="001B6C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069F7" w:rsidRPr="001B6CDE">
        <w:rPr>
          <w:rFonts w:ascii="Times New Roman" w:hAnsi="Times New Roman" w:cs="Times New Roman"/>
          <w:sz w:val="28"/>
          <w:szCs w:val="28"/>
        </w:rPr>
        <w:t>. Утвердить</w:t>
      </w:r>
      <w:r w:rsidR="00B36DEE" w:rsidRPr="001B6CDE">
        <w:rPr>
          <w:rFonts w:ascii="Times New Roman" w:hAnsi="Times New Roman" w:cs="Times New Roman"/>
          <w:sz w:val="28"/>
          <w:szCs w:val="28"/>
        </w:rPr>
        <w:t xml:space="preserve"> </w:t>
      </w:r>
      <w:r w:rsidR="001069F7" w:rsidRPr="001B6CDE">
        <w:rPr>
          <w:rFonts w:ascii="Times New Roman" w:hAnsi="Times New Roman" w:cs="Times New Roman"/>
          <w:sz w:val="28"/>
          <w:szCs w:val="28"/>
        </w:rPr>
        <w:t xml:space="preserve">форму </w:t>
      </w:r>
      <w:hyperlink w:anchor="P69" w:history="1">
        <w:r w:rsidR="001069F7" w:rsidRPr="001B6CDE">
          <w:rPr>
            <w:rFonts w:ascii="Times New Roman" w:hAnsi="Times New Roman" w:cs="Times New Roman"/>
            <w:sz w:val="28"/>
            <w:szCs w:val="28"/>
          </w:rPr>
          <w:t>представления</w:t>
        </w:r>
      </w:hyperlink>
      <w:r w:rsidR="001069F7" w:rsidRPr="001B6CDE">
        <w:rPr>
          <w:rFonts w:ascii="Times New Roman" w:hAnsi="Times New Roman" w:cs="Times New Roman"/>
          <w:sz w:val="28"/>
          <w:szCs w:val="28"/>
        </w:rPr>
        <w:t xml:space="preserve"> к награждению.</w:t>
      </w:r>
      <w:r w:rsidR="008501CA" w:rsidRPr="001B6CDE">
        <w:rPr>
          <w:rFonts w:ascii="Times New Roman" w:hAnsi="Times New Roman" w:cs="Times New Roman"/>
          <w:sz w:val="28"/>
          <w:szCs w:val="28"/>
        </w:rPr>
        <w:t xml:space="preserve"> (Приложение3).</w:t>
      </w:r>
    </w:p>
    <w:p w:rsidR="00B36DEE" w:rsidRPr="001B6CDE" w:rsidRDefault="00151306" w:rsidP="001B6C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069F7" w:rsidRPr="001B6CDE">
        <w:rPr>
          <w:rFonts w:ascii="Times New Roman" w:hAnsi="Times New Roman" w:cs="Times New Roman"/>
          <w:sz w:val="28"/>
          <w:szCs w:val="28"/>
        </w:rPr>
        <w:t>. Настоящее решение вступает в силу с</w:t>
      </w:r>
      <w:r w:rsidR="001B6CDE">
        <w:rPr>
          <w:rFonts w:ascii="Times New Roman" w:hAnsi="Times New Roman" w:cs="Times New Roman"/>
          <w:sz w:val="28"/>
          <w:szCs w:val="28"/>
        </w:rPr>
        <w:t>о дня подписания и подлежит</w:t>
      </w:r>
      <w:r w:rsidR="001069F7" w:rsidRPr="001B6CDE">
        <w:rPr>
          <w:rFonts w:ascii="Times New Roman" w:hAnsi="Times New Roman" w:cs="Times New Roman"/>
          <w:sz w:val="28"/>
          <w:szCs w:val="28"/>
        </w:rPr>
        <w:t xml:space="preserve"> опубликовани</w:t>
      </w:r>
      <w:r w:rsidR="001B6CDE">
        <w:rPr>
          <w:rFonts w:ascii="Times New Roman" w:hAnsi="Times New Roman" w:cs="Times New Roman"/>
          <w:sz w:val="28"/>
          <w:szCs w:val="28"/>
        </w:rPr>
        <w:t>ю</w:t>
      </w:r>
      <w:r w:rsidR="001069F7" w:rsidRPr="001B6CDE">
        <w:rPr>
          <w:rFonts w:ascii="Times New Roman" w:hAnsi="Times New Roman" w:cs="Times New Roman"/>
          <w:sz w:val="28"/>
          <w:szCs w:val="28"/>
        </w:rPr>
        <w:t xml:space="preserve"> </w:t>
      </w:r>
      <w:r w:rsidR="00B36DEE" w:rsidRPr="001B6CDE">
        <w:rPr>
          <w:rFonts w:ascii="Times New Roman" w:hAnsi="Times New Roman" w:cs="Times New Roman"/>
          <w:sz w:val="28"/>
          <w:szCs w:val="28"/>
        </w:rPr>
        <w:t>на официальном сайте Уинского муниципального района в сети «Интернет».</w:t>
      </w:r>
    </w:p>
    <w:p w:rsidR="001069F7" w:rsidRPr="001B6CDE" w:rsidRDefault="00151306" w:rsidP="001B6C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069F7" w:rsidRPr="001B6CDE">
        <w:rPr>
          <w:rFonts w:ascii="Times New Roman" w:hAnsi="Times New Roman" w:cs="Times New Roman"/>
          <w:sz w:val="28"/>
          <w:szCs w:val="28"/>
        </w:rPr>
        <w:t xml:space="preserve">. Контроль исполнения решения возложить на председателя Земского Собрания </w:t>
      </w:r>
      <w:r w:rsidR="00B36DEE" w:rsidRPr="001B6CDE">
        <w:rPr>
          <w:rFonts w:ascii="Times New Roman" w:hAnsi="Times New Roman" w:cs="Times New Roman"/>
          <w:sz w:val="28"/>
          <w:szCs w:val="28"/>
        </w:rPr>
        <w:t>Уинского</w:t>
      </w:r>
      <w:r w:rsidR="001069F7" w:rsidRPr="001B6CDE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1069F7" w:rsidRDefault="00106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6DEE" w:rsidRDefault="00B36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6CDE" w:rsidRPr="00B36DEE" w:rsidRDefault="001B6C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788"/>
        <w:gridCol w:w="3060"/>
        <w:gridCol w:w="1980"/>
      </w:tblGrid>
      <w:tr w:rsidR="00B36DEE" w:rsidRPr="00B36DEE" w:rsidTr="008A62E5">
        <w:tc>
          <w:tcPr>
            <w:tcW w:w="4788" w:type="dxa"/>
            <w:shd w:val="clear" w:color="auto" w:fill="auto"/>
          </w:tcPr>
          <w:p w:rsidR="00B36DEE" w:rsidRPr="00B36DEE" w:rsidRDefault="00B36DEE" w:rsidP="00B36DEE">
            <w:pPr>
              <w:rPr>
                <w:sz w:val="28"/>
                <w:szCs w:val="28"/>
              </w:rPr>
            </w:pPr>
            <w:r w:rsidRPr="00B36DEE">
              <w:rPr>
                <w:sz w:val="28"/>
                <w:szCs w:val="28"/>
              </w:rPr>
              <w:t xml:space="preserve">Глава муниципального района </w:t>
            </w:r>
          </w:p>
          <w:p w:rsidR="00B36DEE" w:rsidRPr="00B36DEE" w:rsidRDefault="00B36DEE" w:rsidP="00B36DEE">
            <w:pPr>
              <w:rPr>
                <w:sz w:val="28"/>
                <w:szCs w:val="28"/>
              </w:rPr>
            </w:pPr>
          </w:p>
          <w:p w:rsidR="00B36DEE" w:rsidRPr="00B36DEE" w:rsidRDefault="00B36DEE" w:rsidP="00B36DEE">
            <w:pPr>
              <w:rPr>
                <w:sz w:val="28"/>
                <w:szCs w:val="28"/>
              </w:rPr>
            </w:pPr>
          </w:p>
          <w:p w:rsidR="00B36DEE" w:rsidRPr="00B36DEE" w:rsidRDefault="00B36DEE" w:rsidP="00B36DEE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B36DEE" w:rsidRPr="00B36DEE" w:rsidRDefault="00B36DEE" w:rsidP="00B36DEE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B36DEE" w:rsidRPr="00B36DEE" w:rsidRDefault="00B36DEE" w:rsidP="00B36DEE">
            <w:pPr>
              <w:rPr>
                <w:sz w:val="28"/>
                <w:szCs w:val="28"/>
              </w:rPr>
            </w:pPr>
            <w:r w:rsidRPr="00B36DEE">
              <w:rPr>
                <w:sz w:val="28"/>
                <w:szCs w:val="28"/>
              </w:rPr>
              <w:t>А.Н. Зелёнкин</w:t>
            </w:r>
          </w:p>
        </w:tc>
      </w:tr>
      <w:tr w:rsidR="00B36DEE" w:rsidRPr="00B36DEE" w:rsidTr="008A62E5">
        <w:tc>
          <w:tcPr>
            <w:tcW w:w="4788" w:type="dxa"/>
            <w:shd w:val="clear" w:color="auto" w:fill="auto"/>
          </w:tcPr>
          <w:p w:rsidR="00B36DEE" w:rsidRPr="00B36DEE" w:rsidRDefault="00B36DEE" w:rsidP="00B36DEE">
            <w:pPr>
              <w:rPr>
                <w:sz w:val="28"/>
                <w:szCs w:val="28"/>
              </w:rPr>
            </w:pPr>
            <w:r w:rsidRPr="00B36DEE">
              <w:rPr>
                <w:sz w:val="28"/>
                <w:szCs w:val="28"/>
              </w:rPr>
              <w:t>Председатель Земского Собрания</w:t>
            </w:r>
          </w:p>
          <w:p w:rsidR="00B36DEE" w:rsidRPr="00B36DEE" w:rsidRDefault="00B36DEE" w:rsidP="00B36DEE">
            <w:pPr>
              <w:rPr>
                <w:sz w:val="28"/>
                <w:szCs w:val="28"/>
              </w:rPr>
            </w:pPr>
            <w:r w:rsidRPr="00B36DEE"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3060" w:type="dxa"/>
            <w:shd w:val="clear" w:color="auto" w:fill="auto"/>
          </w:tcPr>
          <w:p w:rsidR="00B36DEE" w:rsidRPr="00B36DEE" w:rsidRDefault="00B36DEE" w:rsidP="00B36DEE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B36DEE" w:rsidRPr="00B36DEE" w:rsidRDefault="00B36DEE" w:rsidP="00B36DEE">
            <w:pPr>
              <w:rPr>
                <w:sz w:val="28"/>
                <w:szCs w:val="28"/>
              </w:rPr>
            </w:pPr>
          </w:p>
          <w:p w:rsidR="00B36DEE" w:rsidRPr="00B36DEE" w:rsidRDefault="00B36DEE" w:rsidP="00B36DEE">
            <w:pPr>
              <w:rPr>
                <w:sz w:val="28"/>
                <w:szCs w:val="28"/>
              </w:rPr>
            </w:pPr>
            <w:r w:rsidRPr="00B36DEE">
              <w:rPr>
                <w:sz w:val="28"/>
                <w:szCs w:val="28"/>
              </w:rPr>
              <w:t>Е.М. Козлова</w:t>
            </w:r>
          </w:p>
        </w:tc>
      </w:tr>
    </w:tbl>
    <w:p w:rsidR="001069F7" w:rsidRPr="00B36DEE" w:rsidRDefault="00106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69F7" w:rsidRPr="00B36DEE" w:rsidRDefault="00106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69F7" w:rsidRDefault="00106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0594" w:rsidRDefault="006705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0594" w:rsidRDefault="006705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01CA" w:rsidRDefault="008501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01CA" w:rsidRDefault="008501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01CA" w:rsidRDefault="008501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1306" w:rsidRDefault="001513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1306" w:rsidRDefault="001513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1306" w:rsidRDefault="001513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1306" w:rsidRDefault="001513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01CA" w:rsidRDefault="008501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01CA" w:rsidRDefault="008501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0594" w:rsidRPr="00B36DEE" w:rsidRDefault="006705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5495" w:type="dxa"/>
        <w:tblLook w:val="04A0" w:firstRow="1" w:lastRow="0" w:firstColumn="1" w:lastColumn="0" w:noHBand="0" w:noVBand="1"/>
      </w:tblPr>
      <w:tblGrid>
        <w:gridCol w:w="4076"/>
      </w:tblGrid>
      <w:tr w:rsidR="00B36DEE" w:rsidTr="00B36DEE"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B36DEE" w:rsidRDefault="00B36D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B36DEE" w:rsidRDefault="00B36D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решению Земского Собрания</w:t>
            </w:r>
          </w:p>
          <w:p w:rsidR="00B36DEE" w:rsidRDefault="00B36DEE" w:rsidP="001513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151306">
              <w:rPr>
                <w:rFonts w:ascii="Times New Roman" w:hAnsi="Times New Roman" w:cs="Times New Roman"/>
                <w:sz w:val="28"/>
                <w:szCs w:val="28"/>
              </w:rPr>
              <w:t>28.05.2020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1B6C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069F7" w:rsidRPr="00B36DEE" w:rsidRDefault="00106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69F7" w:rsidRPr="00B36DEE" w:rsidRDefault="001069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0"/>
      <w:bookmarkEnd w:id="0"/>
      <w:r w:rsidRPr="00B36DEE">
        <w:rPr>
          <w:rFonts w:ascii="Times New Roman" w:hAnsi="Times New Roman" w:cs="Times New Roman"/>
          <w:sz w:val="28"/>
          <w:szCs w:val="28"/>
        </w:rPr>
        <w:t>ПОЛОЖЕНИЕ</w:t>
      </w:r>
    </w:p>
    <w:p w:rsidR="001069F7" w:rsidRPr="00B36DEE" w:rsidRDefault="001069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36DEE">
        <w:rPr>
          <w:rFonts w:ascii="Times New Roman" w:hAnsi="Times New Roman" w:cs="Times New Roman"/>
          <w:sz w:val="28"/>
          <w:szCs w:val="28"/>
        </w:rPr>
        <w:t xml:space="preserve">О ПОЧЕТНОЙ ГРАМОТЕ </w:t>
      </w:r>
      <w:r w:rsidR="00FF3DCF">
        <w:rPr>
          <w:rFonts w:ascii="Times New Roman" w:hAnsi="Times New Roman" w:cs="Times New Roman"/>
          <w:sz w:val="28"/>
          <w:szCs w:val="28"/>
        </w:rPr>
        <w:t>ДУМЫ</w:t>
      </w:r>
      <w:r w:rsidRPr="00B36DEE">
        <w:rPr>
          <w:rFonts w:ascii="Times New Roman" w:hAnsi="Times New Roman" w:cs="Times New Roman"/>
          <w:sz w:val="28"/>
          <w:szCs w:val="28"/>
        </w:rPr>
        <w:t xml:space="preserve"> </w:t>
      </w:r>
      <w:r w:rsidR="00B36DEE">
        <w:rPr>
          <w:rFonts w:ascii="Times New Roman" w:hAnsi="Times New Roman" w:cs="Times New Roman"/>
          <w:sz w:val="28"/>
          <w:szCs w:val="28"/>
        </w:rPr>
        <w:t>УИНСКОГО</w:t>
      </w:r>
    </w:p>
    <w:p w:rsidR="001069F7" w:rsidRPr="00B36DEE" w:rsidRDefault="001069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36DE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FF3DCF">
        <w:rPr>
          <w:rFonts w:ascii="Times New Roman" w:hAnsi="Times New Roman" w:cs="Times New Roman"/>
          <w:sz w:val="28"/>
          <w:szCs w:val="28"/>
        </w:rPr>
        <w:t>ОКРУГА</w:t>
      </w:r>
    </w:p>
    <w:p w:rsidR="001069F7" w:rsidRPr="00B36DEE" w:rsidRDefault="001069F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069F7" w:rsidRPr="00B36DEE" w:rsidRDefault="001069F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36DE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1069F7" w:rsidRPr="00B36DEE" w:rsidRDefault="00106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69F7" w:rsidRPr="00B36DEE" w:rsidRDefault="00106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6DEE">
        <w:rPr>
          <w:rFonts w:ascii="Times New Roman" w:hAnsi="Times New Roman" w:cs="Times New Roman"/>
          <w:sz w:val="28"/>
          <w:szCs w:val="28"/>
        </w:rPr>
        <w:t xml:space="preserve">1.1. Настоящее Положение устанавливает порядок награждения Почетной грамотой </w:t>
      </w:r>
      <w:r w:rsidR="00FF3DCF">
        <w:rPr>
          <w:rFonts w:ascii="Times New Roman" w:hAnsi="Times New Roman" w:cs="Times New Roman"/>
          <w:sz w:val="28"/>
          <w:szCs w:val="28"/>
        </w:rPr>
        <w:t>Думы</w:t>
      </w:r>
      <w:r w:rsidRPr="00B36DEE">
        <w:rPr>
          <w:rFonts w:ascii="Times New Roman" w:hAnsi="Times New Roman" w:cs="Times New Roman"/>
          <w:sz w:val="28"/>
          <w:szCs w:val="28"/>
        </w:rPr>
        <w:t xml:space="preserve"> </w:t>
      </w:r>
      <w:r w:rsidR="00B36DEE">
        <w:rPr>
          <w:rFonts w:ascii="Times New Roman" w:hAnsi="Times New Roman" w:cs="Times New Roman"/>
          <w:sz w:val="28"/>
          <w:szCs w:val="28"/>
        </w:rPr>
        <w:t>Уинского</w:t>
      </w:r>
      <w:r w:rsidRPr="00B36DE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FF3DCF">
        <w:rPr>
          <w:rFonts w:ascii="Times New Roman" w:hAnsi="Times New Roman" w:cs="Times New Roman"/>
          <w:sz w:val="28"/>
          <w:szCs w:val="28"/>
        </w:rPr>
        <w:t>округа Пермского края</w:t>
      </w:r>
      <w:r w:rsidRPr="00B36DEE">
        <w:rPr>
          <w:rFonts w:ascii="Times New Roman" w:hAnsi="Times New Roman" w:cs="Times New Roman"/>
          <w:sz w:val="28"/>
          <w:szCs w:val="28"/>
        </w:rPr>
        <w:t xml:space="preserve"> (далее - Почетная грамота).</w:t>
      </w:r>
    </w:p>
    <w:p w:rsidR="00D2389A" w:rsidRPr="008D6F79" w:rsidRDefault="001069F7" w:rsidP="00D238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6DEE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B36DEE">
        <w:rPr>
          <w:rFonts w:ascii="Times New Roman" w:hAnsi="Times New Roman" w:cs="Times New Roman"/>
          <w:sz w:val="28"/>
          <w:szCs w:val="28"/>
        </w:rPr>
        <w:t xml:space="preserve">Почетная грамота является формой поощрения должностных лиц, муниципальных служащих, иных специалистов органов местного самоуправления, депутатов </w:t>
      </w:r>
      <w:r w:rsidR="00FF3DCF">
        <w:rPr>
          <w:rFonts w:ascii="Times New Roman" w:hAnsi="Times New Roman" w:cs="Times New Roman"/>
          <w:sz w:val="28"/>
          <w:szCs w:val="28"/>
        </w:rPr>
        <w:t>Думы Уинского муниципального округа</w:t>
      </w:r>
      <w:r w:rsidRPr="00B36DEE">
        <w:rPr>
          <w:rFonts w:ascii="Times New Roman" w:hAnsi="Times New Roman" w:cs="Times New Roman"/>
          <w:sz w:val="28"/>
          <w:szCs w:val="28"/>
        </w:rPr>
        <w:t xml:space="preserve">, предприятий, учреждений, организаций, общественных объединений, физических лиц за вклад в социально-экономическое развитие </w:t>
      </w:r>
      <w:r w:rsidR="00FF3DCF">
        <w:rPr>
          <w:rFonts w:ascii="Times New Roman" w:hAnsi="Times New Roman" w:cs="Times New Roman"/>
          <w:sz w:val="28"/>
          <w:szCs w:val="28"/>
        </w:rPr>
        <w:t>округа</w:t>
      </w:r>
      <w:r w:rsidRPr="00B36DEE">
        <w:rPr>
          <w:rFonts w:ascii="Times New Roman" w:hAnsi="Times New Roman" w:cs="Times New Roman"/>
          <w:sz w:val="28"/>
          <w:szCs w:val="28"/>
        </w:rPr>
        <w:t xml:space="preserve">, с учетом реального вклада в осуществление экономических реформ, внедрения прогрессивных технологий, высокоэффективных форм и методов труда, выполнения обязательств перед бюджетом </w:t>
      </w:r>
      <w:r w:rsidR="00FF3DCF">
        <w:rPr>
          <w:rFonts w:ascii="Times New Roman" w:hAnsi="Times New Roman" w:cs="Times New Roman"/>
          <w:sz w:val="28"/>
          <w:szCs w:val="28"/>
        </w:rPr>
        <w:t>округа</w:t>
      </w:r>
      <w:r w:rsidRPr="00B36DEE">
        <w:rPr>
          <w:rFonts w:ascii="Times New Roman" w:hAnsi="Times New Roman" w:cs="Times New Roman"/>
          <w:sz w:val="28"/>
          <w:szCs w:val="28"/>
        </w:rPr>
        <w:t>, за активную нормотворческую деятельность, за многолетний добросовестный</w:t>
      </w:r>
      <w:proofErr w:type="gramEnd"/>
      <w:r w:rsidRPr="00B36DEE">
        <w:rPr>
          <w:rFonts w:ascii="Times New Roman" w:hAnsi="Times New Roman" w:cs="Times New Roman"/>
          <w:sz w:val="28"/>
          <w:szCs w:val="28"/>
        </w:rPr>
        <w:t xml:space="preserve"> труд, достижения в области образования, здравоохранения, и культуры в </w:t>
      </w:r>
      <w:r w:rsidR="00B36DEE">
        <w:rPr>
          <w:rFonts w:ascii="Times New Roman" w:hAnsi="Times New Roman" w:cs="Times New Roman"/>
          <w:sz w:val="28"/>
          <w:szCs w:val="28"/>
        </w:rPr>
        <w:t xml:space="preserve">Уинском муниципальном </w:t>
      </w:r>
      <w:r w:rsidR="00FF3DCF">
        <w:rPr>
          <w:rFonts w:ascii="Times New Roman" w:hAnsi="Times New Roman" w:cs="Times New Roman"/>
          <w:sz w:val="28"/>
          <w:szCs w:val="28"/>
        </w:rPr>
        <w:t>округе</w:t>
      </w:r>
      <w:r w:rsidRPr="00B36DEE">
        <w:rPr>
          <w:rFonts w:ascii="Times New Roman" w:hAnsi="Times New Roman" w:cs="Times New Roman"/>
          <w:sz w:val="28"/>
          <w:szCs w:val="28"/>
        </w:rPr>
        <w:t>.</w:t>
      </w:r>
      <w:r w:rsidR="00B36DEE">
        <w:rPr>
          <w:rFonts w:ascii="Times New Roman" w:hAnsi="Times New Roman" w:cs="Times New Roman"/>
          <w:sz w:val="28"/>
          <w:szCs w:val="28"/>
        </w:rPr>
        <w:t xml:space="preserve"> А так же </w:t>
      </w:r>
      <w:r w:rsidR="00B36DEE" w:rsidRPr="008D6F79">
        <w:rPr>
          <w:rFonts w:ascii="Times New Roman" w:hAnsi="Times New Roman" w:cs="Times New Roman"/>
          <w:sz w:val="28"/>
          <w:szCs w:val="28"/>
        </w:rPr>
        <w:t>о</w:t>
      </w:r>
      <w:r w:rsidR="00D2389A" w:rsidRPr="008D6F79">
        <w:rPr>
          <w:rFonts w:ascii="Times New Roman" w:hAnsi="Times New Roman" w:cs="Times New Roman"/>
          <w:sz w:val="28"/>
          <w:szCs w:val="28"/>
        </w:rPr>
        <w:t xml:space="preserve">снованиями для награждения Почетной грамотой являются отраслевые профессиональные праздники, </w:t>
      </w:r>
      <w:r w:rsidR="007C6774" w:rsidRPr="008D6F79">
        <w:rPr>
          <w:rFonts w:ascii="Times New Roman" w:hAnsi="Times New Roman" w:cs="Times New Roman"/>
          <w:sz w:val="28"/>
          <w:szCs w:val="28"/>
        </w:rPr>
        <w:t>и</w:t>
      </w:r>
      <w:r w:rsidR="00D2389A" w:rsidRPr="008D6F79">
        <w:rPr>
          <w:rFonts w:ascii="Times New Roman" w:hAnsi="Times New Roman" w:cs="Times New Roman"/>
          <w:sz w:val="28"/>
          <w:szCs w:val="28"/>
        </w:rPr>
        <w:t xml:space="preserve"> юбилейные даты.</w:t>
      </w:r>
    </w:p>
    <w:p w:rsidR="00D2389A" w:rsidRPr="008D6F79" w:rsidRDefault="00D2389A" w:rsidP="00D238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F79">
        <w:rPr>
          <w:rFonts w:ascii="Times New Roman" w:hAnsi="Times New Roman" w:cs="Times New Roman"/>
          <w:sz w:val="28"/>
          <w:szCs w:val="28"/>
        </w:rPr>
        <w:t>1.</w:t>
      </w:r>
      <w:r w:rsidR="007C6774" w:rsidRPr="008D6F79">
        <w:rPr>
          <w:rFonts w:ascii="Times New Roman" w:hAnsi="Times New Roman" w:cs="Times New Roman"/>
          <w:sz w:val="28"/>
          <w:szCs w:val="28"/>
        </w:rPr>
        <w:t>3</w:t>
      </w:r>
      <w:r w:rsidRPr="008D6F79">
        <w:rPr>
          <w:rFonts w:ascii="Times New Roman" w:hAnsi="Times New Roman" w:cs="Times New Roman"/>
          <w:sz w:val="28"/>
          <w:szCs w:val="28"/>
        </w:rPr>
        <w:t>. Юбилейными датами юридических лиц считаются 25 лет, 50 лет и каждые последующие 25 лет со дня основания, физических лиц - 50 лет, 55 лет (для женщин), 60 лет и каждые последующие 10 лет.</w:t>
      </w:r>
    </w:p>
    <w:p w:rsidR="001069F7" w:rsidRPr="00B36DEE" w:rsidRDefault="001069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6DEE">
        <w:rPr>
          <w:rFonts w:ascii="Times New Roman" w:hAnsi="Times New Roman" w:cs="Times New Roman"/>
          <w:sz w:val="28"/>
          <w:szCs w:val="28"/>
        </w:rPr>
        <w:t>1.</w:t>
      </w:r>
      <w:r w:rsidR="007C6774">
        <w:rPr>
          <w:rFonts w:ascii="Times New Roman" w:hAnsi="Times New Roman" w:cs="Times New Roman"/>
          <w:sz w:val="28"/>
          <w:szCs w:val="28"/>
        </w:rPr>
        <w:t>4</w:t>
      </w:r>
      <w:r w:rsidRPr="00B36DEE">
        <w:rPr>
          <w:rFonts w:ascii="Times New Roman" w:hAnsi="Times New Roman" w:cs="Times New Roman"/>
          <w:sz w:val="28"/>
          <w:szCs w:val="28"/>
        </w:rPr>
        <w:t xml:space="preserve">. Решение о награждении Почетной грамотой принимается </w:t>
      </w:r>
      <w:r w:rsidR="00FF3DCF">
        <w:rPr>
          <w:rFonts w:ascii="Times New Roman" w:hAnsi="Times New Roman" w:cs="Times New Roman"/>
          <w:sz w:val="28"/>
          <w:szCs w:val="28"/>
        </w:rPr>
        <w:t>Думой</w:t>
      </w:r>
      <w:r w:rsidRPr="00B36DEE">
        <w:rPr>
          <w:rFonts w:ascii="Times New Roman" w:hAnsi="Times New Roman" w:cs="Times New Roman"/>
          <w:sz w:val="28"/>
          <w:szCs w:val="28"/>
        </w:rPr>
        <w:t xml:space="preserve"> </w:t>
      </w:r>
      <w:r w:rsidR="007C6774">
        <w:rPr>
          <w:rFonts w:ascii="Times New Roman" w:hAnsi="Times New Roman" w:cs="Times New Roman"/>
          <w:sz w:val="28"/>
          <w:szCs w:val="28"/>
        </w:rPr>
        <w:t>Уинского</w:t>
      </w:r>
      <w:r w:rsidRPr="00B36DE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FF3DCF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FF3DCF">
        <w:rPr>
          <w:rFonts w:ascii="Times New Roman" w:hAnsi="Times New Roman" w:cs="Times New Roman"/>
          <w:sz w:val="28"/>
          <w:szCs w:val="28"/>
        </w:rPr>
        <w:t>(далее Дума)</w:t>
      </w:r>
      <w:r w:rsidRPr="00B36DEE">
        <w:rPr>
          <w:rFonts w:ascii="Times New Roman" w:hAnsi="Times New Roman" w:cs="Times New Roman"/>
          <w:sz w:val="28"/>
          <w:szCs w:val="28"/>
        </w:rPr>
        <w:t xml:space="preserve">. Бланк Почетной грамоты подписывается председателем </w:t>
      </w:r>
      <w:r w:rsidR="00FF3DCF">
        <w:rPr>
          <w:rFonts w:ascii="Times New Roman" w:hAnsi="Times New Roman" w:cs="Times New Roman"/>
          <w:sz w:val="28"/>
          <w:szCs w:val="28"/>
        </w:rPr>
        <w:t>Думы Уинского муниципального округа Пермского края</w:t>
      </w:r>
      <w:r w:rsidRPr="00B36DEE">
        <w:rPr>
          <w:rFonts w:ascii="Times New Roman" w:hAnsi="Times New Roman" w:cs="Times New Roman"/>
          <w:sz w:val="28"/>
          <w:szCs w:val="28"/>
        </w:rPr>
        <w:t>.</w:t>
      </w:r>
    </w:p>
    <w:p w:rsidR="001069F7" w:rsidRPr="00B36DEE" w:rsidRDefault="001069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6DEE">
        <w:rPr>
          <w:rFonts w:ascii="Times New Roman" w:hAnsi="Times New Roman" w:cs="Times New Roman"/>
          <w:sz w:val="28"/>
          <w:szCs w:val="28"/>
        </w:rPr>
        <w:t>1.</w:t>
      </w:r>
      <w:r w:rsidR="007C6774">
        <w:rPr>
          <w:rFonts w:ascii="Times New Roman" w:hAnsi="Times New Roman" w:cs="Times New Roman"/>
          <w:sz w:val="28"/>
          <w:szCs w:val="28"/>
        </w:rPr>
        <w:t>5</w:t>
      </w:r>
      <w:r w:rsidRPr="00B36DEE">
        <w:rPr>
          <w:rFonts w:ascii="Times New Roman" w:hAnsi="Times New Roman" w:cs="Times New Roman"/>
          <w:sz w:val="28"/>
          <w:szCs w:val="28"/>
        </w:rPr>
        <w:t xml:space="preserve">. Расходы на изготовление бланков Почетной грамоты производятся за счет представительских расходов </w:t>
      </w:r>
      <w:r w:rsidR="00FF3DCF">
        <w:rPr>
          <w:rFonts w:ascii="Times New Roman" w:hAnsi="Times New Roman" w:cs="Times New Roman"/>
          <w:sz w:val="28"/>
          <w:szCs w:val="28"/>
        </w:rPr>
        <w:t>Думы округа</w:t>
      </w:r>
      <w:r w:rsidRPr="00B36DEE">
        <w:rPr>
          <w:rFonts w:ascii="Times New Roman" w:hAnsi="Times New Roman" w:cs="Times New Roman"/>
          <w:sz w:val="28"/>
          <w:szCs w:val="28"/>
        </w:rPr>
        <w:t>.</w:t>
      </w:r>
    </w:p>
    <w:p w:rsidR="001069F7" w:rsidRPr="00B36DEE" w:rsidRDefault="001069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6DEE">
        <w:rPr>
          <w:rFonts w:ascii="Times New Roman" w:hAnsi="Times New Roman" w:cs="Times New Roman"/>
          <w:sz w:val="28"/>
          <w:szCs w:val="28"/>
        </w:rPr>
        <w:t>1.</w:t>
      </w:r>
      <w:r w:rsidR="007C6774">
        <w:rPr>
          <w:rFonts w:ascii="Times New Roman" w:hAnsi="Times New Roman" w:cs="Times New Roman"/>
          <w:sz w:val="28"/>
          <w:szCs w:val="28"/>
        </w:rPr>
        <w:t>6</w:t>
      </w:r>
      <w:r w:rsidRPr="00B36DEE">
        <w:rPr>
          <w:rFonts w:ascii="Times New Roman" w:hAnsi="Times New Roman" w:cs="Times New Roman"/>
          <w:sz w:val="28"/>
          <w:szCs w:val="28"/>
        </w:rPr>
        <w:t>. Сведения о награждении Почетной грамотой вносятся в личное дело и трудовую книжку поощренных лиц.</w:t>
      </w:r>
    </w:p>
    <w:p w:rsidR="001069F7" w:rsidRDefault="001069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6DEE">
        <w:rPr>
          <w:rFonts w:ascii="Times New Roman" w:hAnsi="Times New Roman" w:cs="Times New Roman"/>
          <w:sz w:val="28"/>
          <w:szCs w:val="28"/>
        </w:rPr>
        <w:t>1.</w:t>
      </w:r>
      <w:r w:rsidR="007C6774">
        <w:rPr>
          <w:rFonts w:ascii="Times New Roman" w:hAnsi="Times New Roman" w:cs="Times New Roman"/>
          <w:sz w:val="28"/>
          <w:szCs w:val="28"/>
        </w:rPr>
        <w:t>7</w:t>
      </w:r>
      <w:r w:rsidRPr="00B36DEE">
        <w:rPr>
          <w:rFonts w:ascii="Times New Roman" w:hAnsi="Times New Roman" w:cs="Times New Roman"/>
          <w:sz w:val="28"/>
          <w:szCs w:val="28"/>
        </w:rPr>
        <w:t xml:space="preserve">. Дубликаты Почетной грамоты взамен </w:t>
      </w:r>
      <w:proofErr w:type="gramStart"/>
      <w:r w:rsidRPr="00B36DEE">
        <w:rPr>
          <w:rFonts w:ascii="Times New Roman" w:hAnsi="Times New Roman" w:cs="Times New Roman"/>
          <w:sz w:val="28"/>
          <w:szCs w:val="28"/>
        </w:rPr>
        <w:t>утерянных</w:t>
      </w:r>
      <w:proofErr w:type="gramEnd"/>
      <w:r w:rsidRPr="00B36DEE">
        <w:rPr>
          <w:rFonts w:ascii="Times New Roman" w:hAnsi="Times New Roman" w:cs="Times New Roman"/>
          <w:sz w:val="28"/>
          <w:szCs w:val="28"/>
        </w:rPr>
        <w:t xml:space="preserve"> не выдаются.</w:t>
      </w:r>
    </w:p>
    <w:p w:rsidR="007C6774" w:rsidRPr="00B36DEE" w:rsidRDefault="007C67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69F7" w:rsidRPr="00B36DEE" w:rsidRDefault="007C67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</w:t>
      </w:r>
      <w:r w:rsidRPr="007C6774">
        <w:t xml:space="preserve"> </w:t>
      </w:r>
      <w:r w:rsidRPr="007C6774">
        <w:rPr>
          <w:rFonts w:ascii="Times New Roman" w:hAnsi="Times New Roman" w:cs="Times New Roman"/>
          <w:sz w:val="28"/>
          <w:szCs w:val="28"/>
        </w:rPr>
        <w:t>Повторное награждение одних и тех же предприятий, учреждений, организаций и граждан не допускается.</w:t>
      </w:r>
    </w:p>
    <w:p w:rsidR="001069F7" w:rsidRPr="00B36DEE" w:rsidRDefault="001069F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36DEE">
        <w:rPr>
          <w:rFonts w:ascii="Times New Roman" w:hAnsi="Times New Roman" w:cs="Times New Roman"/>
          <w:sz w:val="28"/>
          <w:szCs w:val="28"/>
        </w:rPr>
        <w:lastRenderedPageBreak/>
        <w:t>2. ПОРЯДОК ПОДГОТОВКИ ДОКУМЕНТОВ</w:t>
      </w:r>
    </w:p>
    <w:p w:rsidR="001069F7" w:rsidRPr="00B36DEE" w:rsidRDefault="00106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69F7" w:rsidRPr="00B36DEE" w:rsidRDefault="00106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6DEE">
        <w:rPr>
          <w:rFonts w:ascii="Times New Roman" w:hAnsi="Times New Roman" w:cs="Times New Roman"/>
          <w:sz w:val="28"/>
          <w:szCs w:val="28"/>
        </w:rPr>
        <w:t xml:space="preserve">2.1. Ходатайство о награждении Почетной грамотой могут подавать государственные органы, органы местного самоуправления, депутаты </w:t>
      </w:r>
      <w:r w:rsidR="006758BC">
        <w:rPr>
          <w:rFonts w:ascii="Times New Roman" w:hAnsi="Times New Roman" w:cs="Times New Roman"/>
          <w:sz w:val="28"/>
          <w:szCs w:val="28"/>
        </w:rPr>
        <w:t>Думы</w:t>
      </w:r>
      <w:r w:rsidRPr="00B36DEE">
        <w:rPr>
          <w:rFonts w:ascii="Times New Roman" w:hAnsi="Times New Roman" w:cs="Times New Roman"/>
          <w:sz w:val="28"/>
          <w:szCs w:val="28"/>
        </w:rPr>
        <w:t>, предприятия, учреждения, организации, общественные объединения.</w:t>
      </w:r>
    </w:p>
    <w:p w:rsidR="001069F7" w:rsidRPr="00B36DEE" w:rsidRDefault="001069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6DEE">
        <w:rPr>
          <w:rFonts w:ascii="Times New Roman" w:hAnsi="Times New Roman" w:cs="Times New Roman"/>
          <w:sz w:val="28"/>
          <w:szCs w:val="28"/>
        </w:rPr>
        <w:t xml:space="preserve">2.2. Ходатайство оформляется на имя председателя </w:t>
      </w:r>
      <w:r w:rsidR="006758BC">
        <w:rPr>
          <w:rFonts w:ascii="Times New Roman" w:hAnsi="Times New Roman" w:cs="Times New Roman"/>
          <w:sz w:val="28"/>
          <w:szCs w:val="28"/>
        </w:rPr>
        <w:t>Думы</w:t>
      </w:r>
      <w:r w:rsidRPr="00B36DEE">
        <w:rPr>
          <w:rFonts w:ascii="Times New Roman" w:hAnsi="Times New Roman" w:cs="Times New Roman"/>
          <w:sz w:val="28"/>
          <w:szCs w:val="28"/>
        </w:rPr>
        <w:t xml:space="preserve"> в письменной форме и содержит краткие сведения о кандидате или организации с указанием конкретных заслуг.</w:t>
      </w:r>
    </w:p>
    <w:p w:rsidR="001069F7" w:rsidRPr="00B36DEE" w:rsidRDefault="001069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6DEE">
        <w:rPr>
          <w:rFonts w:ascii="Times New Roman" w:hAnsi="Times New Roman" w:cs="Times New Roman"/>
          <w:sz w:val="28"/>
          <w:szCs w:val="28"/>
        </w:rPr>
        <w:t>2.3. К ходатайству о награждении Почетной грамотой прилагается представление к награждению по утвержденной форме</w:t>
      </w:r>
      <w:r w:rsidR="007C6774">
        <w:rPr>
          <w:rFonts w:ascii="Times New Roman" w:hAnsi="Times New Roman" w:cs="Times New Roman"/>
          <w:sz w:val="28"/>
          <w:szCs w:val="28"/>
        </w:rPr>
        <w:t>, характеристика,</w:t>
      </w:r>
      <w:r w:rsidR="007C6774" w:rsidRPr="007C6774">
        <w:t xml:space="preserve"> </w:t>
      </w:r>
      <w:r w:rsidR="007C6774" w:rsidRPr="007C6774">
        <w:rPr>
          <w:rFonts w:ascii="Times New Roman" w:hAnsi="Times New Roman" w:cs="Times New Roman"/>
          <w:sz w:val="28"/>
          <w:szCs w:val="28"/>
        </w:rPr>
        <w:t>архивная справка о времени основания юридического лица (в случае представления к награждению юридического лица в связи с юбилейной датой со дня его создания).</w:t>
      </w:r>
    </w:p>
    <w:p w:rsidR="001069F7" w:rsidRPr="00B36DEE" w:rsidRDefault="001069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6DEE">
        <w:rPr>
          <w:rFonts w:ascii="Times New Roman" w:hAnsi="Times New Roman" w:cs="Times New Roman"/>
          <w:sz w:val="28"/>
          <w:szCs w:val="28"/>
        </w:rPr>
        <w:t>2.4. Неполное представление указанных документов, а также оформление документов недолжным образом является основанием для оставления ходатайства о награждении Почетной грамотой без рассмотрения или возвращения документов на доработку.</w:t>
      </w:r>
    </w:p>
    <w:p w:rsidR="001069F7" w:rsidRPr="00B36DEE" w:rsidRDefault="001069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6DEE">
        <w:rPr>
          <w:rFonts w:ascii="Times New Roman" w:hAnsi="Times New Roman" w:cs="Times New Roman"/>
          <w:sz w:val="28"/>
          <w:szCs w:val="28"/>
        </w:rPr>
        <w:t xml:space="preserve">2.5. Ходатайство направляется в постоянные депутатские комиссии </w:t>
      </w:r>
      <w:r w:rsidR="006758BC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36DEE">
        <w:rPr>
          <w:rFonts w:ascii="Times New Roman" w:hAnsi="Times New Roman" w:cs="Times New Roman"/>
          <w:sz w:val="28"/>
          <w:szCs w:val="28"/>
        </w:rPr>
        <w:t>для предварительного рассмотрения и формулирования текста Почетной грамоты.</w:t>
      </w:r>
    </w:p>
    <w:p w:rsidR="001069F7" w:rsidRPr="00B36DEE" w:rsidRDefault="001069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6DEE">
        <w:rPr>
          <w:rFonts w:ascii="Times New Roman" w:hAnsi="Times New Roman" w:cs="Times New Roman"/>
          <w:sz w:val="28"/>
          <w:szCs w:val="28"/>
        </w:rPr>
        <w:t xml:space="preserve">2.6. При положительном решении вопроса постоянными депутатскими комиссиями </w:t>
      </w:r>
      <w:r w:rsidR="006758BC">
        <w:rPr>
          <w:rFonts w:ascii="Times New Roman" w:hAnsi="Times New Roman" w:cs="Times New Roman"/>
          <w:sz w:val="28"/>
          <w:szCs w:val="28"/>
        </w:rPr>
        <w:t>Думы,</w:t>
      </w:r>
      <w:r w:rsidRPr="00B36DEE">
        <w:rPr>
          <w:rFonts w:ascii="Times New Roman" w:hAnsi="Times New Roman" w:cs="Times New Roman"/>
          <w:sz w:val="28"/>
          <w:szCs w:val="28"/>
        </w:rPr>
        <w:t xml:space="preserve"> аппарат </w:t>
      </w:r>
      <w:r w:rsidR="006758BC">
        <w:rPr>
          <w:rFonts w:ascii="Times New Roman" w:hAnsi="Times New Roman" w:cs="Times New Roman"/>
          <w:sz w:val="28"/>
          <w:szCs w:val="28"/>
        </w:rPr>
        <w:t>Думы</w:t>
      </w:r>
      <w:r w:rsidRPr="00B36DEE">
        <w:rPr>
          <w:rFonts w:ascii="Times New Roman" w:hAnsi="Times New Roman" w:cs="Times New Roman"/>
          <w:sz w:val="28"/>
          <w:szCs w:val="28"/>
        </w:rPr>
        <w:t xml:space="preserve"> осуществляет подготовку проекта решения о награждении</w:t>
      </w:r>
      <w:r w:rsidR="007C6774">
        <w:rPr>
          <w:rFonts w:ascii="Times New Roman" w:hAnsi="Times New Roman" w:cs="Times New Roman"/>
          <w:sz w:val="28"/>
          <w:szCs w:val="28"/>
        </w:rPr>
        <w:t>,</w:t>
      </w:r>
      <w:r w:rsidRPr="00B36DEE">
        <w:rPr>
          <w:rFonts w:ascii="Times New Roman" w:hAnsi="Times New Roman" w:cs="Times New Roman"/>
          <w:sz w:val="28"/>
          <w:szCs w:val="28"/>
        </w:rPr>
        <w:t xml:space="preserve"> а также текста Почетной грамоты, сформулированного депутатскими комиссиями.</w:t>
      </w:r>
    </w:p>
    <w:p w:rsidR="001069F7" w:rsidRPr="00B36DEE" w:rsidRDefault="00106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69F7" w:rsidRPr="00B36DEE" w:rsidRDefault="001069F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36DEE">
        <w:rPr>
          <w:rFonts w:ascii="Times New Roman" w:hAnsi="Times New Roman" w:cs="Times New Roman"/>
          <w:sz w:val="28"/>
          <w:szCs w:val="28"/>
        </w:rPr>
        <w:t>3. ПОРЯДОК ВРУЧЕНИЯ ПОЧЕТНОЙ ГРАМОТЫ</w:t>
      </w:r>
    </w:p>
    <w:p w:rsidR="001069F7" w:rsidRPr="00B36DEE" w:rsidRDefault="00106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69F7" w:rsidRPr="00B36DEE" w:rsidRDefault="00106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6DEE">
        <w:rPr>
          <w:rFonts w:ascii="Times New Roman" w:hAnsi="Times New Roman" w:cs="Times New Roman"/>
          <w:sz w:val="28"/>
          <w:szCs w:val="28"/>
        </w:rPr>
        <w:t xml:space="preserve">Почетная грамота вручается в торжественной обстановке председателем </w:t>
      </w:r>
      <w:r w:rsidR="006758BC">
        <w:rPr>
          <w:rFonts w:ascii="Times New Roman" w:hAnsi="Times New Roman" w:cs="Times New Roman"/>
          <w:sz w:val="28"/>
          <w:szCs w:val="28"/>
        </w:rPr>
        <w:t>Думы</w:t>
      </w:r>
      <w:r w:rsidRPr="00B36DEE">
        <w:rPr>
          <w:rFonts w:ascii="Times New Roman" w:hAnsi="Times New Roman" w:cs="Times New Roman"/>
          <w:sz w:val="28"/>
          <w:szCs w:val="28"/>
        </w:rPr>
        <w:t xml:space="preserve"> или, по его поручению, одним из депутатов </w:t>
      </w:r>
      <w:r w:rsidR="006758BC">
        <w:rPr>
          <w:rFonts w:ascii="Times New Roman" w:hAnsi="Times New Roman" w:cs="Times New Roman"/>
          <w:sz w:val="28"/>
          <w:szCs w:val="28"/>
        </w:rPr>
        <w:t>Думы</w:t>
      </w:r>
      <w:r w:rsidRPr="00B36DEE">
        <w:rPr>
          <w:rFonts w:ascii="Times New Roman" w:hAnsi="Times New Roman" w:cs="Times New Roman"/>
          <w:sz w:val="28"/>
          <w:szCs w:val="28"/>
        </w:rPr>
        <w:t>.</w:t>
      </w:r>
    </w:p>
    <w:p w:rsidR="001069F7" w:rsidRPr="00B36DEE" w:rsidRDefault="00106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69F7" w:rsidRPr="00B36DEE" w:rsidRDefault="001069F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36DEE">
        <w:rPr>
          <w:rFonts w:ascii="Times New Roman" w:hAnsi="Times New Roman" w:cs="Times New Roman"/>
          <w:sz w:val="28"/>
          <w:szCs w:val="28"/>
        </w:rPr>
        <w:t>4. УЧЕТ И ХРАНЕНИЕ БЛАНКОВ</w:t>
      </w:r>
    </w:p>
    <w:p w:rsidR="001069F7" w:rsidRPr="00B36DEE" w:rsidRDefault="00106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69F7" w:rsidRPr="00B36DEE" w:rsidRDefault="00106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6DEE">
        <w:rPr>
          <w:rFonts w:ascii="Times New Roman" w:hAnsi="Times New Roman" w:cs="Times New Roman"/>
          <w:sz w:val="28"/>
          <w:szCs w:val="28"/>
        </w:rPr>
        <w:t xml:space="preserve">Учет и хранение бланков Почетной грамоты осуществляются управляющим делами </w:t>
      </w:r>
      <w:r w:rsidR="006758BC">
        <w:rPr>
          <w:rFonts w:ascii="Times New Roman" w:hAnsi="Times New Roman" w:cs="Times New Roman"/>
          <w:sz w:val="28"/>
          <w:szCs w:val="28"/>
        </w:rPr>
        <w:t>Думы</w:t>
      </w:r>
      <w:r w:rsidRPr="00B36DEE">
        <w:rPr>
          <w:rFonts w:ascii="Times New Roman" w:hAnsi="Times New Roman" w:cs="Times New Roman"/>
          <w:sz w:val="28"/>
          <w:szCs w:val="28"/>
        </w:rPr>
        <w:t>.</w:t>
      </w:r>
    </w:p>
    <w:p w:rsidR="001069F7" w:rsidRPr="00B36DEE" w:rsidRDefault="00106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69F7" w:rsidRPr="00B36DEE" w:rsidRDefault="00106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69F7" w:rsidRPr="00B36DEE" w:rsidRDefault="00106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69F7" w:rsidRDefault="00106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01CA" w:rsidRDefault="008501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01CA" w:rsidRDefault="008501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01CA" w:rsidRDefault="008501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58BC" w:rsidRDefault="006758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01CA" w:rsidRDefault="008501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5495" w:type="dxa"/>
        <w:tblLook w:val="04A0" w:firstRow="1" w:lastRow="0" w:firstColumn="1" w:lastColumn="0" w:noHBand="0" w:noVBand="1"/>
      </w:tblPr>
      <w:tblGrid>
        <w:gridCol w:w="4076"/>
      </w:tblGrid>
      <w:tr w:rsidR="007C6774" w:rsidTr="008A62E5"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7C6774" w:rsidRDefault="007C6774" w:rsidP="008A62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  <w:r w:rsidR="001513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C6774" w:rsidRDefault="007C6774" w:rsidP="008A62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решению Земского Собрания</w:t>
            </w:r>
          </w:p>
          <w:p w:rsidR="007C6774" w:rsidRDefault="007C6774" w:rsidP="001513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151306">
              <w:rPr>
                <w:rFonts w:ascii="Times New Roman" w:hAnsi="Times New Roman" w:cs="Times New Roman"/>
                <w:sz w:val="28"/>
                <w:szCs w:val="28"/>
              </w:rPr>
              <w:t>28.05.2020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</w:p>
        </w:tc>
      </w:tr>
    </w:tbl>
    <w:p w:rsidR="001069F7" w:rsidRPr="00B36DEE" w:rsidRDefault="00106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69F7" w:rsidRPr="00B36DEE" w:rsidRDefault="001069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69"/>
      <w:bookmarkEnd w:id="1"/>
      <w:r w:rsidRPr="00B36DEE">
        <w:rPr>
          <w:rFonts w:ascii="Times New Roman" w:hAnsi="Times New Roman" w:cs="Times New Roman"/>
          <w:sz w:val="28"/>
          <w:szCs w:val="28"/>
        </w:rPr>
        <w:t>ПРЕДСТАВЛЕНИЕ</w:t>
      </w:r>
    </w:p>
    <w:p w:rsidR="001069F7" w:rsidRPr="00B36DEE" w:rsidRDefault="001069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36DEE">
        <w:rPr>
          <w:rFonts w:ascii="Times New Roman" w:hAnsi="Times New Roman" w:cs="Times New Roman"/>
          <w:sz w:val="28"/>
          <w:szCs w:val="28"/>
        </w:rPr>
        <w:t xml:space="preserve">К НАГРАЖДЕНИЮ ПОЧЕТНОЙ ГРАМОТОЙ </w:t>
      </w:r>
      <w:r w:rsidR="006758BC">
        <w:rPr>
          <w:rFonts w:ascii="Times New Roman" w:hAnsi="Times New Roman" w:cs="Times New Roman"/>
          <w:sz w:val="28"/>
          <w:szCs w:val="28"/>
        </w:rPr>
        <w:t>ДУМЫ</w:t>
      </w:r>
      <w:r w:rsidR="007C6774">
        <w:rPr>
          <w:rFonts w:ascii="Times New Roman" w:hAnsi="Times New Roman" w:cs="Times New Roman"/>
          <w:sz w:val="28"/>
          <w:szCs w:val="28"/>
        </w:rPr>
        <w:t xml:space="preserve"> УИНСКОГО</w:t>
      </w:r>
      <w:r w:rsidRPr="00B36DE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6758BC">
        <w:rPr>
          <w:rFonts w:ascii="Times New Roman" w:hAnsi="Times New Roman" w:cs="Times New Roman"/>
          <w:sz w:val="28"/>
          <w:szCs w:val="28"/>
        </w:rPr>
        <w:t>ОКРУГА ПЕРМСКОГО КРАЯ</w:t>
      </w:r>
      <w:bookmarkStart w:id="2" w:name="_GoBack"/>
      <w:bookmarkEnd w:id="2"/>
    </w:p>
    <w:p w:rsidR="001069F7" w:rsidRPr="00B36DEE" w:rsidRDefault="001069F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36DEE">
        <w:rPr>
          <w:rFonts w:ascii="Times New Roman" w:hAnsi="Times New Roman" w:cs="Times New Roman"/>
          <w:sz w:val="28"/>
          <w:szCs w:val="28"/>
        </w:rPr>
        <w:t>(форма)</w:t>
      </w:r>
    </w:p>
    <w:p w:rsidR="001069F7" w:rsidRPr="00B36DEE" w:rsidRDefault="00106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69F7" w:rsidRPr="00B36DEE" w:rsidRDefault="001069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6DEE">
        <w:rPr>
          <w:rFonts w:ascii="Times New Roman" w:hAnsi="Times New Roman" w:cs="Times New Roman"/>
          <w:sz w:val="28"/>
          <w:szCs w:val="28"/>
        </w:rPr>
        <w:t>1. Фамилия, имя, отчество _________________</w:t>
      </w:r>
      <w:r w:rsidR="007C6774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1069F7" w:rsidRPr="00B36DEE" w:rsidRDefault="001069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6DEE">
        <w:rPr>
          <w:rFonts w:ascii="Times New Roman" w:hAnsi="Times New Roman" w:cs="Times New Roman"/>
          <w:sz w:val="28"/>
          <w:szCs w:val="28"/>
        </w:rPr>
        <w:t>2. Гражданство ____________________________</w:t>
      </w:r>
      <w:r w:rsidR="007C6774">
        <w:rPr>
          <w:rFonts w:ascii="Times New Roman" w:hAnsi="Times New Roman" w:cs="Times New Roman"/>
          <w:sz w:val="28"/>
          <w:szCs w:val="28"/>
        </w:rPr>
        <w:t>______________________</w:t>
      </w:r>
    </w:p>
    <w:p w:rsidR="001069F7" w:rsidRDefault="001069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6DEE">
        <w:rPr>
          <w:rFonts w:ascii="Times New Roman" w:hAnsi="Times New Roman" w:cs="Times New Roman"/>
          <w:sz w:val="28"/>
          <w:szCs w:val="28"/>
        </w:rPr>
        <w:t>3. Должность, место работы ________________</w:t>
      </w:r>
      <w:r w:rsidR="007C6774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7C6774" w:rsidRDefault="007C67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7C6774" w:rsidRPr="00B36DEE" w:rsidRDefault="007C67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1069F7" w:rsidRPr="00B36DEE" w:rsidRDefault="001069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6DEE">
        <w:rPr>
          <w:rFonts w:ascii="Times New Roman" w:hAnsi="Times New Roman" w:cs="Times New Roman"/>
          <w:sz w:val="28"/>
          <w:szCs w:val="28"/>
        </w:rPr>
        <w:t xml:space="preserve">               (полное наименование должности и организации)</w:t>
      </w:r>
    </w:p>
    <w:p w:rsidR="001069F7" w:rsidRPr="00B36DEE" w:rsidRDefault="001069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6DEE">
        <w:rPr>
          <w:rFonts w:ascii="Times New Roman" w:hAnsi="Times New Roman" w:cs="Times New Roman"/>
          <w:sz w:val="28"/>
          <w:szCs w:val="28"/>
        </w:rPr>
        <w:t>4. Дата рождения ___________________________________</w:t>
      </w:r>
      <w:r w:rsidR="007C6774">
        <w:rPr>
          <w:rFonts w:ascii="Times New Roman" w:hAnsi="Times New Roman" w:cs="Times New Roman"/>
          <w:sz w:val="28"/>
          <w:szCs w:val="28"/>
        </w:rPr>
        <w:t>______________</w:t>
      </w:r>
    </w:p>
    <w:p w:rsidR="001069F7" w:rsidRPr="00B36DEE" w:rsidRDefault="001069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6DEE">
        <w:rPr>
          <w:rFonts w:ascii="Times New Roman" w:hAnsi="Times New Roman" w:cs="Times New Roman"/>
          <w:sz w:val="28"/>
          <w:szCs w:val="28"/>
        </w:rPr>
        <w:t>5. Образование ____________________________</w:t>
      </w:r>
      <w:r w:rsidR="007C6774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069F7" w:rsidRPr="00B36DEE" w:rsidRDefault="001069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6DEE">
        <w:rPr>
          <w:rFonts w:ascii="Times New Roman" w:hAnsi="Times New Roman" w:cs="Times New Roman"/>
          <w:sz w:val="28"/>
          <w:szCs w:val="28"/>
        </w:rPr>
        <w:t>6. Общий стаж работы _______________ Стаж р</w:t>
      </w:r>
      <w:r w:rsidR="007C6774">
        <w:rPr>
          <w:rFonts w:ascii="Times New Roman" w:hAnsi="Times New Roman" w:cs="Times New Roman"/>
          <w:sz w:val="28"/>
          <w:szCs w:val="28"/>
        </w:rPr>
        <w:t>аботы в отрасли __________</w:t>
      </w:r>
    </w:p>
    <w:p w:rsidR="001069F7" w:rsidRPr="00B36DEE" w:rsidRDefault="001069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6DEE">
        <w:rPr>
          <w:rFonts w:ascii="Times New Roman" w:hAnsi="Times New Roman" w:cs="Times New Roman"/>
          <w:sz w:val="28"/>
          <w:szCs w:val="28"/>
        </w:rPr>
        <w:t>7. Трудовая деятельность __________________</w:t>
      </w:r>
      <w:r w:rsidR="007C6774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1069F7" w:rsidRPr="00B36DEE" w:rsidRDefault="001069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6DE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C6774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069F7" w:rsidRPr="00B36DEE" w:rsidRDefault="001069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6DEE">
        <w:rPr>
          <w:rFonts w:ascii="Times New Roman" w:hAnsi="Times New Roman" w:cs="Times New Roman"/>
          <w:sz w:val="28"/>
          <w:szCs w:val="28"/>
        </w:rPr>
        <w:t xml:space="preserve">8. Характеристика   с   указанием   конкретных   заслуг  </w:t>
      </w:r>
      <w:proofErr w:type="gramStart"/>
      <w:r w:rsidRPr="00B36DEE">
        <w:rPr>
          <w:rFonts w:ascii="Times New Roman" w:hAnsi="Times New Roman" w:cs="Times New Roman"/>
          <w:sz w:val="28"/>
          <w:szCs w:val="28"/>
        </w:rPr>
        <w:t>представляемого</w:t>
      </w:r>
      <w:proofErr w:type="gramEnd"/>
      <w:r w:rsidRPr="00B36DEE">
        <w:rPr>
          <w:rFonts w:ascii="Times New Roman" w:hAnsi="Times New Roman" w:cs="Times New Roman"/>
          <w:sz w:val="28"/>
          <w:szCs w:val="28"/>
        </w:rPr>
        <w:t xml:space="preserve">  к</w:t>
      </w:r>
    </w:p>
    <w:p w:rsidR="001069F7" w:rsidRDefault="001069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6DEE">
        <w:rPr>
          <w:rFonts w:ascii="Times New Roman" w:hAnsi="Times New Roman" w:cs="Times New Roman"/>
          <w:sz w:val="28"/>
          <w:szCs w:val="28"/>
        </w:rPr>
        <w:t>награждению _______________________________</w:t>
      </w:r>
      <w:r w:rsidR="007C6774">
        <w:rPr>
          <w:rFonts w:ascii="Times New Roman" w:hAnsi="Times New Roman" w:cs="Times New Roman"/>
          <w:sz w:val="28"/>
          <w:szCs w:val="28"/>
        </w:rPr>
        <w:t>______________________</w:t>
      </w:r>
    </w:p>
    <w:p w:rsidR="007C6774" w:rsidRDefault="007C67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7C6774" w:rsidRPr="00B36DEE" w:rsidRDefault="007C67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______________________________________________________________________________________________________________________________________________________________________________________________________.</w:t>
      </w:r>
    </w:p>
    <w:p w:rsidR="001069F7" w:rsidRPr="00B36DEE" w:rsidRDefault="001069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069F7" w:rsidRPr="00B36DEE" w:rsidRDefault="001069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6DEE">
        <w:rPr>
          <w:rFonts w:ascii="Times New Roman" w:hAnsi="Times New Roman" w:cs="Times New Roman"/>
          <w:sz w:val="28"/>
          <w:szCs w:val="28"/>
        </w:rPr>
        <w:t>____________________                         ______________________________</w:t>
      </w:r>
    </w:p>
    <w:p w:rsidR="001069F7" w:rsidRPr="00B36DEE" w:rsidRDefault="001069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6DEE">
        <w:rPr>
          <w:rFonts w:ascii="Times New Roman" w:hAnsi="Times New Roman" w:cs="Times New Roman"/>
          <w:sz w:val="28"/>
          <w:szCs w:val="28"/>
        </w:rPr>
        <w:t xml:space="preserve">     </w:t>
      </w:r>
      <w:r w:rsidR="007C6774">
        <w:rPr>
          <w:rFonts w:ascii="Times New Roman" w:hAnsi="Times New Roman" w:cs="Times New Roman"/>
          <w:sz w:val="28"/>
          <w:szCs w:val="28"/>
        </w:rPr>
        <w:t xml:space="preserve">   </w:t>
      </w:r>
      <w:r w:rsidRPr="00B36DEE">
        <w:rPr>
          <w:rFonts w:ascii="Times New Roman" w:hAnsi="Times New Roman" w:cs="Times New Roman"/>
          <w:sz w:val="28"/>
          <w:szCs w:val="28"/>
        </w:rPr>
        <w:t xml:space="preserve">(подпись)                         </w:t>
      </w:r>
      <w:r w:rsidR="007C677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B36DEE">
        <w:rPr>
          <w:rFonts w:ascii="Times New Roman" w:hAnsi="Times New Roman" w:cs="Times New Roman"/>
          <w:sz w:val="28"/>
          <w:szCs w:val="28"/>
        </w:rPr>
        <w:t xml:space="preserve">          (фамилия и инициалы)</w:t>
      </w:r>
    </w:p>
    <w:p w:rsidR="001069F7" w:rsidRPr="00B36DEE" w:rsidRDefault="001069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069F7" w:rsidRPr="00B36DEE" w:rsidRDefault="001069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6DEE">
        <w:rPr>
          <w:rFonts w:ascii="Times New Roman" w:hAnsi="Times New Roman" w:cs="Times New Roman"/>
          <w:sz w:val="28"/>
          <w:szCs w:val="28"/>
        </w:rPr>
        <w:t>Печать (при наличии)</w:t>
      </w:r>
    </w:p>
    <w:p w:rsidR="001069F7" w:rsidRPr="00B36DEE" w:rsidRDefault="001069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069F7" w:rsidRPr="00B36DEE" w:rsidRDefault="001069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6DEE">
        <w:rPr>
          <w:rFonts w:ascii="Times New Roman" w:hAnsi="Times New Roman" w:cs="Times New Roman"/>
          <w:sz w:val="28"/>
          <w:szCs w:val="28"/>
        </w:rPr>
        <w:t>Дата</w:t>
      </w:r>
    </w:p>
    <w:p w:rsidR="001069F7" w:rsidRPr="00B36DEE" w:rsidRDefault="00106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69F7" w:rsidRPr="00B36DEE" w:rsidRDefault="00106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0BC9" w:rsidRPr="00B36DEE" w:rsidRDefault="00500BC9">
      <w:pPr>
        <w:rPr>
          <w:sz w:val="28"/>
          <w:szCs w:val="28"/>
        </w:rPr>
      </w:pPr>
    </w:p>
    <w:sectPr w:rsidR="00500BC9" w:rsidRPr="00B36DEE" w:rsidSect="001B6CDE">
      <w:footerReference w:type="default" r:id="rId10"/>
      <w:pgSz w:w="11906" w:h="16838"/>
      <w:pgMar w:top="510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0B7" w:rsidRDefault="00F520B7" w:rsidP="008501CA">
      <w:r>
        <w:separator/>
      </w:r>
    </w:p>
  </w:endnote>
  <w:endnote w:type="continuationSeparator" w:id="0">
    <w:p w:rsidR="00F520B7" w:rsidRDefault="00F520B7" w:rsidP="00850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297925"/>
      <w:docPartObj>
        <w:docPartGallery w:val="Page Numbers (Bottom of Page)"/>
        <w:docPartUnique/>
      </w:docPartObj>
    </w:sdtPr>
    <w:sdtEndPr/>
    <w:sdtContent>
      <w:p w:rsidR="008501CA" w:rsidRDefault="008501C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58BC">
          <w:rPr>
            <w:noProof/>
          </w:rPr>
          <w:t>2</w:t>
        </w:r>
        <w:r>
          <w:fldChar w:fldCharType="end"/>
        </w:r>
      </w:p>
    </w:sdtContent>
  </w:sdt>
  <w:p w:rsidR="008501CA" w:rsidRDefault="008501C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0B7" w:rsidRDefault="00F520B7" w:rsidP="008501CA">
      <w:r>
        <w:separator/>
      </w:r>
    </w:p>
  </w:footnote>
  <w:footnote w:type="continuationSeparator" w:id="0">
    <w:p w:rsidR="00F520B7" w:rsidRDefault="00F520B7" w:rsidP="00850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22135"/>
    <w:multiLevelType w:val="hybridMultilevel"/>
    <w:tmpl w:val="F3E8AF7E"/>
    <w:lvl w:ilvl="0" w:tplc="1CD0DD4E">
      <w:start w:val="1"/>
      <w:numFmt w:val="decimal"/>
      <w:lvlText w:val="%1."/>
      <w:lvlJc w:val="left"/>
      <w:pPr>
        <w:ind w:left="1512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9F7"/>
    <w:rsid w:val="001069F7"/>
    <w:rsid w:val="00151306"/>
    <w:rsid w:val="001B6CDE"/>
    <w:rsid w:val="00496B0F"/>
    <w:rsid w:val="004D1CAB"/>
    <w:rsid w:val="00500BC9"/>
    <w:rsid w:val="0053251D"/>
    <w:rsid w:val="0064502D"/>
    <w:rsid w:val="00670594"/>
    <w:rsid w:val="006758BC"/>
    <w:rsid w:val="00693820"/>
    <w:rsid w:val="007C6774"/>
    <w:rsid w:val="007F32D1"/>
    <w:rsid w:val="008501CA"/>
    <w:rsid w:val="008D6F79"/>
    <w:rsid w:val="009C5321"/>
    <w:rsid w:val="00B36DEE"/>
    <w:rsid w:val="00C1128F"/>
    <w:rsid w:val="00D2389A"/>
    <w:rsid w:val="00F520B7"/>
    <w:rsid w:val="00FF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D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36DEE"/>
    <w:pPr>
      <w:keepNext/>
      <w:jc w:val="center"/>
      <w:outlineLvl w:val="0"/>
    </w:pPr>
    <w:rPr>
      <w:rFonts w:ascii="Arial" w:hAnsi="Arial"/>
      <w:b/>
      <w:sz w:val="52"/>
      <w:szCs w:val="20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B36DE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69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069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069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069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36DEE"/>
    <w:rPr>
      <w:rFonts w:ascii="Arial" w:eastAsia="Times New Roman" w:hAnsi="Arial" w:cs="Times New Roman"/>
      <w:b/>
      <w:sz w:val="5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B36DE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B36DEE"/>
    <w:pPr>
      <w:jc w:val="center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B36DE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59"/>
    <w:rsid w:val="00B36D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F32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32D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8501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501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501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501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B6CD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B6CD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D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36DEE"/>
    <w:pPr>
      <w:keepNext/>
      <w:jc w:val="center"/>
      <w:outlineLvl w:val="0"/>
    </w:pPr>
    <w:rPr>
      <w:rFonts w:ascii="Arial" w:hAnsi="Arial"/>
      <w:b/>
      <w:sz w:val="52"/>
      <w:szCs w:val="20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B36DE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69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069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069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069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36DEE"/>
    <w:rPr>
      <w:rFonts w:ascii="Arial" w:eastAsia="Times New Roman" w:hAnsi="Arial" w:cs="Times New Roman"/>
      <w:b/>
      <w:sz w:val="5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B36DE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B36DEE"/>
    <w:pPr>
      <w:jc w:val="center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B36DE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59"/>
    <w:rsid w:val="00B36D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F32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32D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8501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501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501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501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B6CD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B6CD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7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6FF4C14958C3B982E9B6DC084142ACD3BE0FBE1CF632816E2C4AE035B48314C67085016E55B8132B8020602x26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3215F-86FE-4DCD-9FB6-F6B1676C9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Уразбаева Марина Витальевна</dc:creator>
  <cp:lastModifiedBy>Уразбаева Марина Витальевна</cp:lastModifiedBy>
  <cp:revision>13</cp:revision>
  <cp:lastPrinted>2017-10-27T05:35:00Z</cp:lastPrinted>
  <dcterms:created xsi:type="dcterms:W3CDTF">2017-10-17T10:45:00Z</dcterms:created>
  <dcterms:modified xsi:type="dcterms:W3CDTF">2020-05-18T10:10:00Z</dcterms:modified>
</cp:coreProperties>
</file>