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10" w:rsidRPr="00884FF8" w:rsidRDefault="008C0ABC" w:rsidP="006376DA">
      <w:pPr>
        <w:pStyle w:val="a4"/>
        <w:ind w:firstLine="0"/>
        <w:rPr>
          <w:b/>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-457200</wp:posOffset>
            </wp:positionV>
            <wp:extent cx="6115685" cy="2957195"/>
            <wp:effectExtent l="0" t="0" r="0" b="0"/>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1080135</wp:posOffset>
                </wp:positionH>
                <wp:positionV relativeFrom="page">
                  <wp:posOffset>3234690</wp:posOffset>
                </wp:positionV>
                <wp:extent cx="2971800" cy="171450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180" w:rsidRDefault="006E7767" w:rsidP="00344940">
                            <w:pPr>
                              <w:pStyle w:val="a3"/>
                            </w:pPr>
                            <w:r>
                              <w:t>Об утверждении Поло</w:t>
                            </w:r>
                            <w:r w:rsidR="005C4494">
                              <w:t xml:space="preserve">жения </w:t>
                            </w:r>
                            <w:r w:rsidR="000975CA">
                              <w:t xml:space="preserve"> о муниципальном контроле</w:t>
                            </w:r>
                            <w:r w:rsidR="005C4494">
                              <w:t xml:space="preserve"> за использованием и охраной недр при добыче общераспростране</w:t>
                            </w:r>
                            <w:r w:rsidR="000975CA">
                              <w:t>нных полезных ископаемых, а так</w:t>
                            </w:r>
                            <w:r w:rsidR="005C4494">
                              <w:t>же при строительстве подземных сооружений, не связанных с добычей полезных ископаемых на территории Уинского муниципального округа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5.05pt;margin-top:254.7pt;width:234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uzrQIAAKs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" filled="f" stroked="f">
                <v:textbox inset="0,0,0,0">
                  <w:txbxContent>
                    <w:p w:rsidR="003C4180" w:rsidRDefault="006E7767" w:rsidP="00344940">
                      <w:pPr>
                        <w:pStyle w:val="a3"/>
                      </w:pPr>
                      <w:r>
                        <w:t>Об утверждении Поло</w:t>
                      </w:r>
                      <w:r w:rsidR="005C4494">
                        <w:t xml:space="preserve">жения </w:t>
                      </w:r>
                      <w:r w:rsidR="000975CA">
                        <w:t xml:space="preserve"> о муниципальном контроле</w:t>
                      </w:r>
                      <w:r w:rsidR="005C4494">
                        <w:t xml:space="preserve"> за использованием и охраной недр при добыче общераспростране</w:t>
                      </w:r>
                      <w:r w:rsidR="000975CA">
                        <w:t>нных полезных ископаемых, а так</w:t>
                      </w:r>
                      <w:r w:rsidR="005C4494">
                        <w:t>же при строительстве подземных сооружений, не связанных с добычей полезных ископаемых на территории Уинского муниципального округа</w:t>
                      </w:r>
                    </w:p>
                  </w:txbxContent>
                </v:textbox>
                <w10:wrap type="topAndBottom" anchorx="page" anchory="page"/>
              </v:shape>
            </w:pict>
          </mc:Fallback>
        </mc:AlternateContent>
      </w:r>
      <w:r>
        <w:rPr>
          <w:noProof/>
        </w:rPr>
        <w:drawing>
          <wp:anchor distT="0" distB="0" distL="114300" distR="114300" simplePos="0" relativeHeight="251656192" behindDoc="1" locked="0" layoutInCell="1" allowOverlap="1">
            <wp:simplePos x="0" y="0"/>
            <wp:positionH relativeFrom="column">
              <wp:posOffset>34290</wp:posOffset>
            </wp:positionH>
            <wp:positionV relativeFrom="page">
              <wp:posOffset>306070</wp:posOffset>
            </wp:positionV>
            <wp:extent cx="5676900" cy="2743200"/>
            <wp:effectExtent l="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FF8">
        <w:tab/>
      </w:r>
      <w:r w:rsidR="00884FF8">
        <w:tab/>
      </w:r>
      <w:r w:rsidR="00884FF8">
        <w:tab/>
      </w:r>
      <w:r w:rsidR="00884FF8">
        <w:tab/>
      </w:r>
      <w:r w:rsidR="00884FF8">
        <w:tab/>
      </w:r>
      <w:r w:rsidR="00884FF8">
        <w:tab/>
      </w:r>
      <w:r w:rsidR="00884FF8">
        <w:tab/>
        <w:t xml:space="preserve">                </w:t>
      </w:r>
      <w:r w:rsidR="00884FF8" w:rsidRPr="00884FF8">
        <w:rPr>
          <w:b/>
        </w:rPr>
        <w:t>10.06.2020    259-01-03-228</w:t>
      </w:r>
      <w:r w:rsidR="00806E10" w:rsidRPr="00884FF8">
        <w:rPr>
          <w:b/>
        </w:rPr>
        <w:t xml:space="preserve">                                                                                       </w:t>
      </w:r>
      <w:r w:rsidR="00053BE5" w:rsidRPr="00884FF8">
        <w:rPr>
          <w:b/>
        </w:rPr>
        <w:t xml:space="preserve">                         </w:t>
      </w:r>
    </w:p>
    <w:p w:rsidR="003C4180" w:rsidRDefault="003E3A6F" w:rsidP="003E3A6F">
      <w:pPr>
        <w:pStyle w:val="a4"/>
        <w:spacing w:line="240" w:lineRule="auto"/>
        <w:rPr>
          <w:color w:val="333333"/>
          <w:szCs w:val="28"/>
        </w:rPr>
      </w:pPr>
      <w:r w:rsidRPr="003E3A6F">
        <w:rPr>
          <w:color w:val="333333"/>
          <w:szCs w:val="28"/>
        </w:rPr>
        <w:t>В соответствии с Законом Российской Федерации от 21.02.1992  № 2395-1 «О недрах»,</w:t>
      </w:r>
      <w:r w:rsidR="00841FBC">
        <w:rPr>
          <w:color w:val="333333"/>
          <w:szCs w:val="28"/>
        </w:rPr>
        <w:t xml:space="preserve"> </w:t>
      </w:r>
      <w:r w:rsidR="00841FBC" w:rsidRPr="00DC5F73">
        <w:rPr>
          <w:bCs/>
          <w:szCs w:val="28"/>
        </w:rPr>
        <w:t xml:space="preserve">Федеральным </w:t>
      </w:r>
      <w:hyperlink r:id="rId10" w:history="1">
        <w:r w:rsidR="00841FBC" w:rsidRPr="006376DA">
          <w:rPr>
            <w:bCs/>
            <w:szCs w:val="28"/>
          </w:rPr>
          <w:t>законом</w:t>
        </w:r>
      </w:hyperlink>
      <w:r w:rsidR="00841FBC" w:rsidRPr="006376DA">
        <w:rPr>
          <w:bCs/>
          <w:szCs w:val="28"/>
        </w:rPr>
        <w:t xml:space="preserve"> </w:t>
      </w:r>
      <w:r w:rsidR="00841FBC" w:rsidRPr="00DC5F73">
        <w:rPr>
          <w:bCs/>
          <w:szCs w:val="28"/>
        </w:rPr>
        <w:t xml:space="preserve">от 6 октября </w:t>
      </w:r>
      <w:smartTag w:uri="urn:schemas-microsoft-com:office:smarttags" w:element="metricconverter">
        <w:smartTagPr>
          <w:attr w:name="ProductID" w:val="2003 г"/>
        </w:smartTagPr>
        <w:r w:rsidR="00841FBC" w:rsidRPr="00DC5F73">
          <w:rPr>
            <w:bCs/>
            <w:szCs w:val="28"/>
          </w:rPr>
          <w:t>2003 г</w:t>
        </w:r>
      </w:smartTag>
      <w:r w:rsidR="00841FBC" w:rsidRPr="00DC5F73">
        <w:rPr>
          <w:bCs/>
          <w:szCs w:val="28"/>
        </w:rPr>
        <w:t xml:space="preserve">. N 131-ФЗ "Об общих принципах организации местного самоуправления в Российской Федерации", </w:t>
      </w:r>
      <w:r w:rsidRPr="003E3A6F">
        <w:rPr>
          <w:color w:val="333333"/>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333333"/>
          <w:szCs w:val="28"/>
        </w:rPr>
        <w:t xml:space="preserve"> </w:t>
      </w:r>
      <w:bookmarkStart w:id="0" w:name="_GoBack"/>
      <w:r>
        <w:rPr>
          <w:color w:val="333333"/>
          <w:szCs w:val="28"/>
        </w:rPr>
        <w:t xml:space="preserve">администрация Уинского муниципального округа </w:t>
      </w:r>
    </w:p>
    <w:bookmarkEnd w:id="0"/>
    <w:p w:rsidR="003E3A6F" w:rsidRDefault="003E3A6F" w:rsidP="003E3A6F">
      <w:pPr>
        <w:pStyle w:val="a4"/>
        <w:spacing w:line="240" w:lineRule="auto"/>
        <w:rPr>
          <w:color w:val="333333"/>
          <w:szCs w:val="28"/>
        </w:rPr>
      </w:pPr>
      <w:r>
        <w:rPr>
          <w:color w:val="333333"/>
          <w:szCs w:val="28"/>
        </w:rPr>
        <w:t>ПОСТАНОВЛЯЕТ:</w:t>
      </w:r>
    </w:p>
    <w:p w:rsidR="003E3A6F" w:rsidRPr="003E3A6F" w:rsidRDefault="003E3A6F" w:rsidP="003E3A6F">
      <w:pPr>
        <w:pStyle w:val="a3"/>
        <w:spacing w:after="0" w:line="240" w:lineRule="auto"/>
        <w:jc w:val="both"/>
        <w:rPr>
          <w:b w:val="0"/>
        </w:rPr>
      </w:pPr>
      <w:r>
        <w:rPr>
          <w:b w:val="0"/>
          <w:color w:val="333333"/>
          <w:szCs w:val="28"/>
        </w:rPr>
        <w:t xml:space="preserve">          </w:t>
      </w:r>
      <w:r w:rsidRPr="003E3A6F">
        <w:rPr>
          <w:b w:val="0"/>
          <w:color w:val="333333"/>
          <w:szCs w:val="28"/>
        </w:rPr>
        <w:t xml:space="preserve">1. Утвердить прилагаемое Положение о муниципальном контроле </w:t>
      </w:r>
      <w:r w:rsidRPr="003E3A6F">
        <w:rPr>
          <w:b w:val="0"/>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Уинского муниципального округа</w:t>
      </w:r>
    </w:p>
    <w:p w:rsidR="003E3A6F" w:rsidRDefault="003E3A6F" w:rsidP="003E3A6F">
      <w:pPr>
        <w:pStyle w:val="a4"/>
        <w:spacing w:line="240" w:lineRule="auto"/>
        <w:rPr>
          <w:szCs w:val="28"/>
        </w:rPr>
      </w:pPr>
      <w:r>
        <w:rPr>
          <w:szCs w:val="28"/>
        </w:rPr>
        <w:t>2. Настоящее постановление вст</w:t>
      </w:r>
      <w:r w:rsidR="00892EAA">
        <w:rPr>
          <w:szCs w:val="28"/>
        </w:rPr>
        <w:t xml:space="preserve">упает в силу со дня </w:t>
      </w:r>
      <w:r w:rsidR="00B17E68">
        <w:rPr>
          <w:szCs w:val="28"/>
        </w:rPr>
        <w:t xml:space="preserve"> обнародования и подлежит размещению на сайте администрации Уинского муниципального округа в сети Интернет.</w:t>
      </w:r>
    </w:p>
    <w:p w:rsidR="00B17E68" w:rsidRDefault="00B17E68" w:rsidP="003E3A6F">
      <w:pPr>
        <w:pStyle w:val="a4"/>
        <w:spacing w:line="240" w:lineRule="auto"/>
        <w:rPr>
          <w:szCs w:val="28"/>
        </w:rPr>
      </w:pPr>
      <w:r>
        <w:rPr>
          <w:szCs w:val="28"/>
        </w:rPr>
        <w:t>3. Контроль над исполнением постановления возложить на заместителя главы</w:t>
      </w:r>
      <w:r w:rsidR="0016345F">
        <w:rPr>
          <w:szCs w:val="28"/>
        </w:rPr>
        <w:t xml:space="preserve"> администрации округа Матынову Ю.А.</w:t>
      </w:r>
    </w:p>
    <w:p w:rsidR="0016345F" w:rsidRDefault="0016345F" w:rsidP="0016345F">
      <w:pPr>
        <w:pStyle w:val="a4"/>
        <w:spacing w:line="240" w:lineRule="auto"/>
        <w:ind w:firstLine="0"/>
        <w:rPr>
          <w:szCs w:val="28"/>
        </w:rPr>
      </w:pPr>
    </w:p>
    <w:p w:rsidR="0016345F" w:rsidRDefault="0016345F" w:rsidP="0016345F">
      <w:pPr>
        <w:pStyle w:val="a4"/>
        <w:spacing w:line="240" w:lineRule="auto"/>
        <w:ind w:firstLine="0"/>
        <w:rPr>
          <w:szCs w:val="28"/>
        </w:rPr>
      </w:pPr>
      <w:r>
        <w:rPr>
          <w:szCs w:val="28"/>
        </w:rPr>
        <w:t>Глава муниципального округа-</w:t>
      </w:r>
    </w:p>
    <w:p w:rsidR="0016345F" w:rsidRDefault="0016345F" w:rsidP="0016345F">
      <w:pPr>
        <w:pStyle w:val="a4"/>
        <w:spacing w:line="240" w:lineRule="auto"/>
        <w:ind w:firstLine="0"/>
        <w:rPr>
          <w:szCs w:val="28"/>
        </w:rPr>
      </w:pPr>
      <w:r>
        <w:rPr>
          <w:szCs w:val="28"/>
        </w:rPr>
        <w:t>глава администрации Уинского</w:t>
      </w:r>
    </w:p>
    <w:p w:rsidR="0016345F" w:rsidRPr="003E3A6F" w:rsidRDefault="0016345F" w:rsidP="0016345F">
      <w:pPr>
        <w:pStyle w:val="a4"/>
        <w:spacing w:line="240" w:lineRule="auto"/>
        <w:ind w:firstLine="0"/>
        <w:rPr>
          <w:szCs w:val="28"/>
        </w:rPr>
      </w:pPr>
      <w:r>
        <w:rPr>
          <w:szCs w:val="28"/>
        </w:rPr>
        <w:t>муниципального округа                                                                    А.Н.Зелёнкин</w:t>
      </w:r>
    </w:p>
    <w:p w:rsidR="003C4180" w:rsidRDefault="00536374" w:rsidP="007E4ADC">
      <w:pPr>
        <w:pStyle w:val="a4"/>
        <w:ind w:firstLine="0"/>
      </w:pPr>
      <w:r>
        <w:t xml:space="preserve">                                                                                                 </w:t>
      </w:r>
    </w:p>
    <w:p w:rsidR="000A51DF" w:rsidRDefault="000A51DF" w:rsidP="00841FBC">
      <w:pPr>
        <w:autoSpaceDE w:val="0"/>
        <w:autoSpaceDN w:val="0"/>
        <w:adjustRightInd w:val="0"/>
        <w:jc w:val="center"/>
        <w:rPr>
          <w:bCs/>
          <w:sz w:val="28"/>
          <w:szCs w:val="28"/>
        </w:rPr>
      </w:pPr>
      <w:r>
        <w:rPr>
          <w:bCs/>
          <w:sz w:val="28"/>
          <w:szCs w:val="28"/>
        </w:rPr>
        <w:lastRenderedPageBreak/>
        <w:t xml:space="preserve">                                                                     </w:t>
      </w:r>
      <w:r w:rsidR="00806E10">
        <w:rPr>
          <w:bCs/>
          <w:sz w:val="28"/>
          <w:szCs w:val="28"/>
        </w:rPr>
        <w:t xml:space="preserve">  </w:t>
      </w:r>
      <w:r>
        <w:rPr>
          <w:bCs/>
          <w:sz w:val="28"/>
          <w:szCs w:val="28"/>
        </w:rPr>
        <w:t xml:space="preserve">Приложение   </w:t>
      </w:r>
    </w:p>
    <w:p w:rsidR="00DC5F73" w:rsidRPr="00DC5F73" w:rsidRDefault="000A51DF" w:rsidP="00841FBC">
      <w:pPr>
        <w:autoSpaceDE w:val="0"/>
        <w:autoSpaceDN w:val="0"/>
        <w:adjustRightInd w:val="0"/>
        <w:jc w:val="center"/>
        <w:rPr>
          <w:bCs/>
          <w:sz w:val="28"/>
          <w:szCs w:val="28"/>
        </w:rPr>
      </w:pPr>
      <w:r>
        <w:rPr>
          <w:bCs/>
          <w:sz w:val="28"/>
          <w:szCs w:val="28"/>
        </w:rPr>
        <w:t xml:space="preserve">     </w:t>
      </w:r>
      <w:r w:rsidR="00841FBC">
        <w:rPr>
          <w:bCs/>
          <w:sz w:val="28"/>
          <w:szCs w:val="28"/>
        </w:rPr>
        <w:t xml:space="preserve">                                                                         </w:t>
      </w:r>
      <w:r>
        <w:rPr>
          <w:bCs/>
          <w:sz w:val="28"/>
          <w:szCs w:val="28"/>
        </w:rPr>
        <w:t xml:space="preserve"> к постановлению</w:t>
      </w:r>
    </w:p>
    <w:p w:rsidR="00DC5F73" w:rsidRPr="00DC5F73" w:rsidRDefault="00841FBC" w:rsidP="00DC5F73">
      <w:pPr>
        <w:autoSpaceDE w:val="0"/>
        <w:autoSpaceDN w:val="0"/>
        <w:adjustRightInd w:val="0"/>
        <w:jc w:val="right"/>
        <w:rPr>
          <w:bCs/>
          <w:sz w:val="28"/>
          <w:szCs w:val="28"/>
        </w:rPr>
      </w:pPr>
      <w:r>
        <w:rPr>
          <w:bCs/>
          <w:sz w:val="28"/>
          <w:szCs w:val="28"/>
        </w:rPr>
        <w:t>администрации Уинского</w:t>
      </w:r>
    </w:p>
    <w:p w:rsidR="00DC5F73" w:rsidRDefault="00841FBC" w:rsidP="000A51DF">
      <w:pPr>
        <w:autoSpaceDE w:val="0"/>
        <w:autoSpaceDN w:val="0"/>
        <w:adjustRightInd w:val="0"/>
        <w:jc w:val="center"/>
        <w:rPr>
          <w:bCs/>
          <w:sz w:val="28"/>
          <w:szCs w:val="28"/>
        </w:rPr>
      </w:pPr>
      <w:r>
        <w:rPr>
          <w:bCs/>
          <w:sz w:val="28"/>
          <w:szCs w:val="28"/>
        </w:rPr>
        <w:t xml:space="preserve">                                                                                          муниципального округа</w:t>
      </w:r>
    </w:p>
    <w:p w:rsidR="000A51DF" w:rsidRDefault="00884FF8" w:rsidP="000A51DF">
      <w:pPr>
        <w:autoSpaceDE w:val="0"/>
        <w:autoSpaceDN w:val="0"/>
        <w:adjustRightInd w:val="0"/>
        <w:jc w:val="center"/>
        <w:rPr>
          <w:bCs/>
          <w:sz w:val="28"/>
          <w:szCs w:val="28"/>
        </w:rPr>
      </w:pPr>
      <w:r>
        <w:rPr>
          <w:bCs/>
          <w:sz w:val="28"/>
          <w:szCs w:val="28"/>
        </w:rPr>
        <w:t xml:space="preserve">                                                                                       10.06.2020 259-01-03-228</w:t>
      </w:r>
    </w:p>
    <w:p w:rsidR="000A51DF" w:rsidRPr="00DC5F73" w:rsidRDefault="000A51DF" w:rsidP="000A51DF">
      <w:pPr>
        <w:autoSpaceDE w:val="0"/>
        <w:autoSpaceDN w:val="0"/>
        <w:adjustRightInd w:val="0"/>
        <w:jc w:val="center"/>
        <w:rPr>
          <w:bCs/>
          <w:sz w:val="28"/>
          <w:szCs w:val="28"/>
        </w:rPr>
      </w:pPr>
    </w:p>
    <w:p w:rsidR="00DC5F73" w:rsidRPr="000A51DF" w:rsidRDefault="00841FBC" w:rsidP="00DC5F73">
      <w:pPr>
        <w:autoSpaceDE w:val="0"/>
        <w:autoSpaceDN w:val="0"/>
        <w:adjustRightInd w:val="0"/>
        <w:jc w:val="center"/>
        <w:rPr>
          <w:b/>
          <w:bCs/>
          <w:sz w:val="28"/>
          <w:szCs w:val="28"/>
        </w:rPr>
      </w:pPr>
      <w:bookmarkStart w:id="1" w:name="Par35"/>
      <w:bookmarkEnd w:id="1"/>
      <w:r w:rsidRPr="000A51DF">
        <w:rPr>
          <w:b/>
          <w:bCs/>
          <w:sz w:val="28"/>
          <w:szCs w:val="28"/>
        </w:rPr>
        <w:t>ПОЛОЖЕНИЕ</w:t>
      </w:r>
    </w:p>
    <w:p w:rsidR="000A51DF" w:rsidRPr="00BF5CFE" w:rsidRDefault="000A51DF" w:rsidP="000A51DF">
      <w:pPr>
        <w:shd w:val="clear" w:color="auto" w:fill="FFFFFF"/>
        <w:spacing w:after="135"/>
        <w:jc w:val="center"/>
        <w:rPr>
          <w:b/>
          <w:color w:val="333333"/>
          <w:sz w:val="28"/>
          <w:szCs w:val="28"/>
        </w:rPr>
      </w:pPr>
      <w:r>
        <w:rPr>
          <w:b/>
          <w:color w:val="333333"/>
          <w:sz w:val="28"/>
          <w:szCs w:val="28"/>
        </w:rPr>
        <w:t>о  муниципальном</w:t>
      </w:r>
      <w:r w:rsidRPr="00BF5CFE">
        <w:rPr>
          <w:b/>
          <w:color w:val="333333"/>
          <w:sz w:val="28"/>
          <w:szCs w:val="28"/>
        </w:rPr>
        <w:t xml:space="preserve"> к</w:t>
      </w:r>
      <w:r>
        <w:rPr>
          <w:b/>
          <w:color w:val="333333"/>
          <w:sz w:val="28"/>
          <w:szCs w:val="28"/>
        </w:rPr>
        <w:t>онтроле</w:t>
      </w:r>
      <w:r w:rsidRPr="00BF5CFE">
        <w:rPr>
          <w:b/>
          <w:color w:val="333333"/>
          <w:sz w:val="28"/>
          <w:szCs w:val="28"/>
        </w:rPr>
        <w:t xml:space="preserve">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Уинского муниципального округа</w:t>
      </w:r>
    </w:p>
    <w:p w:rsidR="00CD37E9" w:rsidRPr="00DC5F73" w:rsidRDefault="00CD37E9" w:rsidP="00841FBC">
      <w:pPr>
        <w:autoSpaceDE w:val="0"/>
        <w:autoSpaceDN w:val="0"/>
        <w:adjustRightInd w:val="0"/>
        <w:jc w:val="center"/>
        <w:rPr>
          <w:bCs/>
          <w:sz w:val="28"/>
          <w:szCs w:val="28"/>
        </w:rPr>
      </w:pPr>
    </w:p>
    <w:p w:rsidR="00DC5F73" w:rsidRPr="00DC5F73" w:rsidRDefault="00DC5F73" w:rsidP="00CD37E9">
      <w:pPr>
        <w:autoSpaceDE w:val="0"/>
        <w:autoSpaceDN w:val="0"/>
        <w:adjustRightInd w:val="0"/>
        <w:jc w:val="center"/>
        <w:outlineLvl w:val="1"/>
        <w:rPr>
          <w:bCs/>
          <w:sz w:val="28"/>
          <w:szCs w:val="28"/>
        </w:rPr>
      </w:pPr>
      <w:r w:rsidRPr="00DC5F73">
        <w:rPr>
          <w:bCs/>
          <w:sz w:val="28"/>
          <w:szCs w:val="28"/>
        </w:rPr>
        <w:t>I. Общие положения</w:t>
      </w:r>
    </w:p>
    <w:p w:rsidR="00DC5F73" w:rsidRPr="00DC5F73" w:rsidRDefault="00CD37E9"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1.1. Настоя</w:t>
      </w:r>
      <w:r w:rsidR="000A51DF">
        <w:rPr>
          <w:bCs/>
          <w:sz w:val="28"/>
          <w:szCs w:val="28"/>
        </w:rPr>
        <w:t xml:space="preserve">щее </w:t>
      </w:r>
      <w:r w:rsidR="00DC5F73" w:rsidRPr="00DC5F73">
        <w:rPr>
          <w:bCs/>
          <w:sz w:val="28"/>
          <w:szCs w:val="28"/>
        </w:rPr>
        <w:t>По</w:t>
      </w:r>
      <w:r w:rsidR="000A51DF">
        <w:rPr>
          <w:bCs/>
          <w:sz w:val="28"/>
          <w:szCs w:val="28"/>
        </w:rPr>
        <w:t xml:space="preserve">ложение  </w:t>
      </w:r>
      <w:r w:rsidR="00DC5F73" w:rsidRPr="00DC5F73">
        <w:rPr>
          <w:bCs/>
          <w:sz w:val="28"/>
          <w:szCs w:val="28"/>
        </w:rPr>
        <w:t xml:space="preserve"> разработан</w:t>
      </w:r>
      <w:r w:rsidR="000A51DF">
        <w:rPr>
          <w:bCs/>
          <w:sz w:val="28"/>
          <w:szCs w:val="28"/>
        </w:rPr>
        <w:t xml:space="preserve">о в соответствии с </w:t>
      </w:r>
      <w:hyperlink r:id="rId11" w:history="1">
        <w:r w:rsidR="00005E4C">
          <w:rPr>
            <w:bCs/>
            <w:sz w:val="28"/>
            <w:szCs w:val="28"/>
          </w:rPr>
          <w:t>К</w:t>
        </w:r>
        <w:r w:rsidR="00DC5F73" w:rsidRPr="00CD37E9">
          <w:rPr>
            <w:bCs/>
            <w:sz w:val="28"/>
            <w:szCs w:val="28"/>
          </w:rPr>
          <w:t>онституцией</w:t>
        </w:r>
      </w:hyperlink>
      <w:r w:rsidR="000A51DF">
        <w:rPr>
          <w:bCs/>
          <w:sz w:val="28"/>
          <w:szCs w:val="28"/>
        </w:rPr>
        <w:t xml:space="preserve"> Российской Федерации, </w:t>
      </w:r>
      <w:hyperlink r:id="rId12" w:history="1">
        <w:r w:rsidR="000A51DF">
          <w:rPr>
            <w:bCs/>
            <w:sz w:val="28"/>
            <w:szCs w:val="28"/>
          </w:rPr>
          <w:t>к</w:t>
        </w:r>
        <w:r w:rsidR="00DC5F73" w:rsidRPr="00CD37E9">
          <w:rPr>
            <w:bCs/>
            <w:sz w:val="28"/>
            <w:szCs w:val="28"/>
          </w:rPr>
          <w:t>одексом</w:t>
        </w:r>
      </w:hyperlink>
      <w:r w:rsidR="00DC5F73" w:rsidRPr="00CD37E9">
        <w:rPr>
          <w:bCs/>
          <w:sz w:val="28"/>
          <w:szCs w:val="28"/>
        </w:rPr>
        <w:t xml:space="preserve"> Российской Федерации об а</w:t>
      </w:r>
      <w:r w:rsidR="000A51DF">
        <w:rPr>
          <w:bCs/>
          <w:sz w:val="28"/>
          <w:szCs w:val="28"/>
        </w:rPr>
        <w:t xml:space="preserve">дминистративных правонарушениях, </w:t>
      </w:r>
      <w:hyperlink r:id="rId13" w:history="1">
        <w:r w:rsidR="000A51DF">
          <w:rPr>
            <w:bCs/>
            <w:sz w:val="28"/>
            <w:szCs w:val="28"/>
          </w:rPr>
          <w:t>з</w:t>
        </w:r>
        <w:r w:rsidR="00DC5F73" w:rsidRPr="00CD37E9">
          <w:rPr>
            <w:bCs/>
            <w:sz w:val="28"/>
            <w:szCs w:val="28"/>
          </w:rPr>
          <w:t>аконом</w:t>
        </w:r>
      </w:hyperlink>
      <w:r w:rsidR="00DC5F73" w:rsidRPr="00DC5F73">
        <w:rPr>
          <w:bCs/>
          <w:sz w:val="28"/>
          <w:szCs w:val="28"/>
        </w:rPr>
        <w:t xml:space="preserve"> Российской Федерации от 21 февраля </w:t>
      </w:r>
      <w:smartTag w:uri="urn:schemas-microsoft-com:office:smarttags" w:element="metricconverter">
        <w:smartTagPr>
          <w:attr w:name="ProductID" w:val="2017 г"/>
        </w:smartTagPr>
        <w:r w:rsidR="00DC5F73" w:rsidRPr="00DC5F73">
          <w:rPr>
            <w:bCs/>
            <w:sz w:val="28"/>
            <w:szCs w:val="28"/>
          </w:rPr>
          <w:t>1992 г</w:t>
        </w:r>
      </w:smartTag>
      <w:r w:rsidR="000A51DF">
        <w:rPr>
          <w:bCs/>
          <w:sz w:val="28"/>
          <w:szCs w:val="28"/>
        </w:rPr>
        <w:t>. N 2395-1 "О недрах", ф</w:t>
      </w:r>
      <w:r w:rsidR="00DC5F73" w:rsidRPr="00DC5F73">
        <w:rPr>
          <w:bCs/>
          <w:sz w:val="28"/>
          <w:szCs w:val="28"/>
        </w:rPr>
        <w:t xml:space="preserve">едеральным </w:t>
      </w:r>
      <w:hyperlink r:id="rId14" w:history="1">
        <w:r w:rsidR="00DC5F73" w:rsidRPr="00CD37E9">
          <w:rPr>
            <w:bCs/>
            <w:sz w:val="28"/>
            <w:szCs w:val="28"/>
          </w:rPr>
          <w:t>законом</w:t>
        </w:r>
      </w:hyperlink>
      <w:r w:rsidR="00DC5F73" w:rsidRPr="00DC5F73">
        <w:rPr>
          <w:bCs/>
          <w:sz w:val="28"/>
          <w:szCs w:val="28"/>
        </w:rPr>
        <w:t xml:space="preserve"> от 26 декабря </w:t>
      </w:r>
      <w:smartTag w:uri="urn:schemas-microsoft-com:office:smarttags" w:element="metricconverter">
        <w:smartTagPr>
          <w:attr w:name="ProductID" w:val="2017 г"/>
        </w:smartTagPr>
        <w:r w:rsidR="00DC5F73" w:rsidRPr="00DC5F73">
          <w:rPr>
            <w:bCs/>
            <w:sz w:val="28"/>
            <w:szCs w:val="28"/>
          </w:rPr>
          <w:t>2008 г</w:t>
        </w:r>
      </w:smartTag>
      <w:r w:rsidR="00DC5F73" w:rsidRPr="00DC5F73">
        <w:rPr>
          <w:bCs/>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A51DF">
        <w:rPr>
          <w:bCs/>
          <w:sz w:val="28"/>
          <w:szCs w:val="28"/>
        </w:rPr>
        <w:t xml:space="preserve"> </w:t>
      </w:r>
      <w:r w:rsidR="00DC5F73" w:rsidRPr="00DC5F73">
        <w:rPr>
          <w:bCs/>
          <w:sz w:val="28"/>
          <w:szCs w:val="28"/>
        </w:rPr>
        <w:t xml:space="preserve">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w:t>
      </w:r>
      <w:r w:rsidR="00841FBC">
        <w:rPr>
          <w:bCs/>
          <w:sz w:val="28"/>
          <w:szCs w:val="28"/>
        </w:rPr>
        <w:t>значения на территории Уинского муниципального округа</w:t>
      </w:r>
      <w:r w:rsidR="00DC5F73" w:rsidRPr="00DC5F73">
        <w:rPr>
          <w:bCs/>
          <w:sz w:val="28"/>
          <w:szCs w:val="28"/>
        </w:rPr>
        <w:t xml:space="preserve"> (далее - муниципальный контроль).</w:t>
      </w:r>
    </w:p>
    <w:p w:rsidR="00DC5F73" w:rsidRPr="00DC5F73" w:rsidRDefault="00CD37E9"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1.2. Под муниципальным контролем понимается деятельность уполномоченного исполнительного </w:t>
      </w:r>
      <w:r w:rsidR="00841FBC">
        <w:rPr>
          <w:bCs/>
          <w:sz w:val="28"/>
          <w:szCs w:val="28"/>
        </w:rPr>
        <w:t>органа местного самоуправления Уинского муниципального округа</w:t>
      </w:r>
      <w:r w:rsidR="00DC5F73" w:rsidRPr="00DC5F73">
        <w:rPr>
          <w:bCs/>
          <w:sz w:val="28"/>
          <w:szCs w:val="28"/>
        </w:rPr>
        <w:t>, направленная на предупреждение, выявление и пресечение нарушений субъектами предпринимательской деятельности, в том числе участниками простого товарищества, иностранными гражданами, юридическими лицами, если иное не установлено федеральными законами (далее - пользователи недр), требований, установленных федеральными законами и иными принимаемыми в соответствии с ними нормативными правовыми актами Российской Федерации, законами и иными нормативными правовыми актами Пермского к</w:t>
      </w:r>
      <w:r w:rsidR="00841FBC">
        <w:rPr>
          <w:bCs/>
          <w:sz w:val="28"/>
          <w:szCs w:val="28"/>
        </w:rPr>
        <w:t>рая и Уинского муниципального округа</w:t>
      </w:r>
      <w:r w:rsidR="00DC5F73" w:rsidRPr="00DC5F73">
        <w:rPr>
          <w:bCs/>
          <w:sz w:val="28"/>
          <w:szCs w:val="28"/>
        </w:rPr>
        <w:t xml:space="preserve"> в сфере добычи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 (далее - обязательные требования) посредством организации и проведения проверок в отношении пользователей недр,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пользователями недр, принятия предусмотренных законодательством Российской Федерации мер по пресечению и (или) устранению последствий выявленных нарушений, а также </w:t>
      </w:r>
      <w:r w:rsidR="00DC5F73" w:rsidRPr="00DC5F73">
        <w:rPr>
          <w:bCs/>
          <w:sz w:val="28"/>
          <w:szCs w:val="28"/>
        </w:rPr>
        <w:lastRenderedPageBreak/>
        <w:t>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пользователями недр в сфере добычи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w:t>
      </w:r>
    </w:p>
    <w:p w:rsidR="00DC5F73" w:rsidRPr="00DC5F73" w:rsidRDefault="00053BE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М</w:t>
      </w:r>
      <w:r w:rsidR="00841FBC">
        <w:rPr>
          <w:bCs/>
          <w:sz w:val="28"/>
          <w:szCs w:val="28"/>
        </w:rPr>
        <w:t>униципальный контроль в Уинском муниципальном округе</w:t>
      </w:r>
      <w:r w:rsidR="00DC5F73" w:rsidRPr="00DC5F73">
        <w:rPr>
          <w:bCs/>
          <w:sz w:val="28"/>
          <w:szCs w:val="28"/>
        </w:rPr>
        <w:t xml:space="preserve"> осущ</w:t>
      </w:r>
      <w:r w:rsidR="001E692E">
        <w:rPr>
          <w:bCs/>
          <w:sz w:val="28"/>
          <w:szCs w:val="28"/>
        </w:rPr>
        <w:t>ествляет администрация Уинского муниципального округа</w:t>
      </w:r>
      <w:r w:rsidR="00DC5F73" w:rsidRPr="00DC5F73">
        <w:rPr>
          <w:bCs/>
          <w:sz w:val="28"/>
          <w:szCs w:val="28"/>
        </w:rPr>
        <w:t xml:space="preserve"> (далее - орган, осуществляющий муниципальный контроль) в пределах установленной компетенции в соответствии с законодательством Российской Федерации, Пер</w:t>
      </w:r>
      <w:r>
        <w:rPr>
          <w:bCs/>
          <w:sz w:val="28"/>
          <w:szCs w:val="28"/>
        </w:rPr>
        <w:t>мского края и настоящим Положением</w:t>
      </w:r>
      <w:r w:rsidR="00DC5F73" w:rsidRPr="00DC5F73">
        <w:rPr>
          <w:bCs/>
          <w:sz w:val="28"/>
          <w:szCs w:val="28"/>
        </w:rPr>
        <w:t xml:space="preserve">, наделяющая соответствующими полномочиями структурное подразделение администрации </w:t>
      </w:r>
      <w:r w:rsidR="00892EAA">
        <w:rPr>
          <w:bCs/>
          <w:sz w:val="28"/>
          <w:szCs w:val="28"/>
        </w:rPr>
        <w:t>–</w:t>
      </w:r>
      <w:r w:rsidR="00DC5F73" w:rsidRPr="00DC5F73">
        <w:rPr>
          <w:bCs/>
          <w:sz w:val="28"/>
          <w:szCs w:val="28"/>
        </w:rPr>
        <w:t xml:space="preserve"> </w:t>
      </w:r>
      <w:r>
        <w:rPr>
          <w:bCs/>
          <w:sz w:val="28"/>
          <w:szCs w:val="28"/>
        </w:rPr>
        <w:t>у</w:t>
      </w:r>
      <w:r w:rsidR="00892EAA">
        <w:rPr>
          <w:bCs/>
          <w:sz w:val="28"/>
          <w:szCs w:val="28"/>
        </w:rPr>
        <w:t>правление по экономике и сельскому хозяйству</w:t>
      </w:r>
      <w:r>
        <w:rPr>
          <w:bCs/>
          <w:sz w:val="28"/>
          <w:szCs w:val="28"/>
        </w:rPr>
        <w:t xml:space="preserve"> администрации округа</w:t>
      </w:r>
      <w:r w:rsidR="00DC5F73" w:rsidRPr="00DC5F73">
        <w:rPr>
          <w:bCs/>
          <w:sz w:val="28"/>
          <w:szCs w:val="28"/>
        </w:rPr>
        <w:t>.</w:t>
      </w:r>
    </w:p>
    <w:p w:rsidR="00DC5F73" w:rsidRPr="00DC5F73" w:rsidRDefault="00806E10"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Перечень должностных лиц, уполномоченных на осуществление муниципального контроля, утверждается постановлением органа, осуществляющего муниципальный контроль.</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1.3. Муниципальный контроль осуществляется в целях установления единых подходов в организации и проведении контрольных мероприятий в отношении пользователей недр, выявления фактов нарушения законодательства в сфере добычи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 решения задач по принятию мер для устранения обстоятельств и причин выявленных нарушений законодательства в сфере добычи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 установления единых подходов по взаимодействию органа, осуществляющего муниципальный контроль, с органами государственной власти, уполномоченными на осуществление федерального и регионального государственного надзора.</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1.4. Задачами муниципального контроля являются предупреждение, выявление и пресечение нарушений пользователями недр в отношении участков недр местного </w:t>
      </w:r>
      <w:r>
        <w:rPr>
          <w:bCs/>
          <w:sz w:val="28"/>
          <w:szCs w:val="28"/>
        </w:rPr>
        <w:t>значения на территории Уинского муниципального округа</w:t>
      </w:r>
      <w:r w:rsidR="00DC5F73" w:rsidRPr="00DC5F73">
        <w:rPr>
          <w:bCs/>
          <w:sz w:val="28"/>
          <w:szCs w:val="28"/>
        </w:rPr>
        <w:t xml:space="preserve"> законодательства Российской Федерации о недрах, норм и правил в области использования и охраны недр.</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1.5. Предметом муниципального контроля является:</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1.5.1. соблюдение требований федеральных законов, иных нормативных правовых актов Российской Федерации, законов и иных нормативных правов</w:t>
      </w:r>
      <w:r>
        <w:rPr>
          <w:bCs/>
          <w:sz w:val="28"/>
          <w:szCs w:val="28"/>
        </w:rPr>
        <w:t>ых актов Пермского края и Уинского муниципального округа</w:t>
      </w:r>
      <w:r w:rsidR="00DC5F73" w:rsidRPr="00DC5F73">
        <w:rPr>
          <w:bCs/>
          <w:sz w:val="28"/>
          <w:szCs w:val="28"/>
        </w:rPr>
        <w:t>;</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1.5.2. выполнение условий лицензий на пользование участками недр местного значения.</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1.6. Объектами муниципального контроля являются пользователи недр.</w:t>
      </w:r>
    </w:p>
    <w:p w:rsidR="00DC5F73" w:rsidRPr="00DC5F73" w:rsidRDefault="00DC5F73" w:rsidP="00DC5F73">
      <w:pPr>
        <w:autoSpaceDE w:val="0"/>
        <w:autoSpaceDN w:val="0"/>
        <w:adjustRightInd w:val="0"/>
        <w:jc w:val="both"/>
        <w:rPr>
          <w:bCs/>
          <w:sz w:val="28"/>
          <w:szCs w:val="28"/>
        </w:rPr>
      </w:pPr>
    </w:p>
    <w:p w:rsidR="00DC5F73" w:rsidRPr="00DC5F73" w:rsidRDefault="00DC5F73" w:rsidP="00DC5F73">
      <w:pPr>
        <w:autoSpaceDE w:val="0"/>
        <w:autoSpaceDN w:val="0"/>
        <w:adjustRightInd w:val="0"/>
        <w:jc w:val="center"/>
        <w:outlineLvl w:val="1"/>
        <w:rPr>
          <w:bCs/>
          <w:sz w:val="28"/>
          <w:szCs w:val="28"/>
        </w:rPr>
      </w:pPr>
      <w:r w:rsidRPr="00DC5F73">
        <w:rPr>
          <w:bCs/>
          <w:sz w:val="28"/>
          <w:szCs w:val="28"/>
        </w:rPr>
        <w:t>II. Полномочия органа, осуществляющего муниципальный</w:t>
      </w:r>
    </w:p>
    <w:p w:rsidR="00DC5F73" w:rsidRPr="00DC5F73" w:rsidRDefault="00DC5F73" w:rsidP="00DC5F73">
      <w:pPr>
        <w:autoSpaceDE w:val="0"/>
        <w:autoSpaceDN w:val="0"/>
        <w:adjustRightInd w:val="0"/>
        <w:jc w:val="center"/>
        <w:rPr>
          <w:bCs/>
          <w:sz w:val="28"/>
          <w:szCs w:val="28"/>
        </w:rPr>
      </w:pPr>
      <w:r w:rsidRPr="00DC5F73">
        <w:rPr>
          <w:bCs/>
          <w:sz w:val="28"/>
          <w:szCs w:val="28"/>
        </w:rPr>
        <w:t>контроль</w:t>
      </w:r>
    </w:p>
    <w:p w:rsidR="00DC5F73" w:rsidRPr="00DC5F73" w:rsidRDefault="00DC5F73" w:rsidP="00DC5F73">
      <w:pPr>
        <w:autoSpaceDE w:val="0"/>
        <w:autoSpaceDN w:val="0"/>
        <w:adjustRightInd w:val="0"/>
        <w:jc w:val="both"/>
        <w:rPr>
          <w:bCs/>
          <w:sz w:val="28"/>
          <w:szCs w:val="28"/>
        </w:rPr>
      </w:pP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К полномочиям органа, осуществляющего муниципальный контроль, относятся:</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2.1. реализация единой государственной политики в области защиты прав пользователей недр, соблюдение законодательства Российской Федерации в области защиты прав пользователей недр при осуществлении муниципального контроля;</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2.2. организация и осуществление муниципального контроля с учетом разграничения полномочий федеральных органов государственной власти, уполномоченных на осуществление федерального государственного надзора, органов государственной власти субъектов Российской Федерации, уполномоченных на осуществление регионального государственного надзора, органов местного самоуправления, уполномоченных на осуществление муниципального контроля;</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2.3. разработка административного регламента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 на территории </w:t>
      </w:r>
      <w:r>
        <w:rPr>
          <w:bCs/>
          <w:sz w:val="28"/>
          <w:szCs w:val="28"/>
        </w:rPr>
        <w:t>Уинского муниципального округа</w:t>
      </w:r>
      <w:r w:rsidR="00053BE5">
        <w:rPr>
          <w:bCs/>
          <w:sz w:val="28"/>
          <w:szCs w:val="28"/>
        </w:rPr>
        <w:t xml:space="preserve"> (далее - а</w:t>
      </w:r>
      <w:r w:rsidR="00DC5F73" w:rsidRPr="00DC5F73">
        <w:rPr>
          <w:bCs/>
          <w:sz w:val="28"/>
          <w:szCs w:val="28"/>
        </w:rPr>
        <w:t>дминистративный регламент осуществления муниципального контроля);</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2.4. проведение проверок в сфере добычи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 (далее - проверка);</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2.5. систематическое наблюдение за исполнением обязательных требований, анализ и прогнозирование состояния соблюдения обязательных требований при осуществлении деятельности пользователями недр в сфере добычи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C5F73" w:rsidRPr="00DC5F73" w:rsidRDefault="001E692E" w:rsidP="00DC5F73">
      <w:pPr>
        <w:autoSpaceDE w:val="0"/>
        <w:autoSpaceDN w:val="0"/>
        <w:adjustRightInd w:val="0"/>
        <w:jc w:val="both"/>
        <w:rPr>
          <w:bCs/>
          <w:sz w:val="28"/>
          <w:szCs w:val="28"/>
        </w:rPr>
      </w:pPr>
      <w:r>
        <w:rPr>
          <w:bCs/>
          <w:sz w:val="28"/>
          <w:szCs w:val="28"/>
        </w:rPr>
        <w:lastRenderedPageBreak/>
        <w:t xml:space="preserve">        </w:t>
      </w:r>
      <w:r w:rsidR="00DC5F73" w:rsidRPr="00DC5F73">
        <w:rPr>
          <w:bCs/>
          <w:sz w:val="28"/>
          <w:szCs w:val="28"/>
        </w:rPr>
        <w:t xml:space="preserve">2.6. осуществление иных предусмотренных федеральными законами, законами и иными нормативными правовыми актами Пермского края и </w:t>
      </w:r>
      <w:r>
        <w:rPr>
          <w:bCs/>
          <w:sz w:val="28"/>
          <w:szCs w:val="28"/>
        </w:rPr>
        <w:t>Уинского муниципального округа</w:t>
      </w:r>
      <w:r w:rsidR="00DC5F73" w:rsidRPr="00DC5F73">
        <w:rPr>
          <w:bCs/>
          <w:sz w:val="28"/>
          <w:szCs w:val="28"/>
        </w:rPr>
        <w:t xml:space="preserve"> полномочий;</w:t>
      </w:r>
    </w:p>
    <w:p w:rsidR="00DC5F73" w:rsidRPr="00DC5F73" w:rsidRDefault="001E692E"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2.7. организация и проведение мероприятий по профилактике нарушений обязательных требований, мероприятий по контролю, осуществляемых без взаимодействия с пользователями недр.</w:t>
      </w:r>
    </w:p>
    <w:p w:rsidR="00DC5F73" w:rsidRPr="00DC5F73" w:rsidRDefault="00DC5F73" w:rsidP="00DC5F73">
      <w:pPr>
        <w:autoSpaceDE w:val="0"/>
        <w:autoSpaceDN w:val="0"/>
        <w:adjustRightInd w:val="0"/>
        <w:jc w:val="both"/>
        <w:rPr>
          <w:bCs/>
          <w:sz w:val="28"/>
          <w:szCs w:val="28"/>
        </w:rPr>
      </w:pPr>
    </w:p>
    <w:p w:rsidR="00DC5F73" w:rsidRPr="00DC5F73" w:rsidRDefault="00DC5F73" w:rsidP="00DC5F73">
      <w:pPr>
        <w:autoSpaceDE w:val="0"/>
        <w:autoSpaceDN w:val="0"/>
        <w:adjustRightInd w:val="0"/>
        <w:jc w:val="center"/>
        <w:outlineLvl w:val="1"/>
        <w:rPr>
          <w:bCs/>
          <w:sz w:val="28"/>
          <w:szCs w:val="28"/>
        </w:rPr>
      </w:pPr>
      <w:r w:rsidRPr="00DC5F73">
        <w:rPr>
          <w:bCs/>
          <w:sz w:val="28"/>
          <w:szCs w:val="28"/>
        </w:rPr>
        <w:t>III. Права и обязанности органа, осуществляющего</w:t>
      </w:r>
    </w:p>
    <w:p w:rsidR="00DC5F73" w:rsidRPr="00DC5F73" w:rsidRDefault="00DC5F73" w:rsidP="00DC5F73">
      <w:pPr>
        <w:autoSpaceDE w:val="0"/>
        <w:autoSpaceDN w:val="0"/>
        <w:adjustRightInd w:val="0"/>
        <w:jc w:val="center"/>
        <w:rPr>
          <w:bCs/>
          <w:sz w:val="28"/>
          <w:szCs w:val="28"/>
        </w:rPr>
      </w:pPr>
      <w:r w:rsidRPr="00DC5F73">
        <w:rPr>
          <w:bCs/>
          <w:sz w:val="28"/>
          <w:szCs w:val="28"/>
        </w:rPr>
        <w:t>муниципальный контроль</w:t>
      </w:r>
    </w:p>
    <w:p w:rsidR="00DC5F73" w:rsidRPr="00DC5F73" w:rsidRDefault="00DC5F73" w:rsidP="00DC5F73">
      <w:pPr>
        <w:autoSpaceDE w:val="0"/>
        <w:autoSpaceDN w:val="0"/>
        <w:adjustRightInd w:val="0"/>
        <w:jc w:val="both"/>
        <w:rPr>
          <w:bCs/>
          <w:sz w:val="28"/>
          <w:szCs w:val="28"/>
        </w:rPr>
      </w:pPr>
    </w:p>
    <w:p w:rsidR="00DC5F73" w:rsidRPr="00DC5F73" w:rsidRDefault="001E692E"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 Уполномоченные должностные лица имеют право:</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.1. запрашивать и получать на основании мотивированных письменных запросов от государственных органов, органов местного самоуправления, юридических лиц, индивидуальных предпринимателей информацию и документы, необходимые для осуществления муниципального контроля;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.2. беспрепятственно, по предъявлении служебного удостоверения и приказа органа, осуществляющего муниципальный контроль, о назначении проверки посещать и обследовать используемые пользователями недр при осуществлении хозяйственной и иной деятельности территории, здания, помещения, сооружения, получать доступ к используемым ими оборудованию и иным подобным объектам, транспортным средствам и перевозимым ими грузам;</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.3. привлекать к проведению проверки пользователя недр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 xml:space="preserve">.4. знакомиться с документами, связанными с целями, задачами и предметом проверки, представленными руководителем, иным должностным лицом или уполномоченным представителем пользователя недр, необходимыми для рассмотрения в ходе проведения проверки, не включенными в </w:t>
      </w:r>
      <w:hyperlink r:id="rId15" w:history="1">
        <w:r w:rsidR="00DC5F73" w:rsidRPr="00892EAA">
          <w:rPr>
            <w:bCs/>
            <w:sz w:val="28"/>
            <w:szCs w:val="28"/>
          </w:rPr>
          <w:t>перечень</w:t>
        </w:r>
      </w:hyperlink>
      <w:r w:rsidR="00DC5F73" w:rsidRPr="00DC5F73">
        <w:rPr>
          <w:bCs/>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w:t>
      </w:r>
      <w:smartTag w:uri="urn:schemas-microsoft-com:office:smarttags" w:element="metricconverter">
        <w:smartTagPr>
          <w:attr w:name="ProductID" w:val="2017 г"/>
        </w:smartTagPr>
        <w:r w:rsidR="00DC5F73" w:rsidRPr="00DC5F73">
          <w:rPr>
            <w:bCs/>
            <w:sz w:val="28"/>
            <w:szCs w:val="28"/>
          </w:rPr>
          <w:t>2016 г</w:t>
        </w:r>
      </w:smartTag>
      <w:r w:rsidR="00DC5F73" w:rsidRPr="00DC5F73">
        <w:rPr>
          <w:bCs/>
          <w:sz w:val="28"/>
          <w:szCs w:val="28"/>
        </w:rPr>
        <w:t>. N 724-р;</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 xml:space="preserve">.5. предъявлять к организациям и должностным лицам требования о проведении соответствующих мероприятий по рациональному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w:t>
      </w:r>
      <w:r w:rsidR="00DC5F73" w:rsidRPr="00DC5F73">
        <w:rPr>
          <w:bCs/>
          <w:sz w:val="28"/>
          <w:szCs w:val="28"/>
        </w:rPr>
        <w:lastRenderedPageBreak/>
        <w:t>полезных ископаемых, давать им указания об устранении нарушений в этой сфере;</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.6.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3.1</w:t>
      </w:r>
      <w:r w:rsidR="00DC5F73" w:rsidRPr="00DC5F73">
        <w:rPr>
          <w:bCs/>
          <w:sz w:val="28"/>
          <w:szCs w:val="28"/>
        </w:rPr>
        <w:t>.7. составлять по результатам проверок акты, которые оформляются непосредственно после их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пользователя недр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пользователя недр,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региональный государственный надзор;</w:t>
      </w:r>
      <w:r>
        <w:rPr>
          <w:bCs/>
          <w:sz w:val="28"/>
          <w:szCs w:val="28"/>
        </w:rPr>
        <w:t xml:space="preserve">          </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 xml:space="preserve">  </w:t>
      </w:r>
      <w:r>
        <w:rPr>
          <w:bCs/>
          <w:sz w:val="28"/>
          <w:szCs w:val="28"/>
        </w:rPr>
        <w:t xml:space="preserve"> </w:t>
      </w:r>
      <w:r w:rsidR="00892EAA">
        <w:rPr>
          <w:bCs/>
          <w:sz w:val="28"/>
          <w:szCs w:val="28"/>
        </w:rPr>
        <w:t>3.1.8</w:t>
      </w:r>
      <w:r w:rsidR="00DC5F73" w:rsidRPr="00DC5F73">
        <w:rPr>
          <w:bCs/>
          <w:sz w:val="28"/>
          <w:szCs w:val="28"/>
        </w:rPr>
        <w:t xml:space="preserve">. осуществлять иные права, предусмотренные федеральным законодательством, законами и иными нормативными правовыми актами Пермского края и </w:t>
      </w:r>
      <w:r>
        <w:rPr>
          <w:bCs/>
          <w:sz w:val="28"/>
          <w:szCs w:val="28"/>
        </w:rPr>
        <w:t>Уинского муниципального округа</w:t>
      </w:r>
      <w:r w:rsidR="00DC5F73" w:rsidRPr="00DC5F73">
        <w:rPr>
          <w:bCs/>
          <w:sz w:val="28"/>
          <w:szCs w:val="28"/>
        </w:rPr>
        <w:t>.</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 Орган, осуществляющий муниципальный контроль, обязан:</w:t>
      </w:r>
    </w:p>
    <w:p w:rsidR="00DC5F73" w:rsidRPr="00DC5F73" w:rsidRDefault="00BC1F55" w:rsidP="00DC5F73">
      <w:pPr>
        <w:autoSpaceDE w:val="0"/>
        <w:autoSpaceDN w:val="0"/>
        <w:adjustRightInd w:val="0"/>
        <w:jc w:val="both"/>
        <w:rPr>
          <w:bCs/>
          <w:sz w:val="28"/>
          <w:szCs w:val="28"/>
        </w:rPr>
      </w:pPr>
      <w:r>
        <w:rPr>
          <w:bCs/>
          <w:sz w:val="28"/>
          <w:szCs w:val="28"/>
        </w:rPr>
        <w:t xml:space="preserve">          3</w:t>
      </w:r>
      <w:r w:rsidR="00892EAA">
        <w:rPr>
          <w:bCs/>
          <w:sz w:val="28"/>
          <w:szCs w:val="28"/>
        </w:rPr>
        <w:t>.2</w:t>
      </w:r>
      <w:r w:rsidR="00DC5F73" w:rsidRPr="00DC5F73">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.2. соблюдать законодательство Российской Федерации, права и законные интересы пользователей недр;</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.3. проводи</w:t>
      </w:r>
      <w:r w:rsidR="000E6638">
        <w:rPr>
          <w:bCs/>
          <w:sz w:val="28"/>
          <w:szCs w:val="28"/>
        </w:rPr>
        <w:t>ть проверку на основании распоряжения</w:t>
      </w:r>
      <w:r w:rsidR="00DC5F73" w:rsidRPr="00DC5F73">
        <w:rPr>
          <w:bCs/>
          <w:sz w:val="28"/>
          <w:szCs w:val="28"/>
        </w:rPr>
        <w:t xml:space="preserve"> руководителя,  осуществляющего муниципальный контроль, о ее проведении в соответствии с ее назначением;</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.4. проводить проверку</w:t>
      </w:r>
      <w:r w:rsidR="00DC5F73" w:rsidRPr="00DC5F73">
        <w:rPr>
          <w:rFonts w:ascii="Arial" w:hAnsi="Arial" w:cs="Arial"/>
          <w:bCs/>
          <w:sz w:val="46"/>
          <w:szCs w:val="46"/>
        </w:rPr>
        <w:t xml:space="preserve"> </w:t>
      </w:r>
      <w:r w:rsidR="00DC5F73" w:rsidRPr="00DC5F73">
        <w:rPr>
          <w:bCs/>
          <w:sz w:val="28"/>
          <w:szCs w:val="28"/>
        </w:rPr>
        <w:t>только во время исполнения служебных обязанностей, выездную проверку - только при предъявлении служеб</w:t>
      </w:r>
      <w:r w:rsidR="000E6638">
        <w:rPr>
          <w:bCs/>
          <w:sz w:val="28"/>
          <w:szCs w:val="28"/>
        </w:rPr>
        <w:t>ных удостоверений, копии распоряжения</w:t>
      </w:r>
      <w:r w:rsidR="00DC5F73" w:rsidRPr="00DC5F73">
        <w:rPr>
          <w:bCs/>
          <w:sz w:val="28"/>
          <w:szCs w:val="28"/>
        </w:rPr>
        <w:t xml:space="preserve"> руководителя  органа, осуществляющего муниципальный контроль;</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.5. не препятствовать присутствию руководителя, иного должностного лица или уполномоченного представителя пользователя недр при проведении проверки;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.6. предоставлять руководителю, иному должностному лицу или уполномоченному представителю пользователя недр возможность давать разъяснения по вопросам, относящимся к предмету проверки;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.7. предоставлять руководителю, иному должностному лицу или уполномоченному представителю пользователя недр, присутствующим при проведении проверки, информацию и документы, относящиеся к предмету проверки;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.8. знакомить руководителя, иное должностное лицо или уполномоченного представителя пользователя недр с результатами проверки;</w:t>
      </w:r>
    </w:p>
    <w:p w:rsidR="00DC5F73" w:rsidRPr="00DC5F73" w:rsidRDefault="00BC1F55" w:rsidP="00DC5F73">
      <w:pPr>
        <w:autoSpaceDE w:val="0"/>
        <w:autoSpaceDN w:val="0"/>
        <w:adjustRightInd w:val="0"/>
        <w:jc w:val="both"/>
        <w:rPr>
          <w:bCs/>
          <w:sz w:val="28"/>
          <w:szCs w:val="28"/>
        </w:rPr>
      </w:pPr>
      <w:r>
        <w:rPr>
          <w:bCs/>
          <w:sz w:val="28"/>
          <w:szCs w:val="28"/>
        </w:rPr>
        <w:lastRenderedPageBreak/>
        <w:t xml:space="preserve">          </w:t>
      </w:r>
      <w:r w:rsidR="00892EAA">
        <w:rPr>
          <w:bCs/>
          <w:sz w:val="28"/>
          <w:szCs w:val="28"/>
        </w:rPr>
        <w:t>3.2</w:t>
      </w:r>
      <w:r w:rsidR="00DC5F73" w:rsidRPr="00DC5F73">
        <w:rPr>
          <w:bCs/>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 xml:space="preserve">.11. соблюдать сроки проведения проверки, установленные Федеральным </w:t>
      </w:r>
      <w:hyperlink r:id="rId16" w:history="1">
        <w:r w:rsidR="00DC5F73" w:rsidRPr="0041431C">
          <w:rPr>
            <w:bCs/>
            <w:sz w:val="28"/>
            <w:szCs w:val="28"/>
          </w:rPr>
          <w:t>законом</w:t>
        </w:r>
      </w:hyperlink>
      <w:r w:rsidR="00DC5F73" w:rsidRPr="00DC5F73">
        <w:rPr>
          <w:bCs/>
          <w:sz w:val="28"/>
          <w:szCs w:val="28"/>
        </w:rPr>
        <w:t xml:space="preserve"> от 26 декабря </w:t>
      </w:r>
      <w:smartTag w:uri="urn:schemas-microsoft-com:office:smarttags" w:element="metricconverter">
        <w:smartTagPr>
          <w:attr w:name="ProductID" w:val="2017 г"/>
        </w:smartTagPr>
        <w:r w:rsidR="00DC5F73" w:rsidRPr="00DC5F73">
          <w:rPr>
            <w:bCs/>
            <w:sz w:val="28"/>
            <w:szCs w:val="28"/>
          </w:rPr>
          <w:t>2008 г</w:t>
        </w:r>
      </w:smartTag>
      <w:r w:rsidR="00DC5F73" w:rsidRPr="00DC5F73">
        <w:rPr>
          <w:bCs/>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.12. требовать от пользователей недр только те документы и иные сведения, представление которых предусмотрено законодательством Российской Федерации;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.13. перед началом проведения выездной проверки по просьбе руководителя, иного должностного лица или уполномоченного представителя пользователя не</w:t>
      </w:r>
      <w:r w:rsidR="00053BE5">
        <w:rPr>
          <w:bCs/>
          <w:sz w:val="28"/>
          <w:szCs w:val="28"/>
        </w:rPr>
        <w:t>др ознакомить их с положениями а</w:t>
      </w:r>
      <w:r w:rsidR="00DC5F73" w:rsidRPr="00DC5F73">
        <w:rPr>
          <w:bCs/>
          <w:sz w:val="28"/>
          <w:szCs w:val="28"/>
        </w:rPr>
        <w:t>дминистративного регламента осуществления муниципального контроля, в соответствии с которым проводится проверка;</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.14. произвести запись о проведенной проверке в журнале учета проверок в случае его наличия у юридического лица, индивидуального предпринимателя;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3.2</w:t>
      </w:r>
      <w:r w:rsidR="00DC5F73" w:rsidRPr="00DC5F73">
        <w:rPr>
          <w:bCs/>
          <w:sz w:val="28"/>
          <w:szCs w:val="28"/>
        </w:rPr>
        <w:t xml:space="preserve">.17. при осуществлении плановых проверок использовать проверочные листы (списки контрольных вопросов) в соответствии с Федеральным </w:t>
      </w:r>
      <w:hyperlink r:id="rId17" w:history="1">
        <w:r w:rsidR="00DC5F73" w:rsidRPr="000E6638">
          <w:rPr>
            <w:bCs/>
            <w:sz w:val="28"/>
            <w:szCs w:val="28"/>
          </w:rPr>
          <w:t>законом</w:t>
        </w:r>
      </w:hyperlink>
      <w:r w:rsidR="00DC5F73" w:rsidRPr="00DC5F73">
        <w:rPr>
          <w:bCs/>
          <w:sz w:val="28"/>
          <w:szCs w:val="28"/>
        </w:rPr>
        <w:t xml:space="preserve"> от 26 декабря </w:t>
      </w:r>
      <w:smartTag w:uri="urn:schemas-microsoft-com:office:smarttags" w:element="metricconverter">
        <w:smartTagPr>
          <w:attr w:name="ProductID" w:val="2017 г"/>
        </w:smartTagPr>
        <w:r w:rsidR="00DC5F73" w:rsidRPr="00DC5F73">
          <w:rPr>
            <w:bCs/>
            <w:sz w:val="28"/>
            <w:szCs w:val="28"/>
          </w:rPr>
          <w:t>2008 г</w:t>
        </w:r>
      </w:smartTag>
      <w:r w:rsidR="00DC5F73" w:rsidRPr="00DC5F73">
        <w:rPr>
          <w:bCs/>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 Орган, осуществляющий муниципальный контроль, не вправе:</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 xml:space="preserve">.1. требовать от юридического лица, индивидуального предпринимателя предоставления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w:t>
      </w:r>
      <w:r w:rsidR="00DC5F73" w:rsidRPr="00DC5F73">
        <w:rPr>
          <w:bCs/>
          <w:sz w:val="28"/>
          <w:szCs w:val="28"/>
        </w:rPr>
        <w:lastRenderedPageBreak/>
        <w:t>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.2. требовать от юридического лица, индивидуального предпринимателя предоставления документов, информации до даты начала проведения проверки. Орган муниципального контроля после п</w:t>
      </w:r>
      <w:r w:rsidR="000E6638">
        <w:rPr>
          <w:bCs/>
          <w:sz w:val="28"/>
          <w:szCs w:val="28"/>
        </w:rPr>
        <w:t xml:space="preserve">ринятия распоряжения </w:t>
      </w:r>
      <w:r w:rsidR="00DC5F73" w:rsidRPr="00DC5F73">
        <w:rPr>
          <w:bCs/>
          <w:sz w:val="28"/>
          <w:szCs w:val="28"/>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.3.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контроль;</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.4.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.5.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 xml:space="preserve">.6.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sidR="00DC5F73" w:rsidRPr="000E6638">
          <w:rPr>
            <w:bCs/>
            <w:sz w:val="28"/>
            <w:szCs w:val="28"/>
          </w:rPr>
          <w:t>подпунктом "б" пункта 2 части 2 статьи 10</w:t>
        </w:r>
      </w:hyperlink>
      <w:r w:rsidR="00DC5F73" w:rsidRPr="000E6638">
        <w:rPr>
          <w:bCs/>
          <w:sz w:val="28"/>
          <w:szCs w:val="28"/>
        </w:rPr>
        <w:t xml:space="preserve"> Федерального закона от 26 декабря </w:t>
      </w:r>
      <w:smartTag w:uri="urn:schemas-microsoft-com:office:smarttags" w:element="metricconverter">
        <w:smartTagPr>
          <w:attr w:name="ProductID" w:val="2017 г"/>
        </w:smartTagPr>
        <w:r w:rsidR="00DC5F73" w:rsidRPr="000E6638">
          <w:rPr>
            <w:bCs/>
            <w:sz w:val="28"/>
            <w:szCs w:val="28"/>
          </w:rPr>
          <w:t>2008 г</w:t>
        </w:r>
      </w:smartTag>
      <w:r w:rsidR="00DC5F73" w:rsidRPr="000E6638">
        <w:rPr>
          <w:bCs/>
          <w:sz w:val="28"/>
          <w:szCs w:val="28"/>
        </w:rPr>
        <w:t xml:space="preserve">. N </w:t>
      </w:r>
      <w:r w:rsidR="00DC5F73" w:rsidRPr="00DC5F73">
        <w:rPr>
          <w:bCs/>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.7.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5F73" w:rsidRPr="00DC5F73" w:rsidRDefault="00053BE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.8.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.9.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5F73" w:rsidRPr="00DC5F73" w:rsidRDefault="00BC1F55" w:rsidP="00DC5F73">
      <w:pPr>
        <w:autoSpaceDE w:val="0"/>
        <w:autoSpaceDN w:val="0"/>
        <w:adjustRightInd w:val="0"/>
        <w:jc w:val="both"/>
        <w:rPr>
          <w:bCs/>
          <w:sz w:val="28"/>
          <w:szCs w:val="28"/>
        </w:rPr>
      </w:pPr>
      <w:r>
        <w:rPr>
          <w:bCs/>
          <w:sz w:val="28"/>
          <w:szCs w:val="28"/>
        </w:rPr>
        <w:lastRenderedPageBreak/>
        <w:t xml:space="preserve">            </w:t>
      </w:r>
      <w:r w:rsidR="00892EAA">
        <w:rPr>
          <w:bCs/>
          <w:sz w:val="28"/>
          <w:szCs w:val="28"/>
        </w:rPr>
        <w:t>3.3</w:t>
      </w:r>
      <w:r w:rsidR="00DC5F73" w:rsidRPr="00DC5F73">
        <w:rPr>
          <w:bCs/>
          <w:sz w:val="28"/>
          <w:szCs w:val="28"/>
        </w:rPr>
        <w:t>.10. превышать установленные сроки проведения проверки;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892EAA">
        <w:rPr>
          <w:bCs/>
          <w:sz w:val="28"/>
          <w:szCs w:val="28"/>
        </w:rPr>
        <w:t>3.3</w:t>
      </w:r>
      <w:r w:rsidR="00DC5F73" w:rsidRPr="00DC5F73">
        <w:rPr>
          <w:bCs/>
          <w:sz w:val="28"/>
          <w:szCs w:val="28"/>
        </w:rPr>
        <w:t>.11.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5F73" w:rsidRPr="00DC5F73" w:rsidRDefault="00DC5F73" w:rsidP="00DC5F73">
      <w:pPr>
        <w:autoSpaceDE w:val="0"/>
        <w:autoSpaceDN w:val="0"/>
        <w:adjustRightInd w:val="0"/>
        <w:jc w:val="both"/>
        <w:rPr>
          <w:bCs/>
          <w:sz w:val="28"/>
          <w:szCs w:val="28"/>
        </w:rPr>
      </w:pPr>
    </w:p>
    <w:p w:rsidR="00DC5F73" w:rsidRPr="00DC5F73" w:rsidRDefault="00DC5F73" w:rsidP="00DC5F73">
      <w:pPr>
        <w:autoSpaceDE w:val="0"/>
        <w:autoSpaceDN w:val="0"/>
        <w:adjustRightInd w:val="0"/>
        <w:jc w:val="center"/>
        <w:outlineLvl w:val="1"/>
        <w:rPr>
          <w:bCs/>
          <w:sz w:val="28"/>
          <w:szCs w:val="28"/>
        </w:rPr>
      </w:pPr>
      <w:r w:rsidRPr="00DC5F73">
        <w:rPr>
          <w:bCs/>
          <w:sz w:val="28"/>
          <w:szCs w:val="28"/>
        </w:rPr>
        <w:t>IV. Организация и осуществление муниципального контроля</w:t>
      </w:r>
    </w:p>
    <w:p w:rsidR="00DC5F73" w:rsidRPr="00DC5F73" w:rsidRDefault="00DC5F73" w:rsidP="00DC5F73">
      <w:pPr>
        <w:autoSpaceDE w:val="0"/>
        <w:autoSpaceDN w:val="0"/>
        <w:adjustRightInd w:val="0"/>
        <w:jc w:val="both"/>
        <w:rPr>
          <w:bCs/>
          <w:sz w:val="28"/>
          <w:szCs w:val="28"/>
        </w:rPr>
      </w:pP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4.1. Процедура проведения муниципального контроля о</w:t>
      </w:r>
      <w:r w:rsidR="00053BE5">
        <w:rPr>
          <w:bCs/>
          <w:sz w:val="28"/>
          <w:szCs w:val="28"/>
        </w:rPr>
        <w:t>существляется в соответствии с а</w:t>
      </w:r>
      <w:r w:rsidR="00DC5F73" w:rsidRPr="00DC5F73">
        <w:rPr>
          <w:bCs/>
          <w:sz w:val="28"/>
          <w:szCs w:val="28"/>
        </w:rPr>
        <w:t>дминистративным регламентом осуществления муниципального контроля и включает в себя: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4.1.1. организацию и проведение плановых проверок, внеплановых проверок, документарных проверок, выездных проверок, организацию и проведение мероприятий, направленных на профилактику нарушений обязательных требований, организацию и проведение мероприятий по контролю без взаимодействия с юридическими лицами, индивидуальными предпринимателями;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4.1.2. оформление результатов проверки;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B84996">
        <w:rPr>
          <w:bCs/>
          <w:sz w:val="28"/>
          <w:szCs w:val="28"/>
        </w:rPr>
        <w:t>4.1.3.</w:t>
      </w:r>
      <w:r w:rsidR="00DC5F73" w:rsidRPr="00DC5F73">
        <w:rPr>
          <w:bCs/>
          <w:sz w:val="28"/>
          <w:szCs w:val="28"/>
        </w:rPr>
        <w:t>осуществление контроля за исполнением государственной функции;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4.1.4. обжалование действий (бездействия) уполномоченных должностных лиц;</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4.1.5. систематическое наблюдение за исполнением обязательных требований, анализ и прогнозирование состояния соблюдения обязательных требований при осуществлении деятельности пользователями недр в сфере добычи общераспространенных полезных ископаемых, а также при строительстве подземных сооружений, не связанных с добычей полезных ископаемых, в отношении участков недр местного значения.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4.2. Организация и проведение плановых, внеплановых проверок, оформление результатов этих проверок, организация и проведение мероприятий, направленных на профилактику нарушений обязательных требований, мероприятий по контролю без взаимодействия с юридическими лицами и индивидуальными предпринимателями осуществляются в соответствии с Федеральным </w:t>
      </w:r>
      <w:hyperlink r:id="rId19" w:history="1">
        <w:r w:rsidR="00DC5F73" w:rsidRPr="00892EAA">
          <w:rPr>
            <w:bCs/>
            <w:sz w:val="28"/>
            <w:szCs w:val="28"/>
          </w:rPr>
          <w:t>законом</w:t>
        </w:r>
      </w:hyperlink>
      <w:r w:rsidR="00DC5F73" w:rsidRPr="00DC5F73">
        <w:rPr>
          <w:bCs/>
          <w:sz w:val="28"/>
          <w:szCs w:val="28"/>
        </w:rPr>
        <w:t xml:space="preserve"> от 26 декабря </w:t>
      </w:r>
      <w:smartTag w:uri="urn:schemas-microsoft-com:office:smarttags" w:element="metricconverter">
        <w:smartTagPr>
          <w:attr w:name="ProductID" w:val="2017 г"/>
        </w:smartTagPr>
        <w:r w:rsidR="00DC5F73" w:rsidRPr="00DC5F73">
          <w:rPr>
            <w:bCs/>
            <w:sz w:val="28"/>
            <w:szCs w:val="28"/>
          </w:rPr>
          <w:t>2008 г</w:t>
        </w:r>
      </w:smartTag>
      <w:r w:rsidR="00DC5F73" w:rsidRPr="00DC5F73">
        <w:rPr>
          <w:bCs/>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4.3. Плановые проверки проводятся не чаще чем один раз в три года.</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4.4. Плановые проверки проводятся на основании разрабатываемых и утверждаемых органом, осуществляющим муниципальный контроль, ежегодных планов проведения проверок по муниципальному контролю.</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4.5. В срок до 1 сентября года, предшествующего году проведения плановых проверок, орган, осуществляющий муниципальный контроль, направляет в установленном порядке проект ежегодного плана проведения проверок по муниципальному контролю в органы прокуратуры.</w:t>
      </w:r>
    </w:p>
    <w:p w:rsidR="00DC5F73" w:rsidRPr="00DC5F73" w:rsidRDefault="00BC1F55" w:rsidP="00DC5F73">
      <w:pPr>
        <w:autoSpaceDE w:val="0"/>
        <w:autoSpaceDN w:val="0"/>
        <w:adjustRightInd w:val="0"/>
        <w:jc w:val="both"/>
        <w:rPr>
          <w:bCs/>
          <w:sz w:val="28"/>
          <w:szCs w:val="28"/>
        </w:rPr>
      </w:pPr>
      <w:r>
        <w:rPr>
          <w:bCs/>
          <w:sz w:val="28"/>
          <w:szCs w:val="28"/>
        </w:rPr>
        <w:lastRenderedPageBreak/>
        <w:t xml:space="preserve">           </w:t>
      </w:r>
      <w:r w:rsidR="00DC5F73" w:rsidRPr="00DC5F73">
        <w:rPr>
          <w:bCs/>
          <w:sz w:val="28"/>
          <w:szCs w:val="28"/>
        </w:rPr>
        <w:t>Орган, осуществляющий муниципальный контроль, рассматривает предложения органов прокуратуры и по итогам их рассмотрения в срок до 1 ноября года, предшествующего году проведения плановых проверок:</w:t>
      </w:r>
    </w:p>
    <w:p w:rsidR="00DC5F73" w:rsidRPr="00DC5F73" w:rsidRDefault="00B84996"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формирует и утверждает план проведения проверок по муниципальному контролю;</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направляет в органы прокуратуры утвержденный план проведения проверок по муниципальному контролю.</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В срок до 31 декабря года, предшествующего году проведения плановых проверок, орган, осуществляющий муниципальный контроль, размещает утвержденный план проведения проверок по муниципальному контролю на своем официальном сайте в информационно-телекоммуникационной сети Интернет.</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4.6. Обобщение практики применения и анализа причин нарушений законодательства реализуется путем проведения семинаров, совещаний, рабочих групп с заинтересованными лицами, а также подготовки рекомендаций, планов мероприятий по профилактике нарушений пользователями недр на участках недр местного значения требований законодательства Российской Федерации о недрах, норм и правил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4.7. При осуществлении плановых и внеплановых проверок юридических лиц и индивидуальных предпринимателей уполномоченные должностные лица вносят информацию о проверках, об их результатах и принятых мерах по пресечению и (или) устранению последствий выявленных нарушений в единый реестр проверок в соответствии с </w:t>
      </w:r>
      <w:hyperlink r:id="rId20" w:history="1">
        <w:r w:rsidR="00DC5F73" w:rsidRPr="0041431C">
          <w:rPr>
            <w:bCs/>
            <w:sz w:val="28"/>
            <w:szCs w:val="28"/>
          </w:rPr>
          <w:t>Правилами</w:t>
        </w:r>
      </w:hyperlink>
      <w:r w:rsidR="00DC5F73" w:rsidRPr="00DC5F73">
        <w:rPr>
          <w:bCs/>
          <w:sz w:val="28"/>
          <w:szCs w:val="28"/>
        </w:rPr>
        <w:t xml:space="preserve"> формирования и ведения единого реестра проверок, утвержденными Постановлением Правительства Российской Федерации от 28 апреля </w:t>
      </w:r>
      <w:smartTag w:uri="urn:schemas-microsoft-com:office:smarttags" w:element="metricconverter">
        <w:smartTagPr>
          <w:attr w:name="ProductID" w:val="2017 г"/>
        </w:smartTagPr>
        <w:r w:rsidR="00DC5F73" w:rsidRPr="00DC5F73">
          <w:rPr>
            <w:bCs/>
            <w:sz w:val="28"/>
            <w:szCs w:val="28"/>
          </w:rPr>
          <w:t>2015 г</w:t>
        </w:r>
      </w:smartTag>
      <w:r w:rsidR="00DC5F73" w:rsidRPr="00DC5F73">
        <w:rPr>
          <w:bCs/>
          <w:sz w:val="28"/>
          <w:szCs w:val="28"/>
        </w:rPr>
        <w:t>. N 415.</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4.8. В целях оптимального использования трудовых, материальных и финансовых ресурсов, задействованных при осуществлении муниципального контроля, снижения издержек юридических лиц, индивидуальных предпринимателей и повышения результативности деятельности при организации муниципального контроля применяется риск-ориентированный подход в соответствии со </w:t>
      </w:r>
      <w:hyperlink r:id="rId21" w:history="1">
        <w:r w:rsidR="00DC5F73" w:rsidRPr="0041431C">
          <w:rPr>
            <w:bCs/>
            <w:sz w:val="28"/>
            <w:szCs w:val="28"/>
          </w:rPr>
          <w:t>статьей 8.1</w:t>
        </w:r>
      </w:hyperlink>
      <w:r w:rsidR="00DC5F73" w:rsidRPr="0041431C">
        <w:rPr>
          <w:bCs/>
          <w:sz w:val="28"/>
          <w:szCs w:val="28"/>
        </w:rPr>
        <w:t xml:space="preserve"> </w:t>
      </w:r>
      <w:r w:rsidR="00DC5F73" w:rsidRPr="00DC5F73">
        <w:rPr>
          <w:bCs/>
          <w:sz w:val="28"/>
          <w:szCs w:val="28"/>
        </w:rPr>
        <w:t xml:space="preserve">Федерального закона от 26 декабря </w:t>
      </w:r>
      <w:smartTag w:uri="urn:schemas-microsoft-com:office:smarttags" w:element="metricconverter">
        <w:smartTagPr>
          <w:attr w:name="ProductID" w:val="2017 г"/>
        </w:smartTagPr>
        <w:r w:rsidR="00DC5F73" w:rsidRPr="00DC5F73">
          <w:rPr>
            <w:bCs/>
            <w:sz w:val="28"/>
            <w:szCs w:val="28"/>
          </w:rPr>
          <w:t>2008 г</w:t>
        </w:r>
      </w:smartTag>
      <w:r w:rsidR="00DC5F73" w:rsidRPr="00DC5F73">
        <w:rPr>
          <w:bCs/>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Отнесение объектов муниципального контроля к определенной категории риска осуществляется органом, осуществляющим региональный государственный надзор, на основании критериев отнесения производственных объектов, оказывающих негативное воздействие на окружающую среду, к категориям риска согласно </w:t>
      </w:r>
      <w:hyperlink r:id="rId22" w:history="1">
        <w:r w:rsidR="00DC5F73" w:rsidRPr="0041431C">
          <w:rPr>
            <w:bCs/>
            <w:sz w:val="28"/>
            <w:szCs w:val="28"/>
          </w:rPr>
          <w:t>Постановлению</w:t>
        </w:r>
      </w:hyperlink>
      <w:r w:rsidR="00DC5F73" w:rsidRPr="0041431C">
        <w:rPr>
          <w:bCs/>
          <w:sz w:val="28"/>
          <w:szCs w:val="28"/>
        </w:rPr>
        <w:t xml:space="preserve"> </w:t>
      </w:r>
      <w:r w:rsidR="00DC5F73" w:rsidRPr="00DC5F73">
        <w:rPr>
          <w:bCs/>
          <w:sz w:val="28"/>
          <w:szCs w:val="28"/>
        </w:rPr>
        <w:t xml:space="preserve">Правительства Российской Федерации от 22 ноября </w:t>
      </w:r>
      <w:smartTag w:uri="urn:schemas-microsoft-com:office:smarttags" w:element="metricconverter">
        <w:smartTagPr>
          <w:attr w:name="ProductID" w:val="2017 г"/>
        </w:smartTagPr>
        <w:r w:rsidR="00DC5F73" w:rsidRPr="00DC5F73">
          <w:rPr>
            <w:bCs/>
            <w:sz w:val="28"/>
            <w:szCs w:val="28"/>
          </w:rPr>
          <w:t>2017 г</w:t>
        </w:r>
      </w:smartTag>
      <w:r w:rsidR="00DC5F73" w:rsidRPr="00DC5F73">
        <w:rPr>
          <w:bCs/>
          <w:sz w:val="28"/>
          <w:szCs w:val="28"/>
        </w:rPr>
        <w:t xml:space="preserve">. N 1410 "О критериях отнесения производственных объектов, используемых юридическими лицами и </w:t>
      </w:r>
      <w:r w:rsidR="00DC5F73" w:rsidRPr="00DC5F73">
        <w:rPr>
          <w:bCs/>
          <w:sz w:val="28"/>
          <w:szCs w:val="28"/>
        </w:rPr>
        <w:lastRenderedPageBreak/>
        <w:t>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4.9. Порядок организации и функционирования системы оценки результативности и эффективности муниципального контроля устанавливается органом, осуществляющим муниципальный контроль.</w:t>
      </w:r>
    </w:p>
    <w:p w:rsidR="00DC5F73" w:rsidRPr="00DC5F73" w:rsidRDefault="00DC5F73" w:rsidP="00DC5F73">
      <w:pPr>
        <w:autoSpaceDE w:val="0"/>
        <w:autoSpaceDN w:val="0"/>
        <w:adjustRightInd w:val="0"/>
        <w:jc w:val="both"/>
        <w:rPr>
          <w:bCs/>
          <w:sz w:val="28"/>
          <w:szCs w:val="28"/>
        </w:rPr>
      </w:pPr>
    </w:p>
    <w:p w:rsidR="00DC5F73" w:rsidRPr="00DC5F73" w:rsidRDefault="00DC5F73" w:rsidP="00DC5F73">
      <w:pPr>
        <w:autoSpaceDE w:val="0"/>
        <w:autoSpaceDN w:val="0"/>
        <w:adjustRightInd w:val="0"/>
        <w:jc w:val="center"/>
        <w:outlineLvl w:val="1"/>
        <w:rPr>
          <w:bCs/>
          <w:sz w:val="28"/>
          <w:szCs w:val="28"/>
        </w:rPr>
      </w:pPr>
      <w:r w:rsidRPr="00DC5F73">
        <w:rPr>
          <w:bCs/>
          <w:sz w:val="28"/>
          <w:szCs w:val="28"/>
        </w:rPr>
        <w:t>V. Взаимодействие органа, уполномоченного на осуществление</w:t>
      </w:r>
    </w:p>
    <w:p w:rsidR="00DC5F73" w:rsidRPr="00DC5F73" w:rsidRDefault="00DC5F73" w:rsidP="00DC5F73">
      <w:pPr>
        <w:autoSpaceDE w:val="0"/>
        <w:autoSpaceDN w:val="0"/>
        <w:adjustRightInd w:val="0"/>
        <w:jc w:val="center"/>
        <w:rPr>
          <w:bCs/>
          <w:sz w:val="28"/>
          <w:szCs w:val="28"/>
        </w:rPr>
      </w:pPr>
      <w:r w:rsidRPr="00DC5F73">
        <w:rPr>
          <w:bCs/>
          <w:sz w:val="28"/>
          <w:szCs w:val="28"/>
        </w:rPr>
        <w:t>муниципального контроля, с органами государственной власти,</w:t>
      </w:r>
    </w:p>
    <w:p w:rsidR="00DC5F73" w:rsidRPr="00DC5F73" w:rsidRDefault="00DC5F73" w:rsidP="00DC5F73">
      <w:pPr>
        <w:autoSpaceDE w:val="0"/>
        <w:autoSpaceDN w:val="0"/>
        <w:adjustRightInd w:val="0"/>
        <w:jc w:val="center"/>
        <w:rPr>
          <w:bCs/>
          <w:sz w:val="28"/>
          <w:szCs w:val="28"/>
        </w:rPr>
      </w:pPr>
      <w:r w:rsidRPr="00DC5F73">
        <w:rPr>
          <w:bCs/>
          <w:sz w:val="28"/>
          <w:szCs w:val="28"/>
        </w:rPr>
        <w:t>уполномоченными на осуществление федерального</w:t>
      </w:r>
    </w:p>
    <w:p w:rsidR="00DC5F73" w:rsidRPr="00DC5F73" w:rsidRDefault="00DC5F73" w:rsidP="00DC5F73">
      <w:pPr>
        <w:autoSpaceDE w:val="0"/>
        <w:autoSpaceDN w:val="0"/>
        <w:adjustRightInd w:val="0"/>
        <w:jc w:val="center"/>
        <w:rPr>
          <w:bCs/>
          <w:sz w:val="28"/>
          <w:szCs w:val="28"/>
        </w:rPr>
      </w:pPr>
      <w:r w:rsidRPr="00DC5F73">
        <w:rPr>
          <w:bCs/>
          <w:sz w:val="28"/>
          <w:szCs w:val="28"/>
        </w:rPr>
        <w:t>государственного надзора, и с органами государственной</w:t>
      </w:r>
    </w:p>
    <w:p w:rsidR="00DC5F73" w:rsidRPr="00DC5F73" w:rsidRDefault="00DC5F73" w:rsidP="00DC5F73">
      <w:pPr>
        <w:autoSpaceDE w:val="0"/>
        <w:autoSpaceDN w:val="0"/>
        <w:adjustRightInd w:val="0"/>
        <w:jc w:val="center"/>
        <w:rPr>
          <w:bCs/>
          <w:sz w:val="28"/>
          <w:szCs w:val="28"/>
        </w:rPr>
      </w:pPr>
      <w:r w:rsidRPr="00DC5F73">
        <w:rPr>
          <w:bCs/>
          <w:sz w:val="28"/>
          <w:szCs w:val="28"/>
        </w:rPr>
        <w:t>власти, уполномоченными на осуществление регионального</w:t>
      </w:r>
    </w:p>
    <w:p w:rsidR="00DC5F73" w:rsidRPr="00DC5F73" w:rsidRDefault="00DC5F73" w:rsidP="00DC5F73">
      <w:pPr>
        <w:autoSpaceDE w:val="0"/>
        <w:autoSpaceDN w:val="0"/>
        <w:adjustRightInd w:val="0"/>
        <w:jc w:val="center"/>
        <w:rPr>
          <w:bCs/>
          <w:sz w:val="28"/>
          <w:szCs w:val="28"/>
        </w:rPr>
      </w:pPr>
      <w:r w:rsidRPr="00DC5F73">
        <w:rPr>
          <w:bCs/>
          <w:sz w:val="28"/>
          <w:szCs w:val="28"/>
        </w:rPr>
        <w:t>государственного надзора</w:t>
      </w:r>
    </w:p>
    <w:p w:rsidR="00DC5F73" w:rsidRPr="00DC5F73" w:rsidRDefault="00DC5F73" w:rsidP="00DC5F73">
      <w:pPr>
        <w:autoSpaceDE w:val="0"/>
        <w:autoSpaceDN w:val="0"/>
        <w:adjustRightInd w:val="0"/>
        <w:jc w:val="both"/>
        <w:rPr>
          <w:bCs/>
          <w:sz w:val="28"/>
          <w:szCs w:val="28"/>
        </w:rPr>
      </w:pP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5.1. В рамках взаимодействия на территории Пермского края с органами государственной власти, уполномоченными на осуществление федерального государственного надзора, и с органами государственной власти, осуществляющими региональный государственный надзор, орган местного самоуправления, уполномоченный на осуществление муниципального контроля, осуществляет:</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5.1.1. проведение проверок с привлечением органов государственной власти, уполномоченных на осуществление федерального государственного надзора, органов государственной власти, уполномоченных на осуществление регионального государственного надзора, по согласованию с данными органами;</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5.1.2. в случае если нарушение установленных требований выявлено в сфере деятельности, в которой орган, уполномоченный на осуществление муниципального контроль, не осуществляет муниципальный контроль, данный орган незамедлительно информирует соответствующие органы государственной власти, уполномоченные на осуществление федерального государственного надзора, органы государственной власти, уполномоченные на осуществление регионального государственного надзора, о необходимости принятия мер по устранению выявленных нарушений и причин, способствовавших их появлению;</w:t>
      </w:r>
    </w:p>
    <w:p w:rsidR="00DC5F73" w:rsidRPr="00DC5F73" w:rsidRDefault="00BC1F55"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5.1.3. взаимодействие с органами органов государственной власти, уполномоченными на осуществление федерального государственного надзора, органами государственной власти, уполномоченными на осуществление регионального госу</w:t>
      </w:r>
      <w:r w:rsidR="00B84996">
        <w:rPr>
          <w:bCs/>
          <w:sz w:val="28"/>
          <w:szCs w:val="28"/>
        </w:rPr>
        <w:t>дарственного надзора, в рамках а</w:t>
      </w:r>
      <w:r w:rsidR="00DC5F73" w:rsidRPr="00DC5F73">
        <w:rPr>
          <w:bCs/>
          <w:sz w:val="28"/>
          <w:szCs w:val="28"/>
        </w:rPr>
        <w:t>дминистративного регламента осуществления муниципального контроля;</w:t>
      </w:r>
    </w:p>
    <w:p w:rsidR="00DC5F73" w:rsidRPr="00DC5F73" w:rsidRDefault="000E6638"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5.1.4. информирование органов государственной власти, уполномоченных на осуществление федерального государственного надзора, органов государственной власти, уполномоченных на осуществление регионального государственного надзора, о результатах проводимых проверок, </w:t>
      </w:r>
      <w:r w:rsidR="00DC5F73" w:rsidRPr="00DC5F73">
        <w:rPr>
          <w:bCs/>
          <w:sz w:val="28"/>
          <w:szCs w:val="28"/>
        </w:rPr>
        <w:lastRenderedPageBreak/>
        <w:t>состоянии соблюдения законодательства Российской Ф</w:t>
      </w:r>
      <w:r w:rsidR="00CD37E9">
        <w:rPr>
          <w:bCs/>
          <w:sz w:val="28"/>
          <w:szCs w:val="28"/>
        </w:rPr>
        <w:t>едерации на территории Уинского муниципального округа</w:t>
      </w:r>
      <w:r w:rsidR="00DC5F73" w:rsidRPr="00DC5F73">
        <w:rPr>
          <w:bCs/>
          <w:sz w:val="28"/>
          <w:szCs w:val="28"/>
        </w:rPr>
        <w:t xml:space="preserve"> в рамках муниципального контроля.</w:t>
      </w:r>
    </w:p>
    <w:p w:rsidR="00DC5F73" w:rsidRPr="00DC5F73" w:rsidRDefault="00DC5F73" w:rsidP="00DC5F73">
      <w:pPr>
        <w:autoSpaceDE w:val="0"/>
        <w:autoSpaceDN w:val="0"/>
        <w:adjustRightInd w:val="0"/>
        <w:jc w:val="both"/>
        <w:rPr>
          <w:bCs/>
          <w:sz w:val="28"/>
          <w:szCs w:val="28"/>
        </w:rPr>
      </w:pPr>
    </w:p>
    <w:p w:rsidR="00DC5F73" w:rsidRPr="00DC5F73" w:rsidRDefault="00DC5F73" w:rsidP="00DC5F73">
      <w:pPr>
        <w:autoSpaceDE w:val="0"/>
        <w:autoSpaceDN w:val="0"/>
        <w:adjustRightInd w:val="0"/>
        <w:jc w:val="center"/>
        <w:outlineLvl w:val="1"/>
        <w:rPr>
          <w:bCs/>
          <w:sz w:val="28"/>
          <w:szCs w:val="28"/>
        </w:rPr>
      </w:pPr>
      <w:r w:rsidRPr="00DC5F73">
        <w:rPr>
          <w:bCs/>
          <w:sz w:val="28"/>
          <w:szCs w:val="28"/>
        </w:rPr>
        <w:t>VI. Ответственность</w:t>
      </w:r>
    </w:p>
    <w:p w:rsidR="00DC5F73" w:rsidRPr="00DC5F73" w:rsidRDefault="00DC5F73" w:rsidP="00DC5F73">
      <w:pPr>
        <w:autoSpaceDE w:val="0"/>
        <w:autoSpaceDN w:val="0"/>
        <w:adjustRightInd w:val="0"/>
        <w:jc w:val="both"/>
        <w:rPr>
          <w:bCs/>
          <w:sz w:val="28"/>
          <w:szCs w:val="28"/>
        </w:rPr>
      </w:pPr>
    </w:p>
    <w:p w:rsidR="00DC5F73" w:rsidRPr="00DC5F73" w:rsidRDefault="000E6638"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6.1. Орган, осуществляющий муниципальный контроль, уполномоченные должностные лица в случае ненадлежащего исполнения функций, совершения противоправных действий (бездействия) при осуществлении муниципального контроля несут ответственность в соответствии с законодательством Российской Федерации.</w:t>
      </w:r>
    </w:p>
    <w:p w:rsidR="00DC5F73" w:rsidRPr="00DC5F73" w:rsidRDefault="00DC5F73" w:rsidP="00DC5F73">
      <w:pPr>
        <w:autoSpaceDE w:val="0"/>
        <w:autoSpaceDN w:val="0"/>
        <w:adjustRightInd w:val="0"/>
        <w:jc w:val="both"/>
        <w:rPr>
          <w:bCs/>
          <w:sz w:val="28"/>
          <w:szCs w:val="28"/>
        </w:rPr>
      </w:pPr>
    </w:p>
    <w:p w:rsidR="00DC5F73" w:rsidRPr="00DC5F73" w:rsidRDefault="00DC5F73" w:rsidP="00DC5F73">
      <w:pPr>
        <w:autoSpaceDE w:val="0"/>
        <w:autoSpaceDN w:val="0"/>
        <w:adjustRightInd w:val="0"/>
        <w:jc w:val="center"/>
        <w:outlineLvl w:val="1"/>
        <w:rPr>
          <w:bCs/>
          <w:sz w:val="28"/>
          <w:szCs w:val="28"/>
        </w:rPr>
      </w:pPr>
      <w:r w:rsidRPr="00DC5F73">
        <w:rPr>
          <w:bCs/>
          <w:sz w:val="28"/>
          <w:szCs w:val="28"/>
        </w:rPr>
        <w:t>VII. Организация делопроизводства по осуществлению</w:t>
      </w:r>
    </w:p>
    <w:p w:rsidR="00DC5F73" w:rsidRPr="00DC5F73" w:rsidRDefault="00DC5F73" w:rsidP="00DC5F73">
      <w:pPr>
        <w:autoSpaceDE w:val="0"/>
        <w:autoSpaceDN w:val="0"/>
        <w:adjustRightInd w:val="0"/>
        <w:jc w:val="center"/>
        <w:rPr>
          <w:bCs/>
          <w:sz w:val="28"/>
          <w:szCs w:val="28"/>
        </w:rPr>
      </w:pPr>
      <w:r w:rsidRPr="00DC5F73">
        <w:rPr>
          <w:bCs/>
          <w:sz w:val="28"/>
          <w:szCs w:val="28"/>
        </w:rPr>
        <w:t>муниципального контроля</w:t>
      </w:r>
    </w:p>
    <w:p w:rsidR="00DC5F73" w:rsidRPr="00DC5F73" w:rsidRDefault="00DC5F73" w:rsidP="00DC5F73">
      <w:pPr>
        <w:autoSpaceDE w:val="0"/>
        <w:autoSpaceDN w:val="0"/>
        <w:adjustRightInd w:val="0"/>
        <w:jc w:val="both"/>
        <w:rPr>
          <w:bCs/>
          <w:sz w:val="28"/>
          <w:szCs w:val="28"/>
        </w:rPr>
      </w:pPr>
    </w:p>
    <w:p w:rsidR="00DC5F73" w:rsidRPr="00DC5F73" w:rsidRDefault="000E6638"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 xml:space="preserve">7.1. Делопроизводство по материалам контроля, учет выданных предписаний, протоколов ведется </w:t>
      </w:r>
      <w:r w:rsidR="002D6686">
        <w:rPr>
          <w:bCs/>
          <w:sz w:val="28"/>
          <w:szCs w:val="28"/>
        </w:rPr>
        <w:t>управлением по экономике и сельскому хозяйству администрации округа</w:t>
      </w:r>
      <w:r w:rsidR="00DC5F73" w:rsidRPr="00DC5F73">
        <w:rPr>
          <w:bCs/>
          <w:sz w:val="28"/>
          <w:szCs w:val="28"/>
        </w:rPr>
        <w:t>, осуществляющего муниципальный контроль.</w:t>
      </w:r>
    </w:p>
    <w:p w:rsidR="00DC5F73" w:rsidRPr="00DC5F73" w:rsidRDefault="000E6638"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7.2. Все мероприятия по осуществлению муниципального контроля регистрируются в журнале учета мероприятий.</w:t>
      </w:r>
    </w:p>
    <w:p w:rsidR="00DC5F73" w:rsidRPr="00DC5F73" w:rsidRDefault="000E6638" w:rsidP="00DC5F73">
      <w:pPr>
        <w:autoSpaceDE w:val="0"/>
        <w:autoSpaceDN w:val="0"/>
        <w:adjustRightInd w:val="0"/>
        <w:jc w:val="both"/>
        <w:rPr>
          <w:bCs/>
          <w:sz w:val="28"/>
          <w:szCs w:val="28"/>
        </w:rPr>
      </w:pPr>
      <w:r>
        <w:rPr>
          <w:bCs/>
          <w:sz w:val="28"/>
          <w:szCs w:val="28"/>
        </w:rPr>
        <w:t xml:space="preserve">               </w:t>
      </w:r>
      <w:r w:rsidR="00DC5F73" w:rsidRPr="00DC5F73">
        <w:rPr>
          <w:bCs/>
          <w:sz w:val="28"/>
          <w:szCs w:val="28"/>
        </w:rPr>
        <w:t>7.3. В журнале учета мероприятий по контролю производится запись о проведенном мероприятии по контролю, содержащая сведения о наименовании объекта проверки, дате, времени проведения мероприятия по надзору, о выявленных нарушениях, составленных протоколах, постановлениях об административных правонарушениях и о выданных предписаниях, а также указываются фамилия, имя, отчество уполномоченного должностного лица, осуществившего мероприятие по контролю.</w:t>
      </w:r>
    </w:p>
    <w:p w:rsidR="003C4180" w:rsidRPr="00DC5F73" w:rsidRDefault="008C0ABC" w:rsidP="00DC5F73">
      <w:pPr>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page">
                  <wp:posOffset>1039495</wp:posOffset>
                </wp:positionH>
                <wp:positionV relativeFrom="page">
                  <wp:posOffset>9742805</wp:posOffset>
                </wp:positionV>
                <wp:extent cx="3383280" cy="374650"/>
                <wp:effectExtent l="0" t="0" r="7620"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180" w:rsidRPr="009169CE" w:rsidRDefault="003C4180" w:rsidP="00344940">
                            <w:pPr>
                              <w:pStyle w:val="a6"/>
                              <w:ind w:firstLine="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85pt;margin-top:767.15pt;width:266.4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C4180" w:rsidRPr="009169CE" w:rsidRDefault="003C4180" w:rsidP="00344940">
                      <w:pPr>
                        <w:pStyle w:val="a6"/>
                        <w:ind w:firstLine="0"/>
                        <w:rPr>
                          <w:sz w:val="24"/>
                        </w:rPr>
                      </w:pPr>
                    </w:p>
                  </w:txbxContent>
                </v:textbox>
                <w10:wrap anchorx="page" anchory="page"/>
              </v:shape>
            </w:pict>
          </mc:Fallback>
        </mc:AlternateContent>
      </w:r>
    </w:p>
    <w:sectPr w:rsidR="003C4180" w:rsidRPr="00DC5F73" w:rsidSect="009169CE">
      <w:footerReference w:type="default" r:id="rId23"/>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B8" w:rsidRDefault="007B5AB8">
      <w:r>
        <w:separator/>
      </w:r>
    </w:p>
  </w:endnote>
  <w:endnote w:type="continuationSeparator" w:id="0">
    <w:p w:rsidR="007B5AB8" w:rsidRDefault="007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80" w:rsidRDefault="003C4180">
    <w:pPr>
      <w:pStyle w:val="a7"/>
      <w:rPr>
        <w:lang w:val="en-US" w:eastAsia="x-none"/>
      </w:rPr>
    </w:pPr>
    <w:r>
      <w:rPr>
        <w:lang w:val="en-US" w:eastAsia="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B8" w:rsidRDefault="007B5AB8">
      <w:r>
        <w:separator/>
      </w:r>
    </w:p>
  </w:footnote>
  <w:footnote w:type="continuationSeparator" w:id="0">
    <w:p w:rsidR="007B5AB8" w:rsidRDefault="007B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tentative="1">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48"/>
    <w:rsid w:val="00005E4C"/>
    <w:rsid w:val="00020472"/>
    <w:rsid w:val="00053BE5"/>
    <w:rsid w:val="000862DA"/>
    <w:rsid w:val="000975CA"/>
    <w:rsid w:val="000A51DF"/>
    <w:rsid w:val="000E1297"/>
    <w:rsid w:val="000E6638"/>
    <w:rsid w:val="0016345F"/>
    <w:rsid w:val="001D02CD"/>
    <w:rsid w:val="001E692E"/>
    <w:rsid w:val="00232D48"/>
    <w:rsid w:val="002C37BB"/>
    <w:rsid w:val="002D6686"/>
    <w:rsid w:val="003349EA"/>
    <w:rsid w:val="00344940"/>
    <w:rsid w:val="003810A7"/>
    <w:rsid w:val="003C4180"/>
    <w:rsid w:val="003E3A6F"/>
    <w:rsid w:val="0041431C"/>
    <w:rsid w:val="00432018"/>
    <w:rsid w:val="00470FB3"/>
    <w:rsid w:val="00482A25"/>
    <w:rsid w:val="004E4525"/>
    <w:rsid w:val="00502F9B"/>
    <w:rsid w:val="00536374"/>
    <w:rsid w:val="00536FED"/>
    <w:rsid w:val="005B7C2C"/>
    <w:rsid w:val="005C4494"/>
    <w:rsid w:val="006155F3"/>
    <w:rsid w:val="006376DA"/>
    <w:rsid w:val="00637B08"/>
    <w:rsid w:val="0066436B"/>
    <w:rsid w:val="006E7767"/>
    <w:rsid w:val="00741EA9"/>
    <w:rsid w:val="0078616F"/>
    <w:rsid w:val="007B5AB8"/>
    <w:rsid w:val="007E4ADC"/>
    <w:rsid w:val="00806E10"/>
    <w:rsid w:val="00811C1F"/>
    <w:rsid w:val="0081735F"/>
    <w:rsid w:val="00817ACA"/>
    <w:rsid w:val="00841FBC"/>
    <w:rsid w:val="00884FF8"/>
    <w:rsid w:val="00892EAA"/>
    <w:rsid w:val="008B1016"/>
    <w:rsid w:val="008C0ABC"/>
    <w:rsid w:val="008D16CB"/>
    <w:rsid w:val="008F524F"/>
    <w:rsid w:val="00913E07"/>
    <w:rsid w:val="009169CE"/>
    <w:rsid w:val="00997F4C"/>
    <w:rsid w:val="009B723F"/>
    <w:rsid w:val="00B1278C"/>
    <w:rsid w:val="00B17E68"/>
    <w:rsid w:val="00B33988"/>
    <w:rsid w:val="00B84996"/>
    <w:rsid w:val="00BB0CD5"/>
    <w:rsid w:val="00BB6EA3"/>
    <w:rsid w:val="00BC1F55"/>
    <w:rsid w:val="00BF5CFE"/>
    <w:rsid w:val="00C80448"/>
    <w:rsid w:val="00CD379E"/>
    <w:rsid w:val="00CD37E9"/>
    <w:rsid w:val="00D44675"/>
    <w:rsid w:val="00DC5F73"/>
    <w:rsid w:val="00E353C1"/>
    <w:rsid w:val="00E55D54"/>
    <w:rsid w:val="00E62FD7"/>
    <w:rsid w:val="00E84A54"/>
    <w:rsid w:val="00EB54EA"/>
    <w:rsid w:val="00FC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75D89F738F41157031EE2F0D6DE46D51ECDD629D962CC3C5445240852B2D7534BFF1963991914E52688AFC08231f9G" TargetMode="External"/><Relationship Id="rId18" Type="http://schemas.openxmlformats.org/officeDocument/2006/relationships/hyperlink" Target="consultantplus://offline/ref=C75D89F738F41157031EE2F0D6DE46D51ECDD92BD766CC3C5445240852B2D75359FF416C9E1C01B172D2F8CD821B5F7B082BAC2BC737fBG" TargetMode="External"/><Relationship Id="rId3" Type="http://schemas.microsoft.com/office/2007/relationships/stylesWithEffects" Target="stylesWithEffects.xml"/><Relationship Id="rId21" Type="http://schemas.openxmlformats.org/officeDocument/2006/relationships/hyperlink" Target="consultantplus://offline/ref=C75D89F738F41157031EE2F0D6DE46D51ECDD92BD766CC3C5445240852B2D75359FF416C9B1301B172D2F8CD821B5F7B082BAC2BC737fBG" TargetMode="External"/><Relationship Id="rId7" Type="http://schemas.openxmlformats.org/officeDocument/2006/relationships/endnotes" Target="endnotes.xml"/><Relationship Id="rId12" Type="http://schemas.openxmlformats.org/officeDocument/2006/relationships/hyperlink" Target="consultantplus://offline/ref=C75D89F738F41157031EE2F0D6DE46D51ECBD12CDB64CC3C5445240852B2D7534BFF1963991914E52688AFC08231f9G" TargetMode="External"/><Relationship Id="rId17" Type="http://schemas.openxmlformats.org/officeDocument/2006/relationships/hyperlink" Target="consultantplus://offline/ref=C75D89F738F41157031EE2F0D6DE46D51ECDD92BD766CC3C5445240852B2D7534BFF1963991914E52688AFC08231f9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75D89F738F41157031EE2F0D6DE46D51ECDD92BD766CC3C5445240852B2D7534BFF1963991914E52688AFC08231f9G" TargetMode="External"/><Relationship Id="rId20" Type="http://schemas.openxmlformats.org/officeDocument/2006/relationships/hyperlink" Target="consultantplus://offline/ref=C75D89F738F41157031EE2F0D6DE46D51ECDD627DB61CC3C5445240852B2D75359FF416F9B1B0AE4229DF991C44C4C790F2BAE2EDB79E6A637f9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5D89F738F41157031EE2F0D6DE46D51FC6D72BD5309B3E05102A0D5AE28D434FB64E6C851B0FFB2196AF3Cf0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75D89F738F41157031EE2F0D6DE46D51ECDD427D667CC3C5445240852B2D75359FF416F9B1B0AE5249DF991C44C4C790F2BAE2EDB79E6A637f9G" TargetMode="External"/><Relationship Id="rId23" Type="http://schemas.openxmlformats.org/officeDocument/2006/relationships/footer" Target="footer1.xml"/><Relationship Id="rId10" Type="http://schemas.openxmlformats.org/officeDocument/2006/relationships/hyperlink" Target="consultantplus://offline/ref=C75D89F738F41157031EE2F0D6DE46D51ECBD12CD862CC3C5445240852B2D7534BFF1963991914E52688AFC08231f9G" TargetMode="External"/><Relationship Id="rId19" Type="http://schemas.openxmlformats.org/officeDocument/2006/relationships/hyperlink" Target="consultantplus://offline/ref=C75D89F738F41157031EE2F0D6DE46D51ECDD92BD766CC3C5445240852B2D7534BFF1963991914E52688AFC08231f9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C75D89F738F41157031EE2F0D6DE46D51ECDD92BD766CC3C5445240852B2D7534BFF1963991914E52688AFC08231f9G" TargetMode="External"/><Relationship Id="rId22" Type="http://schemas.openxmlformats.org/officeDocument/2006/relationships/hyperlink" Target="consultantplus://offline/ref=C75D89F738F41157031EE2F0D6DE46D51FC6D32DD66FCC3C5445240852B2D7534BFF1963991914E52688AFC08231f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4794</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CROC Inc.</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EMarkin</dc:creator>
  <cp:lastModifiedBy>1</cp:lastModifiedBy>
  <cp:revision>2</cp:revision>
  <cp:lastPrinted>2020-05-22T10:44:00Z</cp:lastPrinted>
  <dcterms:created xsi:type="dcterms:W3CDTF">2020-06-10T11:22:00Z</dcterms:created>
  <dcterms:modified xsi:type="dcterms:W3CDTF">2020-06-10T11:22:00Z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