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CA" w:rsidRPr="00021712" w:rsidRDefault="00EA3249" w:rsidP="00BE2FF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A32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25pt;margin-top:263.25pt;width:24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" filled="f" stroked="f">
            <v:textbox inset="0,0,0,0">
              <w:txbxContent>
                <w:p w:rsidR="009E4B16" w:rsidRPr="009E4B16" w:rsidRDefault="009E4B16" w:rsidP="009E4B16">
                  <w:pPr>
                    <w:rPr>
                      <w:b/>
                      <w:sz w:val="28"/>
                      <w:szCs w:val="28"/>
                    </w:rPr>
                  </w:pPr>
                  <w:r w:rsidRPr="009E4B16">
                    <w:rPr>
                      <w:b/>
                      <w:sz w:val="28"/>
                      <w:szCs w:val="28"/>
                    </w:rPr>
                    <w:t>Об организации и ведении</w:t>
                  </w:r>
                </w:p>
                <w:p w:rsidR="009E4B16" w:rsidRPr="009E4B16" w:rsidRDefault="009E4B16" w:rsidP="009E4B16">
                  <w:pPr>
                    <w:rPr>
                      <w:b/>
                      <w:sz w:val="28"/>
                      <w:szCs w:val="28"/>
                    </w:rPr>
                  </w:pPr>
                  <w:r w:rsidRPr="009E4B16">
                    <w:rPr>
                      <w:b/>
                      <w:sz w:val="28"/>
                      <w:szCs w:val="28"/>
                    </w:rPr>
                    <w:t xml:space="preserve">гражданской обороны </w:t>
                  </w:r>
                </w:p>
                <w:p w:rsidR="009E4B16" w:rsidRPr="009E4B16" w:rsidRDefault="009E4B16" w:rsidP="009E4B16">
                  <w:pPr>
                    <w:rPr>
                      <w:b/>
                      <w:sz w:val="28"/>
                      <w:szCs w:val="28"/>
                    </w:rPr>
                  </w:pPr>
                  <w:r w:rsidRPr="009E4B16">
                    <w:rPr>
                      <w:b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9E4B16">
                    <w:rPr>
                      <w:b/>
                      <w:sz w:val="28"/>
                      <w:szCs w:val="28"/>
                    </w:rPr>
                    <w:t>Уинском</w:t>
                  </w:r>
                  <w:proofErr w:type="spellEnd"/>
                  <w:r w:rsidRPr="009E4B16">
                    <w:rPr>
                      <w:b/>
                      <w:sz w:val="28"/>
                      <w:szCs w:val="28"/>
                    </w:rPr>
                    <w:t xml:space="preserve"> муниципальном </w:t>
                  </w:r>
                  <w:r>
                    <w:rPr>
                      <w:b/>
                      <w:sz w:val="28"/>
                      <w:szCs w:val="28"/>
                    </w:rPr>
                    <w:t>округе</w:t>
                  </w:r>
                </w:p>
                <w:p w:rsidR="002F5185" w:rsidRPr="00E27684" w:rsidRDefault="002F5185" w:rsidP="00E2768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7D7B6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124460</wp:posOffset>
            </wp:positionV>
            <wp:extent cx="6143625" cy="2967990"/>
            <wp:effectExtent l="0" t="0" r="9525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>
        <w:rPr>
          <w:szCs w:val="28"/>
        </w:rPr>
        <w:tab/>
      </w:r>
      <w:r w:rsidR="00021712" w:rsidRPr="00021712">
        <w:rPr>
          <w:b/>
          <w:sz w:val="28"/>
          <w:szCs w:val="28"/>
        </w:rPr>
        <w:t>21.08.2020      259-01-03-367</w:t>
      </w:r>
    </w:p>
    <w:p w:rsidR="00BE2FFF" w:rsidRPr="00021712" w:rsidRDefault="00BE2FFF" w:rsidP="00B725DE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:rsidR="00260FBF" w:rsidRDefault="009E4B16" w:rsidP="009E4B16">
      <w:pPr>
        <w:spacing w:after="1" w:line="220" w:lineRule="atLeast"/>
        <w:ind w:firstLine="709"/>
        <w:jc w:val="both"/>
        <w:rPr>
          <w:rStyle w:val="24"/>
          <w:sz w:val="28"/>
          <w:szCs w:val="28"/>
        </w:rPr>
      </w:pPr>
      <w:r w:rsidRPr="009E4B16">
        <w:rPr>
          <w:rStyle w:val="2"/>
          <w:sz w:val="28"/>
          <w:szCs w:val="28"/>
        </w:rPr>
        <w:t>В соответствии с Федеральным законом от 12.02.1998 № 28-ФЗ</w:t>
      </w:r>
      <w:proofErr w:type="gramStart"/>
      <w:r w:rsidRPr="009E4B16">
        <w:rPr>
          <w:rStyle w:val="2"/>
          <w:sz w:val="28"/>
          <w:szCs w:val="28"/>
        </w:rPr>
        <w:t>«О</w:t>
      </w:r>
      <w:proofErr w:type="gramEnd"/>
      <w:r w:rsidRPr="009E4B16">
        <w:rPr>
          <w:rStyle w:val="2"/>
          <w:sz w:val="28"/>
          <w:szCs w:val="28"/>
        </w:rPr>
        <w:t xml:space="preserve"> гражданской обороне», Указом Президента Российской Федерации от 11.07.2004 № 868 «Вопросы Министерства Российской Федерации поделам гражданской обороны, чрезвычайным ситуациям и ликвидации последствий стихийных бедствий», Постановлением ПравительстваРоссийской Федерации от 26.11.2007 № 804 «Об утвержденииПоложения </w:t>
      </w:r>
      <w:r w:rsidRPr="009E4B16">
        <w:rPr>
          <w:rStyle w:val="23"/>
          <w:sz w:val="28"/>
          <w:szCs w:val="28"/>
        </w:rPr>
        <w:t xml:space="preserve">о </w:t>
      </w:r>
      <w:r w:rsidRPr="009E4B16">
        <w:rPr>
          <w:rStyle w:val="2"/>
          <w:sz w:val="28"/>
          <w:szCs w:val="28"/>
        </w:rPr>
        <w:t>гражданской обороне в Российской Федерации»</w:t>
      </w:r>
      <w:proofErr w:type="gramStart"/>
      <w:r w:rsidRPr="009E4B16">
        <w:rPr>
          <w:rStyle w:val="2"/>
          <w:sz w:val="28"/>
          <w:szCs w:val="28"/>
        </w:rPr>
        <w:t>,</w:t>
      </w:r>
      <w:r w:rsidR="00B86C83" w:rsidRPr="009E4B16">
        <w:rPr>
          <w:rStyle w:val="24"/>
          <w:sz w:val="28"/>
          <w:szCs w:val="28"/>
        </w:rPr>
        <w:t>П</w:t>
      </w:r>
      <w:proofErr w:type="gramEnd"/>
      <w:r w:rsidR="00B86C83" w:rsidRPr="009E4B16">
        <w:rPr>
          <w:rStyle w:val="24"/>
          <w:sz w:val="28"/>
          <w:szCs w:val="28"/>
        </w:rPr>
        <w:t>риказ</w:t>
      </w:r>
      <w:r w:rsidR="00B86C83">
        <w:rPr>
          <w:rStyle w:val="24"/>
          <w:sz w:val="28"/>
          <w:szCs w:val="28"/>
        </w:rPr>
        <w:t>ами</w:t>
      </w:r>
      <w:r w:rsidR="00B86C83" w:rsidRPr="009E4B16">
        <w:rPr>
          <w:rStyle w:val="2"/>
          <w:sz w:val="28"/>
          <w:szCs w:val="28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образованиях и организациях»,</w:t>
      </w:r>
      <w:r w:rsidR="00B86C83" w:rsidRPr="009E4B16">
        <w:rPr>
          <w:rStyle w:val="24"/>
          <w:sz w:val="28"/>
          <w:szCs w:val="28"/>
        </w:rPr>
        <w:t>Указом Г</w:t>
      </w:r>
      <w:r w:rsidR="00B86C83" w:rsidRPr="009E4B16">
        <w:rPr>
          <w:rStyle w:val="2"/>
          <w:sz w:val="28"/>
          <w:szCs w:val="28"/>
        </w:rPr>
        <w:t>убернатора Пермского края от 09.04.2009  № 13 «Об утверждении Положения об организации и ведении гражданской обороны в Пермскомкрае»</w:t>
      </w:r>
      <w:r w:rsidR="00B86C83">
        <w:rPr>
          <w:rStyle w:val="2"/>
          <w:sz w:val="28"/>
          <w:szCs w:val="28"/>
        </w:rPr>
        <w:t>,</w:t>
      </w:r>
      <w:r w:rsidR="00B86C83" w:rsidRPr="009E4B16">
        <w:rPr>
          <w:rStyle w:val="2"/>
          <w:sz w:val="28"/>
          <w:szCs w:val="28"/>
        </w:rPr>
        <w:t xml:space="preserve">администрация Уинского муниципального </w:t>
      </w:r>
      <w:r w:rsidR="00B86C83">
        <w:rPr>
          <w:rStyle w:val="2"/>
          <w:sz w:val="28"/>
          <w:szCs w:val="28"/>
        </w:rPr>
        <w:t>округа</w:t>
      </w:r>
    </w:p>
    <w:p w:rsidR="009E4B16" w:rsidRPr="009E4B16" w:rsidRDefault="009E4B16" w:rsidP="00B86C83">
      <w:pPr>
        <w:spacing w:after="1" w:line="220" w:lineRule="atLeast"/>
        <w:jc w:val="both"/>
        <w:rPr>
          <w:rStyle w:val="2"/>
          <w:sz w:val="28"/>
          <w:szCs w:val="28"/>
        </w:rPr>
      </w:pPr>
      <w:r w:rsidRPr="009E4B16">
        <w:rPr>
          <w:rStyle w:val="2"/>
          <w:sz w:val="28"/>
          <w:szCs w:val="28"/>
        </w:rPr>
        <w:t>ПОСТАНОВЛЯЕТ:</w:t>
      </w:r>
    </w:p>
    <w:p w:rsidR="009E4B16" w:rsidRPr="009E4B16" w:rsidRDefault="009E4B16" w:rsidP="009E4B16">
      <w:pPr>
        <w:spacing w:after="1" w:line="220" w:lineRule="atLeast"/>
        <w:ind w:firstLine="709"/>
        <w:jc w:val="both"/>
        <w:rPr>
          <w:sz w:val="28"/>
          <w:szCs w:val="28"/>
        </w:rPr>
      </w:pPr>
      <w:r w:rsidRPr="009E4B16">
        <w:rPr>
          <w:sz w:val="28"/>
          <w:szCs w:val="28"/>
        </w:rPr>
        <w:t xml:space="preserve">1. Утвердить </w:t>
      </w:r>
      <w:r w:rsidRPr="009E4B16">
        <w:rPr>
          <w:rStyle w:val="2"/>
          <w:sz w:val="28"/>
          <w:szCs w:val="28"/>
        </w:rPr>
        <w:t xml:space="preserve">Положение об организации и ведении гражданской обороны в </w:t>
      </w:r>
      <w:proofErr w:type="spellStart"/>
      <w:r w:rsidRPr="009E4B16">
        <w:rPr>
          <w:rStyle w:val="2"/>
          <w:sz w:val="28"/>
          <w:szCs w:val="28"/>
        </w:rPr>
        <w:t>Уинском</w:t>
      </w:r>
      <w:proofErr w:type="spellEnd"/>
      <w:r w:rsidRPr="009E4B16">
        <w:rPr>
          <w:rStyle w:val="2"/>
          <w:sz w:val="28"/>
          <w:szCs w:val="28"/>
        </w:rPr>
        <w:t xml:space="preserve"> муниципальном </w:t>
      </w:r>
      <w:r w:rsidR="00B86C83">
        <w:rPr>
          <w:rStyle w:val="2"/>
          <w:sz w:val="28"/>
          <w:szCs w:val="28"/>
        </w:rPr>
        <w:t>округа</w:t>
      </w:r>
      <w:r w:rsidRPr="009E4B16">
        <w:rPr>
          <w:sz w:val="28"/>
          <w:szCs w:val="28"/>
        </w:rPr>
        <w:t>(приложение 1).</w:t>
      </w:r>
    </w:p>
    <w:p w:rsidR="009E4B16" w:rsidRPr="009E4B16" w:rsidRDefault="009E4B16" w:rsidP="009E4B16">
      <w:pPr>
        <w:spacing w:after="1" w:line="220" w:lineRule="atLeast"/>
        <w:ind w:firstLine="709"/>
        <w:jc w:val="both"/>
        <w:rPr>
          <w:rStyle w:val="2"/>
          <w:sz w:val="28"/>
          <w:szCs w:val="28"/>
        </w:rPr>
      </w:pPr>
      <w:proofErr w:type="gramStart"/>
      <w:r w:rsidRPr="009E4B16">
        <w:rPr>
          <w:sz w:val="28"/>
          <w:szCs w:val="28"/>
        </w:rPr>
        <w:t xml:space="preserve">2.Рекомендовать </w:t>
      </w:r>
      <w:r w:rsidR="00B86C83">
        <w:rPr>
          <w:rStyle w:val="2"/>
          <w:sz w:val="28"/>
          <w:szCs w:val="28"/>
        </w:rPr>
        <w:t>начальникам территориальных управлений</w:t>
      </w:r>
      <w:r w:rsidRPr="00B86C83">
        <w:rPr>
          <w:rStyle w:val="2"/>
          <w:sz w:val="28"/>
          <w:szCs w:val="28"/>
        </w:rPr>
        <w:t>,</w:t>
      </w:r>
      <w:r w:rsidRPr="009E4B16">
        <w:rPr>
          <w:sz w:val="28"/>
          <w:szCs w:val="28"/>
        </w:rPr>
        <w:t xml:space="preserve"> руководителям предприятий, учреждений и организаций Уинского муниципального </w:t>
      </w:r>
      <w:r w:rsidR="00B86C83">
        <w:rPr>
          <w:sz w:val="28"/>
          <w:szCs w:val="28"/>
        </w:rPr>
        <w:t>округа</w:t>
      </w:r>
      <w:r w:rsidRPr="009E4B16">
        <w:rPr>
          <w:rStyle w:val="2"/>
          <w:sz w:val="28"/>
          <w:szCs w:val="28"/>
        </w:rPr>
        <w:t xml:space="preserve"> МБОУ «Уинская СОШ», </w:t>
      </w:r>
      <w:r w:rsidRPr="009E4B16">
        <w:rPr>
          <w:sz w:val="28"/>
          <w:szCs w:val="28"/>
        </w:rPr>
        <w:t xml:space="preserve">ГБУЗ ПК «Уинская ЦРБ», Уинский участок </w:t>
      </w:r>
      <w:proofErr w:type="spellStart"/>
      <w:r w:rsidRPr="009E4B16">
        <w:rPr>
          <w:sz w:val="28"/>
          <w:szCs w:val="28"/>
        </w:rPr>
        <w:t>Ординского</w:t>
      </w:r>
      <w:proofErr w:type="spellEnd"/>
      <w:r w:rsidRPr="009E4B16">
        <w:rPr>
          <w:sz w:val="28"/>
          <w:szCs w:val="28"/>
        </w:rPr>
        <w:t xml:space="preserve"> РЭС ПО </w:t>
      </w:r>
      <w:proofErr w:type="spellStart"/>
      <w:r w:rsidRPr="009E4B16">
        <w:rPr>
          <w:sz w:val="28"/>
          <w:szCs w:val="28"/>
        </w:rPr>
        <w:t>Кунгурские</w:t>
      </w:r>
      <w:proofErr w:type="spellEnd"/>
      <w:r w:rsidRPr="009E4B16">
        <w:rPr>
          <w:sz w:val="28"/>
          <w:szCs w:val="28"/>
        </w:rPr>
        <w:t xml:space="preserve"> электрические сети, ОАО МРСК Урала «</w:t>
      </w:r>
      <w:proofErr w:type="spellStart"/>
      <w:r w:rsidRPr="009E4B16">
        <w:rPr>
          <w:sz w:val="28"/>
          <w:szCs w:val="28"/>
        </w:rPr>
        <w:t>Пермэнерго</w:t>
      </w:r>
      <w:proofErr w:type="spellEnd"/>
      <w:r w:rsidRPr="009E4B16">
        <w:rPr>
          <w:sz w:val="28"/>
          <w:szCs w:val="28"/>
        </w:rPr>
        <w:t xml:space="preserve">», Уинская служба газового хозяйства Чайковского филиала ОАО «Газпром газораспределение Пермь», УТУ № 2 ЛТЦ </w:t>
      </w:r>
      <w:proofErr w:type="spellStart"/>
      <w:r w:rsidRPr="009E4B16">
        <w:rPr>
          <w:sz w:val="28"/>
          <w:szCs w:val="28"/>
        </w:rPr>
        <w:t>Чернушинского</w:t>
      </w:r>
      <w:proofErr w:type="spellEnd"/>
      <w:r w:rsidRPr="009E4B16">
        <w:rPr>
          <w:sz w:val="28"/>
          <w:szCs w:val="28"/>
        </w:rPr>
        <w:t xml:space="preserve"> района, МЦ ТЭТ г. Чайковский   Пермский филиал ПАО «Ростелеком»,  ГКУ «Октябрьское лесничество» </w:t>
      </w:r>
      <w:proofErr w:type="spellStart"/>
      <w:r w:rsidRPr="009E4B16">
        <w:rPr>
          <w:sz w:val="28"/>
          <w:szCs w:val="28"/>
        </w:rPr>
        <w:t>Уинское</w:t>
      </w:r>
      <w:proofErr w:type="spellEnd"/>
      <w:r w:rsidRPr="009E4B16">
        <w:rPr>
          <w:sz w:val="28"/>
          <w:szCs w:val="28"/>
        </w:rPr>
        <w:t xml:space="preserve"> участковое</w:t>
      </w:r>
      <w:proofErr w:type="gramEnd"/>
      <w:r w:rsidRPr="009E4B16">
        <w:rPr>
          <w:sz w:val="28"/>
          <w:szCs w:val="28"/>
        </w:rPr>
        <w:t xml:space="preserve"> </w:t>
      </w:r>
      <w:proofErr w:type="gramStart"/>
      <w:r w:rsidRPr="009E4B16">
        <w:rPr>
          <w:sz w:val="28"/>
          <w:szCs w:val="28"/>
        </w:rPr>
        <w:t>лесничество, МУП «</w:t>
      </w:r>
      <w:proofErr w:type="spellStart"/>
      <w:r w:rsidRPr="009E4B16">
        <w:rPr>
          <w:sz w:val="28"/>
          <w:szCs w:val="28"/>
        </w:rPr>
        <w:t>Уинское</w:t>
      </w:r>
      <w:proofErr w:type="spellEnd"/>
      <w:r w:rsidRPr="009E4B16">
        <w:rPr>
          <w:sz w:val="28"/>
          <w:szCs w:val="28"/>
        </w:rPr>
        <w:t xml:space="preserve"> ЖКХ», ООО </w:t>
      </w:r>
      <w:proofErr w:type="spellStart"/>
      <w:r w:rsidRPr="009E4B16">
        <w:rPr>
          <w:sz w:val="28"/>
          <w:szCs w:val="28"/>
        </w:rPr>
        <w:t>РосСтройКомплект</w:t>
      </w:r>
      <w:proofErr w:type="spellEnd"/>
      <w:r w:rsidRPr="009E4B16">
        <w:rPr>
          <w:sz w:val="28"/>
          <w:szCs w:val="28"/>
        </w:rPr>
        <w:t xml:space="preserve">», ООО </w:t>
      </w:r>
      <w:proofErr w:type="spellStart"/>
      <w:r w:rsidRPr="009E4B16">
        <w:rPr>
          <w:sz w:val="28"/>
          <w:szCs w:val="28"/>
        </w:rPr>
        <w:t>Стройтехресурс</w:t>
      </w:r>
      <w:proofErr w:type="spellEnd"/>
      <w:r w:rsidRPr="009E4B16">
        <w:rPr>
          <w:sz w:val="28"/>
          <w:szCs w:val="28"/>
        </w:rPr>
        <w:t xml:space="preserve">», ООО «Мир-Авто», ООО «Нива», ООО «Чайка», имеющих полномочия в области гражданской обороны, определенные статьей 9 Федерального закона от 12.02.1998 № 28-ФЗ «О гражданской обороне» </w:t>
      </w:r>
      <w:r w:rsidRPr="009E4B16">
        <w:rPr>
          <w:rStyle w:val="2"/>
          <w:sz w:val="28"/>
          <w:szCs w:val="28"/>
        </w:rPr>
        <w:t xml:space="preserve">утвердить аналогичное Положение об организации </w:t>
      </w:r>
      <w:r w:rsidRPr="009E4B16">
        <w:rPr>
          <w:rStyle w:val="2"/>
          <w:sz w:val="28"/>
          <w:szCs w:val="28"/>
        </w:rPr>
        <w:lastRenderedPageBreak/>
        <w:t>иведении гражданской обороны в соответствии с Указом губернатораПермского края от 09.04.2009 № 13 «Об утверждении Положения об организации и ведении гражданской обороны в Пермскомкрае».</w:t>
      </w:r>
      <w:proofErr w:type="gramEnd"/>
    </w:p>
    <w:p w:rsidR="009E4B16" w:rsidRPr="009E4B16" w:rsidRDefault="009E4B16" w:rsidP="009E4B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16">
        <w:rPr>
          <w:rFonts w:ascii="Times New Roman" w:hAnsi="Times New Roman" w:cs="Times New Roman"/>
          <w:sz w:val="28"/>
          <w:szCs w:val="28"/>
        </w:rPr>
        <w:t xml:space="preserve">3. </w:t>
      </w:r>
      <w:r w:rsidR="00B86C83">
        <w:rPr>
          <w:rFonts w:ascii="Times New Roman" w:hAnsi="Times New Roman" w:cs="Times New Roman"/>
          <w:sz w:val="28"/>
          <w:szCs w:val="28"/>
        </w:rPr>
        <w:t>Считать</w:t>
      </w:r>
      <w:r w:rsidRPr="009E4B16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</w:t>
      </w:r>
      <w:r w:rsidR="00B86C83">
        <w:rPr>
          <w:rFonts w:ascii="Times New Roman" w:hAnsi="Times New Roman" w:cs="Times New Roman"/>
          <w:sz w:val="28"/>
          <w:szCs w:val="28"/>
        </w:rPr>
        <w:t>администрации</w:t>
      </w:r>
      <w:r w:rsidRPr="009E4B16"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 от </w:t>
      </w:r>
      <w:r w:rsidR="00B86C83">
        <w:rPr>
          <w:rFonts w:ascii="Times New Roman" w:hAnsi="Times New Roman" w:cs="Times New Roman"/>
          <w:sz w:val="28"/>
          <w:szCs w:val="28"/>
        </w:rPr>
        <w:t>31.10.20</w:t>
      </w:r>
      <w:r w:rsidR="0047265F">
        <w:rPr>
          <w:rFonts w:ascii="Times New Roman" w:hAnsi="Times New Roman" w:cs="Times New Roman"/>
          <w:sz w:val="28"/>
          <w:szCs w:val="28"/>
        </w:rPr>
        <w:t>0</w:t>
      </w:r>
      <w:r w:rsidR="00B86C83">
        <w:rPr>
          <w:rFonts w:ascii="Times New Roman" w:hAnsi="Times New Roman" w:cs="Times New Roman"/>
          <w:sz w:val="28"/>
          <w:szCs w:val="28"/>
        </w:rPr>
        <w:t xml:space="preserve">6 </w:t>
      </w:r>
      <w:r w:rsidRPr="009E4B16">
        <w:rPr>
          <w:rFonts w:ascii="Times New Roman" w:hAnsi="Times New Roman" w:cs="Times New Roman"/>
          <w:sz w:val="28"/>
          <w:szCs w:val="28"/>
        </w:rPr>
        <w:t xml:space="preserve">N </w:t>
      </w:r>
      <w:r w:rsidR="00B86C83">
        <w:rPr>
          <w:rFonts w:ascii="Times New Roman" w:hAnsi="Times New Roman" w:cs="Times New Roman"/>
          <w:sz w:val="28"/>
          <w:szCs w:val="28"/>
        </w:rPr>
        <w:t>304-01-01-03</w:t>
      </w:r>
      <w:r w:rsidRPr="009E4B16">
        <w:rPr>
          <w:rFonts w:ascii="Times New Roman" w:hAnsi="Times New Roman" w:cs="Times New Roman"/>
          <w:sz w:val="28"/>
          <w:szCs w:val="28"/>
        </w:rPr>
        <w:t xml:space="preserve"> «Об организации и ведении гражданской обороны в </w:t>
      </w:r>
      <w:proofErr w:type="spellStart"/>
      <w:r w:rsidRPr="009E4B16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Pr="009E4B16">
        <w:rPr>
          <w:rFonts w:ascii="Times New Roman" w:hAnsi="Times New Roman" w:cs="Times New Roman"/>
          <w:sz w:val="28"/>
          <w:szCs w:val="28"/>
        </w:rPr>
        <w:t xml:space="preserve"> муниципальном районе».</w:t>
      </w:r>
    </w:p>
    <w:p w:rsidR="009E4B16" w:rsidRPr="009E4B16" w:rsidRDefault="009E4B16" w:rsidP="00B86C83">
      <w:pPr>
        <w:shd w:val="clear" w:color="auto" w:fill="FFFFFF"/>
        <w:jc w:val="both"/>
        <w:textAlignment w:val="baseline"/>
        <w:rPr>
          <w:rStyle w:val="2"/>
          <w:sz w:val="28"/>
          <w:szCs w:val="28"/>
        </w:rPr>
      </w:pPr>
      <w:r w:rsidRPr="009E4B16">
        <w:rPr>
          <w:sz w:val="28"/>
          <w:szCs w:val="28"/>
        </w:rPr>
        <w:t>4.</w:t>
      </w:r>
      <w:r w:rsidR="00B86C83">
        <w:rPr>
          <w:sz w:val="28"/>
          <w:szCs w:val="28"/>
        </w:rPr>
        <w:t>Настоящее постановление вступает в силу со дня обнародования и подлежит р</w:t>
      </w:r>
      <w:r w:rsidR="00B86C83" w:rsidRPr="00927035">
        <w:rPr>
          <w:sz w:val="28"/>
          <w:szCs w:val="28"/>
        </w:rPr>
        <w:t>азме</w:t>
      </w:r>
      <w:r w:rsidR="00B86C83">
        <w:rPr>
          <w:sz w:val="28"/>
          <w:szCs w:val="28"/>
        </w:rPr>
        <w:t xml:space="preserve">щению на </w:t>
      </w:r>
      <w:r w:rsidR="00B86C83" w:rsidRPr="00927035">
        <w:rPr>
          <w:sz w:val="28"/>
          <w:szCs w:val="28"/>
        </w:rPr>
        <w:t xml:space="preserve">официальном сайте </w:t>
      </w:r>
      <w:r w:rsidR="00B86C83">
        <w:rPr>
          <w:sz w:val="28"/>
          <w:szCs w:val="28"/>
        </w:rPr>
        <w:t xml:space="preserve">администрации Уинского </w:t>
      </w:r>
      <w:r w:rsidR="00B86C83" w:rsidRPr="00927035">
        <w:rPr>
          <w:sz w:val="28"/>
          <w:szCs w:val="28"/>
        </w:rPr>
        <w:t xml:space="preserve">муниципального </w:t>
      </w:r>
      <w:r w:rsidR="00B86C83">
        <w:rPr>
          <w:sz w:val="28"/>
          <w:szCs w:val="28"/>
        </w:rPr>
        <w:t>округа</w:t>
      </w:r>
      <w:r w:rsidR="00B86C83" w:rsidRPr="00927035">
        <w:rPr>
          <w:sz w:val="28"/>
          <w:szCs w:val="28"/>
        </w:rPr>
        <w:t xml:space="preserve"> в сети </w:t>
      </w:r>
      <w:r w:rsidR="00B86C83">
        <w:rPr>
          <w:sz w:val="28"/>
          <w:szCs w:val="28"/>
        </w:rPr>
        <w:t>«</w:t>
      </w:r>
      <w:r w:rsidR="00B86C83" w:rsidRPr="00927035">
        <w:rPr>
          <w:sz w:val="28"/>
          <w:szCs w:val="28"/>
        </w:rPr>
        <w:t>Интернет</w:t>
      </w:r>
      <w:r w:rsidR="00B86C83">
        <w:rPr>
          <w:sz w:val="28"/>
          <w:szCs w:val="28"/>
        </w:rPr>
        <w:t>»</w:t>
      </w:r>
      <w:r w:rsidR="00B86C83" w:rsidRPr="00927035">
        <w:rPr>
          <w:sz w:val="28"/>
          <w:szCs w:val="28"/>
        </w:rPr>
        <w:t>.</w:t>
      </w:r>
    </w:p>
    <w:p w:rsidR="009E4B16" w:rsidRPr="009E4B16" w:rsidRDefault="009E4B16" w:rsidP="009E4B16">
      <w:pPr>
        <w:spacing w:after="1" w:line="220" w:lineRule="atLeast"/>
        <w:ind w:firstLine="709"/>
        <w:rPr>
          <w:sz w:val="28"/>
          <w:szCs w:val="28"/>
        </w:rPr>
      </w:pPr>
      <w:r w:rsidRPr="009E4B16">
        <w:rPr>
          <w:sz w:val="28"/>
          <w:szCs w:val="28"/>
        </w:rPr>
        <w:t>5. Контроль над исполнением данного постановления оставляю за собой.</w:t>
      </w:r>
    </w:p>
    <w:p w:rsidR="00BE2FFF" w:rsidRPr="00B623D3" w:rsidRDefault="00BE2FFF" w:rsidP="00BE2FFF">
      <w:pPr>
        <w:rPr>
          <w:sz w:val="28"/>
          <w:szCs w:val="28"/>
        </w:rPr>
      </w:pPr>
    </w:p>
    <w:p w:rsidR="00BE2FFF" w:rsidRPr="00927035" w:rsidRDefault="00BE2FFF" w:rsidP="00BE2FFF">
      <w:pPr>
        <w:rPr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округа-</w:t>
      </w:r>
    </w:p>
    <w:p w:rsidR="00195D3A" w:rsidRDefault="00195D3A" w:rsidP="00195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BE2FFF" w:rsidRDefault="00195D3A" w:rsidP="00195D3A">
      <w:pPr>
        <w:shd w:val="clear" w:color="auto" w:fill="FFFFFF"/>
        <w:textAlignment w:val="baseline"/>
        <w:rPr>
          <w:szCs w:val="28"/>
        </w:rPr>
      </w:pPr>
      <w:r>
        <w:rPr>
          <w:sz w:val="28"/>
          <w:szCs w:val="28"/>
        </w:rPr>
        <w:t xml:space="preserve">муниципального округа                      </w:t>
      </w:r>
      <w:r w:rsidR="0002171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BE2FFF" w:rsidRDefault="00BE2FFF" w:rsidP="00BE2FFF">
      <w:pPr>
        <w:jc w:val="both"/>
        <w:rPr>
          <w:szCs w:val="28"/>
        </w:rPr>
      </w:pPr>
    </w:p>
    <w:p w:rsidR="00BE2FFF" w:rsidRDefault="00BE2FFF" w:rsidP="00BE2FFF">
      <w:pPr>
        <w:jc w:val="both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E2FFF">
      <w:pPr>
        <w:shd w:val="clear" w:color="auto" w:fill="FFFFFF"/>
        <w:ind w:left="5670"/>
        <w:textAlignment w:val="baseline"/>
      </w:pPr>
    </w:p>
    <w:p w:rsidR="00BE2FFF" w:rsidRDefault="00BE2FFF" w:rsidP="00B86C83">
      <w:pPr>
        <w:shd w:val="clear" w:color="auto" w:fill="FFFFFF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061B7B" w:rsidRDefault="00061B7B" w:rsidP="00BE2FFF">
      <w:pPr>
        <w:shd w:val="clear" w:color="auto" w:fill="FFFFFF"/>
        <w:ind w:left="5670"/>
        <w:textAlignment w:val="baseline"/>
      </w:pPr>
    </w:p>
    <w:p w:rsidR="009E4B16" w:rsidRPr="002F5D12" w:rsidRDefault="009E4B16" w:rsidP="009E4B16">
      <w:pPr>
        <w:ind w:left="6096"/>
        <w:rPr>
          <w:sz w:val="28"/>
          <w:szCs w:val="28"/>
        </w:rPr>
      </w:pPr>
      <w:r w:rsidRPr="002F5D12">
        <w:rPr>
          <w:sz w:val="28"/>
          <w:szCs w:val="28"/>
        </w:rPr>
        <w:lastRenderedPageBreak/>
        <w:t>Приложение 1</w:t>
      </w:r>
    </w:p>
    <w:p w:rsidR="009E4B16" w:rsidRPr="002F5D12" w:rsidRDefault="009E4B16" w:rsidP="009E4B16">
      <w:pPr>
        <w:ind w:left="6096"/>
        <w:rPr>
          <w:sz w:val="28"/>
          <w:szCs w:val="28"/>
        </w:rPr>
      </w:pPr>
      <w:r w:rsidRPr="002F5D12">
        <w:rPr>
          <w:sz w:val="28"/>
          <w:szCs w:val="28"/>
        </w:rPr>
        <w:t>к постановлению админист</w:t>
      </w:r>
      <w:r w:rsidR="002F5D12">
        <w:rPr>
          <w:sz w:val="28"/>
          <w:szCs w:val="28"/>
        </w:rPr>
        <w:t>рации  Уинского муниципального округа</w:t>
      </w:r>
    </w:p>
    <w:p w:rsidR="009E4B16" w:rsidRPr="002F5D12" w:rsidRDefault="00021712" w:rsidP="009E4B16">
      <w:pPr>
        <w:tabs>
          <w:tab w:val="left" w:pos="6379"/>
        </w:tabs>
        <w:ind w:left="6096"/>
        <w:rPr>
          <w:sz w:val="28"/>
          <w:szCs w:val="28"/>
        </w:rPr>
      </w:pPr>
      <w:r>
        <w:rPr>
          <w:sz w:val="28"/>
          <w:szCs w:val="28"/>
        </w:rPr>
        <w:t>21.08.2020   259-01-03-367</w:t>
      </w:r>
    </w:p>
    <w:p w:rsidR="009E4B16" w:rsidRPr="002F5D12" w:rsidRDefault="009E4B16" w:rsidP="009E4B16">
      <w:pPr>
        <w:ind w:left="7230"/>
        <w:rPr>
          <w:sz w:val="28"/>
          <w:szCs w:val="28"/>
        </w:rPr>
      </w:pPr>
    </w:p>
    <w:p w:rsidR="009E4B16" w:rsidRPr="002F5D12" w:rsidRDefault="009E4B16" w:rsidP="009E4B16">
      <w:pPr>
        <w:jc w:val="right"/>
        <w:rPr>
          <w:sz w:val="28"/>
          <w:szCs w:val="28"/>
        </w:rPr>
      </w:pPr>
    </w:p>
    <w:p w:rsidR="009E4B16" w:rsidRPr="002F5D12" w:rsidRDefault="009E4B16" w:rsidP="009E4B16">
      <w:pPr>
        <w:jc w:val="center"/>
        <w:rPr>
          <w:b/>
          <w:sz w:val="28"/>
          <w:szCs w:val="28"/>
        </w:rPr>
      </w:pPr>
      <w:r w:rsidRPr="002F5D12">
        <w:rPr>
          <w:b/>
          <w:sz w:val="28"/>
          <w:szCs w:val="28"/>
        </w:rPr>
        <w:t>ПОЛОЖЕНИЕ</w:t>
      </w:r>
    </w:p>
    <w:p w:rsidR="009E4B16" w:rsidRPr="002F5D12" w:rsidRDefault="009E4B16" w:rsidP="009E4B16">
      <w:pPr>
        <w:jc w:val="center"/>
        <w:rPr>
          <w:b/>
          <w:sz w:val="28"/>
          <w:szCs w:val="28"/>
        </w:rPr>
      </w:pPr>
      <w:r w:rsidRPr="002F5D12">
        <w:rPr>
          <w:b/>
          <w:sz w:val="28"/>
          <w:szCs w:val="28"/>
        </w:rPr>
        <w:t>об организации и ведении гражданской обороны</w:t>
      </w:r>
    </w:p>
    <w:p w:rsidR="009E4B16" w:rsidRPr="002F5D12" w:rsidRDefault="009E4B16" w:rsidP="009E4B16">
      <w:pPr>
        <w:jc w:val="center"/>
        <w:rPr>
          <w:sz w:val="28"/>
          <w:szCs w:val="28"/>
        </w:rPr>
      </w:pPr>
      <w:r w:rsidRPr="002F5D12">
        <w:rPr>
          <w:b/>
          <w:sz w:val="28"/>
          <w:szCs w:val="28"/>
        </w:rPr>
        <w:t xml:space="preserve">в </w:t>
      </w:r>
      <w:proofErr w:type="spellStart"/>
      <w:r w:rsidRPr="002F5D12">
        <w:rPr>
          <w:b/>
          <w:sz w:val="28"/>
          <w:szCs w:val="28"/>
        </w:rPr>
        <w:t>Уинском</w:t>
      </w:r>
      <w:proofErr w:type="spellEnd"/>
      <w:r w:rsidRPr="002F5D12">
        <w:rPr>
          <w:b/>
          <w:sz w:val="28"/>
          <w:szCs w:val="28"/>
        </w:rPr>
        <w:t xml:space="preserve"> муниципальном </w:t>
      </w:r>
      <w:r w:rsidR="00D7556A">
        <w:rPr>
          <w:b/>
          <w:sz w:val="28"/>
          <w:szCs w:val="28"/>
        </w:rPr>
        <w:t>округе</w:t>
      </w:r>
    </w:p>
    <w:p w:rsidR="009E4B16" w:rsidRPr="002F5D12" w:rsidRDefault="009E4B16" w:rsidP="009E4B16">
      <w:pPr>
        <w:jc w:val="both"/>
        <w:rPr>
          <w:sz w:val="28"/>
          <w:szCs w:val="28"/>
        </w:rPr>
      </w:pP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2F5D12">
        <w:rPr>
          <w:sz w:val="28"/>
          <w:szCs w:val="28"/>
        </w:rPr>
        <w:t xml:space="preserve">Настоящее Положение разработано в соответствии с Федеральным законом от 12.02.1998 </w:t>
      </w:r>
      <w:r w:rsidR="0047265F">
        <w:rPr>
          <w:sz w:val="28"/>
          <w:szCs w:val="28"/>
        </w:rPr>
        <w:t>№</w:t>
      </w:r>
      <w:r w:rsidRPr="002F5D12">
        <w:rPr>
          <w:sz w:val="28"/>
          <w:szCs w:val="28"/>
        </w:rPr>
        <w:t xml:space="preserve"> 28-ФЗ «О гражданской обороне», Положением о Министерстве Российской Федерации по делам гражданской обороны, чрезвычайным ситуациям и ликвидации последствий стихийных бедствий утвержденным Указом Президента Российской Федерации от 11.07.2004 № 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26.11.2007 N804</w:t>
      </w:r>
      <w:proofErr w:type="gramEnd"/>
      <w:r w:rsidRPr="002F5D12">
        <w:rPr>
          <w:sz w:val="28"/>
          <w:szCs w:val="28"/>
        </w:rPr>
        <w:t xml:space="preserve"> «</w:t>
      </w:r>
      <w:proofErr w:type="gramStart"/>
      <w:r w:rsidRPr="002F5D12">
        <w:rPr>
          <w:sz w:val="28"/>
          <w:szCs w:val="28"/>
        </w:rPr>
        <w:t>Об утверждении Положения о гражданской обороне в Российской Федерации», Указом губернатора Пермского края от 09.04.2009 № 13 «Об утверждении Положения об организации ведении гражд</w:t>
      </w:r>
      <w:r w:rsidR="0047265F">
        <w:rPr>
          <w:sz w:val="28"/>
          <w:szCs w:val="28"/>
        </w:rPr>
        <w:t>анской обороны в Пермском крае»</w:t>
      </w:r>
      <w:r w:rsidRPr="002F5D12">
        <w:rPr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</w:t>
      </w:r>
      <w:r w:rsidR="0047265F">
        <w:rPr>
          <w:sz w:val="28"/>
          <w:szCs w:val="28"/>
        </w:rPr>
        <w:t xml:space="preserve">не в муниципальном образовании </w:t>
      </w:r>
      <w:r w:rsidRPr="002F5D12">
        <w:rPr>
          <w:sz w:val="28"/>
          <w:szCs w:val="28"/>
        </w:rPr>
        <w:t xml:space="preserve">Уинский муниципальный </w:t>
      </w:r>
      <w:r w:rsidR="00D7556A">
        <w:rPr>
          <w:sz w:val="28"/>
          <w:szCs w:val="28"/>
        </w:rPr>
        <w:t>округ</w:t>
      </w:r>
      <w:r w:rsidRPr="002F5D12">
        <w:rPr>
          <w:sz w:val="28"/>
          <w:szCs w:val="28"/>
        </w:rPr>
        <w:t xml:space="preserve"> (далее - </w:t>
      </w:r>
      <w:r w:rsidR="00D7556A">
        <w:rPr>
          <w:sz w:val="28"/>
          <w:szCs w:val="28"/>
        </w:rPr>
        <w:t>округ</w:t>
      </w:r>
      <w:r w:rsidRPr="002F5D12">
        <w:rPr>
          <w:sz w:val="28"/>
          <w:szCs w:val="28"/>
        </w:rPr>
        <w:t>).</w:t>
      </w:r>
      <w:proofErr w:type="gramEnd"/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86349">
        <w:rPr>
          <w:sz w:val="28"/>
          <w:szCs w:val="28"/>
        </w:rPr>
        <w:t>Меропр</w:t>
      </w:r>
      <w:r w:rsidRPr="002F5D12">
        <w:rPr>
          <w:sz w:val="28"/>
          <w:szCs w:val="28"/>
        </w:rPr>
        <w:t xml:space="preserve">иятия по гражданской обороне организуются в рамках подготовки к ведению и ведения гражданской обороны в </w:t>
      </w:r>
      <w:r w:rsidR="00486349">
        <w:rPr>
          <w:sz w:val="28"/>
          <w:szCs w:val="28"/>
        </w:rPr>
        <w:t>округе</w:t>
      </w:r>
      <w:r w:rsidRPr="002F5D12">
        <w:rPr>
          <w:sz w:val="28"/>
          <w:szCs w:val="28"/>
        </w:rPr>
        <w:t>.</w:t>
      </w: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2F5D12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ситуаций, планом основных</w:t>
      </w:r>
      <w:proofErr w:type="gramEnd"/>
      <w:r w:rsidRPr="002F5D12">
        <w:rPr>
          <w:sz w:val="28"/>
          <w:szCs w:val="28"/>
        </w:rPr>
        <w:t xml:space="preserve"> мероприятий </w:t>
      </w:r>
      <w:r w:rsidR="00486349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2F5D12">
        <w:rPr>
          <w:sz w:val="28"/>
          <w:szCs w:val="28"/>
        </w:rPr>
        <w:t xml:space="preserve">План основных мероприятий </w:t>
      </w:r>
      <w:r w:rsidR="00486349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 разрабатывается отделом по делам ГО, ЧС и мобилизационной работы администрации </w:t>
      </w:r>
      <w:r w:rsidR="00486349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Министерства Российской</w:t>
      </w:r>
      <w:proofErr w:type="gramEnd"/>
      <w:r w:rsidRPr="002F5D12">
        <w:rPr>
          <w:sz w:val="28"/>
          <w:szCs w:val="28"/>
        </w:rPr>
        <w:t xml:space="preserve"> Федерации по делам гражданской обороны, чрезвычайным ситуациям и ликвидации последствий стихийных бедствий.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lastRenderedPageBreak/>
        <w:t xml:space="preserve">Планы основных мероприятий </w:t>
      </w:r>
      <w:r w:rsidR="00486349">
        <w:rPr>
          <w:sz w:val="28"/>
          <w:szCs w:val="28"/>
        </w:rPr>
        <w:t>организацийокруга</w:t>
      </w:r>
      <w:r w:rsidRPr="002F5D12">
        <w:rPr>
          <w:sz w:val="28"/>
          <w:szCs w:val="28"/>
        </w:rPr>
        <w:t xml:space="preserve"> на год разрабатываются структурными подразделениями (работниками) и </w:t>
      </w:r>
      <w:proofErr w:type="gramStart"/>
      <w:r w:rsidRPr="002F5D12">
        <w:rPr>
          <w:sz w:val="28"/>
          <w:szCs w:val="28"/>
        </w:rPr>
        <w:t>организаци</w:t>
      </w:r>
      <w:r w:rsidR="00486349">
        <w:rPr>
          <w:sz w:val="28"/>
          <w:szCs w:val="28"/>
        </w:rPr>
        <w:t>ями</w:t>
      </w:r>
      <w:proofErr w:type="gramEnd"/>
      <w:r w:rsidRPr="002F5D12">
        <w:rPr>
          <w:sz w:val="28"/>
          <w:szCs w:val="28"/>
        </w:rPr>
        <w:t xml:space="preserve"> уполномоченными на решение задач в области гражданской обороны.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rStyle w:val="53"/>
          <w:sz w:val="28"/>
          <w:szCs w:val="28"/>
        </w:rPr>
        <w:t>Разработанные</w:t>
      </w:r>
      <w:r w:rsidRPr="002F5D12">
        <w:rPr>
          <w:rStyle w:val="511"/>
          <w:sz w:val="28"/>
          <w:szCs w:val="28"/>
        </w:rPr>
        <w:t xml:space="preserve"> планы</w:t>
      </w:r>
      <w:r w:rsidRPr="002F5D12">
        <w:rPr>
          <w:rStyle w:val="52"/>
          <w:sz w:val="28"/>
          <w:szCs w:val="28"/>
        </w:rPr>
        <w:t xml:space="preserve"> основных мероприятий организаци</w:t>
      </w:r>
      <w:r w:rsidR="00486349">
        <w:rPr>
          <w:rStyle w:val="52"/>
          <w:sz w:val="28"/>
          <w:szCs w:val="28"/>
        </w:rPr>
        <w:t>йокруга</w:t>
      </w:r>
      <w:r w:rsidRPr="002F5D12">
        <w:rPr>
          <w:sz w:val="28"/>
          <w:szCs w:val="28"/>
        </w:rPr>
        <w:t xml:space="preserve">согласовывают с отделом по делам ГО, ЧС и мобилизационной работы администрации </w:t>
      </w:r>
      <w:r w:rsidR="00486349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.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="00486349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в результате применения современных средств поражения, а также в результате возможных террористических актов и чрезвычайных ситуации.</w:t>
      </w: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2F5D12">
        <w:rPr>
          <w:sz w:val="28"/>
          <w:szCs w:val="28"/>
        </w:rPr>
        <w:t xml:space="preserve">Ведение гражданской обороны на муниципальном уровне и в организациях заключается в выполнении мероприятий по защите населения (работников), материальных и культурных ценностей на территории </w:t>
      </w:r>
      <w:r w:rsidR="00937135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 и планов гражданской</w:t>
      </w:r>
      <w:proofErr w:type="gramEnd"/>
      <w:r w:rsidRPr="002F5D12">
        <w:rPr>
          <w:sz w:val="28"/>
          <w:szCs w:val="28"/>
        </w:rPr>
        <w:t xml:space="preserve"> обороны организаций.</w:t>
      </w: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Планы гражданской обороны и защиты населения в </w:t>
      </w:r>
      <w:r w:rsidR="00937135">
        <w:rPr>
          <w:sz w:val="28"/>
          <w:szCs w:val="28"/>
        </w:rPr>
        <w:t>округе</w:t>
      </w:r>
      <w:r w:rsidRPr="002F5D12">
        <w:rPr>
          <w:sz w:val="28"/>
          <w:szCs w:val="28"/>
        </w:rPr>
        <w:t xml:space="preserve">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Администрация </w:t>
      </w:r>
      <w:r w:rsidR="00937135">
        <w:rPr>
          <w:sz w:val="28"/>
          <w:szCs w:val="28"/>
        </w:rPr>
        <w:t>округа</w:t>
      </w:r>
      <w:r w:rsidRPr="002F5D12">
        <w:rPr>
          <w:sz w:val="28"/>
          <w:szCs w:val="28"/>
        </w:rPr>
        <w:t>, в пределах своих полномочий создает и содержит силы, средства, объекты гражданской обороны, запасы</w:t>
      </w:r>
      <w:r w:rsidRPr="002F5D12">
        <w:rPr>
          <w:rStyle w:val="9pt"/>
          <w:sz w:val="28"/>
          <w:szCs w:val="28"/>
        </w:rPr>
        <w:t xml:space="preserve"> материально</w:t>
      </w:r>
      <w:r w:rsidRPr="002F5D12">
        <w:rPr>
          <w:sz w:val="28"/>
          <w:szCs w:val="28"/>
        </w:rPr>
        <w:t>-технических, продовольственных, медицинских и иных средств, планирует и осуществляет мероприятия по гражданской обороне.</w:t>
      </w:r>
    </w:p>
    <w:p w:rsidR="009E4B16" w:rsidRPr="002F5D12" w:rsidRDefault="009E4B16" w:rsidP="009E4B16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gramStart"/>
      <w:r w:rsidRPr="002F5D12">
        <w:rPr>
          <w:sz w:val="28"/>
          <w:szCs w:val="28"/>
        </w:rPr>
        <w:t>По решению главы</w:t>
      </w:r>
      <w:r w:rsidR="0047265F">
        <w:rPr>
          <w:sz w:val="28"/>
          <w:szCs w:val="28"/>
        </w:rPr>
        <w:t xml:space="preserve"> муниципального </w:t>
      </w:r>
      <w:r w:rsidR="00937135">
        <w:rPr>
          <w:sz w:val="28"/>
          <w:szCs w:val="28"/>
        </w:rPr>
        <w:t>округа</w:t>
      </w:r>
      <w:r w:rsidR="0047265F">
        <w:rPr>
          <w:sz w:val="28"/>
          <w:szCs w:val="28"/>
        </w:rPr>
        <w:t xml:space="preserve"> – главы администрации Уинского муниципального округа (далее – глава округа)</w:t>
      </w:r>
      <w:r w:rsidRPr="002F5D12">
        <w:rPr>
          <w:sz w:val="28"/>
          <w:szCs w:val="28"/>
        </w:rPr>
        <w:t xml:space="preserve">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оповещение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proofErr w:type="gramEnd"/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В состав спасательной службы </w:t>
      </w:r>
      <w:r w:rsidR="00937135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Вид и количество спасательных служб, создаваемых </w:t>
      </w:r>
      <w:r w:rsidR="00937135">
        <w:rPr>
          <w:sz w:val="28"/>
          <w:szCs w:val="28"/>
        </w:rPr>
        <w:t>округом</w:t>
      </w:r>
      <w:r w:rsidRPr="002F5D12">
        <w:rPr>
          <w:sz w:val="28"/>
          <w:szCs w:val="28"/>
        </w:rPr>
        <w:t>, определяются на основании расчета объема и характера, выполняемых в соответствии с планами гражданской обороны и защиты населения задач.</w:t>
      </w:r>
    </w:p>
    <w:p w:rsidR="009E4B16" w:rsidRPr="002F5D12" w:rsidRDefault="009E4B16" w:rsidP="00937135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</w:t>
      </w:r>
      <w:r w:rsidR="00937135">
        <w:rPr>
          <w:sz w:val="28"/>
          <w:szCs w:val="28"/>
        </w:rPr>
        <w:t>оложение о спасательной службе округа</w:t>
      </w:r>
      <w:r w:rsidRPr="002F5D12">
        <w:rPr>
          <w:sz w:val="28"/>
          <w:szCs w:val="28"/>
        </w:rPr>
        <w:t xml:space="preserve"> разрабатывается </w:t>
      </w:r>
      <w:r w:rsidR="00937135">
        <w:rPr>
          <w:sz w:val="28"/>
          <w:szCs w:val="28"/>
        </w:rPr>
        <w:t>МКУ «Гражданская защита»</w:t>
      </w:r>
      <w:r w:rsidRPr="002F5D12">
        <w:rPr>
          <w:sz w:val="28"/>
          <w:szCs w:val="28"/>
        </w:rPr>
        <w:t xml:space="preserve">, согласовывается с руководителем соответствующей </w:t>
      </w:r>
      <w:r w:rsidRPr="002F5D12">
        <w:rPr>
          <w:sz w:val="28"/>
          <w:szCs w:val="28"/>
        </w:rPr>
        <w:lastRenderedPageBreak/>
        <w:t xml:space="preserve">спасательной службы субъекта Российской Федерации и утверждается главой </w:t>
      </w:r>
      <w:r w:rsidR="00937135">
        <w:rPr>
          <w:sz w:val="28"/>
          <w:szCs w:val="28"/>
        </w:rPr>
        <w:t>округа</w:t>
      </w:r>
      <w:r w:rsidR="0009427B">
        <w:rPr>
          <w:sz w:val="28"/>
          <w:szCs w:val="28"/>
        </w:rPr>
        <w:t>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3B0FE9">
        <w:rPr>
          <w:sz w:val="28"/>
          <w:szCs w:val="28"/>
        </w:rPr>
        <w:t>Методическое</w:t>
      </w:r>
      <w:r w:rsidRPr="002F5D12">
        <w:rPr>
          <w:sz w:val="28"/>
          <w:szCs w:val="28"/>
        </w:rPr>
        <w:t xml:space="preserve"> руководство созданием и обеспечением готовности сил и сре</w:t>
      </w:r>
      <w:proofErr w:type="gramStart"/>
      <w:r w:rsidRPr="002F5D12">
        <w:rPr>
          <w:sz w:val="28"/>
          <w:szCs w:val="28"/>
        </w:rPr>
        <w:t>дств гр</w:t>
      </w:r>
      <w:proofErr w:type="gramEnd"/>
      <w:r w:rsidRPr="002F5D12">
        <w:rPr>
          <w:sz w:val="28"/>
          <w:szCs w:val="28"/>
        </w:rPr>
        <w:t xml:space="preserve">ажданской обороны в </w:t>
      </w:r>
      <w:r w:rsidR="003B0FE9">
        <w:rPr>
          <w:sz w:val="28"/>
          <w:szCs w:val="28"/>
        </w:rPr>
        <w:t>округе</w:t>
      </w:r>
      <w:r w:rsidRPr="002F5D12">
        <w:rPr>
          <w:sz w:val="28"/>
          <w:szCs w:val="28"/>
        </w:rPr>
        <w:t>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его территориальными органами.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75DEA">
        <w:rPr>
          <w:sz w:val="28"/>
          <w:szCs w:val="28"/>
        </w:rPr>
        <w:t>Для</w:t>
      </w:r>
      <w:r w:rsidRPr="002F5D12">
        <w:rPr>
          <w:sz w:val="28"/>
          <w:szCs w:val="28"/>
        </w:rPr>
        <w:t xml:space="preserve"> планирования, подготовки и проведения эвакуационных мероприятий нормативно-правовым актом главы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создается эвакуационная комиссия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. Эвакуационная комиссия возглавляется заместителем главы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. Деятельность эвакуационной комиссии регламентируется Положением об эвакуационной комиссии, утверждаемым главой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- руководителем гражданской обороны </w:t>
      </w:r>
      <w:r w:rsidR="00C75DEA">
        <w:rPr>
          <w:sz w:val="28"/>
          <w:szCs w:val="28"/>
        </w:rPr>
        <w:t>округа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техногенного характера.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Решение о привлечении в мирное время сил и средств, гражданской обороны для ликвидации последствий чрезвычайных ситуаций принимают руководители гражданской обороны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и организаций в отношении созданных ими сил гражданской обороны.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Руководство гражданской обороной на территории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осуществляет глава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>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Глава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12.02.1998 N 28-ФЗ «О гражданской обороне»).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2F5D12">
        <w:rPr>
          <w:sz w:val="28"/>
          <w:szCs w:val="28"/>
        </w:rPr>
        <w:t>Органом</w:t>
      </w:r>
      <w:proofErr w:type="gramEnd"/>
      <w:r w:rsidRPr="002F5D12">
        <w:rPr>
          <w:sz w:val="28"/>
          <w:szCs w:val="28"/>
        </w:rPr>
        <w:t xml:space="preserve"> осуществляющим управление гражданской обороной в </w:t>
      </w:r>
      <w:r w:rsidR="00C75DEA">
        <w:rPr>
          <w:sz w:val="28"/>
          <w:szCs w:val="28"/>
        </w:rPr>
        <w:t>округе</w:t>
      </w:r>
      <w:r w:rsidRPr="002F5D12">
        <w:rPr>
          <w:sz w:val="28"/>
          <w:szCs w:val="28"/>
        </w:rPr>
        <w:t xml:space="preserve">, является отдел по делам ГО, ЧС и мобилизационной работе, уполномоченный на решение задач в области гражданской обороны. Администрация </w:t>
      </w:r>
      <w:r w:rsidR="0047265F">
        <w:rPr>
          <w:sz w:val="28"/>
          <w:szCs w:val="28"/>
        </w:rPr>
        <w:t xml:space="preserve">Уинского муниципального </w:t>
      </w:r>
      <w:r w:rsidR="00C75DEA">
        <w:rPr>
          <w:sz w:val="28"/>
          <w:szCs w:val="28"/>
        </w:rPr>
        <w:t>округа</w:t>
      </w:r>
      <w:r w:rsidR="0047265F">
        <w:rPr>
          <w:sz w:val="28"/>
          <w:szCs w:val="28"/>
        </w:rPr>
        <w:t xml:space="preserve"> (далее – администрация округа) </w:t>
      </w:r>
      <w:r w:rsidRPr="002F5D12">
        <w:rPr>
          <w:sz w:val="28"/>
          <w:szCs w:val="28"/>
        </w:rPr>
        <w:t xml:space="preserve"> осуществляет комплектование (назначение) структурных подразделений (работников) по гражданской обороне, разрабатывает и утверждает их функциональные обязанности и штатное расписание.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Начальник отдела по делам ГО, ЧС и мобилизационной работе подчиняется непосредственно главе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>.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организуется сбор информации в области гражданской обороны.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Администрация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представляет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или в ведении которых находятся.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</w:t>
      </w:r>
      <w:r w:rsidRPr="002F5D12">
        <w:rPr>
          <w:sz w:val="28"/>
          <w:szCs w:val="28"/>
        </w:rPr>
        <w:lastRenderedPageBreak/>
        <w:t>Правительства Российской Федерации, нормативными правовыми актами МЧС России, нормативными правовыми актами губернатора Пермского края, Правительства Пермского края и настоящим Положением.</w:t>
      </w:r>
    </w:p>
    <w:p w:rsidR="009E4B16" w:rsidRPr="002F5D12" w:rsidRDefault="009E4B16" w:rsidP="009E4B1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Администрация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и организации в целях решения задач в области гражданской обороны планируют и осуществляют следующие мероприятия: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15.1. По обучению населения в области гражданской обороны: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ра</w:t>
      </w:r>
      <w:r w:rsidR="00C75DEA">
        <w:rPr>
          <w:sz w:val="28"/>
          <w:szCs w:val="28"/>
        </w:rPr>
        <w:t>зработка с учетом особенностей округа</w:t>
      </w:r>
      <w:r w:rsidRPr="002F5D12">
        <w:rPr>
          <w:sz w:val="28"/>
          <w:szCs w:val="28"/>
        </w:rPr>
        <w:t xml:space="preserve">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 должностных лиц и работников гражданской обороны, личного состава формирований служб </w:t>
      </w:r>
      <w:r w:rsidR="0047265F">
        <w:rPr>
          <w:sz w:val="28"/>
          <w:szCs w:val="28"/>
        </w:rPr>
        <w:t>округа</w:t>
      </w:r>
      <w:bookmarkStart w:id="0" w:name="_GoBack"/>
      <w:bookmarkEnd w:id="0"/>
      <w:r w:rsidRPr="002F5D12">
        <w:rPr>
          <w:sz w:val="28"/>
          <w:szCs w:val="28"/>
        </w:rPr>
        <w:t>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организация и обучение населения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обучение личного состава формирований и служб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>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проведение учений и тренировок по гражданской обороне;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организационно-методическое руководство и контроль над обучением работников, личного состава формирований и служб организаций, находящихся на территории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>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создание, оснащение курсов гражданской обороны и</w:t>
      </w:r>
      <w:r w:rsidRPr="002F5D12">
        <w:rPr>
          <w:rStyle w:val="102"/>
          <w:sz w:val="28"/>
          <w:szCs w:val="28"/>
        </w:rPr>
        <w:t xml:space="preserve"> учебно-</w:t>
      </w:r>
      <w:r w:rsidRPr="002F5D12">
        <w:rPr>
          <w:sz w:val="28"/>
          <w:szCs w:val="28"/>
        </w:rPr>
        <w:t xml:space="preserve">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C75DEA">
        <w:rPr>
          <w:sz w:val="28"/>
          <w:szCs w:val="28"/>
        </w:rPr>
        <w:t>округа</w:t>
      </w:r>
      <w:r w:rsidRPr="002F5D12">
        <w:rPr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пропаганда знаний в области гражданской обороны.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сбор информации в области гражданской обороны и обмен ею.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</w:t>
      </w:r>
      <w:r w:rsidRPr="002F5D12">
        <w:rPr>
          <w:sz w:val="28"/>
          <w:szCs w:val="28"/>
        </w:rPr>
        <w:lastRenderedPageBreak/>
        <w:t>организаций, обеспечивающих выполнение мероприятий по гражданской обороне в зонах возможных опасностей;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rStyle w:val="9pt1"/>
          <w:sz w:val="28"/>
          <w:szCs w:val="28"/>
        </w:rPr>
        <w:t>подготовка</w:t>
      </w:r>
      <w:r w:rsidRPr="002F5D12">
        <w:rPr>
          <w:sz w:val="28"/>
          <w:szCs w:val="28"/>
        </w:rPr>
        <w:t xml:space="preserve"> районов размещения населения, материальных и культурных ценностей, подлежащих эвакуации;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 предоставлению населению убежищ и средств индивидуальной защиты: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 проведению</w:t>
      </w:r>
      <w:r w:rsidRPr="002F5D12">
        <w:rPr>
          <w:rStyle w:val="9pt1"/>
          <w:sz w:val="28"/>
          <w:szCs w:val="28"/>
        </w:rPr>
        <w:t xml:space="preserve"> аварийно</w:t>
      </w:r>
      <w:r w:rsidRPr="002F5D12">
        <w:rPr>
          <w:sz w:val="28"/>
          <w:szCs w:val="28"/>
        </w:rPr>
        <w:t>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создание, оснащение и подготовка в области гражданской обороны спасательных формирований и спасательных служб, а также планирование их действий;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для всестороннего обеспечения</w:t>
      </w:r>
      <w:r w:rsidRPr="002F5D12">
        <w:rPr>
          <w:rStyle w:val="9pt1"/>
          <w:sz w:val="28"/>
          <w:szCs w:val="28"/>
        </w:rPr>
        <w:t xml:space="preserve"> аварийно</w:t>
      </w:r>
      <w:r w:rsidRPr="002F5D12">
        <w:rPr>
          <w:sz w:val="28"/>
          <w:szCs w:val="28"/>
        </w:rPr>
        <w:t>-спасательных и других неотложных работ.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планирование и организация основных видов жизнеобеспечения населения;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предоставление населению коммунально-бытовых услуг;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lastRenderedPageBreak/>
        <w:t>проведение лечебно-эвакуационных мероприятий;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развертывание необходимой лечебной базы, организация ее </w:t>
      </w:r>
      <w:proofErr w:type="spellStart"/>
      <w:r w:rsidRPr="002F5D12">
        <w:rPr>
          <w:sz w:val="28"/>
          <w:szCs w:val="28"/>
        </w:rPr>
        <w:t>энерго</w:t>
      </w:r>
      <w:proofErr w:type="spellEnd"/>
      <w:r w:rsidRPr="002F5D12">
        <w:rPr>
          <w:sz w:val="28"/>
          <w:szCs w:val="28"/>
        </w:rPr>
        <w:t>- и водоснабжения;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оказание населению медицинской помощи;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определение численности населения, оставшегося без жилья;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 борьбе с пожарами, возникшими при ведении военных действий или вследствие этих действий: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актов: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lastRenderedPageBreak/>
        <w:t xml:space="preserve"> По вопросам срочного восстановления функционирования необходимых коммунальных служб в военное время: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обеспечение готовности коммунальных служб к работе времени, разработка планов их действий;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2F5D12">
        <w:rPr>
          <w:sz w:val="28"/>
          <w:szCs w:val="28"/>
        </w:rPr>
        <w:t>газ</w:t>
      </w:r>
      <w:proofErr w:type="gramStart"/>
      <w:r w:rsidRPr="002F5D12">
        <w:rPr>
          <w:sz w:val="28"/>
          <w:szCs w:val="28"/>
        </w:rPr>
        <w:t>о</w:t>
      </w:r>
      <w:proofErr w:type="spellEnd"/>
      <w:r w:rsidRPr="002F5D12">
        <w:rPr>
          <w:sz w:val="28"/>
          <w:szCs w:val="28"/>
        </w:rPr>
        <w:t>-</w:t>
      </w:r>
      <w:proofErr w:type="gramEnd"/>
      <w:r w:rsidRPr="002F5D12">
        <w:rPr>
          <w:sz w:val="28"/>
          <w:szCs w:val="28"/>
        </w:rPr>
        <w:t xml:space="preserve">, </w:t>
      </w:r>
      <w:proofErr w:type="spellStart"/>
      <w:r w:rsidRPr="002F5D12">
        <w:rPr>
          <w:sz w:val="28"/>
          <w:szCs w:val="28"/>
        </w:rPr>
        <w:t>энерго</w:t>
      </w:r>
      <w:proofErr w:type="spellEnd"/>
      <w:r w:rsidRPr="002F5D12">
        <w:rPr>
          <w:sz w:val="28"/>
          <w:szCs w:val="28"/>
        </w:rPr>
        <w:t>- и водоснабжения;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создание и подготовка резерва мобильных средств, для очистки, </w:t>
      </w:r>
      <w:r w:rsidRPr="002F5D12">
        <w:rPr>
          <w:sz w:val="28"/>
          <w:szCs w:val="28"/>
          <w:lang w:eastAsia="en-US"/>
        </w:rPr>
        <w:t xml:space="preserve">опреснения и </w:t>
      </w:r>
      <w:r w:rsidRPr="002F5D12">
        <w:rPr>
          <w:sz w:val="28"/>
          <w:szCs w:val="28"/>
        </w:rPr>
        <w:t>транспортировки воды;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на водопроводных станциях необходимых запасов реагентов, консервантов и дезинфицирующих средств;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 средств, для организации коммунального снабжения населения.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 По срочному захоронению трупов в военное время: 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2F5D12">
        <w:rPr>
          <w:sz w:val="28"/>
          <w:szCs w:val="28"/>
        </w:rPr>
        <w:t>дств гр</w:t>
      </w:r>
      <w:proofErr w:type="gramEnd"/>
      <w:r w:rsidRPr="002F5D12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организация санитарно-эпидемиологического надзора.</w:t>
      </w:r>
    </w:p>
    <w:p w:rsidR="009E4B16" w:rsidRPr="002F5D12" w:rsidRDefault="009E4B16" w:rsidP="009E4B16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 xml:space="preserve"> По разработке и осуществлению мер, направленных на сохранение объектов, необходимых для устойчивого функционирования экономики и выживания военное время: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организация работы в мирное и военное время комиссий по повышению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2F5D12">
        <w:rPr>
          <w:sz w:val="28"/>
          <w:szCs w:val="28"/>
        </w:rPr>
        <w:t>дств пр</w:t>
      </w:r>
      <w:proofErr w:type="gramEnd"/>
      <w:r w:rsidRPr="002F5D12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страхового фонда документации;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lastRenderedPageBreak/>
        <w:t>15.13. По вопросам обеспечения постоянной готовности сил и сре</w:t>
      </w:r>
      <w:proofErr w:type="gramStart"/>
      <w:r w:rsidRPr="002F5D12">
        <w:rPr>
          <w:sz w:val="28"/>
          <w:szCs w:val="28"/>
        </w:rPr>
        <w:t>дств гр</w:t>
      </w:r>
      <w:proofErr w:type="gramEnd"/>
      <w:r w:rsidRPr="002F5D12">
        <w:rPr>
          <w:sz w:val="28"/>
          <w:szCs w:val="28"/>
        </w:rPr>
        <w:t>ажданской обороны: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создание и оснащение сил гражданской обороны современной техникой и оборудованием;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разработка и корректировка планов действий сил гражданской обороны;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  <w:r w:rsidRPr="002F5D12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2F5D12">
        <w:rPr>
          <w:sz w:val="28"/>
          <w:szCs w:val="28"/>
        </w:rPr>
        <w:t>дств гр</w:t>
      </w:r>
      <w:proofErr w:type="gramEnd"/>
      <w:r w:rsidRPr="002F5D12">
        <w:rPr>
          <w:sz w:val="28"/>
          <w:szCs w:val="28"/>
        </w:rPr>
        <w:t>ажданской обороны, а также всестороннее обеспечение их действий.</w:t>
      </w:r>
    </w:p>
    <w:p w:rsidR="009E4B16" w:rsidRPr="002F5D12" w:rsidRDefault="009E4B16" w:rsidP="009E4B16">
      <w:pPr>
        <w:ind w:firstLine="709"/>
        <w:jc w:val="both"/>
        <w:rPr>
          <w:sz w:val="28"/>
          <w:szCs w:val="28"/>
        </w:rPr>
      </w:pPr>
    </w:p>
    <w:p w:rsidR="009E4B16" w:rsidRPr="002F5D12" w:rsidRDefault="009E4B16" w:rsidP="009E4B16">
      <w:pPr>
        <w:pStyle w:val="a4"/>
        <w:spacing w:line="274" w:lineRule="exact"/>
        <w:rPr>
          <w:szCs w:val="28"/>
        </w:rPr>
      </w:pPr>
    </w:p>
    <w:p w:rsidR="009E4B16" w:rsidRPr="002F5D12" w:rsidRDefault="009E4B16" w:rsidP="009E4B16">
      <w:pPr>
        <w:pStyle w:val="a4"/>
        <w:rPr>
          <w:szCs w:val="28"/>
        </w:rPr>
      </w:pPr>
    </w:p>
    <w:p w:rsidR="009E4B16" w:rsidRPr="002F5D12" w:rsidRDefault="009E4B16" w:rsidP="009E4B16">
      <w:pPr>
        <w:spacing w:after="1" w:line="220" w:lineRule="atLeast"/>
        <w:ind w:firstLine="709"/>
        <w:jc w:val="both"/>
        <w:rPr>
          <w:b/>
          <w:sz w:val="28"/>
          <w:szCs w:val="28"/>
        </w:rPr>
      </w:pPr>
    </w:p>
    <w:p w:rsidR="009E4B16" w:rsidRPr="002F5D12" w:rsidRDefault="009E4B16" w:rsidP="00BE2FFF">
      <w:pPr>
        <w:shd w:val="clear" w:color="auto" w:fill="FFFFFF"/>
        <w:ind w:left="5670"/>
        <w:textAlignment w:val="baseline"/>
        <w:rPr>
          <w:sz w:val="28"/>
          <w:szCs w:val="28"/>
        </w:rPr>
      </w:pPr>
    </w:p>
    <w:sectPr w:rsidR="009E4B16" w:rsidRPr="002F5D12" w:rsidSect="009E4B1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9E" w:rsidRDefault="006A3B9E">
      <w:r>
        <w:separator/>
      </w:r>
    </w:p>
  </w:endnote>
  <w:endnote w:type="continuationSeparator" w:id="1">
    <w:p w:rsidR="006A3B9E" w:rsidRDefault="006A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9E" w:rsidRDefault="006A3B9E">
      <w:r>
        <w:separator/>
      </w:r>
    </w:p>
  </w:footnote>
  <w:footnote w:type="continuationSeparator" w:id="1">
    <w:p w:rsidR="006A3B9E" w:rsidRDefault="006A3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618FE"/>
    <w:lvl w:ilvl="0">
      <w:numFmt w:val="decimal"/>
      <w:lvlText w:val="*"/>
      <w:lvlJc w:val="left"/>
    </w:lvl>
  </w:abstractNum>
  <w:abstractNum w:abstractNumId="1">
    <w:nsid w:val="058B4B8E"/>
    <w:multiLevelType w:val="hybridMultilevel"/>
    <w:tmpl w:val="98601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20AFB"/>
    <w:multiLevelType w:val="hybridMultilevel"/>
    <w:tmpl w:val="452C2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237B1"/>
    <w:multiLevelType w:val="multilevel"/>
    <w:tmpl w:val="841A7E7E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0341F"/>
    <w:multiLevelType w:val="hybridMultilevel"/>
    <w:tmpl w:val="AE58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7BC"/>
    <w:multiLevelType w:val="multilevel"/>
    <w:tmpl w:val="7B448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D3289B"/>
    <w:multiLevelType w:val="hybridMultilevel"/>
    <w:tmpl w:val="10782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020A5D"/>
    <w:multiLevelType w:val="hybridMultilevel"/>
    <w:tmpl w:val="71CE4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37BCA"/>
    <w:multiLevelType w:val="hybridMultilevel"/>
    <w:tmpl w:val="4A46C6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51AD8"/>
    <w:multiLevelType w:val="multilevel"/>
    <w:tmpl w:val="659EC29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6F61570"/>
    <w:multiLevelType w:val="multilevel"/>
    <w:tmpl w:val="332221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1">
    <w:nsid w:val="68956F15"/>
    <w:multiLevelType w:val="hybridMultilevel"/>
    <w:tmpl w:val="96F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42E5A"/>
    <w:multiLevelType w:val="hybridMultilevel"/>
    <w:tmpl w:val="E7E03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18472F"/>
    <w:multiLevelType w:val="hybridMultilevel"/>
    <w:tmpl w:val="0EA05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D07498"/>
    <w:multiLevelType w:val="hybridMultilevel"/>
    <w:tmpl w:val="55A05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DF5A9A"/>
    <w:multiLevelType w:val="hybridMultilevel"/>
    <w:tmpl w:val="27EAA0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514C4"/>
    <w:multiLevelType w:val="hybridMultilevel"/>
    <w:tmpl w:val="6F5E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17"/>
  </w:num>
  <w:num w:numId="9">
    <w:abstractNumId w:val="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23"/>
  </w:num>
  <w:num w:numId="14">
    <w:abstractNumId w:val="16"/>
  </w:num>
  <w:num w:numId="15">
    <w:abstractNumId w:val="3"/>
  </w:num>
  <w:num w:numId="16">
    <w:abstractNumId w:val="21"/>
  </w:num>
  <w:num w:numId="17">
    <w:abstractNumId w:val="4"/>
  </w:num>
  <w:num w:numId="18">
    <w:abstractNumId w:val="24"/>
  </w:num>
  <w:num w:numId="19">
    <w:abstractNumId w:val="22"/>
  </w:num>
  <w:num w:numId="20">
    <w:abstractNumId w:val="1"/>
  </w:num>
  <w:num w:numId="21">
    <w:abstractNumId w:val="12"/>
  </w:num>
  <w:num w:numId="22">
    <w:abstractNumId w:val="14"/>
  </w:num>
  <w:num w:numId="23">
    <w:abstractNumId w:val="10"/>
  </w:num>
  <w:num w:numId="24">
    <w:abstractNumId w:val="9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8E1"/>
    <w:rsid w:val="000012B2"/>
    <w:rsid w:val="00004D15"/>
    <w:rsid w:val="0002017B"/>
    <w:rsid w:val="00020472"/>
    <w:rsid w:val="00021712"/>
    <w:rsid w:val="000233F1"/>
    <w:rsid w:val="00033174"/>
    <w:rsid w:val="00041927"/>
    <w:rsid w:val="00056927"/>
    <w:rsid w:val="00061B7B"/>
    <w:rsid w:val="000723C2"/>
    <w:rsid w:val="0007329B"/>
    <w:rsid w:val="000862DA"/>
    <w:rsid w:val="0009427B"/>
    <w:rsid w:val="0009616D"/>
    <w:rsid w:val="00111BFE"/>
    <w:rsid w:val="001276C5"/>
    <w:rsid w:val="00144C82"/>
    <w:rsid w:val="00151C0D"/>
    <w:rsid w:val="001879C1"/>
    <w:rsid w:val="0019264F"/>
    <w:rsid w:val="00195D3A"/>
    <w:rsid w:val="001B7B67"/>
    <w:rsid w:val="001C592B"/>
    <w:rsid w:val="001D02CD"/>
    <w:rsid w:val="001E74AA"/>
    <w:rsid w:val="00214815"/>
    <w:rsid w:val="00216885"/>
    <w:rsid w:val="00244227"/>
    <w:rsid w:val="002512FC"/>
    <w:rsid w:val="00260FBF"/>
    <w:rsid w:val="002A62DC"/>
    <w:rsid w:val="002B6B66"/>
    <w:rsid w:val="002C37BB"/>
    <w:rsid w:val="002E3EC4"/>
    <w:rsid w:val="002F5185"/>
    <w:rsid w:val="002F5D12"/>
    <w:rsid w:val="00311C99"/>
    <w:rsid w:val="003160C8"/>
    <w:rsid w:val="00317A0C"/>
    <w:rsid w:val="00324869"/>
    <w:rsid w:val="00344940"/>
    <w:rsid w:val="00375C6A"/>
    <w:rsid w:val="003A316C"/>
    <w:rsid w:val="003B0FE9"/>
    <w:rsid w:val="003C4A0E"/>
    <w:rsid w:val="0040514F"/>
    <w:rsid w:val="00470FB3"/>
    <w:rsid w:val="0047265F"/>
    <w:rsid w:val="00482A25"/>
    <w:rsid w:val="00486349"/>
    <w:rsid w:val="004A1434"/>
    <w:rsid w:val="004A7E5A"/>
    <w:rsid w:val="004E77C1"/>
    <w:rsid w:val="00500187"/>
    <w:rsid w:val="00502043"/>
    <w:rsid w:val="00502F9B"/>
    <w:rsid w:val="00524736"/>
    <w:rsid w:val="00526D93"/>
    <w:rsid w:val="00536FED"/>
    <w:rsid w:val="00542D1F"/>
    <w:rsid w:val="005719E4"/>
    <w:rsid w:val="00575F3C"/>
    <w:rsid w:val="005B6FCA"/>
    <w:rsid w:val="005B7C2C"/>
    <w:rsid w:val="005C50B3"/>
    <w:rsid w:val="006155F3"/>
    <w:rsid w:val="006327B2"/>
    <w:rsid w:val="006373CF"/>
    <w:rsid w:val="00637B08"/>
    <w:rsid w:val="006629E4"/>
    <w:rsid w:val="0066436B"/>
    <w:rsid w:val="00676604"/>
    <w:rsid w:val="00691D08"/>
    <w:rsid w:val="00693028"/>
    <w:rsid w:val="006972F1"/>
    <w:rsid w:val="006A1016"/>
    <w:rsid w:val="006A3B9E"/>
    <w:rsid w:val="006E6CED"/>
    <w:rsid w:val="006F1008"/>
    <w:rsid w:val="0072784C"/>
    <w:rsid w:val="00740CFD"/>
    <w:rsid w:val="007451D9"/>
    <w:rsid w:val="00747309"/>
    <w:rsid w:val="0078616F"/>
    <w:rsid w:val="007C4BAD"/>
    <w:rsid w:val="007D2ACA"/>
    <w:rsid w:val="007D7B6B"/>
    <w:rsid w:val="007E4ADC"/>
    <w:rsid w:val="0081735F"/>
    <w:rsid w:val="00817ACA"/>
    <w:rsid w:val="008228CA"/>
    <w:rsid w:val="008238D0"/>
    <w:rsid w:val="0083787D"/>
    <w:rsid w:val="008446F5"/>
    <w:rsid w:val="00855B1A"/>
    <w:rsid w:val="008778D3"/>
    <w:rsid w:val="008849F8"/>
    <w:rsid w:val="00884B23"/>
    <w:rsid w:val="008A5FA4"/>
    <w:rsid w:val="008A7E7B"/>
    <w:rsid w:val="008B1016"/>
    <w:rsid w:val="008B211F"/>
    <w:rsid w:val="008B403E"/>
    <w:rsid w:val="008D16CB"/>
    <w:rsid w:val="008D4AD1"/>
    <w:rsid w:val="00907C5D"/>
    <w:rsid w:val="00915538"/>
    <w:rsid w:val="009169CE"/>
    <w:rsid w:val="00937135"/>
    <w:rsid w:val="00982FC2"/>
    <w:rsid w:val="00997F4C"/>
    <w:rsid w:val="009A6E6D"/>
    <w:rsid w:val="009C1A98"/>
    <w:rsid w:val="009C491E"/>
    <w:rsid w:val="009D070C"/>
    <w:rsid w:val="009E0D3A"/>
    <w:rsid w:val="009E4B16"/>
    <w:rsid w:val="009F4E53"/>
    <w:rsid w:val="00A210DF"/>
    <w:rsid w:val="00A25EFF"/>
    <w:rsid w:val="00A32872"/>
    <w:rsid w:val="00A75909"/>
    <w:rsid w:val="00A800FE"/>
    <w:rsid w:val="00A8455E"/>
    <w:rsid w:val="00AB518E"/>
    <w:rsid w:val="00AD176B"/>
    <w:rsid w:val="00B1278C"/>
    <w:rsid w:val="00B56F6D"/>
    <w:rsid w:val="00B623D3"/>
    <w:rsid w:val="00B725DE"/>
    <w:rsid w:val="00B84875"/>
    <w:rsid w:val="00B86C83"/>
    <w:rsid w:val="00BB0CD5"/>
    <w:rsid w:val="00BB6EA3"/>
    <w:rsid w:val="00BE21B3"/>
    <w:rsid w:val="00BE2FFF"/>
    <w:rsid w:val="00BF0909"/>
    <w:rsid w:val="00BF5F4A"/>
    <w:rsid w:val="00C434B9"/>
    <w:rsid w:val="00C75DEA"/>
    <w:rsid w:val="00C77432"/>
    <w:rsid w:val="00C80448"/>
    <w:rsid w:val="00C93C57"/>
    <w:rsid w:val="00CF02A1"/>
    <w:rsid w:val="00D31498"/>
    <w:rsid w:val="00D55F14"/>
    <w:rsid w:val="00D7556A"/>
    <w:rsid w:val="00D83E42"/>
    <w:rsid w:val="00D92DD2"/>
    <w:rsid w:val="00DB40D3"/>
    <w:rsid w:val="00DC0A2C"/>
    <w:rsid w:val="00E23ACF"/>
    <w:rsid w:val="00E27684"/>
    <w:rsid w:val="00E35FD3"/>
    <w:rsid w:val="00E436CA"/>
    <w:rsid w:val="00E558FC"/>
    <w:rsid w:val="00E55D54"/>
    <w:rsid w:val="00E7751C"/>
    <w:rsid w:val="00E8286E"/>
    <w:rsid w:val="00E96CBE"/>
    <w:rsid w:val="00EA3249"/>
    <w:rsid w:val="00EB54EA"/>
    <w:rsid w:val="00EC7D3B"/>
    <w:rsid w:val="00F37D9E"/>
    <w:rsid w:val="00F45A60"/>
    <w:rsid w:val="00F768F7"/>
    <w:rsid w:val="00F8191D"/>
    <w:rsid w:val="00FA0963"/>
    <w:rsid w:val="00FC1030"/>
    <w:rsid w:val="00FE3CB6"/>
    <w:rsid w:val="00FE3E96"/>
    <w:rsid w:val="00FF62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D2A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5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D2ACA"/>
    <w:rPr>
      <w:b/>
      <w:bCs/>
      <w:kern w:val="36"/>
      <w:sz w:val="48"/>
      <w:szCs w:val="48"/>
    </w:rPr>
  </w:style>
  <w:style w:type="paragraph" w:styleId="af0">
    <w:name w:val="Body Text Indent"/>
    <w:basedOn w:val="a"/>
    <w:link w:val="af1"/>
    <w:rsid w:val="006629E4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629E4"/>
    <w:rPr>
      <w:sz w:val="28"/>
    </w:rPr>
  </w:style>
  <w:style w:type="paragraph" w:styleId="20">
    <w:name w:val="Body Text 2"/>
    <w:basedOn w:val="a"/>
    <w:link w:val="21"/>
    <w:rsid w:val="006629E4"/>
    <w:pPr>
      <w:spacing w:after="120" w:line="480" w:lineRule="auto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6629E4"/>
    <w:rPr>
      <w:sz w:val="28"/>
    </w:rPr>
  </w:style>
  <w:style w:type="character" w:customStyle="1" w:styleId="defaultlabelstyle3">
    <w:name w:val="defaultlabelstyle3"/>
    <w:rsid w:val="006629E4"/>
    <w:rPr>
      <w:rFonts w:ascii="Trebuchet MS" w:hAnsi="Trebuchet MS" w:hint="default"/>
      <w:color w:val="333333"/>
    </w:rPr>
  </w:style>
  <w:style w:type="character" w:customStyle="1" w:styleId="24">
    <w:name w:val="Основной текст (2)4"/>
    <w:uiPriority w:val="99"/>
    <w:rsid w:val="009E4B16"/>
    <w:rPr>
      <w:rFonts w:ascii="Times New Roman" w:hAnsi="Times New Roman" w:cs="Times New Roman"/>
      <w:noProof/>
      <w:spacing w:val="0"/>
      <w:sz w:val="26"/>
      <w:szCs w:val="26"/>
    </w:rPr>
  </w:style>
  <w:style w:type="character" w:customStyle="1" w:styleId="23">
    <w:name w:val="Основной текст (2)3"/>
    <w:uiPriority w:val="99"/>
    <w:rsid w:val="009E4B16"/>
    <w:rPr>
      <w:rFonts w:ascii="Times New Roman" w:hAnsi="Times New Roman" w:cs="Times New Roman"/>
      <w:spacing w:val="0"/>
      <w:sz w:val="26"/>
      <w:szCs w:val="26"/>
    </w:rPr>
  </w:style>
  <w:style w:type="character" w:customStyle="1" w:styleId="53">
    <w:name w:val="Основной текст (5)3"/>
    <w:uiPriority w:val="99"/>
    <w:rsid w:val="009E4B16"/>
  </w:style>
  <w:style w:type="character" w:customStyle="1" w:styleId="511">
    <w:name w:val="Основной текст (5) + 11"/>
    <w:aliases w:val="5 pt8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2">
    <w:name w:val="Основной текст (5)2"/>
    <w:uiPriority w:val="99"/>
    <w:rsid w:val="009E4B16"/>
  </w:style>
  <w:style w:type="character" w:customStyle="1" w:styleId="5112">
    <w:name w:val="Основной текст (5) + 112"/>
    <w:aliases w:val="5 pt6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5111">
    <w:name w:val="Основной текст (5) + 111"/>
    <w:aliases w:val="5 pt5"/>
    <w:uiPriority w:val="99"/>
    <w:rsid w:val="009E4B16"/>
    <w:rPr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9E4B16"/>
    <w:rPr>
      <w:rFonts w:ascii="Times New Roman" w:hAnsi="Times New Roman" w:cs="Times New Roman"/>
      <w:spacing w:val="0"/>
      <w:sz w:val="18"/>
      <w:szCs w:val="18"/>
    </w:rPr>
  </w:style>
  <w:style w:type="character" w:customStyle="1" w:styleId="102">
    <w:name w:val="Основной текст + 102"/>
    <w:aliases w:val="5 pt2"/>
    <w:uiPriority w:val="99"/>
    <w:rsid w:val="009E4B16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9pt1">
    <w:name w:val="Основной текст + 9 pt1"/>
    <w:uiPriority w:val="99"/>
    <w:rsid w:val="009E4B16"/>
    <w:rPr>
      <w:rFonts w:ascii="Times New Roman" w:hAnsi="Times New Roman" w:cs="Times New Roman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FEA4-7D17-4B6C-8B86-34BF5E98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2515</Words>
  <Characters>19202</Characters>
  <Application>Microsoft Office Word</Application>
  <DocSecurity>0</DocSecurity>
  <Lines>160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2020-07-14T11:35:00Z</cp:lastPrinted>
  <dcterms:created xsi:type="dcterms:W3CDTF">2020-08-21T09:51:00Z</dcterms:created>
  <dcterms:modified xsi:type="dcterms:W3CDTF">2020-08-21T09:51:00Z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