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4D" w:rsidRDefault="009E554D" w:rsidP="009E554D">
      <w:pPr>
        <w:tabs>
          <w:tab w:val="left" w:pos="443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E554D" w:rsidRDefault="009E554D" w:rsidP="009E554D">
      <w:pPr>
        <w:tabs>
          <w:tab w:val="left" w:pos="443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E554D" w:rsidRDefault="009E554D" w:rsidP="009E554D">
      <w:pPr>
        <w:tabs>
          <w:tab w:val="left" w:pos="4438"/>
        </w:tabs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9E554D" w:rsidRDefault="009E554D" w:rsidP="009E554D">
      <w:pPr>
        <w:tabs>
          <w:tab w:val="left" w:pos="4438"/>
        </w:tabs>
        <w:ind w:left="360"/>
        <w:jc w:val="right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ind w:left="360"/>
        <w:jc w:val="right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E554D" w:rsidRDefault="009E554D" w:rsidP="009E554D">
      <w:pPr>
        <w:tabs>
          <w:tab w:val="left" w:pos="4438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 подготовке объектов жилищно-коммунального хозяйства и социальной сферы  </w:t>
      </w:r>
      <w:proofErr w:type="spellStart"/>
      <w:r>
        <w:rPr>
          <w:b/>
          <w:sz w:val="28"/>
          <w:szCs w:val="28"/>
        </w:rPr>
        <w:t>Уинского</w:t>
      </w:r>
      <w:proofErr w:type="spellEnd"/>
      <w:r>
        <w:rPr>
          <w:b/>
          <w:sz w:val="28"/>
          <w:szCs w:val="28"/>
        </w:rPr>
        <w:t xml:space="preserve"> муниципального округа к эксплуатации </w:t>
      </w:r>
    </w:p>
    <w:p w:rsidR="009E554D" w:rsidRDefault="009E554D" w:rsidP="009E554D">
      <w:pPr>
        <w:tabs>
          <w:tab w:val="left" w:pos="4438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осенне-зимний период 2020-2021 годов</w:t>
      </w:r>
    </w:p>
    <w:p w:rsidR="009E554D" w:rsidRDefault="009E554D" w:rsidP="009E554D">
      <w:pPr>
        <w:tabs>
          <w:tab w:val="left" w:pos="4438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9E554D" w:rsidRDefault="009E554D" w:rsidP="009E554D">
      <w:pPr>
        <w:tabs>
          <w:tab w:val="left" w:pos="748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подготовке объектов жилищно-коммунального хозяйства и социальной сферы 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5B067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к работе в осенне-зимний период 2020-2021 годов (далее – Комиссия) является координирующим органом при администрации 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округа. Комиссия создается для решения оперативных вопросов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подготовки объектов жилищно-коммунального хозяйства и объектов социальной сферы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 к эксплуатации в осенне-зимний период 2020-2021 годов.</w:t>
      </w:r>
    </w:p>
    <w:p w:rsidR="009E554D" w:rsidRDefault="00C23A19" w:rsidP="009E554D">
      <w:pPr>
        <w:tabs>
          <w:tab w:val="left" w:pos="702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554D">
        <w:rPr>
          <w:sz w:val="28"/>
          <w:szCs w:val="28"/>
        </w:rPr>
        <w:t>В своей работе комиссия руководствуется действующим законодательством и настоящим Положением.</w:t>
      </w:r>
    </w:p>
    <w:p w:rsidR="00ED3079" w:rsidRDefault="009E554D" w:rsidP="00ED3079">
      <w:pPr>
        <w:pStyle w:val="a4"/>
        <w:ind w:firstLine="708"/>
      </w:pPr>
      <w:r>
        <w:rPr>
          <w:szCs w:val="28"/>
        </w:rPr>
        <w:t xml:space="preserve">3. Комиссию возглавляет </w:t>
      </w:r>
      <w:r w:rsidR="005B0676">
        <w:t>заместитель</w:t>
      </w:r>
      <w:r w:rsidR="00ED3079">
        <w:t xml:space="preserve"> главы администрации </w:t>
      </w:r>
      <w:proofErr w:type="spellStart"/>
      <w:r w:rsidR="00ED3079">
        <w:t>Уинского</w:t>
      </w:r>
      <w:proofErr w:type="spellEnd"/>
      <w:r w:rsidR="00ED3079">
        <w:t xml:space="preserve"> муниципального округа.</w:t>
      </w:r>
    </w:p>
    <w:p w:rsidR="009E554D" w:rsidRDefault="009E554D" w:rsidP="009E554D">
      <w:pPr>
        <w:tabs>
          <w:tab w:val="left" w:pos="702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Состав комиссии утверждается Постановлением администрации </w:t>
      </w:r>
      <w:proofErr w:type="spellStart"/>
      <w:r w:rsidR="005B0676">
        <w:rPr>
          <w:sz w:val="28"/>
          <w:szCs w:val="28"/>
        </w:rPr>
        <w:t>Уинского</w:t>
      </w:r>
      <w:proofErr w:type="spellEnd"/>
      <w:r w:rsidR="005B0676">
        <w:rPr>
          <w:sz w:val="28"/>
          <w:szCs w:val="28"/>
        </w:rPr>
        <w:t xml:space="preserve"> муниципального </w:t>
      </w:r>
      <w:r w:rsidR="00ED307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из числа руководителей и специалистов, ответственных за выполнение мероприятий по подготовке объектов жилищно-коммунального хозяйства и социальной сферы к эксплуатации в осенне-зи</w:t>
      </w:r>
      <w:r w:rsidR="00ED3079">
        <w:rPr>
          <w:sz w:val="28"/>
          <w:szCs w:val="28"/>
        </w:rPr>
        <w:t>мний период 2020-2021</w:t>
      </w:r>
      <w:r>
        <w:rPr>
          <w:sz w:val="28"/>
          <w:szCs w:val="28"/>
        </w:rPr>
        <w:t xml:space="preserve"> годов.</w:t>
      </w:r>
    </w:p>
    <w:p w:rsidR="009E554D" w:rsidRDefault="009E554D" w:rsidP="009E554D">
      <w:pPr>
        <w:tabs>
          <w:tab w:val="left" w:pos="4438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задачи </w:t>
      </w:r>
    </w:p>
    <w:p w:rsidR="009E554D" w:rsidRDefault="009E554D" w:rsidP="009E554D">
      <w:pPr>
        <w:tabs>
          <w:tab w:val="left" w:pos="702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52C8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задачами Комиссии являются:</w:t>
      </w:r>
    </w:p>
    <w:p w:rsidR="009E554D" w:rsidRDefault="009E554D" w:rsidP="009E554D">
      <w:pPr>
        <w:tabs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мероприятий по своевременной и качественной подготовке объектов жилищно-коммунального хозяйства и объектов социальной сферы </w:t>
      </w:r>
      <w:r w:rsidR="00152C88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к эксплуатации в осенне-зимний период независимо от ведомственной подчиненности и форм собственности;</w:t>
      </w:r>
    </w:p>
    <w:p w:rsidR="009E554D" w:rsidRDefault="009E554D" w:rsidP="009E554D">
      <w:pPr>
        <w:tabs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 аварийного запаса материально-технических ресурсов;</w:t>
      </w:r>
    </w:p>
    <w:p w:rsidR="009E554D" w:rsidRDefault="009E554D" w:rsidP="009E554D">
      <w:pPr>
        <w:tabs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D3079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 запасов топлива;</w:t>
      </w:r>
    </w:p>
    <w:p w:rsidR="009E554D" w:rsidRPr="00137ECE" w:rsidRDefault="00ED3079" w:rsidP="00137ECE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9E554D">
        <w:rPr>
          <w:sz w:val="28"/>
          <w:szCs w:val="28"/>
        </w:rPr>
        <w:t>Контроль за</w:t>
      </w:r>
      <w:proofErr w:type="gramEnd"/>
      <w:r w:rsidR="009E554D">
        <w:rPr>
          <w:sz w:val="28"/>
          <w:szCs w:val="28"/>
        </w:rPr>
        <w:t xml:space="preserve"> исполнением постановлений Правительства Пермского края о подготовке объектов жилищно-коммунального хозяйства, социальной сферы к эксплуатации в осенне-зимний период.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Права Комиссии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D3079"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Комиссия для выполнения возложенных на нее задач имеет право: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Рассматривать на своих заседаниях все вопросы, связанные с подготовкой объектов жилищно-коммунального хозяйства и объектов социальной сферы к эксплуатации в осенне-зимний период.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Запрашивать от руководителей предприятий, организаций, учреждений:</w:t>
      </w:r>
    </w:p>
    <w:p w:rsidR="009E554D" w:rsidRDefault="009E554D" w:rsidP="009E554D">
      <w:pPr>
        <w:tabs>
          <w:tab w:val="left" w:pos="780"/>
          <w:tab w:val="left" w:pos="935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письменные объяснения о причинах отставания или невыполнения запланированных объемов предзимних работ; 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отчеты работников, ответственных за выполнение предзимних работ.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ED30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Решения Комиссии являются </w:t>
      </w:r>
      <w:proofErr w:type="gramStart"/>
      <w:r>
        <w:rPr>
          <w:sz w:val="28"/>
          <w:szCs w:val="28"/>
        </w:rPr>
        <w:t xml:space="preserve">обязательными </w:t>
      </w:r>
      <w:r w:rsidR="00ED3079">
        <w:rPr>
          <w:sz w:val="28"/>
          <w:szCs w:val="28"/>
        </w:rPr>
        <w:t xml:space="preserve"> </w:t>
      </w:r>
      <w:r>
        <w:rPr>
          <w:sz w:val="28"/>
          <w:szCs w:val="28"/>
        </w:rPr>
        <w:t>к исполнению</w:t>
      </w:r>
      <w:proofErr w:type="gramEnd"/>
      <w:r>
        <w:rPr>
          <w:sz w:val="28"/>
          <w:szCs w:val="28"/>
        </w:rPr>
        <w:t xml:space="preserve"> всеми предприятиями, организациями, учреждениями и должностными лицами независимо от ведомственной подчиненности и форм собственности.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282"/>
        <w:rPr>
          <w:sz w:val="28"/>
          <w:szCs w:val="28"/>
        </w:rPr>
      </w:pP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28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Руководство Комиссии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D307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формируется в составе председателя комиссии,  секретаря и членов комиссии.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D307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комиссии: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ED3079">
        <w:rPr>
          <w:sz w:val="28"/>
          <w:szCs w:val="28"/>
        </w:rPr>
        <w:t>о</w:t>
      </w:r>
      <w:r>
        <w:rPr>
          <w:sz w:val="28"/>
          <w:szCs w:val="28"/>
        </w:rPr>
        <w:t>рганизует работу и ведет заседание Комиссии;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дает поручения членам комиссии в соответствии с решением Комиссии. 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28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Права и обязанности членов Комиссии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Член Комиссии имеет право: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принимать участие в голосовании по всем вопросам, рассматриваемым Комиссией;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вносить на рассмотрение Комиссии вопросы и предложения, отнесенные к сфере деятельности Комиссии, участвовать в подготовке, обсуждении и принятии по ним решений; 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изучать на месте вопросы, относящиеся к ведению к Комиссии.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Член Комиссии обязан: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участвовать в работе Комиссии;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содействовать реализации решений Комиссии;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10.3.  выполнять поручения Комиссии в установленные сроки.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282"/>
        <w:jc w:val="center"/>
        <w:rPr>
          <w:sz w:val="28"/>
          <w:szCs w:val="28"/>
        </w:rPr>
      </w:pPr>
    </w:p>
    <w:p w:rsidR="00137ECE" w:rsidRDefault="00137ECE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282"/>
        <w:jc w:val="center"/>
        <w:rPr>
          <w:b/>
          <w:sz w:val="28"/>
          <w:szCs w:val="28"/>
        </w:rPr>
      </w:pP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28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Порядок деятельности Комиссии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Комиссия работает в соответствии с планом, утвержденным председателем Комиссии.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Заседания Комиссии проводятся в соответствии с повесткой, подготовленной председателем Комиссии.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44675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Комиссии проводятся по мере необходимости, не  реже одного раза в месяц, и считаются правомочными, если на них присутствует не менее половины всех членов Комиссии.</w:t>
      </w:r>
    </w:p>
    <w:p w:rsidR="00644675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Решение Комиссии принимается открытым голосованием и считается принятым, если за него проголосовало не менее половины присутствующих членов Комиссии, протокол заседания Комиссии подписывается председателем Комиссии</w:t>
      </w:r>
      <w:r w:rsidR="00152C88">
        <w:rPr>
          <w:sz w:val="28"/>
          <w:szCs w:val="28"/>
        </w:rPr>
        <w:t>, а при его отсутствии – заместитель председателя</w:t>
      </w:r>
      <w:r w:rsidR="00644675">
        <w:rPr>
          <w:sz w:val="28"/>
          <w:szCs w:val="28"/>
        </w:rPr>
        <w:t>.</w:t>
      </w:r>
    </w:p>
    <w:p w:rsidR="009E554D" w:rsidRDefault="009E554D" w:rsidP="009E554D">
      <w:pPr>
        <w:tabs>
          <w:tab w:val="left" w:pos="624"/>
          <w:tab w:val="left" w:pos="780"/>
          <w:tab w:val="left" w:pos="443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644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заседание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:rsidR="009E554D" w:rsidRDefault="009E554D" w:rsidP="009E554D">
      <w:pPr>
        <w:tabs>
          <w:tab w:val="left" w:pos="4438"/>
        </w:tabs>
        <w:spacing w:line="360" w:lineRule="exact"/>
      </w:pPr>
    </w:p>
    <w:p w:rsidR="009E554D" w:rsidRDefault="009E554D" w:rsidP="009E554D">
      <w:pPr>
        <w:pStyle w:val="a4"/>
        <w:tabs>
          <w:tab w:val="left" w:pos="4438"/>
        </w:tabs>
        <w:jc w:val="center"/>
        <w:rPr>
          <w:szCs w:val="28"/>
        </w:rPr>
      </w:pPr>
    </w:p>
    <w:p w:rsidR="009E554D" w:rsidRDefault="009E554D" w:rsidP="009E554D">
      <w:pPr>
        <w:pStyle w:val="a3"/>
        <w:tabs>
          <w:tab w:val="left" w:pos="4438"/>
        </w:tabs>
        <w:spacing w:before="0" w:line="360" w:lineRule="exact"/>
      </w:pPr>
    </w:p>
    <w:p w:rsidR="009E554D" w:rsidRDefault="009E554D" w:rsidP="009E554D">
      <w:pPr>
        <w:tabs>
          <w:tab w:val="left" w:pos="4438"/>
        </w:tabs>
        <w:jc w:val="both"/>
        <w:rPr>
          <w:b/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E554D" w:rsidRDefault="009E554D" w:rsidP="009E554D">
      <w:pPr>
        <w:tabs>
          <w:tab w:val="left" w:pos="4438"/>
        </w:tabs>
        <w:jc w:val="both"/>
        <w:rPr>
          <w:sz w:val="28"/>
          <w:szCs w:val="28"/>
        </w:rPr>
      </w:pPr>
    </w:p>
    <w:p w:rsidR="00901F7A" w:rsidRDefault="00901F7A"/>
    <w:sectPr w:rsidR="00901F7A" w:rsidSect="0090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54D"/>
    <w:rsid w:val="00137ECE"/>
    <w:rsid w:val="00152C88"/>
    <w:rsid w:val="004F285F"/>
    <w:rsid w:val="005B0676"/>
    <w:rsid w:val="00644675"/>
    <w:rsid w:val="00795C26"/>
    <w:rsid w:val="007C3369"/>
    <w:rsid w:val="00901F7A"/>
    <w:rsid w:val="009E554D"/>
    <w:rsid w:val="00C23A19"/>
    <w:rsid w:val="00ED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554D"/>
    <w:pPr>
      <w:spacing w:before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nhideWhenUsed/>
    <w:rsid w:val="009E554D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E55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UKS</cp:lastModifiedBy>
  <cp:revision>7</cp:revision>
  <dcterms:created xsi:type="dcterms:W3CDTF">2020-09-09T06:53:00Z</dcterms:created>
  <dcterms:modified xsi:type="dcterms:W3CDTF">2020-09-10T07:42:00Z</dcterms:modified>
</cp:coreProperties>
</file>