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3D60F9" w:rsidRDefault="005415F7" w:rsidP="00F16EB6">
      <w:pPr>
        <w:pStyle w:val="a4"/>
        <w:tabs>
          <w:tab w:val="left" w:pos="709"/>
        </w:tabs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17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82D93" w:rsidRPr="00D16047" w:rsidRDefault="00B82D93" w:rsidP="00776811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административного </w:t>
                  </w:r>
                </w:p>
                <w:p w:rsidR="00B82D93" w:rsidRPr="00D16047" w:rsidRDefault="00B82D93" w:rsidP="0077681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регламента предоставления муниципальной  услуги «Выдача жилищного </w:t>
                  </w:r>
                </w:p>
                <w:p w:rsidR="00B82D93" w:rsidRPr="00D16047" w:rsidRDefault="00B82D93" w:rsidP="0077681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условий»</w:t>
                  </w:r>
                </w:p>
                <w:p w:rsidR="00344940" w:rsidRPr="00A03D91" w:rsidRDefault="00344940" w:rsidP="00A03D91"/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0F9" w:rsidRPr="00776811" w:rsidRDefault="003D60F9" w:rsidP="003D60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Pr="00AE4A4B">
        <w:rPr>
          <w:sz w:val="28"/>
          <w:szCs w:val="28"/>
        </w:rPr>
        <w:t xml:space="preserve">-ФЗ </w:t>
      </w:r>
      <w:r>
        <w:rPr>
          <w:sz w:val="28"/>
          <w:szCs w:val="28"/>
        </w:rPr>
        <w:t>"</w:t>
      </w:r>
      <w:r w:rsidRPr="00AE4A4B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Уинского муниципального округа Пермского края от 13 мая 2020г. № 259-01-03-171 «Об утверждении Перечня муниципальных услуг, </w:t>
      </w:r>
      <w:r w:rsidRPr="00776811">
        <w:rPr>
          <w:sz w:val="28"/>
          <w:szCs w:val="28"/>
        </w:rPr>
        <w:t>предоставляемых администрацией Уинского муниципального округа Пермского края», Уставом Уинского муниципального округа Пермского края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ПОСТАНОВЛЯЮ: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Утвердить административный регламент предоставления муниципальнойуслуги </w:t>
      </w:r>
      <w:r w:rsidRPr="0036212B">
        <w:rPr>
          <w:rFonts w:ascii="Times New Roman" w:hAnsi="Times New Roman" w:cs="Times New Roman"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6254A7" w:rsidRPr="00431203" w:rsidRDefault="00486F8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="006254A7">
        <w:rPr>
          <w:rFonts w:ascii="Times New Roman" w:hAnsi="Times New Roman"/>
          <w:sz w:val="28"/>
        </w:rPr>
        <w:t xml:space="preserve">остановление администрации Уинского муниципального района Пермского края </w:t>
      </w:r>
      <w:r w:rsidR="00DB6611">
        <w:rPr>
          <w:rFonts w:ascii="Times New Roman" w:hAnsi="Times New Roman"/>
          <w:sz w:val="28"/>
        </w:rPr>
        <w:t>от 29</w:t>
      </w:r>
      <w:r w:rsidR="006254A7">
        <w:rPr>
          <w:rFonts w:ascii="Times New Roman" w:hAnsi="Times New Roman"/>
          <w:sz w:val="28"/>
        </w:rPr>
        <w:t>.06.2010 № 322 «Об утверждении административного</w:t>
      </w:r>
      <w:r w:rsidR="006254A7" w:rsidRPr="00935222">
        <w:rPr>
          <w:rFonts w:ascii="Times New Roman" w:hAnsi="Times New Roman"/>
          <w:sz w:val="28"/>
        </w:rPr>
        <w:t xml:space="preserve"> регламент</w:t>
      </w:r>
      <w:r w:rsidR="006254A7">
        <w:rPr>
          <w:rFonts w:ascii="Times New Roman" w:hAnsi="Times New Roman"/>
          <w:sz w:val="28"/>
        </w:rPr>
        <w:t>а</w:t>
      </w:r>
      <w:r w:rsidR="006254A7" w:rsidRPr="00935222">
        <w:rPr>
          <w:rFonts w:ascii="Times New Roman" w:hAnsi="Times New Roman"/>
          <w:sz w:val="28"/>
        </w:rPr>
        <w:t xml:space="preserve"> предоставления муниципальнойуслуги </w:t>
      </w:r>
      <w:r w:rsidR="006254A7" w:rsidRPr="0036212B">
        <w:rPr>
          <w:rFonts w:ascii="Times New Roman" w:hAnsi="Times New Roman" w:cs="Times New Roman"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</w:t>
      </w:r>
      <w:r w:rsidR="006254A7">
        <w:rPr>
          <w:rFonts w:ascii="Times New Roman" w:hAnsi="Times New Roman" w:cs="Times New Roman"/>
          <w:sz w:val="28"/>
          <w:szCs w:val="28"/>
        </w:rPr>
        <w:t>;</w:t>
      </w:r>
    </w:p>
    <w:p w:rsidR="006254A7" w:rsidRPr="00431203" w:rsidRDefault="00DB661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Уинского муниципального района Пермского края от </w:t>
      </w:r>
      <w:r w:rsidR="00B0083C">
        <w:rPr>
          <w:rFonts w:ascii="Times New Roman" w:hAnsi="Times New Roman"/>
          <w:sz w:val="28"/>
        </w:rPr>
        <w:t>04.09.2013 № 521-01-01-03</w:t>
      </w:r>
      <w:r>
        <w:rPr>
          <w:rFonts w:ascii="Times New Roman" w:hAnsi="Times New Roman"/>
          <w:sz w:val="28"/>
        </w:rPr>
        <w:t xml:space="preserve"> «</w:t>
      </w:r>
      <w:r w:rsidR="00B0083C">
        <w:rPr>
          <w:rFonts w:ascii="Times New Roman" w:hAnsi="Times New Roman"/>
          <w:sz w:val="28"/>
        </w:rPr>
        <w:t xml:space="preserve">О внесении изменений в административный регламент </w:t>
      </w:r>
      <w:r w:rsidRPr="0036212B">
        <w:rPr>
          <w:rFonts w:ascii="Times New Roman" w:hAnsi="Times New Roman" w:cs="Times New Roman"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</w:t>
      </w:r>
      <w:r w:rsidR="00431203">
        <w:rPr>
          <w:rFonts w:ascii="Times New Roman" w:hAnsi="Times New Roman" w:cs="Times New Roman"/>
          <w:sz w:val="28"/>
          <w:szCs w:val="28"/>
        </w:rPr>
        <w:t>.</w:t>
      </w:r>
    </w:p>
    <w:p w:rsidR="003D60F9" w:rsidRDefault="00C93B15" w:rsidP="00C93B15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3D60F9" w:rsidRPr="00935222">
        <w:rPr>
          <w:rFonts w:ascii="Times New Roman" w:hAnsi="Times New Roman"/>
          <w:sz w:val="28"/>
        </w:rPr>
        <w:t>Постановление всту</w:t>
      </w:r>
      <w:r w:rsidR="003D60F9">
        <w:rPr>
          <w:rFonts w:ascii="Times New Roman" w:hAnsi="Times New Roman"/>
          <w:sz w:val="28"/>
        </w:rPr>
        <w:t xml:space="preserve">пает в силу со дня </w:t>
      </w:r>
      <w:r>
        <w:rPr>
          <w:rFonts w:ascii="Times New Roman" w:hAnsi="Times New Roman"/>
          <w:sz w:val="28"/>
        </w:rPr>
        <w:t xml:space="preserve">обнародования и </w:t>
      </w:r>
      <w:r w:rsidR="003D60F9" w:rsidRPr="00935222">
        <w:rPr>
          <w:rFonts w:ascii="Times New Roman" w:hAnsi="Times New Roman"/>
          <w:sz w:val="28"/>
        </w:rPr>
        <w:t xml:space="preserve">подлежит </w:t>
      </w:r>
      <w:r w:rsidRPr="00C93B15">
        <w:rPr>
          <w:rFonts w:ascii="Times New Roman" w:hAnsi="Times New Roman"/>
          <w:sz w:val="28"/>
        </w:rPr>
        <w:t>размещению на сайте администрации Уинского муниципального  округа Пермского края в сети «Интернет».</w:t>
      </w:r>
    </w:p>
    <w:p w:rsidR="00FE2EE5" w:rsidRDefault="00C93B15" w:rsidP="00FE2EE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 4</w:t>
      </w:r>
      <w:r w:rsidR="003D60F9">
        <w:t xml:space="preserve">. </w:t>
      </w:r>
      <w:r w:rsidR="00FE2EE5">
        <w:t xml:space="preserve">Контроль над исполнением настоящего постановления возложить на </w:t>
      </w:r>
    </w:p>
    <w:p w:rsidR="00FE2EE5" w:rsidRDefault="00FE2EE5" w:rsidP="00FE2EE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>заместителя главы администрации Уинского муниципального округа Матынову Ю.А.</w:t>
      </w:r>
    </w:p>
    <w:p w:rsidR="007C125F" w:rsidRDefault="00FE2EE5" w:rsidP="00FE2EE5">
      <w:pPr>
        <w:pStyle w:val="ConsPlusNonformat"/>
        <w:tabs>
          <w:tab w:val="left" w:pos="14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Зелёнкин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CC7900">
      <w:pPr>
        <w:rPr>
          <w:sz w:val="28"/>
        </w:rPr>
      </w:pPr>
    </w:p>
    <w:p w:rsidR="00165C06" w:rsidRDefault="00165C06" w:rsidP="00CC7900">
      <w:pPr>
        <w:rPr>
          <w:sz w:val="28"/>
        </w:rPr>
      </w:pPr>
    </w:p>
    <w:p w:rsidR="00776811" w:rsidRDefault="00776811" w:rsidP="00CC7900">
      <w:pPr>
        <w:rPr>
          <w:sz w:val="28"/>
          <w:szCs w:val="28"/>
        </w:rPr>
      </w:pP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lastRenderedPageBreak/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</w:p>
    <w:p w:rsidR="00CC7900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CC7900" w:rsidRPr="001A49BE" w:rsidRDefault="00CC7900" w:rsidP="00CC7900">
      <w:pPr>
        <w:jc w:val="center"/>
        <w:rPr>
          <w:b/>
          <w:bCs/>
          <w:spacing w:val="-2"/>
          <w:sz w:val="28"/>
          <w:szCs w:val="28"/>
        </w:rPr>
      </w:pPr>
      <w:r w:rsidRPr="00BC3963">
        <w:rPr>
          <w:b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</w:t>
      </w:r>
      <w:r>
        <w:rPr>
          <w:b/>
          <w:sz w:val="28"/>
          <w:szCs w:val="28"/>
        </w:rPr>
        <w:t>илищных условий»</w:t>
      </w:r>
    </w:p>
    <w:p w:rsidR="00CC7900" w:rsidRPr="001A49BE" w:rsidRDefault="00CC7900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Pr="001A49BE" w:rsidRDefault="00CC7900" w:rsidP="00CC7900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1A49BE">
          <w:rPr>
            <w:b/>
            <w:sz w:val="28"/>
            <w:szCs w:val="28"/>
            <w:lang w:val="en-US"/>
          </w:rPr>
          <w:t>I</w:t>
        </w:r>
        <w:r w:rsidRPr="001A49BE">
          <w:rPr>
            <w:b/>
            <w:sz w:val="28"/>
            <w:szCs w:val="28"/>
          </w:rPr>
          <w:t>.</w:t>
        </w:r>
      </w:smartTag>
      <w:r w:rsidRPr="001A49BE">
        <w:rPr>
          <w:b/>
          <w:sz w:val="28"/>
          <w:szCs w:val="28"/>
        </w:rPr>
        <w:t xml:space="preserve"> Общие положения </w:t>
      </w:r>
      <w:r>
        <w:rPr>
          <w:b/>
          <w:sz w:val="28"/>
          <w:szCs w:val="28"/>
        </w:rPr>
        <w:t>предоставления муниципальной услуги</w:t>
      </w:r>
    </w:p>
    <w:p w:rsidR="00CC7900" w:rsidRPr="001A49BE" w:rsidRDefault="00CC7900" w:rsidP="00CC7900">
      <w:pPr>
        <w:jc w:val="center"/>
        <w:rPr>
          <w:sz w:val="28"/>
          <w:szCs w:val="28"/>
        </w:rPr>
      </w:pPr>
    </w:p>
    <w:p w:rsidR="00CC7900" w:rsidRPr="001A49BE" w:rsidRDefault="00CC7900" w:rsidP="00CC7900">
      <w:pPr>
        <w:numPr>
          <w:ilvl w:val="1"/>
          <w:numId w:val="3"/>
        </w:numPr>
        <w:jc w:val="both"/>
        <w:rPr>
          <w:sz w:val="28"/>
          <w:szCs w:val="28"/>
        </w:rPr>
      </w:pPr>
      <w:r w:rsidRPr="00DC3BA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 Административный регламент </w:t>
      </w:r>
      <w:r>
        <w:rPr>
          <w:sz w:val="28"/>
          <w:szCs w:val="28"/>
        </w:rPr>
        <w:t xml:space="preserve">по предоставлению муниципальной услуги </w:t>
      </w:r>
      <w:r w:rsidRPr="00E62526">
        <w:rPr>
          <w:sz w:val="28"/>
          <w:szCs w:val="28"/>
        </w:rPr>
        <w:t xml:space="preserve"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 </w:t>
      </w:r>
      <w:r>
        <w:rPr>
          <w:sz w:val="28"/>
          <w:szCs w:val="28"/>
        </w:rPr>
        <w:t xml:space="preserve">включает выдачу жилищного сертификата на предоставление субсидии на приобретение (строительство) жилого помещения в рамках реализации </w:t>
      </w:r>
      <w:r w:rsidRPr="00D25254">
        <w:rPr>
          <w:bCs/>
          <w:spacing w:val="-2"/>
          <w:sz w:val="28"/>
          <w:szCs w:val="28"/>
        </w:rPr>
        <w:t>мер социальной поддержки по обеспечению жильем ветеранов, инвалидов и семей, имеющих детей-инвалидов, нуждающихся в улучшении жилищных условий</w:t>
      </w:r>
      <w:r w:rsidRPr="00DC3BAD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 xml:space="preserve">и </w:t>
      </w:r>
      <w:r w:rsidRPr="0088695A">
        <w:rPr>
          <w:sz w:val="28"/>
          <w:szCs w:val="28"/>
        </w:rPr>
        <w:t>разработан в целях повышения качества исполнения и доступности результатов оказания муниципальной услуги, определяет сроки и последовательность действий (административных процедур) при оказании муниципальной услуги.</w:t>
      </w:r>
    </w:p>
    <w:p w:rsidR="00CC7900" w:rsidRPr="00DC3BA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 Получателями муниципальной услугиявляются</w:t>
      </w:r>
      <w:r w:rsidRPr="0017502D">
        <w:rPr>
          <w:rFonts w:ascii="Times New Roman" w:hAnsi="Times New Roman" w:cs="Times New Roman"/>
          <w:sz w:val="28"/>
          <w:szCs w:val="28"/>
        </w:rPr>
        <w:t>следующие категории граждан, нуждающи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02D"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 w:rsidRPr="002C127D">
        <w:rPr>
          <w:rFonts w:ascii="Times New Roman" w:hAnsi="Times New Roman"/>
          <w:sz w:val="28"/>
        </w:rPr>
        <w:t>и включенны</w:t>
      </w:r>
      <w:r>
        <w:rPr>
          <w:rFonts w:ascii="Times New Roman" w:hAnsi="Times New Roman"/>
          <w:sz w:val="28"/>
        </w:rPr>
        <w:t>е</w:t>
      </w:r>
      <w:r w:rsidRPr="002C127D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распоряжение Правительства Пермского края «О предоставлении субсидии из бюджета Пермского края на приобретение (строительство) жилых помещений</w:t>
      </w:r>
      <w:r w:rsidRPr="00BC3963">
        <w:rPr>
          <w:rFonts w:ascii="Times New Roman" w:hAnsi="Times New Roman"/>
          <w:sz w:val="28"/>
          <w:szCs w:val="28"/>
        </w:rPr>
        <w:t>ветеранам, инвалидам и семьям, имеющим детей-инвалидов</w:t>
      </w:r>
      <w:r>
        <w:rPr>
          <w:rFonts w:ascii="Times New Roman" w:hAnsi="Times New Roman"/>
          <w:sz w:val="28"/>
          <w:szCs w:val="28"/>
        </w:rPr>
        <w:t>»:</w:t>
      </w:r>
    </w:p>
    <w:p w:rsidR="00CC7900" w:rsidRDefault="00CC7900" w:rsidP="0026693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1.2.1. инвалиды</w:t>
      </w:r>
      <w:r w:rsidRPr="00B14511">
        <w:rPr>
          <w:bCs/>
          <w:sz w:val="28"/>
          <w:szCs w:val="28"/>
        </w:rPr>
        <w:t xml:space="preserve"> Великой Отечественной войны</w:t>
      </w:r>
      <w:r>
        <w:rPr>
          <w:bCs/>
          <w:sz w:val="28"/>
          <w:szCs w:val="28"/>
        </w:rPr>
        <w:t>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</w:t>
      </w:r>
      <w:r>
        <w:rPr>
          <w:sz w:val="28"/>
          <w:szCs w:val="28"/>
        </w:rPr>
        <w:lastRenderedPageBreak/>
        <w:t>интернированных в начале Великой Отечественной войны в портах других государств;</w:t>
      </w:r>
    </w:p>
    <w:p w:rsidR="00CC7900" w:rsidRDefault="000B17BA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лица, награжденные знаком </w:t>
      </w:r>
      <w:r w:rsidR="00CC7900">
        <w:rPr>
          <w:sz w:val="28"/>
          <w:szCs w:val="28"/>
        </w:rPr>
        <w:t>"Жителю блокадного Ленинграда";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C7900" w:rsidRDefault="00D923A6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1.2.2. вставшие на учет нуждающихся в жилом помещении</w:t>
      </w:r>
      <w:r w:rsidR="00CC7900">
        <w:rPr>
          <w:sz w:val="28"/>
          <w:szCs w:val="28"/>
        </w:rPr>
        <w:t xml:space="preserve"> до 1 января 2005 года: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погибшие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инвалиды и семьи, имеющие детей-инвалидов (далее - </w:t>
      </w:r>
      <w:r w:rsidR="000B17BA">
        <w:rPr>
          <w:sz w:val="28"/>
          <w:szCs w:val="28"/>
        </w:rPr>
        <w:t>Заявитель</w:t>
      </w:r>
      <w:r>
        <w:rPr>
          <w:sz w:val="28"/>
          <w:szCs w:val="28"/>
        </w:rPr>
        <w:t>).</w:t>
      </w:r>
    </w:p>
    <w:p w:rsidR="00CC7900" w:rsidRPr="005C7B6B" w:rsidRDefault="000B17BA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</w:t>
      </w:r>
      <w:r w:rsidR="00CC7900" w:rsidRPr="005C7B6B">
        <w:rPr>
          <w:rFonts w:ascii="Times New Roman" w:hAnsi="Times New Roman" w:cs="Times New Roman"/>
          <w:sz w:val="28"/>
          <w:szCs w:val="28"/>
        </w:rPr>
        <w:t xml:space="preserve"> жилищный сертификат может получить уполномоченное лицо при наличии нотариально оформленной доверенности</w:t>
      </w:r>
      <w:r w:rsidR="00CC79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3E36">
        <w:rPr>
          <w:rFonts w:ascii="Times New Roman" w:hAnsi="Times New Roman" w:cs="Times New Roman"/>
          <w:sz w:val="28"/>
          <w:szCs w:val="28"/>
        </w:rPr>
        <w:t>–</w:t>
      </w:r>
      <w:r w:rsidR="00CC7900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8E3E3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C7900">
        <w:rPr>
          <w:rFonts w:ascii="Times New Roman" w:hAnsi="Times New Roman" w:cs="Times New Roman"/>
          <w:sz w:val="28"/>
          <w:szCs w:val="28"/>
        </w:rPr>
        <w:t>)</w:t>
      </w:r>
      <w:r w:rsidR="00CC7900" w:rsidRPr="005C7B6B">
        <w:rPr>
          <w:rFonts w:ascii="Times New Roman" w:hAnsi="Times New Roman" w:cs="Times New Roman"/>
          <w:sz w:val="28"/>
          <w:szCs w:val="28"/>
        </w:rPr>
        <w:t>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3. Порядок информирования </w:t>
      </w:r>
      <w:r>
        <w:rPr>
          <w:sz w:val="28"/>
          <w:szCs w:val="28"/>
        </w:rPr>
        <w:t>о предоставлении</w:t>
      </w:r>
      <w:r w:rsidRPr="00DC3BAD">
        <w:rPr>
          <w:sz w:val="28"/>
          <w:szCs w:val="28"/>
        </w:rPr>
        <w:t xml:space="preserve"> муниципальной услуги.</w:t>
      </w:r>
      <w:r>
        <w:rPr>
          <w:sz w:val="28"/>
          <w:szCs w:val="28"/>
        </w:rPr>
        <w:t xml:space="preserve"> Для получения информации по вопросам предоставления муниципальной услуги </w:t>
      </w:r>
      <w:r w:rsidRPr="004C38C0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раждане обращаются в муниципальное казенное учреждение «Управление по строительству, ЖКХ и содержанию дорог Уинского муниципального округа» (далее </w:t>
      </w:r>
      <w:r w:rsidRPr="004C38C0">
        <w:rPr>
          <w:sz w:val="28"/>
          <w:szCs w:val="28"/>
        </w:rPr>
        <w:t xml:space="preserve">– </w:t>
      </w:r>
      <w:r>
        <w:rPr>
          <w:sz w:val="28"/>
          <w:szCs w:val="28"/>
        </w:rPr>
        <w:t>МКУ «УКС и ЖКХ»):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лично,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телефону,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форме;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форме.</w:t>
      </w:r>
    </w:p>
    <w:p w:rsidR="00842B2D" w:rsidRDefault="00842B2D" w:rsidP="00842B2D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F9C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государственныхи мун</w:t>
      </w:r>
      <w:r>
        <w:rPr>
          <w:sz w:val="28"/>
          <w:szCs w:val="28"/>
        </w:rPr>
        <w:t>иципальных услуг» (далее – МФЦ).</w:t>
      </w:r>
    </w:p>
    <w:p w:rsidR="003902AA" w:rsidRDefault="003902AA" w:rsidP="003902A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B0EB8">
        <w:rPr>
          <w:sz w:val="28"/>
          <w:szCs w:val="28"/>
        </w:rPr>
        <w:t>-</w:t>
      </w:r>
      <w:r w:rsidRPr="00D27F9C">
        <w:rPr>
          <w:sz w:val="28"/>
          <w:szCs w:val="28"/>
        </w:rPr>
        <w:t>на официальном сайте в информационно-телекоммуникационной сети «Интернет» (далее соответственно – официальный сайт, сеть «Интернет»)</w:t>
      </w:r>
      <w:r>
        <w:rPr>
          <w:sz w:val="28"/>
          <w:szCs w:val="28"/>
        </w:rPr>
        <w:t>администрации Уинского муниципального округа Пермского края (далее по тексту – Администрации округа)</w:t>
      </w:r>
      <w:r w:rsidRPr="00D27F9C">
        <w:rPr>
          <w:sz w:val="28"/>
          <w:szCs w:val="28"/>
        </w:rPr>
        <w:t>;</w:t>
      </w:r>
    </w:p>
    <w:p w:rsidR="003902AA" w:rsidRPr="00D27F9C" w:rsidRDefault="003902AA" w:rsidP="003902A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7B0EB8">
        <w:rPr>
          <w:sz w:val="28"/>
          <w:szCs w:val="28"/>
        </w:rPr>
        <w:t>-</w:t>
      </w: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9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842B2D" w:rsidRPr="007B0EB8" w:rsidRDefault="00842B2D" w:rsidP="00CC7900">
      <w:pPr>
        <w:ind w:firstLine="540"/>
        <w:jc w:val="both"/>
        <w:rPr>
          <w:sz w:val="28"/>
          <w:szCs w:val="28"/>
        </w:rPr>
      </w:pP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МКУ «УКС и ЖКХ» и его почтовый адрес: </w:t>
      </w:r>
      <w:r w:rsidRPr="009C7954">
        <w:rPr>
          <w:sz w:val="28"/>
          <w:szCs w:val="28"/>
        </w:rPr>
        <w:t>61</w:t>
      </w:r>
      <w:r>
        <w:rPr>
          <w:sz w:val="28"/>
          <w:szCs w:val="28"/>
        </w:rPr>
        <w:t xml:space="preserve">7520,  Пермский край, с.Уинское, ул. Коммунистическая, 1, </w:t>
      </w:r>
    </w:p>
    <w:p w:rsidR="00CC7900" w:rsidRPr="00EB141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начальник МКУ «УКС и ЖКХ» – </w:t>
      </w:r>
      <w:r w:rsidRPr="00EB1410">
        <w:rPr>
          <w:sz w:val="28"/>
          <w:szCs w:val="28"/>
        </w:rPr>
        <w:t>(342</w:t>
      </w:r>
      <w:r>
        <w:rPr>
          <w:sz w:val="28"/>
          <w:szCs w:val="28"/>
        </w:rPr>
        <w:t>59</w:t>
      </w:r>
      <w:r w:rsidRPr="00EB1410">
        <w:rPr>
          <w:sz w:val="28"/>
          <w:szCs w:val="28"/>
        </w:rPr>
        <w:t xml:space="preserve">) </w:t>
      </w:r>
      <w:r>
        <w:rPr>
          <w:sz w:val="28"/>
          <w:szCs w:val="28"/>
        </w:rPr>
        <w:t>2 31 55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– (34259) 2 30 61, Пермский край, с.Уинское, ул. Коммунистическая, 1, кабинет 15.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Интернет-сайт администрации Уинского муниципального округа Пермского края: </w:t>
      </w:r>
      <w:hyperlink r:id="rId10" w:history="1">
        <w:r w:rsidRPr="005443E2">
          <w:rPr>
            <w:rStyle w:val="af0"/>
            <w:sz w:val="28"/>
            <w:szCs w:val="28"/>
            <w:lang w:val="en-US"/>
          </w:rPr>
          <w:t>www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uinsk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ru</w:t>
        </w:r>
      </w:hyperlink>
    </w:p>
    <w:p w:rsidR="00CC7900" w:rsidRPr="00150EA8" w:rsidRDefault="00CC7900" w:rsidP="00CC7900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МКУ «УКС и ЖКХ»: </w:t>
      </w:r>
      <w:r>
        <w:rPr>
          <w:color w:val="0000FF"/>
          <w:sz w:val="28"/>
          <w:szCs w:val="28"/>
          <w:lang w:val="en-US"/>
        </w:rPr>
        <w:t>uinskuks</w:t>
      </w:r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CC7900" w:rsidRPr="00150EA8" w:rsidRDefault="00CC7900" w:rsidP="00CC7900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ответственного специалиста МКУ «УКС и ЖКХ»: </w:t>
      </w:r>
      <w:r>
        <w:rPr>
          <w:color w:val="0000FF"/>
          <w:sz w:val="28"/>
          <w:szCs w:val="28"/>
          <w:lang w:val="en-US"/>
        </w:rPr>
        <w:t>uinskuks</w:t>
      </w:r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CC7900" w:rsidRDefault="00CC7900" w:rsidP="00CC7900">
      <w:pPr>
        <w:ind w:firstLine="708"/>
        <w:jc w:val="both"/>
        <w:rPr>
          <w:sz w:val="28"/>
          <w:szCs w:val="28"/>
        </w:rPr>
      </w:pPr>
    </w:p>
    <w:p w:rsidR="00CC7900" w:rsidRDefault="00CC7900" w:rsidP="00CC7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580"/>
      </w:tblGrid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  <w:r w:rsidRPr="000A365E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среда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четверг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</w:t>
            </w:r>
            <w:r w:rsidRPr="000A365E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выходной</w:t>
            </w:r>
          </w:p>
        </w:tc>
      </w:tr>
    </w:tbl>
    <w:p w:rsidR="00CC7900" w:rsidRDefault="00CC7900" w:rsidP="00CC7900">
      <w:pPr>
        <w:ind w:firstLine="540"/>
        <w:jc w:val="both"/>
        <w:rPr>
          <w:sz w:val="28"/>
          <w:szCs w:val="28"/>
        </w:rPr>
      </w:pPr>
    </w:p>
    <w:p w:rsidR="00CC7900" w:rsidRPr="006B50AE" w:rsidRDefault="00CC7900" w:rsidP="00CC7900">
      <w:pPr>
        <w:tabs>
          <w:tab w:val="left" w:pos="-2340"/>
          <w:tab w:val="left" w:pos="-1800"/>
          <w:tab w:val="left" w:pos="18321"/>
        </w:tabs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1.4.</w:t>
      </w:r>
      <w:r w:rsidRPr="002F5564">
        <w:rPr>
          <w:color w:val="000000"/>
          <w:kern w:val="1"/>
          <w:sz w:val="28"/>
          <w:szCs w:val="28"/>
          <w:lang w:eastAsia="ar-SA"/>
        </w:rPr>
        <w:t>2</w:t>
      </w:r>
      <w:r>
        <w:rPr>
          <w:color w:val="000000"/>
          <w:kern w:val="1"/>
          <w:sz w:val="28"/>
          <w:szCs w:val="28"/>
          <w:lang w:eastAsia="ar-SA"/>
        </w:rPr>
        <w:t>.</w:t>
      </w:r>
      <w:r w:rsidRPr="006B50AE">
        <w:rPr>
          <w:sz w:val="28"/>
          <w:szCs w:val="28"/>
          <w:lang w:eastAsia="ar-SA"/>
        </w:rPr>
        <w:t>Порядок предоставления муниципальной услуги размещается в инфо</w:t>
      </w:r>
      <w:r w:rsidR="008E3E36">
        <w:rPr>
          <w:sz w:val="28"/>
          <w:szCs w:val="28"/>
          <w:lang w:eastAsia="ar-SA"/>
        </w:rPr>
        <w:t xml:space="preserve">рмационно-телекоммуникационной </w:t>
      </w:r>
      <w:r w:rsidRPr="006B50AE">
        <w:rPr>
          <w:sz w:val="28"/>
          <w:szCs w:val="28"/>
          <w:lang w:eastAsia="ar-SA"/>
        </w:rPr>
        <w:t>сети Интернет, публикуется в средствах массовой информации, на информ</w:t>
      </w:r>
      <w:r>
        <w:rPr>
          <w:sz w:val="28"/>
          <w:szCs w:val="28"/>
          <w:lang w:eastAsia="ar-SA"/>
        </w:rPr>
        <w:t xml:space="preserve">ационном стенде </w:t>
      </w:r>
      <w:r>
        <w:rPr>
          <w:sz w:val="28"/>
          <w:szCs w:val="28"/>
        </w:rPr>
        <w:t>МКУ «УКС и ЖКХ»</w:t>
      </w:r>
      <w:r w:rsidRPr="006B50AE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на Едином портале государственных и муниципальных услуг, </w:t>
      </w:r>
      <w:r w:rsidRPr="006B50AE">
        <w:rPr>
          <w:sz w:val="28"/>
          <w:szCs w:val="28"/>
          <w:lang w:eastAsia="ar-SA"/>
        </w:rPr>
        <w:t>на портале государственных и муниципальных услуг Пермского края и содержит следующую информацию: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наименование муниципальной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наименование органа местного самоуправления, предоставляющ</w:t>
      </w:r>
      <w:r>
        <w:rPr>
          <w:sz w:val="28"/>
          <w:szCs w:val="28"/>
          <w:lang w:eastAsia="ar-SA"/>
        </w:rPr>
        <w:t xml:space="preserve">его </w:t>
      </w:r>
      <w:r w:rsidRPr="006B50AE">
        <w:rPr>
          <w:sz w:val="28"/>
          <w:szCs w:val="28"/>
          <w:lang w:eastAsia="ar-SA"/>
        </w:rPr>
        <w:t>муниципальную услугу;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перечень нормативных и</w:t>
      </w:r>
      <w:r w:rsidRPr="006B50AE">
        <w:rPr>
          <w:sz w:val="28"/>
          <w:szCs w:val="28"/>
          <w:lang w:eastAsia="ar-SA"/>
        </w:rPr>
        <w:t xml:space="preserve"> правовых актов, непосредственно регулирующих предоставление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способы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описание результата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категория </w:t>
      </w:r>
      <w:r w:rsidRPr="00AA2121">
        <w:rPr>
          <w:sz w:val="28"/>
          <w:szCs w:val="28"/>
          <w:lang w:eastAsia="ar-SA"/>
        </w:rPr>
        <w:t>лиц</w:t>
      </w:r>
      <w:r w:rsidRPr="006B50AE">
        <w:rPr>
          <w:sz w:val="28"/>
          <w:szCs w:val="28"/>
          <w:lang w:eastAsia="ar-SA"/>
        </w:rPr>
        <w:t>, которым предоставляется услуга;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</w:t>
      </w:r>
      <w:r>
        <w:rPr>
          <w:sz w:val="28"/>
          <w:szCs w:val="28"/>
          <w:lang w:eastAsia="ar-SA"/>
        </w:rPr>
        <w:t>заявителями</w:t>
      </w:r>
      <w:r w:rsidRPr="006B50AE">
        <w:rPr>
          <w:sz w:val="28"/>
          <w:szCs w:val="28"/>
          <w:lang w:eastAsia="ar-SA"/>
        </w:rPr>
        <w:t xml:space="preserve"> и порядок их представления с указанием услуг, в результате представления которых могут быть получены такие документы;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сведения о возмездности (безвозмездности) предоставления услуги, правовых основаниях и размерах платы, взимаемой с </w:t>
      </w:r>
      <w:r>
        <w:rPr>
          <w:sz w:val="28"/>
          <w:szCs w:val="28"/>
          <w:lang w:eastAsia="ar-SA"/>
        </w:rPr>
        <w:t>лиц</w:t>
      </w:r>
      <w:r w:rsidRPr="006B50AE">
        <w:rPr>
          <w:sz w:val="28"/>
          <w:szCs w:val="28"/>
          <w:lang w:eastAsia="ar-SA"/>
        </w:rPr>
        <w:t>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показатели доступности и качества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информация об административных процедурах;</w:t>
      </w:r>
    </w:p>
    <w:p w:rsidR="00CC7900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CC7900" w:rsidRPr="00214983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1.4.</w:t>
      </w:r>
      <w:r w:rsidRPr="002F556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14983">
        <w:rPr>
          <w:sz w:val="28"/>
          <w:szCs w:val="28"/>
        </w:rPr>
        <w:t xml:space="preserve">Консультирование  </w:t>
      </w:r>
      <w:r>
        <w:rPr>
          <w:sz w:val="28"/>
          <w:szCs w:val="28"/>
        </w:rPr>
        <w:t>заявителей</w:t>
      </w:r>
      <w:r w:rsidRPr="00214983">
        <w:rPr>
          <w:sz w:val="28"/>
          <w:szCs w:val="28"/>
        </w:rPr>
        <w:t xml:space="preserve"> по вопросам предоставления муниципальной услуги, осуществляется специалист</w:t>
      </w:r>
      <w:r>
        <w:rPr>
          <w:sz w:val="28"/>
          <w:szCs w:val="28"/>
        </w:rPr>
        <w:t>ом МКУ «УКС и ЖКХ»</w:t>
      </w:r>
      <w:r>
        <w:rPr>
          <w:sz w:val="28"/>
          <w:szCs w:val="28"/>
          <w:lang w:eastAsia="ar-SA"/>
        </w:rPr>
        <w:t xml:space="preserve">  (далее - специалист учреждения) </w:t>
      </w:r>
      <w:r w:rsidRPr="00214983">
        <w:rPr>
          <w:sz w:val="28"/>
          <w:szCs w:val="28"/>
          <w:lang w:eastAsia="ar-SA"/>
        </w:rPr>
        <w:t xml:space="preserve">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214983">
        <w:rPr>
          <w:sz w:val="28"/>
          <w:szCs w:val="28"/>
          <w:lang w:eastAsia="ar-SA"/>
        </w:rPr>
        <w:t>, а так же посредством почты (в том числе электронной почты) и по телефону.</w:t>
      </w:r>
    </w:p>
    <w:p w:rsidR="00CC7900" w:rsidRPr="00214983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41912">
        <w:rPr>
          <w:sz w:val="28"/>
          <w:szCs w:val="28"/>
        </w:rPr>
        <w:t>4</w:t>
      </w:r>
      <w:r>
        <w:rPr>
          <w:sz w:val="28"/>
          <w:szCs w:val="28"/>
        </w:rPr>
        <w:t xml:space="preserve">. Специалист  учреждения </w:t>
      </w:r>
      <w:r w:rsidRPr="00214983">
        <w:rPr>
          <w:sz w:val="28"/>
          <w:szCs w:val="28"/>
        </w:rPr>
        <w:t>осуществляет консультацию по следующим вопросам: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Лица, имеющие право на предоставление услуги;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документов, необходимых для оказания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подачи документов для получения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Способы получения результата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Сроки предоставления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Результат оказания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Основания для отказа в оказании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  <w:lang w:eastAsia="ar-SA"/>
        </w:rPr>
      </w:pPr>
      <w:r w:rsidRPr="00214983">
        <w:rPr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CC7900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</w:t>
      </w:r>
      <w:r w:rsidRPr="00BF1BB2">
        <w:rPr>
          <w:sz w:val="28"/>
          <w:szCs w:val="28"/>
          <w:lang w:eastAsia="ar-SA"/>
        </w:rPr>
        <w:t>5</w:t>
      </w:r>
      <w:r w:rsidRPr="00EE6525">
        <w:rPr>
          <w:sz w:val="28"/>
          <w:szCs w:val="28"/>
          <w:lang w:eastAsia="ar-SA"/>
        </w:rPr>
        <w:t xml:space="preserve">.  Информирование о ходе предоставления муниципальной услуги также осуществляется </w:t>
      </w:r>
      <w:r>
        <w:rPr>
          <w:sz w:val="28"/>
          <w:szCs w:val="28"/>
          <w:lang w:eastAsia="ar-SA"/>
        </w:rPr>
        <w:t>специалистом</w:t>
      </w:r>
      <w:r>
        <w:rPr>
          <w:sz w:val="28"/>
          <w:szCs w:val="28"/>
        </w:rPr>
        <w:t xml:space="preserve">учреждения  </w:t>
      </w:r>
      <w:r w:rsidRPr="00EE6525">
        <w:rPr>
          <w:sz w:val="28"/>
          <w:szCs w:val="28"/>
          <w:lang w:eastAsia="ar-SA"/>
        </w:rPr>
        <w:t xml:space="preserve">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EE6525">
        <w:rPr>
          <w:sz w:val="28"/>
          <w:szCs w:val="28"/>
          <w:lang w:eastAsia="ar-SA"/>
        </w:rPr>
        <w:t>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CC7900" w:rsidRPr="00B36AAE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B36AAE">
        <w:rPr>
          <w:sz w:val="28"/>
          <w:szCs w:val="28"/>
          <w:lang w:eastAsia="ar-SA"/>
        </w:rPr>
        <w:t>.6. Информирование о</w:t>
      </w:r>
      <w:r>
        <w:rPr>
          <w:sz w:val="28"/>
          <w:szCs w:val="28"/>
          <w:lang w:eastAsia="ar-SA"/>
        </w:rPr>
        <w:t xml:space="preserve"> приостановлении предоставления </w:t>
      </w:r>
      <w:r w:rsidRPr="00B36AAE">
        <w:rPr>
          <w:sz w:val="28"/>
          <w:szCs w:val="28"/>
          <w:lang w:eastAsia="ar-SA"/>
        </w:rPr>
        <w:t xml:space="preserve">муниципальной услуги или об отказе в ее предоставлении осуществляется специалистами посредством почтовой связи, по телефону или 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B36AAE">
        <w:rPr>
          <w:sz w:val="28"/>
          <w:szCs w:val="28"/>
          <w:lang w:eastAsia="ar-SA"/>
        </w:rPr>
        <w:t>.</w:t>
      </w:r>
    </w:p>
    <w:p w:rsidR="00CC7900" w:rsidRPr="00EE6525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B36AAE">
        <w:rPr>
          <w:sz w:val="28"/>
          <w:szCs w:val="28"/>
          <w:lang w:eastAsia="ar-SA"/>
        </w:rPr>
        <w:t xml:space="preserve">.7. Информация о сроке завершения оформления документов и возможности их получения, </w:t>
      </w:r>
      <w:r>
        <w:rPr>
          <w:sz w:val="28"/>
          <w:szCs w:val="28"/>
          <w:lang w:eastAsia="ar-SA"/>
        </w:rPr>
        <w:t>заявителям</w:t>
      </w:r>
      <w:r w:rsidRPr="00B36AAE">
        <w:rPr>
          <w:sz w:val="28"/>
          <w:szCs w:val="28"/>
          <w:lang w:eastAsia="ar-SA"/>
        </w:rPr>
        <w:t xml:space="preserve"> сообщается при подаче документов и при возобновлении предоставления муниципальной услуги после ее приостановления.</w:t>
      </w:r>
    </w:p>
    <w:p w:rsidR="00CC7900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1.4.8</w:t>
      </w:r>
      <w:r w:rsidRPr="00445B45">
        <w:rPr>
          <w:sz w:val="28"/>
          <w:szCs w:val="28"/>
          <w:lang w:eastAsia="ar-SA"/>
        </w:rPr>
        <w:t xml:space="preserve">. В любое время с момента приема документов </w:t>
      </w:r>
      <w:r>
        <w:rPr>
          <w:sz w:val="28"/>
          <w:szCs w:val="28"/>
          <w:lang w:eastAsia="ar-SA"/>
        </w:rPr>
        <w:t>заявители имею</w:t>
      </w:r>
      <w:r w:rsidRPr="00445B45">
        <w:rPr>
          <w:sz w:val="28"/>
          <w:szCs w:val="28"/>
          <w:lang w:eastAsia="ar-SA"/>
        </w:rPr>
        <w:t xml:space="preserve">т право на получение сведений о прохождении процедур по предоставлению муниципальной услуги при помощи телефона или посредством личного обращения. </w:t>
      </w:r>
    </w:p>
    <w:p w:rsidR="00CC7900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</w:p>
    <w:p w:rsidR="00CC7900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  <w:r w:rsidRPr="00EE6525">
        <w:rPr>
          <w:b/>
          <w:spacing w:val="1"/>
          <w:sz w:val="28"/>
          <w:szCs w:val="28"/>
          <w:lang w:val="en-US"/>
        </w:rPr>
        <w:t>II</w:t>
      </w:r>
      <w:r w:rsidRPr="00EE6525">
        <w:rPr>
          <w:b/>
          <w:spacing w:val="1"/>
          <w:sz w:val="28"/>
          <w:szCs w:val="28"/>
        </w:rPr>
        <w:t>. Стандарт предоставления муниципальной услуги</w:t>
      </w:r>
    </w:p>
    <w:p w:rsidR="00CC7900" w:rsidRPr="00F0288C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Муниципальная услуга по выдаче жилищных сертификатов</w:t>
      </w:r>
      <w:r w:rsidRPr="00E62526">
        <w:rPr>
          <w:sz w:val="28"/>
          <w:szCs w:val="28"/>
        </w:rPr>
        <w:t xml:space="preserve">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>
        <w:rPr>
          <w:bCs/>
          <w:spacing w:val="-2"/>
          <w:sz w:val="28"/>
          <w:szCs w:val="28"/>
        </w:rPr>
        <w:t>.</w:t>
      </w:r>
    </w:p>
    <w:p w:rsidR="00CC7900" w:rsidRDefault="00CC7900" w:rsidP="00CC7900">
      <w:pPr>
        <w:autoSpaceDE w:val="0"/>
        <w:autoSpaceDN w:val="0"/>
        <w:adjustRightInd w:val="0"/>
        <w:ind w:firstLine="360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2.2. </w:t>
      </w:r>
      <w:r w:rsidR="00AD013A">
        <w:rPr>
          <w:spacing w:val="1"/>
          <w:sz w:val="28"/>
          <w:szCs w:val="28"/>
        </w:rPr>
        <w:t>Органом, уполномоченным на</w:t>
      </w:r>
      <w:r w:rsidRPr="00F03248">
        <w:rPr>
          <w:spacing w:val="1"/>
          <w:sz w:val="28"/>
          <w:szCs w:val="28"/>
        </w:rPr>
        <w:t>пре</w:t>
      </w:r>
      <w:r w:rsidR="00AD013A">
        <w:rPr>
          <w:spacing w:val="1"/>
          <w:sz w:val="28"/>
          <w:szCs w:val="28"/>
        </w:rPr>
        <w:t>доставление муниципальной услуги, является</w:t>
      </w:r>
      <w:r>
        <w:rPr>
          <w:sz w:val="28"/>
          <w:szCs w:val="28"/>
        </w:rPr>
        <w:t>муниципальное казенное учреждение «Управление по строительству, ЖКХ и содержанию дорог Уинского муниципального округа».</w:t>
      </w:r>
    </w:p>
    <w:p w:rsidR="00CC7900" w:rsidRDefault="00CC7900" w:rsidP="00AD013A">
      <w:pPr>
        <w:autoSpaceDE w:val="0"/>
        <w:autoSpaceDN w:val="0"/>
        <w:adjustRightInd w:val="0"/>
        <w:ind w:firstLine="360"/>
        <w:jc w:val="both"/>
        <w:outlineLvl w:val="0"/>
        <w:rPr>
          <w:rStyle w:val="af4"/>
          <w:i w:val="0"/>
          <w:iCs w:val="0"/>
          <w:sz w:val="28"/>
          <w:szCs w:val="28"/>
        </w:rPr>
      </w:pPr>
      <w:r>
        <w:rPr>
          <w:spacing w:val="1"/>
          <w:sz w:val="28"/>
          <w:szCs w:val="28"/>
        </w:rPr>
        <w:t xml:space="preserve">При предоставлении муниципальной услуги </w:t>
      </w:r>
      <w:r w:rsidR="00AD013A">
        <w:rPr>
          <w:spacing w:val="1"/>
          <w:sz w:val="28"/>
          <w:szCs w:val="28"/>
        </w:rPr>
        <w:t xml:space="preserve"> Орган, предоставляющий муниципальную услугу, взаимодействия с иными органами не осуществляет.</w:t>
      </w:r>
    </w:p>
    <w:p w:rsidR="00CC7900" w:rsidRPr="00A33EDC" w:rsidRDefault="00CC7900" w:rsidP="00CC79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3B9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 Результатами</w:t>
      </w:r>
      <w:r w:rsidRPr="002C68BC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Pr="002C68BC">
        <w:rPr>
          <w:rFonts w:ascii="Times New Roman" w:hAnsi="Times New Roman" w:cs="Times New Roman"/>
          <w:sz w:val="28"/>
          <w:szCs w:val="28"/>
        </w:rPr>
        <w:t>тся:</w:t>
      </w:r>
    </w:p>
    <w:p w:rsidR="00CC7900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 w:rsidRPr="00796AC9">
        <w:rPr>
          <w:rFonts w:ascii="Times New Roman" w:hAnsi="Times New Roman" w:cs="Times New Roman"/>
          <w:sz w:val="28"/>
          <w:szCs w:val="28"/>
        </w:rPr>
        <w:t>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6AC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6AC9">
        <w:rPr>
          <w:rFonts w:ascii="Times New Roman" w:hAnsi="Times New Roman" w:cs="Times New Roman"/>
          <w:sz w:val="28"/>
          <w:szCs w:val="28"/>
        </w:rPr>
        <w:t>ертификат);</w:t>
      </w:r>
    </w:p>
    <w:p w:rsidR="00CC7900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3B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 в выдаче Сертификата;</w:t>
      </w:r>
    </w:p>
    <w:p w:rsidR="00CC7900" w:rsidRPr="00C13BEB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субсидии на приобретение (строительство) жилого помещения. </w:t>
      </w:r>
    </w:p>
    <w:p w:rsidR="00CC7900" w:rsidRDefault="00CC7900" w:rsidP="00CC7900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   </w:t>
      </w:r>
      <w:r w:rsidRPr="000A365E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:</w:t>
      </w:r>
    </w:p>
    <w:p w:rsidR="00CC7900" w:rsidRPr="000103B9" w:rsidRDefault="00CC7900" w:rsidP="00CC7900">
      <w:pPr>
        <w:ind w:firstLine="540"/>
        <w:jc w:val="both"/>
        <w:rPr>
          <w:rFonts w:eastAsia="Times-Roman"/>
          <w:sz w:val="28"/>
        </w:rPr>
      </w:pPr>
      <w:r w:rsidRPr="006776B3">
        <w:rPr>
          <w:sz w:val="28"/>
          <w:szCs w:val="28"/>
        </w:rPr>
        <w:t xml:space="preserve">Оформление и выдача </w:t>
      </w:r>
      <w:r>
        <w:rPr>
          <w:sz w:val="28"/>
          <w:szCs w:val="28"/>
        </w:rPr>
        <w:t>С</w:t>
      </w:r>
      <w:r w:rsidRPr="007F6587">
        <w:rPr>
          <w:sz w:val="28"/>
          <w:szCs w:val="28"/>
        </w:rPr>
        <w:t>ертификата</w:t>
      </w:r>
      <w:r w:rsidRPr="006776B3">
        <w:rPr>
          <w:sz w:val="28"/>
          <w:szCs w:val="28"/>
        </w:rPr>
        <w:t xml:space="preserve">– </w:t>
      </w:r>
      <w:r w:rsidRPr="002C127D">
        <w:rPr>
          <w:rFonts w:eastAsia="Times-Roman"/>
          <w:sz w:val="28"/>
        </w:rPr>
        <w:t>не более 2</w:t>
      </w:r>
      <w:r>
        <w:rPr>
          <w:rFonts w:eastAsia="Times-Roman"/>
          <w:sz w:val="28"/>
        </w:rPr>
        <w:t>5 рабочих дней</w:t>
      </w:r>
      <w:r w:rsidRPr="002C127D">
        <w:rPr>
          <w:rFonts w:eastAsia="Times-Roman"/>
          <w:sz w:val="28"/>
        </w:rPr>
        <w:t xml:space="preserve">  с даты </w:t>
      </w:r>
      <w:r>
        <w:rPr>
          <w:rFonts w:eastAsia="Times-Roman"/>
          <w:sz w:val="28"/>
        </w:rPr>
        <w:t xml:space="preserve">подписания распоряжения Правительства Пермского края </w:t>
      </w:r>
      <w:r>
        <w:rPr>
          <w:rFonts w:cs="Calibri"/>
          <w:sz w:val="28"/>
        </w:rPr>
        <w:t>«О предоставлении субсидии из бюджета Пермского края на приобретение (строительство) жилых помещений</w:t>
      </w:r>
      <w:r w:rsidRPr="00BC3963">
        <w:rPr>
          <w:sz w:val="28"/>
          <w:szCs w:val="28"/>
        </w:rPr>
        <w:t>ветеранам, инвалидам и семьям, имеющим детей-инвалидов</w:t>
      </w:r>
      <w:r>
        <w:rPr>
          <w:sz w:val="28"/>
          <w:szCs w:val="28"/>
        </w:rPr>
        <w:t>»</w:t>
      </w:r>
      <w:r w:rsidRPr="002C127D">
        <w:rPr>
          <w:rFonts w:cs="Calibri"/>
          <w:sz w:val="28"/>
        </w:rPr>
        <w:t>.</w:t>
      </w:r>
    </w:p>
    <w:p w:rsidR="00CC7900" w:rsidRDefault="00CC7900" w:rsidP="00CC7900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0A365E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Сертификата</w:t>
      </w:r>
      <w:r w:rsidRPr="000A365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 месяцевс</w:t>
      </w:r>
      <w:r w:rsidRPr="000A365E">
        <w:rPr>
          <w:sz w:val="28"/>
          <w:szCs w:val="28"/>
        </w:rPr>
        <w:t xml:space="preserve"> даты </w:t>
      </w:r>
      <w:r>
        <w:rPr>
          <w:sz w:val="28"/>
          <w:szCs w:val="28"/>
        </w:rPr>
        <w:t xml:space="preserve"> его </w:t>
      </w:r>
      <w:r w:rsidRPr="000A365E">
        <w:rPr>
          <w:sz w:val="28"/>
          <w:szCs w:val="28"/>
        </w:rPr>
        <w:t>выдачи</w:t>
      </w:r>
      <w:r>
        <w:rPr>
          <w:sz w:val="28"/>
          <w:szCs w:val="28"/>
        </w:rPr>
        <w:t>, указанной в Сертификате</w:t>
      </w:r>
      <w:r w:rsidRPr="000A365E">
        <w:rPr>
          <w:sz w:val="28"/>
          <w:szCs w:val="28"/>
        </w:rPr>
        <w:t>.</w:t>
      </w:r>
    </w:p>
    <w:p w:rsidR="00CC7900" w:rsidRPr="0015037D" w:rsidRDefault="00CC7900" w:rsidP="0015037D">
      <w:pPr>
        <w:shd w:val="clear" w:color="auto" w:fill="FFFFFF"/>
        <w:jc w:val="both"/>
      </w:pPr>
      <w:r w:rsidRPr="0015037D">
        <w:rPr>
          <w:rFonts w:eastAsia="Arial Unicode MS"/>
          <w:sz w:val="28"/>
          <w:szCs w:val="28"/>
        </w:rPr>
        <w:t xml:space="preserve">2.5.    </w:t>
      </w:r>
      <w:r w:rsidRPr="0015037D">
        <w:rPr>
          <w:sz w:val="28"/>
          <w:szCs w:val="28"/>
        </w:rPr>
        <w:t xml:space="preserve">Правовые основания для предоставления </w:t>
      </w:r>
      <w:r w:rsidRPr="0015037D">
        <w:rPr>
          <w:spacing w:val="-1"/>
          <w:sz w:val="28"/>
          <w:szCs w:val="28"/>
        </w:rPr>
        <w:t>муниципальной услуги: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5037D">
        <w:rPr>
          <w:sz w:val="28"/>
          <w:szCs w:val="28"/>
        </w:rPr>
        <w:t>Конституцией Российской Федерации;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Жилищным кодексом Российской Федерации;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17 июля 1999 г. № 178-ФЗ «О государственной социальной помощи»;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Федеральным </w:t>
      </w:r>
      <w:hyperlink r:id="rId11" w:history="1">
        <w:r w:rsidRPr="00EE322A">
          <w:rPr>
            <w:sz w:val="28"/>
            <w:szCs w:val="28"/>
          </w:rPr>
          <w:t>закон</w:t>
        </w:r>
      </w:hyperlink>
      <w:r w:rsidRPr="00EE322A">
        <w:rPr>
          <w:sz w:val="28"/>
          <w:szCs w:val="28"/>
        </w:rPr>
        <w:t>ом от 06 октября 2003 г. № 131-ФЗ «Об общих принципах организации местного самоуправления в Российской Федерации»;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Федеральным </w:t>
      </w:r>
      <w:hyperlink r:id="rId12" w:history="1">
        <w:r w:rsidRPr="00EE322A">
          <w:rPr>
            <w:sz w:val="28"/>
            <w:szCs w:val="28"/>
          </w:rPr>
          <w:t>закон</w:t>
        </w:r>
      </w:hyperlink>
      <w:r w:rsidRPr="00EE322A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06 апреля 2011 г. № 63-ФЗ «Об электронной подписи» (далее – Федеральный закон № 63-ФЗ);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</w:t>
      </w:r>
      <w:r>
        <w:rPr>
          <w:sz w:val="28"/>
          <w:szCs w:val="28"/>
        </w:rPr>
        <w:t>йской Федерации от 25 июня 2012 </w:t>
      </w:r>
      <w:r w:rsidRPr="00EE322A">
        <w:rPr>
          <w:sz w:val="28"/>
          <w:szCs w:val="28"/>
        </w:rPr>
        <w:t>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Пермского края от 03 октября 2013 г.</w:t>
      </w:r>
      <w:r>
        <w:rPr>
          <w:sz w:val="28"/>
          <w:szCs w:val="28"/>
        </w:rPr>
        <w:t xml:space="preserve"> № </w:t>
      </w:r>
      <w:r w:rsidRPr="00EE322A">
        <w:rPr>
          <w:sz w:val="28"/>
          <w:szCs w:val="28"/>
        </w:rPr>
        <w:t>1321-п «Об утверждении государственной программы «Социальная поддержка жителей Пермского края»;</w:t>
      </w:r>
    </w:p>
    <w:p w:rsidR="00CC7900" w:rsidRPr="001F72E8" w:rsidRDefault="0015037D" w:rsidP="0011423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Постановлением Правительства Пермского края от 02 марта 2007 г.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№ 21-п «Об утверждении порядка предоставления мер социальной поддержки по обеспечению жильем ветеранов, инвалидов и семей, имеющих детей-</w:t>
      </w:r>
      <w:r w:rsidRPr="001F72E8">
        <w:rPr>
          <w:sz w:val="28"/>
          <w:szCs w:val="28"/>
        </w:rPr>
        <w:t>инвалидов, нуждающихся в улучшении жилищных условий»;</w:t>
      </w:r>
    </w:p>
    <w:p w:rsidR="00CC7900" w:rsidRPr="00CF714A" w:rsidRDefault="00CC7900" w:rsidP="00CF714A">
      <w:pPr>
        <w:widowControl w:val="0"/>
        <w:autoSpaceDE w:val="0"/>
        <w:autoSpaceDN w:val="0"/>
        <w:adjustRightInd w:val="0"/>
        <w:spacing w:line="360" w:lineRule="exact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F72E8">
        <w:rPr>
          <w:rFonts w:ascii="Times New Roman CYR" w:hAnsi="Times New Roman CYR" w:cs="Times New Roman CYR"/>
          <w:sz w:val="28"/>
          <w:szCs w:val="28"/>
        </w:rPr>
        <w:t>Постановление главы Уинского муниципального района от 23 апреля 2010г.  № 149 «О Порядке работы с жилищными сертификатам, выдаваемыми отдельным льготным категориям граждан на территории Уинского муниципального района».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22A">
        <w:rPr>
          <w:sz w:val="28"/>
          <w:szCs w:val="28"/>
        </w:rPr>
        <w:t>. Исчерпывающий перечень документов, необходимых для предоставления муниципальной услуги:</w:t>
      </w:r>
    </w:p>
    <w:p w:rsidR="00CF714A" w:rsidRPr="00EE322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22A">
        <w:rPr>
          <w:sz w:val="28"/>
          <w:szCs w:val="28"/>
        </w:rPr>
        <w:t>.1. заявление-согласие на получение жилищного Сертификата и на исключение из очереди по улучшению жилищных условий в случае приобретения жилого помещения с использованием субсидии в свободной форме;</w:t>
      </w:r>
    </w:p>
    <w:p w:rsidR="00CF714A" w:rsidRPr="00CF714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CF714A">
        <w:rPr>
          <w:sz w:val="28"/>
          <w:szCs w:val="28"/>
        </w:rPr>
        <w:t>копия документа, удостоверяющего личность Заявителя, с одновременным представлением оригинала для осуществления проверки соответствия оригиналу копии;</w:t>
      </w:r>
    </w:p>
    <w:p w:rsidR="00CF714A" w:rsidRPr="00CF714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CF714A">
        <w:rPr>
          <w:sz w:val="28"/>
          <w:szCs w:val="28"/>
        </w:rPr>
        <w:t>в случае обращения уполномоченного лица копия документа, удостоверяющего личность уполномоченного представителя Заявителя, с одновременным представлением оригинала для осуществления проверки соответствия оригиналу копии, а также надлежащим образом оформленных полномочий;</w:t>
      </w:r>
    </w:p>
    <w:p w:rsidR="00CF714A" w:rsidRPr="00EE322A" w:rsidRDefault="0081790E" w:rsidP="0081790E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CF714A" w:rsidRPr="00EE322A">
        <w:rPr>
          <w:sz w:val="28"/>
          <w:szCs w:val="28"/>
        </w:rPr>
        <w:t>письменное обязательство о передаче жилого помещения в распоряжение органа местного самоуправления в случае проживания в жилом помещении по договору социального найма, за исключением случаев, когда субсидия предоставляется на приобретение дополнительной площади для улучшения жилищных условий.</w:t>
      </w:r>
    </w:p>
    <w:p w:rsidR="00CF714A" w:rsidRPr="00EE322A" w:rsidRDefault="0081790E" w:rsidP="0081790E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="00CF714A">
        <w:rPr>
          <w:sz w:val="28"/>
          <w:szCs w:val="28"/>
        </w:rPr>
        <w:t> </w:t>
      </w:r>
      <w:r w:rsidR="00CF714A" w:rsidRPr="00EE322A">
        <w:rPr>
          <w:sz w:val="28"/>
          <w:szCs w:val="28"/>
        </w:rPr>
        <w:t>Перечень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предусмотрен действующим законодательством.</w:t>
      </w:r>
    </w:p>
    <w:p w:rsidR="00CF714A" w:rsidRPr="00EE322A" w:rsidRDefault="0081790E" w:rsidP="00CF714A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</w:t>
      </w:r>
      <w:r w:rsidR="00CF714A" w:rsidRPr="00EE322A">
        <w:rPr>
          <w:sz w:val="28"/>
          <w:szCs w:val="28"/>
        </w:rPr>
        <w:t xml:space="preserve"> Перечень документов, являющихся результатом услуг необходимых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обязательных, указан в пункте 2.18. настоящего регламента.</w:t>
      </w:r>
    </w:p>
    <w:p w:rsidR="00CF714A" w:rsidRPr="00EE322A" w:rsidRDefault="0081790E" w:rsidP="00CF714A">
      <w:pPr>
        <w:tabs>
          <w:tab w:val="left" w:pos="709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F714A" w:rsidRPr="00EE322A">
        <w:rPr>
          <w:sz w:val="28"/>
          <w:szCs w:val="28"/>
        </w:rPr>
        <w:t>. 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F714A" w:rsidRPr="00EE322A">
        <w:rPr>
          <w:sz w:val="28"/>
          <w:szCs w:val="28"/>
        </w:rPr>
        <w:t xml:space="preserve">. Для рассмотрения заявления-согласия и документов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о предоставлении муниципальной услуги Орган, предоставляющий муниципальную услугу, запрашивает документы (их копии или содержащиеся в них сведения), если они не были представлены Заявителем по собственной инициативе, перечень которых указан в пункте 2.8.5. административного регламента.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CF714A" w:rsidRPr="00EE322A">
        <w:rPr>
          <w:sz w:val="28"/>
          <w:szCs w:val="28"/>
        </w:rPr>
        <w:t>. Заявитель вправе самостоятельно представить документы, указанные в пункте 2.8.5. административного регламента. Непредставление Заявителем указанных документов не является основанием для отказа Заявителю в предоставлении услуги.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2.1</w:t>
      </w:r>
      <w:r w:rsidR="0081790E">
        <w:rPr>
          <w:sz w:val="28"/>
          <w:szCs w:val="28"/>
        </w:rPr>
        <w:t>1</w:t>
      </w:r>
      <w:r w:rsidRPr="00EE322A">
        <w:rPr>
          <w:sz w:val="28"/>
          <w:szCs w:val="28"/>
        </w:rPr>
        <w:t>. Исчерпывающий перечень требований к документам (информации), предоставляемым Заявителем на бумажном носителе, а также в электронной форме, к которым относятся: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F714A">
        <w:rPr>
          <w:sz w:val="28"/>
          <w:szCs w:val="28"/>
        </w:rPr>
        <w:t>.1. </w:t>
      </w:r>
      <w:r w:rsidR="00CF714A" w:rsidRPr="00EE322A">
        <w:rPr>
          <w:sz w:val="28"/>
          <w:szCs w:val="28"/>
        </w:rPr>
        <w:t>отсутствие подчисток, приписок и исправлений текста, зачеркнутых слов и иных неоговоренных исправлений;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2.13.2. </w:t>
      </w:r>
      <w:r w:rsidRPr="00EE322A">
        <w:rPr>
          <w:sz w:val="28"/>
          <w:szCs w:val="28"/>
        </w:rPr>
        <w:t>отсутствие повреждений, наличие которых не позволяет однозначно истолковывать их содержание;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F714A">
        <w:rPr>
          <w:sz w:val="28"/>
          <w:szCs w:val="28"/>
        </w:rPr>
        <w:t>.3. </w:t>
      </w:r>
      <w:r w:rsidR="00CF714A" w:rsidRPr="00EE322A">
        <w:rPr>
          <w:sz w:val="28"/>
          <w:szCs w:val="28"/>
        </w:rPr>
        <w:t>соответствие заявления и каждого, прилагаемого к нему документа, направляемого в электронной форме, требованиям Федерального закона № 63-ФЗ и принятым в соответствии с ним иным нормативным правовым актам.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 Основаниями для отказа в приеме документов, необходимых для предоставления муниципальной услуги является: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.1. представление Заявителем неполного комплекта документов;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.2. 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>
        <w:rPr>
          <w:sz w:val="28"/>
          <w:szCs w:val="28"/>
        </w:rPr>
        <w:t>.3. </w:t>
      </w:r>
      <w:r w:rsidR="00CF714A" w:rsidRPr="00EE322A">
        <w:rPr>
          <w:sz w:val="28"/>
          <w:szCs w:val="28"/>
        </w:rPr>
        <w:t>обращение за услугой Заявителя, не включенного в распоряжение Правительства Пермского края 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.4. отсутствие у лица, обратившегося за услугой от имени Заявителя, права на ее получение, заверенного в установленном законодательством порядке;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.5. отсутствие документов, удостоверяющих личность Заявителя.</w:t>
      </w:r>
    </w:p>
    <w:p w:rsidR="00CF714A" w:rsidRPr="00EE322A" w:rsidRDefault="00931AD8" w:rsidP="00CF714A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.6. отсутствие документов, удостоверяющих личность лица, обратившегося за услугой от имени Заявителя, отсутствие надлежаще оформленных полномочий.</w:t>
      </w:r>
    </w:p>
    <w:p w:rsidR="00CF714A" w:rsidRPr="00EE322A" w:rsidRDefault="00931AD8" w:rsidP="00CF714A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 xml:space="preserve">.7. в случае проживания Заявителя в жилом помещении по договору социального найма - отсутствие </w:t>
      </w:r>
      <w:hyperlink r:id="rId13" w:history="1">
        <w:r w:rsidR="00CF714A" w:rsidRPr="00EE322A">
          <w:rPr>
            <w:sz w:val="28"/>
            <w:szCs w:val="28"/>
          </w:rPr>
          <w:t>обязательства</w:t>
        </w:r>
      </w:hyperlink>
      <w:r w:rsidR="00CF714A" w:rsidRPr="00EE322A">
        <w:rPr>
          <w:sz w:val="28"/>
          <w:szCs w:val="28"/>
        </w:rPr>
        <w:t xml:space="preserve"> о передаче данного жилого помещения в распоряжение органа местного самоуправления, за исключением случаев, когда субсидия (единовременная денежная выплата) предоставляется на приобретение дополнительной площади для улучшения жилищных условий;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.8.несоответствие представленных заявителем документов (информации) на бумажном носителе, а также в электронной форме установленным требованиям пункта 2.13. административного регламента.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CF714A" w:rsidRPr="00EE322A">
        <w:rPr>
          <w:sz w:val="28"/>
          <w:szCs w:val="28"/>
        </w:rPr>
        <w:t>. Заявителю отказывается в приеме документов до момента регистрации поданных заявителем документов в органе, предоставляющем муниципальную услугу.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CF714A" w:rsidRPr="00EE322A">
        <w:rPr>
          <w:sz w:val="28"/>
          <w:szCs w:val="28"/>
        </w:rPr>
        <w:t>. Основания для приостановления предоставления муниципальной услуги не предусмотрены действующим законодательством</w:t>
      </w:r>
      <w:r w:rsidR="00CF714A" w:rsidRPr="00EE322A">
        <w:rPr>
          <w:i/>
          <w:sz w:val="28"/>
          <w:szCs w:val="28"/>
        </w:rPr>
        <w:t>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 Орган, предоставляющий муниципальную услугу, принимает решение об отказе в предоставлении муниципальной услуги в случаях: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 xml:space="preserve">.1. непредставления одного или нескольких документов, установленных пунктами 2.8.1. - 2.8.4. административного регламента, обязанность по предоставлению которых возложена на Заявителя; 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.2. отсутствия у Заявителя соответствующих полномочий на получение муниципальной услуги (обращен</w:t>
      </w:r>
      <w:r w:rsidR="00CF714A">
        <w:rPr>
          <w:sz w:val="28"/>
          <w:szCs w:val="28"/>
        </w:rPr>
        <w:t xml:space="preserve">ие за получением муниципальной </w:t>
      </w:r>
      <w:r w:rsidR="00CF714A" w:rsidRPr="00EE322A">
        <w:rPr>
          <w:sz w:val="28"/>
          <w:szCs w:val="28"/>
        </w:rPr>
        <w:t>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.3. иные основания, предусмотренные пунктами 2.14.1. - 2.14.8. административного регламента.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F714A" w:rsidRPr="00EE322A">
        <w:rPr>
          <w:sz w:val="28"/>
          <w:szCs w:val="28"/>
        </w:rPr>
        <w:t xml:space="preserve">. Предоставление услуг, которые являются необходимыми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обязательными для предоставления муниципальной услуги, не требуется.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2.17</w:t>
      </w:r>
      <w:r w:rsidR="00CF714A" w:rsidRPr="00EE322A">
        <w:rPr>
          <w:sz w:val="28"/>
          <w:szCs w:val="28"/>
        </w:rPr>
        <w:t>. Государственная пошлина и иная плата за предоставление муниципальной услуги не взимается.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 w:rsidRPr="00EE322A">
        <w:rPr>
          <w:sz w:val="28"/>
          <w:szCs w:val="28"/>
        </w:rPr>
        <w:t>. Максимальное время ожидания в очереди: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>
        <w:rPr>
          <w:sz w:val="28"/>
          <w:szCs w:val="28"/>
        </w:rPr>
        <w:t>.1. </w:t>
      </w:r>
      <w:r w:rsidR="00CF714A" w:rsidRPr="00EE322A">
        <w:rPr>
          <w:sz w:val="28"/>
          <w:szCs w:val="28"/>
        </w:rPr>
        <w:t xml:space="preserve">при подаче запроса о предоставлении муниципальной услуги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документов, обязанность по представлению которых возложена на заявителя, для предоставления муниципальной услуги не превышает 15 минут;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 w:rsidRPr="00EE322A">
        <w:rPr>
          <w:sz w:val="28"/>
          <w:szCs w:val="28"/>
        </w:rPr>
        <w:t>.2. при получении результата предоставления муниципальной услуги не превышает 15 минут.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 Срок регистрации заявления-согласия: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.1. заявление-согласие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поступления;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.2. 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не предусмотрены законодательством.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 </w:t>
      </w:r>
      <w:r w:rsidR="00FF0600" w:rsidRPr="00E43A3A">
        <w:rPr>
          <w:color w:val="000000"/>
          <w:sz w:val="28"/>
          <w:szCs w:val="28"/>
        </w:rPr>
        <w:t>Требования к помещениям, в которых предоставляется муниципальная услуга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FF0600">
        <w:rPr>
          <w:color w:val="000000"/>
          <w:sz w:val="28"/>
          <w:szCs w:val="28"/>
        </w:rPr>
        <w:t>,</w:t>
      </w:r>
      <w:r w:rsidR="00FF0600" w:rsidRPr="000F481C">
        <w:rPr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F0600">
        <w:rPr>
          <w:color w:val="000000"/>
          <w:sz w:val="28"/>
          <w:szCs w:val="28"/>
        </w:rPr>
        <w:t>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.1.Здание,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.2. Прием Заявителей осуществляется в специально выделенных для этих целей помещениях.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ожидания и приема Заявителей (их представителей) соответствуют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для приема Заявителей (их представителей) оборудованы информационными табличками (вывесками) с указанием: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номера кабинета (окна);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EE322A">
        <w:rPr>
          <w:sz w:val="28"/>
          <w:szCs w:val="28"/>
        </w:rPr>
        <w:br/>
        <w:t>о предоставлении муниципальной услуги.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Места ожидания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составляет не менее 5 мест.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CF714A" w:rsidRPr="00EE322A">
        <w:rPr>
          <w:sz w:val="28"/>
          <w:szCs w:val="28"/>
        </w:rPr>
        <w:t>.3.</w:t>
      </w:r>
      <w:r w:rsidR="00CF714A">
        <w:rPr>
          <w:sz w:val="28"/>
          <w:szCs w:val="28"/>
        </w:rPr>
        <w:t> </w:t>
      </w:r>
      <w:r w:rsidR="00CF714A" w:rsidRPr="00EE322A">
        <w:rPr>
          <w:bCs/>
          <w:sz w:val="28"/>
          <w:szCs w:val="28"/>
        </w:rPr>
        <w:t xml:space="preserve">Информационные стенды содержат полную и актуальную информацию о порядке предоставления муниципальной услуги. </w:t>
      </w:r>
      <w:r w:rsidR="00CF714A" w:rsidRPr="00EE322A">
        <w:rPr>
          <w:sz w:val="28"/>
          <w:szCs w:val="28"/>
        </w:rPr>
        <w:t>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2.22.4. В соответствии с законодательством Российской Федерации </w:t>
      </w:r>
      <w:r w:rsidRPr="00EE322A">
        <w:rPr>
          <w:sz w:val="28"/>
          <w:szCs w:val="28"/>
        </w:rPr>
        <w:br/>
        <w:t>о социальной защите инвалидов, инвалидам (включая инвалидов, использующих кресла-коляски и собак-проводников) обеспечиваются: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2.22.4.1.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предоставляются услуги, а также для беспрепятственного пользования транспортом, средствами связи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информации;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2.22.4.2. 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2.22.4.3. сопровождение инвалидов, имеющих стойкие расстройства функции зрения и самостоятельного передвижения;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2.22.4.4.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2.22.4.5.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 xml:space="preserve">дублирование необходимой для инвалидов звуковой </w:t>
      </w:r>
      <w:r w:rsidRPr="00EE322A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EE322A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2.22.4.6. допуск сурдопереводчика и тифлосурдопереводчика;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2.22.4.7. 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EE322A">
        <w:rPr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2.22.4.8. оказание инвалидам помощи в преодолении барьеров, мешающих получению ими услуг наравне с другими лицами.</w:t>
      </w:r>
    </w:p>
    <w:p w:rsidR="00CF714A" w:rsidRPr="00924F67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2.23. На каждой стоянке (остановке) автотранспортных средств около Органа, предоставляющего муниципальную услугу, выделяется не менее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</w:t>
      </w:r>
      <w:r w:rsidRPr="00EE322A">
        <w:rPr>
          <w:sz w:val="28"/>
          <w:szCs w:val="28"/>
          <w:lang w:val="en-US"/>
        </w:rPr>
        <w:t>I</w:t>
      </w:r>
      <w:r w:rsidRPr="00EE322A">
        <w:rPr>
          <w:sz w:val="28"/>
          <w:szCs w:val="28"/>
        </w:rPr>
        <w:t xml:space="preserve">, </w:t>
      </w:r>
      <w:r w:rsidRPr="00EE322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</w:t>
      </w:r>
      <w:r w:rsidRPr="00EE322A">
        <w:rPr>
          <w:sz w:val="28"/>
          <w:szCs w:val="28"/>
        </w:rPr>
        <w:t xml:space="preserve">а также инвалидами </w:t>
      </w:r>
      <w:r w:rsidRPr="00EE322A">
        <w:rPr>
          <w:sz w:val="28"/>
          <w:szCs w:val="28"/>
          <w:lang w:val="en-US"/>
        </w:rPr>
        <w:t>III</w:t>
      </w:r>
      <w:r w:rsidRPr="00EE322A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</w:t>
      </w:r>
      <w:r w:rsidRPr="00924F67">
        <w:rPr>
          <w:sz w:val="28"/>
          <w:szCs w:val="28"/>
        </w:rPr>
        <w:t>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CF714A" w:rsidRPr="00924F67" w:rsidRDefault="00CF714A" w:rsidP="00CF71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2.24. Показатели доступности и качества предоставления муниципальной услуги: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2.24.1. количество взаимодействий Заявителя с должностными лицами, муниципальными</w:t>
      </w:r>
      <w:r w:rsidRPr="00EE322A">
        <w:rPr>
          <w:sz w:val="28"/>
          <w:szCs w:val="28"/>
        </w:rPr>
        <w:t xml:space="preserve"> служащими при предоставлении муниципальной услуги </w:t>
      </w:r>
      <w:r w:rsidRPr="00EE322A">
        <w:rPr>
          <w:sz w:val="28"/>
          <w:szCs w:val="28"/>
        </w:rPr>
        <w:br/>
        <w:t>не превышает двух, продолжительность - не более 15 минут;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2.24.2. возможность получения муниципальной услуги в МФЦ </w:t>
      </w:r>
      <w:r w:rsidRPr="00EE322A">
        <w:rPr>
          <w:sz w:val="28"/>
          <w:szCs w:val="28"/>
        </w:rPr>
        <w:br/>
        <w:t xml:space="preserve">в соответствии с соглашением о взаимодействии, заключенным между МФЦ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Органом, предоставляющим муниципальную услугу, с момента вступления в силу соглашения о взаимодействии;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2.24.3. 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сайте,Едином портале при наличии технической возможности требованиям нормативных правовых актов Российской Федерации, Пермского края;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2.24.4. возможность получения Заявителем информации о ходе предоставления муниципальной услуги по электронной почте, на Едином портале при наличии технической возможности;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2.24.5. соответствие мест предоставления муниципальной услуги (мест ожидания, мест для заполнения документов) требованиям пункта 2.22.2. административного регламента.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 Особенности предоставления муниципальной услуги: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2.25.1. 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2.25.2. размещена на Едином портале;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2.25.3. внесена в Единую государственную информационную систему социального обеспечения.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 В случае обеспечения возможности предоставления муниципальной услуги в электронной форме Заявитель вправе направить документы, указанные в пункте 2.8. административного регламента, в электронной форме следующими способами: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EE322A">
        <w:rPr>
          <w:sz w:val="28"/>
          <w:szCs w:val="28"/>
        </w:rPr>
        <w:t>2.26.1. по электронной почте Органа, предоставляющего муниципальную услугу;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2.26.2. через Единый порталпри наличии технической возможности;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2.26.3. через официальный сайт.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</w:rPr>
        <w:t>2.27. </w:t>
      </w:r>
      <w:r w:rsidRPr="00EE322A">
        <w:rPr>
          <w:sz w:val="28"/>
          <w:szCs w:val="28"/>
          <w:lang w:eastAsia="en-US"/>
        </w:rPr>
        <w:t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с соблюдением требований статьи 10 Федерального закона № 63-ФЗ.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>В случае если муниципальная услуга не предусматривает выдачу документов и состоит в предоставлении справочной информации, то заявление может быть подписано электронной подписью с соблюдением требований статьи 9 Федерального закона № 63-ФЗ.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  <w:lang w:eastAsia="en-US"/>
        </w:rPr>
        <w:t>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CF714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2.28. Заявитель вправе подать документы, указанные в пункте 2.8. административного регламента, в МФЦ в соответствии с соглашением </w:t>
      </w:r>
      <w:r w:rsidRPr="00EE322A">
        <w:rPr>
          <w:sz w:val="28"/>
          <w:szCs w:val="28"/>
        </w:rPr>
        <w:br/>
        <w:t>о взаимодействии.</w:t>
      </w:r>
    </w:p>
    <w:p w:rsidR="008346E0" w:rsidRPr="00A81E80" w:rsidRDefault="008346E0" w:rsidP="008346E0">
      <w:pPr>
        <w:ind w:left="540"/>
        <w:jc w:val="both"/>
        <w:rPr>
          <w:sz w:val="28"/>
          <w:szCs w:val="28"/>
          <w:highlight w:val="red"/>
        </w:rPr>
      </w:pPr>
    </w:p>
    <w:p w:rsidR="00CC7900" w:rsidRDefault="00CC7900" w:rsidP="00CC7900">
      <w:pPr>
        <w:rPr>
          <w:b/>
          <w:bCs/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 w:rsidRPr="008F6603">
        <w:rPr>
          <w:b/>
          <w:bCs/>
          <w:sz w:val="28"/>
          <w:szCs w:val="28"/>
          <w:lang w:val="en-US"/>
        </w:rPr>
        <w:t>III</w:t>
      </w:r>
      <w:r w:rsidRPr="008F6603">
        <w:rPr>
          <w:b/>
          <w:bCs/>
          <w:sz w:val="28"/>
          <w:szCs w:val="28"/>
        </w:rPr>
        <w:t>. Описание административных процедур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EE322A">
        <w:rPr>
          <w:bCs/>
          <w:iCs/>
          <w:sz w:val="28"/>
          <w:szCs w:val="28"/>
        </w:rPr>
        <w:t>3.1.1. 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</w:t>
      </w:r>
      <w:r w:rsidRPr="00EE322A">
        <w:rPr>
          <w:bCs/>
          <w:iCs/>
          <w:sz w:val="28"/>
          <w:szCs w:val="28"/>
        </w:rPr>
        <w:t>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EE322A">
        <w:rPr>
          <w:bCs/>
          <w:iCs/>
          <w:sz w:val="28"/>
          <w:szCs w:val="28"/>
        </w:rPr>
        <w:t>3.1.2. подготовка Сертификата к выдаче.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3.1.3. выдача Заявителю Сертификата.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3.2. Блок-схема предоставления муниципальной услуги приведена в приложении 1 к административному регламенту.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3.3. 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3.3.1. Основанием для начала административной процедуры является включение Заявителя в распоряжение Правительства Пермского края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 xml:space="preserve">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3.3.2. Ответственным за исполнение административной процедуры является </w:t>
      </w:r>
      <w:r w:rsidR="009D1C91">
        <w:rPr>
          <w:sz w:val="28"/>
          <w:szCs w:val="28"/>
        </w:rPr>
        <w:t xml:space="preserve">муниципальное казенное учреждение «Управление по строительству, ЖКХ и содержанию дорог Уинского муниципального округа» </w:t>
      </w:r>
      <w:r w:rsidRPr="00EE322A">
        <w:rPr>
          <w:sz w:val="28"/>
          <w:szCs w:val="28"/>
        </w:rPr>
        <w:t xml:space="preserve">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3.3.3. Ответственный за исполнение административной процедуры выполняет следующие действия: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3.3.3.1. в течение 10 рабочих дней с даты подписания распоряжения Правительства Пермского края 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 получает бланк Сертификата в Министерстве.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3.3.4. Срок исполнения административной процедуры составляет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10 рабочих дней.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3.3.5. Результатом административной процедуры является 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3.4. </w:t>
      </w:r>
      <w:r w:rsidRPr="00EE322A">
        <w:rPr>
          <w:bCs/>
          <w:iCs/>
          <w:sz w:val="28"/>
          <w:szCs w:val="28"/>
        </w:rPr>
        <w:t>Подготовка Сертификата к выдаче</w:t>
      </w:r>
      <w:r w:rsidRPr="00EE322A">
        <w:rPr>
          <w:sz w:val="28"/>
          <w:szCs w:val="28"/>
        </w:rPr>
        <w:t>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3.4.1. Основанием для начала административной процедуры является 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3.4.2. Ответственным за исполнение админ</w:t>
      </w:r>
      <w:r>
        <w:rPr>
          <w:sz w:val="28"/>
          <w:szCs w:val="28"/>
        </w:rPr>
        <w:t xml:space="preserve">истративной процедуры является </w:t>
      </w:r>
      <w:r w:rsidRPr="00EE322A">
        <w:rPr>
          <w:sz w:val="28"/>
          <w:szCs w:val="28"/>
        </w:rPr>
        <w:t xml:space="preserve">специалист </w:t>
      </w:r>
      <w:r w:rsidR="006C2A8A">
        <w:rPr>
          <w:sz w:val="28"/>
          <w:szCs w:val="28"/>
        </w:rPr>
        <w:t>муниципальное казенное учреждение «Управление по строительству, ЖКХ и содержанию дорог Уинского муниципального округа»,</w:t>
      </w:r>
      <w:r w:rsidRPr="00EE322A">
        <w:rPr>
          <w:sz w:val="28"/>
          <w:szCs w:val="28"/>
        </w:rPr>
        <w:t xml:space="preserve"> предоставляющего муниципальную услугу, в соответствии с должностными обязанностями.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3.4.3. Ответственный за исполнение административной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3.4.3.1. заполняет бланк Сертификата и корешок к нему;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3.4.3.2. направляет на подписание главе </w:t>
      </w:r>
      <w:bookmarkStart w:id="1" w:name="_GoBack"/>
      <w:bookmarkEnd w:id="1"/>
      <w:r w:rsidRPr="00EE322A">
        <w:rPr>
          <w:sz w:val="28"/>
          <w:szCs w:val="28"/>
        </w:rPr>
        <w:t xml:space="preserve">муниципального </w:t>
      </w:r>
      <w:r w:rsidR="007D7221">
        <w:rPr>
          <w:sz w:val="28"/>
          <w:szCs w:val="28"/>
        </w:rPr>
        <w:t>округа</w:t>
      </w:r>
      <w:r w:rsidR="004E01A6">
        <w:rPr>
          <w:sz w:val="28"/>
          <w:szCs w:val="28"/>
        </w:rPr>
        <w:t>-главе администрации Уинского муниципального округа</w:t>
      </w:r>
      <w:r w:rsidRPr="00EE322A">
        <w:rPr>
          <w:sz w:val="28"/>
          <w:szCs w:val="28"/>
        </w:rPr>
        <w:t xml:space="preserve"> бланк Сертификата, проставляет печать.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3.4.4. Срок исполнения админист</w:t>
      </w:r>
      <w:r>
        <w:rPr>
          <w:sz w:val="28"/>
          <w:szCs w:val="28"/>
        </w:rPr>
        <w:t xml:space="preserve">ративной процедуры составляет </w:t>
      </w:r>
      <w:r>
        <w:rPr>
          <w:sz w:val="28"/>
          <w:szCs w:val="28"/>
        </w:rPr>
        <w:br/>
        <w:t>14</w:t>
      </w:r>
      <w:r w:rsidRPr="00EE322A">
        <w:rPr>
          <w:sz w:val="28"/>
          <w:szCs w:val="28"/>
        </w:rPr>
        <w:t xml:space="preserve"> рабочих дней с даты получения Ответственным за исполнение административной процедуры бланка Сертификата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3.4.5. </w:t>
      </w:r>
      <w:r w:rsidRPr="00EE322A">
        <w:rPr>
          <w:sz w:val="28"/>
          <w:szCs w:val="28"/>
        </w:rPr>
        <w:t>Результатом административной процедуры является надлежаще оформленный, подготовленный к выдаче Сертификат.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EE322A">
        <w:rPr>
          <w:sz w:val="28"/>
          <w:szCs w:val="28"/>
        </w:rPr>
        <w:t xml:space="preserve">3.5. Выдача Заявителю Сертификата.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bCs/>
          <w:sz w:val="28"/>
          <w:szCs w:val="28"/>
        </w:rPr>
        <w:t>3.5.1.</w:t>
      </w:r>
      <w:r w:rsidRPr="00EE322A">
        <w:rPr>
          <w:b/>
          <w:bCs/>
          <w:sz w:val="28"/>
          <w:szCs w:val="28"/>
        </w:rPr>
        <w:t> </w:t>
      </w:r>
      <w:r w:rsidRPr="00EE322A">
        <w:rPr>
          <w:sz w:val="28"/>
          <w:szCs w:val="28"/>
        </w:rPr>
        <w:t>Основанием для начала административной процедуры является надлежаще оформленный, подготовленный к выдаче Сертификат.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3.5.2. Ответственным за исполнение административной процедуры является специалист отдела социальных программ Управления социального заказа, предоставляющего муниципальную услугу, в соответствии с должностными обязанностями.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 Ответственный за исполнение административной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3.5.3.1. уведомляет Заявителя о получении Сертификата посредством телефонной связи либо почтовым отправлением;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3.5.3.2. устанавливает предмет обращения;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3.5.3.3. </w:t>
      </w:r>
      <w:r w:rsidRPr="00EE322A">
        <w:rPr>
          <w:sz w:val="28"/>
          <w:szCs w:val="28"/>
        </w:rPr>
        <w:t>проверяет представленные документы на соответствие требованиям, установленным пунктом 2.10. административного регламента.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A6C4F" w:rsidRPr="00EE322A" w:rsidRDefault="009A6C4F" w:rsidP="009A6C4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sz w:val="28"/>
          <w:szCs w:val="28"/>
        </w:rPr>
      </w:pPr>
      <w:r w:rsidRPr="00EE322A">
        <w:rPr>
          <w:rFonts w:cs="Calibri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  <w:lang w:eastAsia="en-US"/>
        </w:rPr>
        <w:t xml:space="preserve">По требованию Заявителя </w:t>
      </w:r>
      <w:r w:rsidRPr="00EE322A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 xml:space="preserve">Принятие </w:t>
      </w:r>
      <w:r w:rsidRPr="00EE322A">
        <w:rPr>
          <w:sz w:val="28"/>
          <w:szCs w:val="28"/>
        </w:rPr>
        <w:t>органом, предоставляющим муниципальную услугу,</w:t>
      </w:r>
      <w:r w:rsidRPr="00EE322A">
        <w:rPr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E322A">
        <w:rPr>
          <w:sz w:val="28"/>
          <w:szCs w:val="28"/>
        </w:rPr>
        <w:t>органом, предоставляющим муниципальную услугу,</w:t>
      </w:r>
      <w:r w:rsidRPr="00EE322A">
        <w:rPr>
          <w:sz w:val="28"/>
          <w:szCs w:val="28"/>
          <w:lang w:eastAsia="en-US"/>
        </w:rPr>
        <w:t xml:space="preserve"> указанного решения.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3.5.3.4. </w:t>
      </w:r>
      <w:r w:rsidRPr="00EE322A">
        <w:rPr>
          <w:sz w:val="28"/>
          <w:szCs w:val="28"/>
        </w:rPr>
        <w:t>принимает заявление-согласие на получение жилищного Сертификата и на исключение из очереди по улучшению жилищных условий в случае приобретения жилого помещения с использованием субсидии;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3.5.3.5. в случае соответствия документов установленным требованиям, Ответственный за исполнение административной процедуры заносит в журнал выдачи Сертификатов запись о выдаче Сертификата. Заявитель (представитель Заявителя) удостоверяет запись росписью;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3.5.3.6. выдает Сертификат Заявителю (представителю Заявителя). В Управлении социального заказа остается корешок Сертификата.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</w:rPr>
        <w:t>3.5.3.7. информирует Заявителя (представителя Заявителя) о порядке и условиях получения и использования субсидии, предоставляемой по выданному Сертификату.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3.5.4. Срок исполнения админи</w:t>
      </w:r>
      <w:r>
        <w:rPr>
          <w:sz w:val="28"/>
          <w:szCs w:val="28"/>
        </w:rPr>
        <w:t>стративной процедуры составляет</w:t>
      </w:r>
      <w:r w:rsidRPr="00EE322A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1 рабочий день</w:t>
      </w:r>
      <w:r w:rsidRPr="00EE322A">
        <w:rPr>
          <w:sz w:val="28"/>
          <w:szCs w:val="28"/>
        </w:rPr>
        <w:t xml:space="preserve">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E322A">
        <w:rPr>
          <w:sz w:val="28"/>
          <w:szCs w:val="28"/>
        </w:rPr>
        <w:t>3.5.7. Результатом административной процедуры является выдача Сертификата Заявителю (представителю Заявителя).</w:t>
      </w:r>
    </w:p>
    <w:p w:rsidR="00CC7900" w:rsidRPr="00E460BB" w:rsidRDefault="00CC7900" w:rsidP="00CC7900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C90D7A">
        <w:rPr>
          <w:b/>
          <w:bCs/>
          <w:sz w:val="28"/>
          <w:szCs w:val="28"/>
        </w:rPr>
        <w:t>. Порядок и формы контроля  за исполнением административного регламента</w:t>
      </w:r>
    </w:p>
    <w:p w:rsidR="00CC7900" w:rsidRDefault="00CC7900" w:rsidP="00CC7900">
      <w:pPr>
        <w:ind w:firstLine="709"/>
        <w:jc w:val="both"/>
        <w:rPr>
          <w:b/>
          <w:bCs/>
          <w:sz w:val="28"/>
          <w:szCs w:val="28"/>
        </w:rPr>
      </w:pPr>
    </w:p>
    <w:p w:rsidR="00CC7900" w:rsidRDefault="00CC7900" w:rsidP="00CC7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4E0C0B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</w:t>
      </w:r>
      <w:r>
        <w:rPr>
          <w:color w:val="000000"/>
          <w:sz w:val="28"/>
          <w:szCs w:val="28"/>
        </w:rPr>
        <w:t>предоставлению муниципальной услуги, и принятием решения специалистами</w:t>
      </w:r>
      <w:r w:rsidRPr="004E0C0B">
        <w:rPr>
          <w:color w:val="000000"/>
          <w:sz w:val="28"/>
          <w:szCs w:val="28"/>
        </w:rPr>
        <w:t xml:space="preserve">  осуществляется </w:t>
      </w:r>
      <w:r w:rsidRPr="00DF1F03">
        <w:rPr>
          <w:color w:val="000000"/>
          <w:sz w:val="28"/>
          <w:szCs w:val="28"/>
        </w:rPr>
        <w:t xml:space="preserve">начальником </w:t>
      </w:r>
      <w:r>
        <w:rPr>
          <w:color w:val="000000"/>
          <w:sz w:val="28"/>
          <w:szCs w:val="28"/>
        </w:rPr>
        <w:t>МКУ «УКС и ЖКХ».</w:t>
      </w:r>
    </w:p>
    <w:p w:rsidR="00CC7900" w:rsidRPr="004E0C0B" w:rsidRDefault="00CC7900" w:rsidP="00CC7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471A6">
        <w:rPr>
          <w:sz w:val="28"/>
          <w:szCs w:val="28"/>
        </w:rPr>
        <w:t xml:space="preserve">Исполнитель услуги несет персональную ответственность за сроки, порядок и качество исполнения каждой административной процедуры, указанной в настоящем административном  регламенте, согласно своей должностной инструкции. Начальник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 xml:space="preserve"> несет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CC7900" w:rsidRPr="00830AEE" w:rsidRDefault="00CC7900" w:rsidP="00CC7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</w:t>
      </w:r>
      <w:r w:rsidRPr="00830AEE">
        <w:rPr>
          <w:rFonts w:ascii="Times New Roman" w:hAnsi="Times New Roman" w:cs="Times New Roman"/>
          <w:sz w:val="28"/>
          <w:szCs w:val="28"/>
        </w:rPr>
        <w:t xml:space="preserve">. 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Пермского края,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="00894F8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30AEE">
        <w:rPr>
          <w:rFonts w:ascii="Times New Roman" w:hAnsi="Times New Roman" w:cs="Times New Roman"/>
          <w:sz w:val="28"/>
          <w:szCs w:val="28"/>
        </w:rPr>
        <w:t>.</w:t>
      </w:r>
    </w:p>
    <w:p w:rsidR="00CC7900" w:rsidRDefault="00CC7900" w:rsidP="00CC79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6471A6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В результате проверок, в  рамках контроля полноты и качества предоставления муниципальной услуги, при необходимости в административные действия настоящего административного регламента  вносятся соответствующие коррективы. </w:t>
      </w:r>
    </w:p>
    <w:p w:rsidR="00CC7900" w:rsidRPr="006471A6" w:rsidRDefault="00CC7900" w:rsidP="00CC7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4.5. </w:t>
      </w:r>
      <w:r w:rsidRPr="006471A6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 осуществляет </w:t>
      </w:r>
      <w:r w:rsidRPr="00691A9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>.</w:t>
      </w:r>
    </w:p>
    <w:p w:rsidR="00CC7900" w:rsidRDefault="00CC7900" w:rsidP="00CC7900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4.6. </w:t>
      </w:r>
      <w:r w:rsidRPr="006471A6">
        <w:rPr>
          <w:sz w:val="28"/>
          <w:szCs w:val="28"/>
        </w:rPr>
        <w:t>Проверки полноты и качества предоставления муниципальной услуги осуществляются в сроки, устанавливаемые приказом начальник</w:t>
      </w:r>
      <w:r>
        <w:rPr>
          <w:sz w:val="28"/>
          <w:szCs w:val="28"/>
        </w:rPr>
        <w:t>а МКУ «УКС и ЖКХ»</w:t>
      </w:r>
      <w:r w:rsidRPr="006471A6">
        <w:rPr>
          <w:sz w:val="28"/>
          <w:szCs w:val="28"/>
        </w:rPr>
        <w:t xml:space="preserve">. планами работы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 xml:space="preserve">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</w:t>
      </w:r>
      <w:r>
        <w:rPr>
          <w:sz w:val="28"/>
          <w:szCs w:val="28"/>
        </w:rPr>
        <w:t>заявителя</w:t>
      </w:r>
      <w:r w:rsidRPr="006471A6">
        <w:rPr>
          <w:sz w:val="28"/>
          <w:szCs w:val="28"/>
        </w:rPr>
        <w:t>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4.7.</w:t>
      </w:r>
      <w:r w:rsidRPr="006471A6">
        <w:rPr>
          <w:sz w:val="28"/>
          <w:szCs w:val="28"/>
        </w:rPr>
        <w:t>Основания для проведения внеплановых проверок: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обоснованных жалоб от получателей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C7900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поручение </w:t>
      </w:r>
      <w:r w:rsidRPr="00BF0FB5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>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 4.</w:t>
      </w:r>
      <w:r>
        <w:rPr>
          <w:sz w:val="28"/>
          <w:szCs w:val="28"/>
        </w:rPr>
        <w:t>8</w:t>
      </w:r>
      <w:r w:rsidRPr="006471A6">
        <w:rPr>
          <w:sz w:val="28"/>
          <w:szCs w:val="28"/>
        </w:rPr>
        <w:t>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соблюдение срока регистрации запроса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о предоставлении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соблюдение срока предоставления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требования у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приеме документов;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предоставлении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затребования у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при предоставлении услуги платы, не предусмотренной нормативными правовыми актами;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правильность поверки документов;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71A6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6471A6">
        <w:rPr>
          <w:sz w:val="28"/>
          <w:szCs w:val="28"/>
        </w:rPr>
        <w:t>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CC7900" w:rsidRDefault="00CC7900" w:rsidP="00CC7900">
      <w:pPr>
        <w:ind w:firstLine="851"/>
        <w:jc w:val="both"/>
        <w:rPr>
          <w:color w:val="000000"/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4064AD">
        <w:rPr>
          <w:b/>
          <w:bCs/>
          <w:sz w:val="28"/>
          <w:szCs w:val="28"/>
        </w:rPr>
        <w:t xml:space="preserve">. Порядок обжалования действий </w:t>
      </w:r>
      <w:r>
        <w:rPr>
          <w:b/>
          <w:bCs/>
          <w:sz w:val="28"/>
          <w:szCs w:val="28"/>
        </w:rPr>
        <w:t xml:space="preserve">(бездействий) 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должностного</w:t>
      </w:r>
      <w:r w:rsidRPr="004064AD">
        <w:rPr>
          <w:b/>
          <w:bCs/>
          <w:sz w:val="28"/>
          <w:szCs w:val="28"/>
        </w:rPr>
        <w:t xml:space="preserve"> лиц</w:t>
      </w:r>
      <w:r>
        <w:rPr>
          <w:b/>
          <w:bCs/>
          <w:sz w:val="28"/>
          <w:szCs w:val="28"/>
        </w:rPr>
        <w:t>а</w:t>
      </w:r>
      <w:r w:rsidRPr="004064A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а также принимаемого им решения 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предоставлении муниципальной услуги</w:t>
      </w:r>
    </w:p>
    <w:p w:rsidR="00CC7900" w:rsidRDefault="00CC7900" w:rsidP="00CC7900">
      <w:pPr>
        <w:ind w:firstLine="851"/>
        <w:jc w:val="both"/>
        <w:rPr>
          <w:color w:val="000000"/>
          <w:sz w:val="28"/>
          <w:szCs w:val="28"/>
        </w:rPr>
      </w:pP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5.1. Получатели муниципальной услуги (</w:t>
      </w:r>
      <w:r>
        <w:rPr>
          <w:sz w:val="28"/>
          <w:szCs w:val="28"/>
        </w:rPr>
        <w:t>граждане</w:t>
      </w:r>
      <w:r w:rsidRPr="00C61FF3">
        <w:rPr>
          <w:sz w:val="28"/>
          <w:szCs w:val="28"/>
        </w:rPr>
        <w:t xml:space="preserve">) имеют право на обжалование действий или бездействий работников </w:t>
      </w:r>
      <w:r>
        <w:rPr>
          <w:sz w:val="28"/>
          <w:szCs w:val="28"/>
        </w:rPr>
        <w:t>учреждения</w:t>
      </w:r>
      <w:r w:rsidRPr="00C61FF3">
        <w:rPr>
          <w:sz w:val="28"/>
          <w:szCs w:val="28"/>
        </w:rPr>
        <w:t xml:space="preserve"> в досудебном и судебном порядке в соответствии с законодательством Российской Федерации.</w:t>
      </w:r>
    </w:p>
    <w:p w:rsidR="00CC7900" w:rsidRPr="00C61FF3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FF3">
        <w:rPr>
          <w:rFonts w:ascii="Times New Roman" w:hAnsi="Times New Roman" w:cs="Times New Roman"/>
          <w:sz w:val="28"/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C61FF3">
        <w:rPr>
          <w:rFonts w:ascii="Times New Roman" w:hAnsi="Times New Roman" w:cs="Times New Roman"/>
          <w:sz w:val="28"/>
          <w:szCs w:val="28"/>
        </w:rPr>
        <w:t xml:space="preserve"> направляет жалобу:</w:t>
      </w:r>
    </w:p>
    <w:p w:rsidR="00CC7900" w:rsidRPr="00A57B9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9D">
        <w:rPr>
          <w:rFonts w:ascii="Times New Roman" w:hAnsi="Times New Roman" w:cs="Times New Roman"/>
          <w:sz w:val="28"/>
          <w:szCs w:val="28"/>
        </w:rPr>
        <w:t>начальникуМКУ «УКС и ЖКХ»– при обжаловании действий (бездействия) специалистов учреждения.</w:t>
      </w:r>
    </w:p>
    <w:p w:rsidR="00CC7900" w:rsidRPr="00A57B9D" w:rsidRDefault="00CC7900" w:rsidP="00CC79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7B9D">
        <w:rPr>
          <w:sz w:val="28"/>
          <w:szCs w:val="28"/>
        </w:rPr>
        <w:t>Заявители могут обратиться по адресу: Пермский край, с.Уинское, ул.Коммунистическая, 1, каб.15,</w:t>
      </w:r>
      <w:r w:rsidRPr="00A57B9D">
        <w:rPr>
          <w:rFonts w:eastAsia="Calibri"/>
          <w:sz w:val="28"/>
          <w:szCs w:val="28"/>
          <w:lang w:eastAsia="en-US"/>
        </w:rPr>
        <w:t xml:space="preserve"> по телефону: (34259) 2 31 55;  адрес электронной почты </w:t>
      </w:r>
      <w:hyperlink r:id="rId14" w:history="1">
        <w:r w:rsidRPr="00A57B9D">
          <w:rPr>
            <w:rStyle w:val="af0"/>
            <w:sz w:val="28"/>
            <w:szCs w:val="28"/>
            <w:lang w:val="en-US"/>
          </w:rPr>
          <w:t>uinskuks</w:t>
        </w:r>
        <w:r w:rsidRPr="00A57B9D">
          <w:rPr>
            <w:rStyle w:val="af0"/>
            <w:sz w:val="28"/>
            <w:szCs w:val="28"/>
          </w:rPr>
          <w:t>@</w:t>
        </w:r>
        <w:r w:rsidRPr="00A57B9D">
          <w:rPr>
            <w:rStyle w:val="af0"/>
            <w:sz w:val="28"/>
            <w:szCs w:val="28"/>
            <w:lang w:val="en-US"/>
          </w:rPr>
          <w:t>mail</w:t>
        </w:r>
        <w:r w:rsidRPr="00A57B9D">
          <w:rPr>
            <w:rStyle w:val="af0"/>
            <w:sz w:val="28"/>
            <w:szCs w:val="28"/>
          </w:rPr>
          <w:t>.</w:t>
        </w:r>
        <w:r w:rsidRPr="00A57B9D">
          <w:rPr>
            <w:rStyle w:val="af0"/>
            <w:sz w:val="28"/>
            <w:szCs w:val="28"/>
            <w:lang w:val="en-US"/>
          </w:rPr>
          <w:t>ru</w:t>
        </w:r>
      </w:hyperlink>
    </w:p>
    <w:p w:rsidR="00CC7900" w:rsidRPr="00A57B9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9D">
        <w:rPr>
          <w:rFonts w:ascii="Times New Roman" w:hAnsi="Times New Roman" w:cs="Times New Roman"/>
          <w:sz w:val="28"/>
          <w:szCs w:val="28"/>
        </w:rPr>
        <w:t>Г</w:t>
      </w:r>
      <w:r w:rsidR="00A57B9D" w:rsidRPr="00A57B9D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A57B9D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7B9D" w:rsidRPr="00A57B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57B9D">
        <w:rPr>
          <w:rFonts w:ascii="Times New Roman" w:hAnsi="Times New Roman" w:cs="Times New Roman"/>
          <w:sz w:val="28"/>
          <w:szCs w:val="28"/>
        </w:rPr>
        <w:t xml:space="preserve"> – при обжаловании действий (бездействия) и решения начальника МКУ «УКС и ЖКХ».</w:t>
      </w: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A57B9D">
        <w:rPr>
          <w:sz w:val="28"/>
          <w:szCs w:val="28"/>
        </w:rPr>
        <w:t>Заявители могут обратиться с жалобой</w:t>
      </w:r>
      <w:r w:rsidRPr="00C61FF3">
        <w:rPr>
          <w:sz w:val="28"/>
          <w:szCs w:val="28"/>
        </w:rPr>
        <w:t xml:space="preserve"> лично или направить жалобу с использованием информационно-телекоммуникационной  сети Интернет, почтовой связи или по электронной почте </w:t>
      </w:r>
      <w:r>
        <w:rPr>
          <w:sz w:val="28"/>
          <w:szCs w:val="28"/>
        </w:rPr>
        <w:t xml:space="preserve">в администрацию Уинского муниципального </w:t>
      </w:r>
      <w:r w:rsidR="00D81A44">
        <w:rPr>
          <w:sz w:val="28"/>
          <w:szCs w:val="28"/>
        </w:rPr>
        <w:t>округа Пермского края.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617520</w:t>
      </w:r>
      <w:r w:rsidRPr="00C61FF3">
        <w:rPr>
          <w:sz w:val="28"/>
          <w:szCs w:val="28"/>
        </w:rPr>
        <w:t xml:space="preserve">, </w:t>
      </w:r>
      <w:r>
        <w:rPr>
          <w:sz w:val="28"/>
          <w:szCs w:val="28"/>
        </w:rPr>
        <w:t>Пермский край, с.Уинское, ул.Октябрьская, 1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График работы:</w:t>
      </w:r>
    </w:p>
    <w:tbl>
      <w:tblPr>
        <w:tblW w:w="0" w:type="auto"/>
        <w:tblInd w:w="108" w:type="dxa"/>
        <w:tblLayout w:type="fixed"/>
        <w:tblLook w:val="0000"/>
      </w:tblPr>
      <w:tblGrid>
        <w:gridCol w:w="3420"/>
        <w:gridCol w:w="6194"/>
      </w:tblGrid>
      <w:tr w:rsidR="00CC7900" w:rsidRPr="00C61FF3" w:rsidTr="00556E04">
        <w:trPr>
          <w:trHeight w:val="1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Понедельник - пятница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8.00 до  18</w:t>
            </w:r>
            <w:r w:rsidRPr="00C61FF3">
              <w:rPr>
                <w:sz w:val="28"/>
                <w:szCs w:val="28"/>
                <w:lang w:eastAsia="en-US"/>
              </w:rPr>
              <w:t xml:space="preserve">.00  </w:t>
            </w:r>
          </w:p>
        </w:tc>
      </w:tr>
      <w:tr w:rsidR="00CC7900" w:rsidRPr="00C61FF3" w:rsidTr="00556E0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61FF3">
              <w:rPr>
                <w:sz w:val="28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ind w:firstLine="540"/>
              <w:jc w:val="both"/>
              <w:rPr>
                <w:sz w:val="28"/>
                <w:szCs w:val="28"/>
              </w:rPr>
            </w:pPr>
            <w:r w:rsidRPr="00C61FF3">
              <w:rPr>
                <w:sz w:val="28"/>
                <w:szCs w:val="28"/>
              </w:rPr>
              <w:t>выходные дни</w:t>
            </w:r>
          </w:p>
        </w:tc>
      </w:tr>
    </w:tbl>
    <w:p w:rsidR="00CC7900" w:rsidRPr="00C61FF3" w:rsidRDefault="00CC7900" w:rsidP="00CC7900">
      <w:pPr>
        <w:ind w:firstLine="540"/>
        <w:jc w:val="both"/>
        <w:rPr>
          <w:color w:val="000000"/>
          <w:kern w:val="1"/>
          <w:sz w:val="28"/>
          <w:szCs w:val="28"/>
          <w:lang w:eastAsia="en-US"/>
        </w:rPr>
      </w:pPr>
    </w:p>
    <w:p w:rsidR="00CC7900" w:rsidRPr="006352DA" w:rsidRDefault="00CC7900" w:rsidP="00CC79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 (34259) 2 31 62; факс: 2 31 21</w:t>
      </w:r>
      <w:r w:rsidRPr="00C61FF3">
        <w:rPr>
          <w:sz w:val="28"/>
          <w:szCs w:val="28"/>
          <w:lang w:eastAsia="en-US"/>
        </w:rPr>
        <w:t>;</w:t>
      </w:r>
    </w:p>
    <w:p w:rsidR="00CC7900" w:rsidRPr="00C61FF3" w:rsidRDefault="00CC7900" w:rsidP="00CC7900">
      <w:pPr>
        <w:tabs>
          <w:tab w:val="left" w:pos="2340"/>
        </w:tabs>
        <w:jc w:val="both"/>
        <w:rPr>
          <w:sz w:val="28"/>
          <w:szCs w:val="28"/>
        </w:rPr>
      </w:pPr>
      <w:r w:rsidRPr="00C61FF3">
        <w:rPr>
          <w:sz w:val="28"/>
          <w:szCs w:val="28"/>
          <w:lang w:eastAsia="en-US"/>
        </w:rPr>
        <w:t>адрес сайта в сети Интернет www.</w:t>
      </w:r>
      <w:r>
        <w:rPr>
          <w:sz w:val="28"/>
          <w:szCs w:val="28"/>
          <w:lang w:val="en-US" w:eastAsia="en-US"/>
        </w:rPr>
        <w:t>uinsk</w:t>
      </w:r>
      <w:r w:rsidRPr="00C61FF3">
        <w:rPr>
          <w:sz w:val="28"/>
          <w:szCs w:val="28"/>
          <w:lang w:eastAsia="en-US"/>
        </w:rPr>
        <w:t>.ru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61FF3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Заявители могут</w:t>
      </w:r>
      <w:r w:rsidRPr="00C61FF3">
        <w:rPr>
          <w:sz w:val="28"/>
          <w:szCs w:val="28"/>
        </w:rPr>
        <w:t xml:space="preserve"> обратиться с жалобой в том числе в следующих случаях: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о предоставлении муниципальной услуги;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2) нарушение срока предоставления муниципальной услуги;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для предоставления муниципальной услуги,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6) затребование с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61FF3">
        <w:rPr>
          <w:sz w:val="28"/>
          <w:szCs w:val="28"/>
        </w:rPr>
        <w:t>. Жалоба должна содержать: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sz w:val="28"/>
          <w:szCs w:val="28"/>
        </w:rPr>
        <w:t>заявителей - физических лиц</w:t>
      </w:r>
      <w:r w:rsidRPr="00C61FF3">
        <w:rPr>
          <w:sz w:val="28"/>
          <w:szCs w:val="28"/>
        </w:rPr>
        <w:t xml:space="preserve"> либо наименование, сведения о месте нахождения </w:t>
      </w:r>
      <w:r>
        <w:rPr>
          <w:sz w:val="28"/>
          <w:szCs w:val="28"/>
        </w:rPr>
        <w:t>заявителей - юридических лиц</w:t>
      </w:r>
      <w:r w:rsidRPr="00C61FF3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</w:t>
      </w:r>
      <w:r>
        <w:rPr>
          <w:sz w:val="28"/>
          <w:szCs w:val="28"/>
        </w:rPr>
        <w:t>н быть направлен ответ заявителям</w:t>
      </w:r>
      <w:r w:rsidRPr="00C61FF3">
        <w:rPr>
          <w:sz w:val="28"/>
          <w:szCs w:val="28"/>
        </w:rPr>
        <w:t>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доводы, на основании которых </w:t>
      </w:r>
      <w:r>
        <w:rPr>
          <w:sz w:val="28"/>
          <w:szCs w:val="28"/>
        </w:rPr>
        <w:t>заявители не соглас</w:t>
      </w:r>
      <w:r w:rsidRPr="00C61FF3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C61FF3">
        <w:rPr>
          <w:sz w:val="28"/>
          <w:szCs w:val="28"/>
        </w:rPr>
        <w:t xml:space="preserve">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sz w:val="28"/>
          <w:szCs w:val="28"/>
        </w:rPr>
        <w:t>Заявителями</w:t>
      </w:r>
      <w:r w:rsidRPr="00C61FF3">
        <w:rPr>
          <w:sz w:val="28"/>
          <w:szCs w:val="28"/>
        </w:rPr>
        <w:t xml:space="preserve"> могут быть представлены документы (при наличии), подтверждающие доводы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, либо их копии.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61FF3">
        <w:rPr>
          <w:sz w:val="28"/>
          <w:szCs w:val="28"/>
        </w:rPr>
        <w:t>. Основаниями для отказа в рассмотрении заявления (жалобы) либо о приостановления её рассмотрения являются: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указана фамилия </w:t>
      </w:r>
      <w:r>
        <w:rPr>
          <w:sz w:val="28"/>
          <w:szCs w:val="28"/>
        </w:rPr>
        <w:t>заявителя</w:t>
      </w:r>
      <w:r w:rsidRPr="00C61FF3">
        <w:rPr>
          <w:sz w:val="28"/>
          <w:szCs w:val="28"/>
        </w:rPr>
        <w:t>, направившего обращение;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текс письменного обращения не поддается прочтению;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в обращении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соблюдены установленные сроки обжалования, и </w:t>
      </w:r>
      <w:r>
        <w:rPr>
          <w:sz w:val="28"/>
          <w:szCs w:val="28"/>
        </w:rPr>
        <w:t>заявители не обратились</w:t>
      </w:r>
      <w:r w:rsidRPr="00C61FF3">
        <w:rPr>
          <w:sz w:val="28"/>
          <w:szCs w:val="28"/>
        </w:rPr>
        <w:t xml:space="preserve">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</w:t>
      </w:r>
      <w:r>
        <w:rPr>
          <w:sz w:val="28"/>
          <w:szCs w:val="28"/>
        </w:rPr>
        <w:t>заявители, подавшие жалобу, обратились</w:t>
      </w:r>
      <w:r w:rsidRPr="00C61FF3">
        <w:rPr>
          <w:sz w:val="28"/>
          <w:szCs w:val="28"/>
        </w:rPr>
        <w:t xml:space="preserve"> с жалобой аналогичного содержания в суд и такая жалоба принята судом к рассмотрению либо по ней вынесено решение;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C61FF3">
        <w:rPr>
          <w:sz w:val="28"/>
          <w:szCs w:val="28"/>
        </w:rPr>
        <w:t>.Срок рассмотрения жалобы не должен превышать 15 дней со дня ее регистрации.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>
        <w:rPr>
          <w:sz w:val="28"/>
          <w:szCs w:val="28"/>
        </w:rPr>
        <w:t>гражданина</w:t>
      </w:r>
      <w:r w:rsidRPr="00C61FF3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7900" w:rsidRPr="004954CB" w:rsidRDefault="00CC7900" w:rsidP="00CC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54CB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(обращения).</w:t>
      </w:r>
    </w:p>
    <w:p w:rsidR="00CC7900" w:rsidRPr="004954CB" w:rsidRDefault="00CC7900" w:rsidP="00CC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4CB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C7900" w:rsidRPr="00C61FF3" w:rsidRDefault="00CC7900" w:rsidP="00CC79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CC7900" w:rsidRPr="00C61FF3" w:rsidRDefault="00CC7900" w:rsidP="00CC7900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гражданину</w:t>
      </w:r>
      <w:r w:rsidRPr="00C61FF3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актами, а также в иных формах;</w:t>
      </w:r>
    </w:p>
    <w:p w:rsidR="00CC7900" w:rsidRPr="00C61FF3" w:rsidRDefault="00CC7900" w:rsidP="00CC7900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отказывает в удовлетворении жалобы.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5.10. Не позднее дня, следующего за днем принятия решения </w:t>
      </w:r>
      <w:r>
        <w:rPr>
          <w:sz w:val="28"/>
          <w:szCs w:val="28"/>
        </w:rPr>
        <w:t>заявителям</w:t>
      </w:r>
      <w:r w:rsidRPr="00C61FF3">
        <w:rPr>
          <w:sz w:val="28"/>
          <w:szCs w:val="28"/>
        </w:rPr>
        <w:t xml:space="preserve"> в письменной форме и по желанию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5.12.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rPr>
          <w:sz w:val="28"/>
          <w:szCs w:val="28"/>
        </w:rPr>
      </w:pPr>
    </w:p>
    <w:p w:rsidR="005F19F0" w:rsidRDefault="005F19F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CC7900" w:rsidRPr="00D01526" w:rsidRDefault="00CC7900" w:rsidP="008B5A81">
      <w:pPr>
        <w:pStyle w:val="ConsPlusNormal"/>
        <w:ind w:left="680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152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B5A81" w:rsidRPr="00D01526" w:rsidRDefault="00CC7900" w:rsidP="008B5A81">
      <w:pPr>
        <w:autoSpaceDE w:val="0"/>
        <w:autoSpaceDN w:val="0"/>
        <w:adjustRightInd w:val="0"/>
        <w:spacing w:line="360" w:lineRule="exact"/>
        <w:ind w:left="4536"/>
        <w:jc w:val="right"/>
        <w:rPr>
          <w:color w:val="000000"/>
          <w:sz w:val="28"/>
          <w:szCs w:val="28"/>
        </w:rPr>
      </w:pPr>
      <w:r w:rsidRPr="00D01526">
        <w:rPr>
          <w:sz w:val="28"/>
          <w:szCs w:val="28"/>
        </w:rPr>
        <w:t>к Административному регламенту</w:t>
      </w:r>
      <w:r w:rsidR="008B5A81" w:rsidRPr="00D01526">
        <w:rPr>
          <w:color w:val="000000"/>
          <w:sz w:val="28"/>
          <w:szCs w:val="28"/>
        </w:rPr>
        <w:t xml:space="preserve"> предоставления муниципальной услуги «</w:t>
      </w:r>
      <w:r w:rsidR="008B5A81" w:rsidRPr="00D01526">
        <w:rPr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="008B5A81" w:rsidRPr="00D01526">
        <w:rPr>
          <w:color w:val="000000"/>
          <w:sz w:val="28"/>
          <w:szCs w:val="28"/>
        </w:rPr>
        <w:t>»</w:t>
      </w:r>
    </w:p>
    <w:p w:rsidR="00CC7900" w:rsidRDefault="00CC7900" w:rsidP="00CC7900">
      <w:pPr>
        <w:pStyle w:val="ConsPlusNormal"/>
        <w:ind w:left="6804"/>
        <w:outlineLvl w:val="1"/>
        <w:rPr>
          <w:rFonts w:ascii="Times New Roman" w:hAnsi="Times New Roman" w:cs="Times New Roman"/>
          <w:sz w:val="24"/>
          <w:szCs w:val="24"/>
        </w:rPr>
      </w:pPr>
    </w:p>
    <w:p w:rsidR="008B5A81" w:rsidRDefault="008B5A81" w:rsidP="008B5A81">
      <w:pPr>
        <w:widowControl w:val="0"/>
        <w:spacing w:line="360" w:lineRule="exact"/>
        <w:jc w:val="center"/>
        <w:rPr>
          <w:b/>
          <w:caps/>
          <w:color w:val="000000"/>
          <w:sz w:val="28"/>
          <w:szCs w:val="20"/>
        </w:rPr>
      </w:pPr>
    </w:p>
    <w:p w:rsidR="008B5A81" w:rsidRPr="008453C1" w:rsidRDefault="008B5A81" w:rsidP="008B5A81">
      <w:pPr>
        <w:widowControl w:val="0"/>
        <w:spacing w:line="360" w:lineRule="exact"/>
        <w:jc w:val="center"/>
        <w:rPr>
          <w:b/>
          <w:caps/>
          <w:color w:val="000000"/>
          <w:sz w:val="28"/>
          <w:szCs w:val="20"/>
        </w:rPr>
      </w:pPr>
      <w:r w:rsidRPr="008453C1">
        <w:rPr>
          <w:b/>
          <w:caps/>
          <w:color w:val="000000"/>
          <w:sz w:val="28"/>
          <w:szCs w:val="20"/>
        </w:rPr>
        <w:t>Блок-схема</w:t>
      </w:r>
    </w:p>
    <w:p w:rsidR="008B5A81" w:rsidRPr="008453C1" w:rsidRDefault="008B5A81" w:rsidP="008B5A81">
      <w:pPr>
        <w:widowControl w:val="0"/>
        <w:spacing w:line="360" w:lineRule="exact"/>
        <w:jc w:val="center"/>
        <w:rPr>
          <w:b/>
          <w:color w:val="000000"/>
          <w:sz w:val="28"/>
          <w:szCs w:val="20"/>
        </w:rPr>
      </w:pPr>
      <w:r w:rsidRPr="008453C1">
        <w:rPr>
          <w:b/>
          <w:color w:val="000000"/>
          <w:sz w:val="28"/>
          <w:szCs w:val="20"/>
        </w:rPr>
        <w:t xml:space="preserve">предоставления муниципальной услуги </w:t>
      </w:r>
      <w:r w:rsidRPr="008453C1">
        <w:rPr>
          <w:b/>
          <w:color w:val="000000"/>
          <w:sz w:val="28"/>
          <w:szCs w:val="28"/>
        </w:rPr>
        <w:t>«</w:t>
      </w:r>
      <w:r w:rsidRPr="008453C1">
        <w:rPr>
          <w:b/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Pr="008453C1">
        <w:rPr>
          <w:b/>
          <w:color w:val="000000"/>
          <w:sz w:val="28"/>
          <w:szCs w:val="28"/>
        </w:rPr>
        <w:t>»</w:t>
      </w:r>
    </w:p>
    <w:p w:rsidR="008B5A81" w:rsidRPr="00EE322A" w:rsidRDefault="008B5A81" w:rsidP="008B5A8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0"/>
        </w:rPr>
      </w:pPr>
    </w:p>
    <w:p w:rsidR="008B5A81" w:rsidRPr="00EE322A" w:rsidRDefault="005415F7" w:rsidP="008B5A81">
      <w:pPr>
        <w:spacing w:line="280" w:lineRule="exact"/>
        <w:rPr>
          <w:color w:val="000000"/>
          <w:sz w:val="28"/>
          <w:szCs w:val="20"/>
        </w:rPr>
      </w:pPr>
      <w:r w:rsidRPr="005415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8" type="#_x0000_t32" style="position:absolute;margin-left:201.35pt;margin-top:55.25pt;width:.75pt;height:17.25pt;z-index:251687936;visibility:visible">
            <v:stroke endarrow="block"/>
          </v:shape>
        </w:pict>
      </w:r>
      <w:r w:rsidRPr="005415F7">
        <w:rPr>
          <w:noProof/>
        </w:rPr>
        <w:pict>
          <v:rect id="Прямоугольник 30" o:spid="_x0000_s1049" style="position:absolute;margin-left:24.8pt;margin-top:9.85pt;width:393pt;height:42pt;z-index:251688960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bCs/>
                      <w:iCs/>
                      <w:szCs w:val="28"/>
                    </w:rPr>
                    <w:t>Получение бланка Сертификата</w:t>
                  </w:r>
                  <w:r>
                    <w:rPr>
                      <w:szCs w:val="28"/>
                    </w:rPr>
                    <w:t xml:space="preserve"> в Министерстве социального развития Пермского края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5415F7" w:rsidP="008B5A81">
      <w:pPr>
        <w:jc w:val="center"/>
        <w:rPr>
          <w:color w:val="000000"/>
          <w:sz w:val="28"/>
          <w:szCs w:val="20"/>
        </w:rPr>
      </w:pPr>
      <w:r w:rsidRPr="005415F7">
        <w:rPr>
          <w:noProof/>
        </w:rPr>
        <w:pict>
          <v:rect id="Прямоугольник 28" o:spid="_x0000_s1050" style="position:absolute;left:0;text-align:left;margin-left:24.8pt;margin-top:1.85pt;width:393pt;height:42pt;z-index:251689984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bCs/>
                      <w:iCs/>
                      <w:szCs w:val="28"/>
                    </w:rPr>
                    <w:t>Подготовка Сертификата к выдаче</w:t>
                  </w:r>
                </w:p>
              </w:txbxContent>
            </v:textbox>
          </v:rect>
        </w:pict>
      </w:r>
      <w:r w:rsidR="008B5A81" w:rsidRPr="00EE322A">
        <w:rPr>
          <w:rFonts w:ascii="Courier New" w:hAnsi="Courier New" w:cs="Courier New"/>
          <w:color w:val="000000"/>
          <w:sz w:val="20"/>
          <w:szCs w:val="20"/>
        </w:rPr>
        <w:tab/>
      </w:r>
    </w:p>
    <w:p w:rsidR="008B5A81" w:rsidRPr="00EE322A" w:rsidRDefault="008B5A81" w:rsidP="008B5A81">
      <w:pPr>
        <w:tabs>
          <w:tab w:val="left" w:pos="1710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5415F7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5415F7">
        <w:rPr>
          <w:noProof/>
        </w:rPr>
        <w:pict>
          <v:shape id="Прямая со стрелкой 27" o:spid="_x0000_s1047" type="#_x0000_t32" style="position:absolute;margin-left:202.1pt;margin-top:7.4pt;width:.75pt;height:17.25pt;z-index:251686912;visibility:visible">
            <v:stroke endarrow="block"/>
          </v:shape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5415F7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5415F7">
        <w:rPr>
          <w:noProof/>
        </w:rPr>
        <w:pict>
          <v:rect id="Прямоугольник 26" o:spid="_x0000_s1051" style="position:absolute;margin-left:24.8pt;margin-top:6.3pt;width:393pt;height:76.3pt;z-index:251691008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szCs w:val="28"/>
                    </w:rPr>
                    <w:t>Заявление-согласие на получение Сертификата и на исключение из очереди по улучшению жилищных условий в случае приобретения жилого помещения с использованием субсидии. Регистрация выдачи Сертификата в журнале выдачи Сертификатов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5415F7" w:rsidP="008B5A81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pict>
          <v:shape id="_x0000_s1054" type="#_x0000_t32" style="position:absolute;margin-left:200.6pt;margin-top:10.05pt;width:.75pt;height:17.25pt;z-index:251693056;visibility:visible">
            <v:stroke endarrow="block"/>
          </v:shape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5415F7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5415F7">
        <w:rPr>
          <w:noProof/>
        </w:rPr>
        <w:pict>
          <v:rect id="Прямоугольник 24" o:spid="_x0000_s1052" style="position:absolute;margin-left:24.8pt;margin-top:2.3pt;width:387.7pt;height:77.4pt;z-index:251692032;visibility:visible;mso-height-relative:margin;v-text-anchor:middle" strokecolor="windowText" strokeweight="1pt">
            <v:textbox>
              <w:txbxContent>
                <w:p w:rsidR="008B5A81" w:rsidRDefault="008B5A81" w:rsidP="008B5A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Выдача Сертификата Заявителю.</w:t>
                  </w:r>
                </w:p>
                <w:p w:rsidR="008B5A81" w:rsidRDefault="008B5A81" w:rsidP="008B5A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Информирование Заявителя о порядке и условиях получения и использования субсидии, предоставляемой по выданному Сертификату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CC7900" w:rsidRPr="00294182" w:rsidRDefault="00CC7900" w:rsidP="00CC7900">
      <w:pPr>
        <w:rPr>
          <w:bCs/>
          <w:sz w:val="28"/>
          <w:szCs w:val="28"/>
        </w:rPr>
      </w:pPr>
    </w:p>
    <w:p w:rsidR="00CC7900" w:rsidRPr="000A365E" w:rsidRDefault="00CC7900" w:rsidP="00CC7900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</w:p>
    <w:p w:rsidR="00CC7900" w:rsidRPr="002C127D" w:rsidRDefault="00CC7900" w:rsidP="00CC7900">
      <w:pPr>
        <w:jc w:val="center"/>
      </w:pPr>
    </w:p>
    <w:p w:rsidR="008B5A81" w:rsidRDefault="008B5A81" w:rsidP="00CC7900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5A81" w:rsidRDefault="008B5A81" w:rsidP="00CC7900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7900" w:rsidRDefault="00CC7900" w:rsidP="009F703E"/>
    <w:p w:rsidR="009F703E" w:rsidRDefault="009F703E" w:rsidP="009F703E">
      <w:pPr>
        <w:rPr>
          <w:rFonts w:ascii="Calibri" w:hAnsi="Calibri" w:cs="Calibri"/>
        </w:rPr>
      </w:pPr>
    </w:p>
    <w:p w:rsidR="009F703E" w:rsidRPr="00D01526" w:rsidRDefault="00724B10" w:rsidP="009F703E">
      <w:pPr>
        <w:pStyle w:val="ConsPlusNormal"/>
        <w:ind w:left="680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F703E" w:rsidRPr="00D01526" w:rsidRDefault="009F703E" w:rsidP="009F703E">
      <w:pPr>
        <w:autoSpaceDE w:val="0"/>
        <w:autoSpaceDN w:val="0"/>
        <w:adjustRightInd w:val="0"/>
        <w:spacing w:line="360" w:lineRule="exact"/>
        <w:ind w:left="4536"/>
        <w:jc w:val="right"/>
        <w:rPr>
          <w:color w:val="000000"/>
          <w:sz w:val="28"/>
          <w:szCs w:val="28"/>
        </w:rPr>
      </w:pPr>
      <w:r w:rsidRPr="00D01526">
        <w:rPr>
          <w:sz w:val="28"/>
          <w:szCs w:val="28"/>
        </w:rPr>
        <w:t>к Административному регламенту</w:t>
      </w:r>
      <w:r w:rsidRPr="00D01526">
        <w:rPr>
          <w:color w:val="000000"/>
          <w:sz w:val="28"/>
          <w:szCs w:val="28"/>
        </w:rPr>
        <w:t xml:space="preserve"> предоставления муниципальной услуги «</w:t>
      </w:r>
      <w:r w:rsidRPr="00D01526">
        <w:rPr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Pr="00D01526">
        <w:rPr>
          <w:color w:val="000000"/>
          <w:sz w:val="28"/>
          <w:szCs w:val="28"/>
        </w:rPr>
        <w:t>»</w:t>
      </w:r>
    </w:p>
    <w:p w:rsidR="00CC7900" w:rsidRDefault="00CC7900" w:rsidP="00CC7900">
      <w:pPr>
        <w:jc w:val="right"/>
        <w:rPr>
          <w:rFonts w:ascii="Calibri" w:hAnsi="Calibri" w:cs="Calibri"/>
        </w:rPr>
      </w:pPr>
    </w:p>
    <w:p w:rsidR="00CC7900" w:rsidRDefault="00CC7900" w:rsidP="00CC7900">
      <w:pPr>
        <w:rPr>
          <w:rFonts w:ascii="Calibri" w:hAnsi="Calibri" w:cs="Calibri"/>
        </w:rPr>
      </w:pPr>
    </w:p>
    <w:p w:rsidR="00CC7900" w:rsidRPr="001421B3" w:rsidRDefault="00CC7900" w:rsidP="00CC7900">
      <w:pPr>
        <w:jc w:val="right"/>
      </w:pPr>
      <w:r w:rsidRPr="001421B3">
        <w:t>Форма</w:t>
      </w:r>
    </w:p>
    <w:p w:rsidR="00CC7900" w:rsidRDefault="00CC7900" w:rsidP="00CC7900">
      <w:pPr>
        <w:ind w:firstLine="540"/>
        <w:rPr>
          <w:rFonts w:ascii="Calibri" w:hAnsi="Calibri" w:cs="Calibri"/>
        </w:rPr>
      </w:pPr>
    </w:p>
    <w:p w:rsidR="00CC7900" w:rsidRDefault="00CC7900" w:rsidP="00CC7900">
      <w:pPr>
        <w:pStyle w:val="ConsPlusNonformat"/>
        <w:widowControl/>
      </w:pPr>
      <w:r>
        <w:t xml:space="preserve">                   Правительство Пермского края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Серия                                            N _______________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ЖИЛИЩНЫЙ СЕРТИФИКАТ</w:t>
      </w:r>
    </w:p>
    <w:p w:rsidR="00CC7900" w:rsidRDefault="00CC7900" w:rsidP="00CC7900">
      <w:pPr>
        <w:pStyle w:val="ConsPlusNonformat"/>
        <w:widowControl/>
      </w:pPr>
      <w:r>
        <w:t xml:space="preserve">    НА ПРЕДОСТАВЛЕНИЕ СУБСИДИИ НА ПРИОБРЕТЕНИЕ (СТРОИТЕЛЬСТВО)</w:t>
      </w:r>
    </w:p>
    <w:p w:rsidR="00CC7900" w:rsidRDefault="00CC7900" w:rsidP="00CC7900">
      <w:pPr>
        <w:pStyle w:val="ConsPlusNonformat"/>
        <w:widowControl/>
      </w:pPr>
      <w:r>
        <w:t xml:space="preserve">                         ЖИЛОГО ПОМЕЩЕНИЯ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Настоящим жилищным сертификатом удостоверяется, что 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(Ф.И.О. гражданина, наименование и номер документа,</w:t>
      </w:r>
    </w:p>
    <w:p w:rsidR="00CC7900" w:rsidRDefault="00CC7900" w:rsidP="00CC7900">
      <w:pPr>
        <w:pStyle w:val="ConsPlusNonformat"/>
        <w:widowControl/>
      </w:pPr>
      <w:r>
        <w:t xml:space="preserve">       удостоверяющего личность владельца, кем и когда выдан)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предоставляется из средств бюджета Пермского края субсидия на</w:t>
      </w:r>
    </w:p>
    <w:p w:rsidR="00CC7900" w:rsidRDefault="00CC7900" w:rsidP="00CC7900">
      <w:pPr>
        <w:pStyle w:val="ConsPlusNonformat"/>
        <w:widowControl/>
      </w:pPr>
      <w:r>
        <w:t>приобретение (строительство) жилого помещения в размере __________________________________________________________ рублей.</w:t>
      </w:r>
    </w:p>
    <w:p w:rsidR="00CC7900" w:rsidRDefault="00CC7900" w:rsidP="00CC7900">
      <w:pPr>
        <w:pStyle w:val="ConsPlusNonformat"/>
        <w:widowControl/>
      </w:pPr>
      <w:r>
        <w:t xml:space="preserve">                      (цифрами и прописью)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Срок  действия  жилищного  сертификата составляет 9 месяцев с даты</w:t>
      </w:r>
    </w:p>
    <w:p w:rsidR="00CC7900" w:rsidRDefault="00CC7900" w:rsidP="00CC7900">
      <w:pPr>
        <w:pStyle w:val="ConsPlusNonformat"/>
        <w:widowControl/>
      </w:pPr>
      <w:r>
        <w:t xml:space="preserve">его выдачи </w:t>
      </w:r>
      <w:hyperlink r:id="rId15" w:history="1">
        <w:r w:rsidRPr="001421B3">
          <w:t>&lt;*&gt;</w:t>
        </w:r>
      </w:hyperlink>
      <w:r>
        <w:t xml:space="preserve"> и должен быть представлен к оплате до "___"________</w:t>
      </w:r>
    </w:p>
    <w:p w:rsidR="00CC7900" w:rsidRDefault="00CC7900" w:rsidP="00CC7900">
      <w:pPr>
        <w:pStyle w:val="ConsPlusNonformat"/>
        <w:widowControl/>
      </w:pPr>
      <w:r>
        <w:t>20___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Жилищный сертификат выдан администрацией 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Глава муниципального образования</w:t>
      </w:r>
    </w:p>
    <w:p w:rsidR="00CC7900" w:rsidRDefault="00CC7900" w:rsidP="00CC7900">
      <w:pPr>
        <w:pStyle w:val="ConsPlusNonformat"/>
        <w:widowControl/>
      </w:pPr>
      <w:r>
        <w:t>(администрации муниципального образования) ________________(Ф.И.О.)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Дата выдачи "____"______________ 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--------------------------------</w:t>
      </w:r>
    </w:p>
    <w:p w:rsidR="00CC7900" w:rsidRDefault="00CC7900" w:rsidP="00CC7900">
      <w:pPr>
        <w:pStyle w:val="ConsPlusNonformat"/>
        <w:widowControl/>
      </w:pPr>
      <w:r>
        <w:t>&lt;*&gt; По истечении  срока  действия  жилищного  сертификата  или</w:t>
      </w:r>
    </w:p>
    <w:p w:rsidR="00CC7900" w:rsidRDefault="00CC7900" w:rsidP="00CC7900">
      <w:pPr>
        <w:pStyle w:val="ConsPlusNonformat"/>
        <w:widowControl/>
      </w:pPr>
      <w:r>
        <w:t>нарушения срока предъявления его  в орган местного  самоуправления</w:t>
      </w:r>
    </w:p>
    <w:p w:rsidR="00CC7900" w:rsidRDefault="00CC7900" w:rsidP="00CC7900">
      <w:pPr>
        <w:pStyle w:val="ConsPlusNonformat"/>
        <w:widowControl/>
      </w:pPr>
      <w:r>
        <w:t>оплата приобретаемого жилья не производится.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------------------------------------------------------------------</w:t>
      </w:r>
    </w:p>
    <w:p w:rsidR="00CC7900" w:rsidRDefault="00CC7900" w:rsidP="00CC7900">
      <w:pPr>
        <w:pStyle w:val="ConsPlusNonformat"/>
        <w:widowControl/>
      </w:pPr>
      <w:r>
        <w:t xml:space="preserve">                           линия отреза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Правительство Пермского края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 КОРЕШОК ЖИЛИЩНОГО</w:t>
      </w:r>
    </w:p>
    <w:p w:rsidR="00CC7900" w:rsidRDefault="00CC7900" w:rsidP="00CC7900">
      <w:pPr>
        <w:pStyle w:val="ConsPlusNonformat"/>
        <w:widowControl/>
      </w:pPr>
      <w:r>
        <w:t xml:space="preserve">      СЕРТИФИКАТА НА ПРЕДОСТАВЛЕНИЕ СУБСИДИИ НА ПРИОБРЕТЕНИЕ</w:t>
      </w:r>
    </w:p>
    <w:p w:rsidR="00CC7900" w:rsidRDefault="00CC7900" w:rsidP="00CC7900">
      <w:pPr>
        <w:pStyle w:val="ConsPlusNonformat"/>
        <w:widowControl/>
      </w:pPr>
      <w:r>
        <w:t xml:space="preserve">                 (СТРОИТЕЛЬСТВО) ЖИЛОГО ПОМЕЩЕНИЯ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Серия                                              N _____________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Настоящим жилищным сертификатом удостоверяется, что 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(Ф.И.О. гражданина, наименование и номер документа,</w:t>
      </w:r>
    </w:p>
    <w:p w:rsidR="00CC7900" w:rsidRDefault="00CC7900" w:rsidP="00CC7900">
      <w:pPr>
        <w:pStyle w:val="ConsPlusNonformat"/>
        <w:widowControl/>
      </w:pPr>
      <w:r>
        <w:t xml:space="preserve">     удостоверяющего личность владельца, кем и когда выдан)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предоставляется из средств  бюджета  Пермского  края  субсидия  на</w:t>
      </w:r>
    </w:p>
    <w:p w:rsidR="00CC7900" w:rsidRDefault="00CC7900" w:rsidP="00CC7900">
      <w:pPr>
        <w:pStyle w:val="ConsPlusNonformat"/>
        <w:widowControl/>
      </w:pPr>
      <w:r>
        <w:t>приобретение (строительство) жилого помещения в размере __________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           (цифрами</w:t>
      </w:r>
    </w:p>
    <w:p w:rsidR="00CC7900" w:rsidRDefault="00CC7900" w:rsidP="00CC7900">
      <w:pPr>
        <w:pStyle w:val="ConsPlusNonformat"/>
        <w:widowControl/>
      </w:pPr>
      <w:r>
        <w:t>______________________ рублей.</w:t>
      </w:r>
    </w:p>
    <w:p w:rsidR="00CC7900" w:rsidRDefault="00CC7900" w:rsidP="00CC7900">
      <w:pPr>
        <w:pStyle w:val="ConsPlusNonformat"/>
        <w:widowControl/>
      </w:pPr>
      <w:r>
        <w:t xml:space="preserve">      и прописью)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Срок действия жилищного сертификата  составляет 9  месяцев с  даты</w:t>
      </w:r>
    </w:p>
    <w:p w:rsidR="00CC7900" w:rsidRDefault="00CC7900" w:rsidP="00CC7900">
      <w:pPr>
        <w:pStyle w:val="ConsPlusNonformat"/>
        <w:widowControl/>
      </w:pPr>
      <w:r>
        <w:t>его выдачи и должен быть представлен к оплате до "____"___________</w:t>
      </w:r>
    </w:p>
    <w:p w:rsidR="00CC7900" w:rsidRDefault="00CC7900" w:rsidP="00CC7900">
      <w:pPr>
        <w:pStyle w:val="ConsPlusNonformat"/>
        <w:widowControl/>
      </w:pPr>
      <w:r>
        <w:t>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Жилищный сертификат выдан администрацией 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Глава муниципального образования</w:t>
      </w:r>
    </w:p>
    <w:p w:rsidR="00CC7900" w:rsidRDefault="00CC7900" w:rsidP="00CC7900">
      <w:pPr>
        <w:pStyle w:val="ConsPlusNonformat"/>
        <w:widowControl/>
      </w:pPr>
      <w:r>
        <w:t>(администрации муниципального образования) ______________ 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Дата выдачи "____"______________ 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 Оборотная сторона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Администрация 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               (Ф.И.О. гражданина)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Средняя стоимость жилья в муниципальном районе  (городском округе)</w:t>
      </w:r>
    </w:p>
    <w:p w:rsidR="00CC7900" w:rsidRDefault="00CC7900" w:rsidP="00CC7900">
      <w:pPr>
        <w:pStyle w:val="ConsPlusNonformat"/>
        <w:widowControl/>
      </w:pPr>
      <w:r>
        <w:t>__________________________________ рублей/кв. м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Размер предоставляемой субсидии _______________________ рублей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Глава муниципального образования</w:t>
      </w:r>
    </w:p>
    <w:p w:rsidR="00CC7900" w:rsidRDefault="00CC7900" w:rsidP="00CC7900">
      <w:pPr>
        <w:pStyle w:val="ConsPlusNonformat"/>
        <w:widowControl/>
      </w:pPr>
      <w:r>
        <w:t>(администрации муниципального образования) ______________ 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Pr="00807C1A" w:rsidRDefault="00CC7900" w:rsidP="00CC7900">
      <w:pPr>
        <w:tabs>
          <w:tab w:val="left" w:pos="7380"/>
        </w:tabs>
      </w:pPr>
    </w:p>
    <w:p w:rsidR="00CC7900" w:rsidRDefault="00CC7900" w:rsidP="00CC7900">
      <w:pPr>
        <w:rPr>
          <w:sz w:val="28"/>
          <w:szCs w:val="28"/>
        </w:rPr>
      </w:pPr>
    </w:p>
    <w:p w:rsidR="00CC7900" w:rsidRDefault="00CC7900" w:rsidP="009169CE">
      <w:pPr>
        <w:pStyle w:val="a4"/>
      </w:pPr>
    </w:p>
    <w:sectPr w:rsidR="00CC7900" w:rsidSect="009169CE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97" w:rsidRDefault="00610697">
      <w:r>
        <w:separator/>
      </w:r>
    </w:p>
  </w:endnote>
  <w:endnote w:type="continuationSeparator" w:id="1">
    <w:p w:rsidR="00610697" w:rsidRDefault="0061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97" w:rsidRDefault="00610697">
      <w:r>
        <w:separator/>
      </w:r>
    </w:p>
  </w:footnote>
  <w:footnote w:type="continuationSeparator" w:id="1">
    <w:p w:rsidR="00610697" w:rsidRDefault="00610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6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635B"/>
    <w:rsid w:val="0003732F"/>
    <w:rsid w:val="00084546"/>
    <w:rsid w:val="000862DA"/>
    <w:rsid w:val="0008681A"/>
    <w:rsid w:val="00086DF1"/>
    <w:rsid w:val="00097F4E"/>
    <w:rsid w:val="000B17BA"/>
    <w:rsid w:val="000D2EB8"/>
    <w:rsid w:val="00110537"/>
    <w:rsid w:val="0011423A"/>
    <w:rsid w:val="00130237"/>
    <w:rsid w:val="0013630F"/>
    <w:rsid w:val="0015037D"/>
    <w:rsid w:val="001620C8"/>
    <w:rsid w:val="00165C06"/>
    <w:rsid w:val="001D02CD"/>
    <w:rsid w:val="001F72E8"/>
    <w:rsid w:val="00204BCA"/>
    <w:rsid w:val="00250E99"/>
    <w:rsid w:val="00266934"/>
    <w:rsid w:val="002840CB"/>
    <w:rsid w:val="002937FB"/>
    <w:rsid w:val="002C37BB"/>
    <w:rsid w:val="002D0B79"/>
    <w:rsid w:val="002D67D6"/>
    <w:rsid w:val="003205BC"/>
    <w:rsid w:val="0032252E"/>
    <w:rsid w:val="00344940"/>
    <w:rsid w:val="003902AA"/>
    <w:rsid w:val="003953EC"/>
    <w:rsid w:val="003A31BB"/>
    <w:rsid w:val="003A5E3D"/>
    <w:rsid w:val="003B6867"/>
    <w:rsid w:val="003C56C3"/>
    <w:rsid w:val="003D60F9"/>
    <w:rsid w:val="00404126"/>
    <w:rsid w:val="004135BE"/>
    <w:rsid w:val="004171BE"/>
    <w:rsid w:val="00431203"/>
    <w:rsid w:val="004533B6"/>
    <w:rsid w:val="00455D18"/>
    <w:rsid w:val="00470FB3"/>
    <w:rsid w:val="00482A25"/>
    <w:rsid w:val="00486F81"/>
    <w:rsid w:val="004A3A25"/>
    <w:rsid w:val="004D1442"/>
    <w:rsid w:val="004D35C1"/>
    <w:rsid w:val="004D4031"/>
    <w:rsid w:val="004E01A6"/>
    <w:rsid w:val="00502F9B"/>
    <w:rsid w:val="00503208"/>
    <w:rsid w:val="00535FF6"/>
    <w:rsid w:val="00536FED"/>
    <w:rsid w:val="005415F7"/>
    <w:rsid w:val="005B7C2C"/>
    <w:rsid w:val="005C11D5"/>
    <w:rsid w:val="005C6A03"/>
    <w:rsid w:val="005F19F0"/>
    <w:rsid w:val="00604891"/>
    <w:rsid w:val="00610697"/>
    <w:rsid w:val="006155F3"/>
    <w:rsid w:val="00616F1F"/>
    <w:rsid w:val="006254A7"/>
    <w:rsid w:val="00637B08"/>
    <w:rsid w:val="00663608"/>
    <w:rsid w:val="0066436B"/>
    <w:rsid w:val="006B6A52"/>
    <w:rsid w:val="006C170A"/>
    <w:rsid w:val="006C2A8A"/>
    <w:rsid w:val="006C6FBA"/>
    <w:rsid w:val="006E5546"/>
    <w:rsid w:val="00724B10"/>
    <w:rsid w:val="0074639B"/>
    <w:rsid w:val="00760949"/>
    <w:rsid w:val="00776811"/>
    <w:rsid w:val="00780799"/>
    <w:rsid w:val="0078616F"/>
    <w:rsid w:val="007A17C8"/>
    <w:rsid w:val="007A36E7"/>
    <w:rsid w:val="007B0EB8"/>
    <w:rsid w:val="007C125F"/>
    <w:rsid w:val="007D7221"/>
    <w:rsid w:val="007E4ADC"/>
    <w:rsid w:val="007E5ECB"/>
    <w:rsid w:val="007F1938"/>
    <w:rsid w:val="0080621B"/>
    <w:rsid w:val="00816A59"/>
    <w:rsid w:val="0081735F"/>
    <w:rsid w:val="0081790E"/>
    <w:rsid w:val="00817ACA"/>
    <w:rsid w:val="008346E0"/>
    <w:rsid w:val="00842B2D"/>
    <w:rsid w:val="00894F80"/>
    <w:rsid w:val="0089680B"/>
    <w:rsid w:val="008B1016"/>
    <w:rsid w:val="008B5A81"/>
    <w:rsid w:val="008D16CB"/>
    <w:rsid w:val="008E3E36"/>
    <w:rsid w:val="008E610E"/>
    <w:rsid w:val="008F1373"/>
    <w:rsid w:val="008F18D2"/>
    <w:rsid w:val="00913A01"/>
    <w:rsid w:val="009169CE"/>
    <w:rsid w:val="00924F67"/>
    <w:rsid w:val="00931AD8"/>
    <w:rsid w:val="00933905"/>
    <w:rsid w:val="00984296"/>
    <w:rsid w:val="009931A9"/>
    <w:rsid w:val="00993BD2"/>
    <w:rsid w:val="00997F4C"/>
    <w:rsid w:val="009A1AE3"/>
    <w:rsid w:val="009A6C4F"/>
    <w:rsid w:val="009B0C5F"/>
    <w:rsid w:val="009B1730"/>
    <w:rsid w:val="009B4C40"/>
    <w:rsid w:val="009D1C91"/>
    <w:rsid w:val="009F565A"/>
    <w:rsid w:val="009F674B"/>
    <w:rsid w:val="009F703E"/>
    <w:rsid w:val="00A03D91"/>
    <w:rsid w:val="00A2124F"/>
    <w:rsid w:val="00A25C34"/>
    <w:rsid w:val="00A57B9D"/>
    <w:rsid w:val="00A61C22"/>
    <w:rsid w:val="00A64900"/>
    <w:rsid w:val="00A81E80"/>
    <w:rsid w:val="00A87C74"/>
    <w:rsid w:val="00AD013A"/>
    <w:rsid w:val="00B0083C"/>
    <w:rsid w:val="00B10F41"/>
    <w:rsid w:val="00B1278C"/>
    <w:rsid w:val="00B3038E"/>
    <w:rsid w:val="00B42BBF"/>
    <w:rsid w:val="00B647ED"/>
    <w:rsid w:val="00B70EA9"/>
    <w:rsid w:val="00B7474E"/>
    <w:rsid w:val="00B82D93"/>
    <w:rsid w:val="00B838A8"/>
    <w:rsid w:val="00BB0CD5"/>
    <w:rsid w:val="00BB29E5"/>
    <w:rsid w:val="00BB6EA3"/>
    <w:rsid w:val="00BD1251"/>
    <w:rsid w:val="00C77565"/>
    <w:rsid w:val="00C80448"/>
    <w:rsid w:val="00C82AC4"/>
    <w:rsid w:val="00C93B15"/>
    <w:rsid w:val="00CC7900"/>
    <w:rsid w:val="00CD062C"/>
    <w:rsid w:val="00CF714A"/>
    <w:rsid w:val="00D01526"/>
    <w:rsid w:val="00D16047"/>
    <w:rsid w:val="00D22CC9"/>
    <w:rsid w:val="00D27B97"/>
    <w:rsid w:val="00D31DE8"/>
    <w:rsid w:val="00D67D04"/>
    <w:rsid w:val="00D748A6"/>
    <w:rsid w:val="00D81A44"/>
    <w:rsid w:val="00D923A6"/>
    <w:rsid w:val="00D94628"/>
    <w:rsid w:val="00DA61FC"/>
    <w:rsid w:val="00DB6611"/>
    <w:rsid w:val="00DE1521"/>
    <w:rsid w:val="00DF56E6"/>
    <w:rsid w:val="00E111C2"/>
    <w:rsid w:val="00E27E91"/>
    <w:rsid w:val="00E55D54"/>
    <w:rsid w:val="00E564E8"/>
    <w:rsid w:val="00E72312"/>
    <w:rsid w:val="00EB54EA"/>
    <w:rsid w:val="00EC630D"/>
    <w:rsid w:val="00F105DE"/>
    <w:rsid w:val="00F16EB6"/>
    <w:rsid w:val="00F42F47"/>
    <w:rsid w:val="00FC1030"/>
    <w:rsid w:val="00FD4ACD"/>
    <w:rsid w:val="00FE0781"/>
    <w:rsid w:val="00FE2EE5"/>
    <w:rsid w:val="00FF06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4" type="connector" idref="#_x0000_s1054"/>
        <o:r id="V:Rule5" type="connector" idref="#Прямая со стрелкой 27"/>
        <o:r id="V:Rule6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uiPriority w:val="99"/>
    <w:locked/>
    <w:rsid w:val="00FE2E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2EE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B92F81E806A7DFAB317292384B37624815CAC7B3DC76F18ED141DE56DFA92F415C202D2F88B0E7C9362DFdA07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D019634BE7F3259EA1DB2E64DD428B596186663895527C058F1A48AF8D303A947E322022E05BC0AE8F07FAB6I" TargetMode="External"/><Relationship Id="rId10" Type="http://schemas.openxmlformats.org/officeDocument/2006/relationships/hyperlink" Target="http://www.uinsk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uinsku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7618</Words>
  <Characters>43429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2020-06-02T06:46:00Z</cp:lastPrinted>
  <dcterms:created xsi:type="dcterms:W3CDTF">2020-11-09T05:52:00Z</dcterms:created>
  <dcterms:modified xsi:type="dcterms:W3CDTF">2020-11-09T05:52:00Z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