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A17904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27.9pt;height:74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A03326" w:rsidP="00344940">
                  <w:pPr>
                    <w:pStyle w:val="a3"/>
                  </w:pPr>
                  <w:r>
                    <w:t>Об исключении нефункционирующих</w:t>
                  </w:r>
                  <w:r w:rsidR="00357783">
                    <w:t xml:space="preserve"> сельских учреждений</w:t>
                  </w:r>
                  <w:r w:rsidR="00D0066B" w:rsidRPr="00D0066B">
                    <w:rPr>
                      <w:color w:val="000000"/>
                      <w:szCs w:val="28"/>
                      <w:lang w:bidi="ru-RU"/>
                    </w:rPr>
                    <w:t xml:space="preserve"> </w:t>
                  </w:r>
                  <w:r w:rsidR="00D0066B">
                    <w:rPr>
                      <w:color w:val="000000"/>
                      <w:szCs w:val="28"/>
                      <w:lang w:bidi="ru-RU"/>
                    </w:rPr>
                    <w:t>культуры из сети учреждений культуры Уинского муниципального округа Пермского</w:t>
                  </w:r>
                  <w:r w:rsidR="00EE603A">
                    <w:rPr>
                      <w:color w:val="000000"/>
                      <w:szCs w:val="28"/>
                      <w:lang w:bidi="ru-RU"/>
                    </w:rPr>
                    <w:t xml:space="preserve"> края</w:t>
                  </w:r>
                  <w:r w:rsidR="00D0066B">
                    <w:rPr>
                      <w:color w:val="000000"/>
                      <w:szCs w:val="28"/>
                      <w:lang w:bidi="ru-RU"/>
                    </w:rPr>
                    <w:t xml:space="preserve"> 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03A" w:rsidRDefault="004D455A" w:rsidP="005E1ABB">
      <w:pPr>
        <w:tabs>
          <w:tab w:val="left" w:pos="92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11.01.2021           259-01-03-2</w:t>
      </w:r>
    </w:p>
    <w:p w:rsidR="00EE603A" w:rsidRDefault="00EE603A" w:rsidP="005E1ABB">
      <w:pPr>
        <w:tabs>
          <w:tab w:val="left" w:pos="922"/>
        </w:tabs>
        <w:ind w:firstLine="851"/>
        <w:jc w:val="both"/>
        <w:rPr>
          <w:sz w:val="28"/>
          <w:szCs w:val="28"/>
        </w:rPr>
      </w:pPr>
    </w:p>
    <w:p w:rsidR="007A22DB" w:rsidRDefault="00357783" w:rsidP="005E1ABB">
      <w:pPr>
        <w:tabs>
          <w:tab w:val="left" w:pos="922"/>
        </w:tabs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  <w:lang w:bidi="ru-RU"/>
        </w:rPr>
        <w:t>Федеральным</w:t>
      </w:r>
      <w:r w:rsidRPr="00522ECF">
        <w:rPr>
          <w:color w:val="000000"/>
          <w:sz w:val="28"/>
          <w:szCs w:val="28"/>
          <w:lang w:bidi="ru-RU"/>
        </w:rPr>
        <w:t xml:space="preserve"> Закон</w:t>
      </w:r>
      <w:r>
        <w:rPr>
          <w:color w:val="000000"/>
          <w:sz w:val="28"/>
          <w:szCs w:val="28"/>
          <w:lang w:bidi="ru-RU"/>
        </w:rPr>
        <w:t>ом РФ</w:t>
      </w:r>
      <w:r w:rsidRPr="00522ECF">
        <w:rPr>
          <w:color w:val="000000"/>
          <w:sz w:val="28"/>
          <w:szCs w:val="28"/>
          <w:lang w:bidi="ru-RU"/>
        </w:rPr>
        <w:t xml:space="preserve"> от 06</w:t>
      </w:r>
      <w:r>
        <w:rPr>
          <w:color w:val="000000"/>
          <w:sz w:val="28"/>
          <w:szCs w:val="28"/>
          <w:lang w:bidi="ru-RU"/>
        </w:rPr>
        <w:t>.10.</w:t>
      </w:r>
      <w:r w:rsidRPr="00522ECF">
        <w:rPr>
          <w:color w:val="000000"/>
          <w:sz w:val="28"/>
          <w:szCs w:val="28"/>
          <w:lang w:bidi="ru-RU"/>
        </w:rPr>
        <w:t xml:space="preserve">2003г. № 131-ФЗ «Об общих принципах организации местного самоуправления в Российской Федерации», Законом Пермского края от 20.06.2019г. № 428-ПК «Об образовании нового муниципального образования </w:t>
      </w:r>
      <w:proofErr w:type="spellStart"/>
      <w:r w:rsidRPr="00522ECF">
        <w:rPr>
          <w:color w:val="000000"/>
          <w:sz w:val="28"/>
          <w:szCs w:val="28"/>
          <w:lang w:bidi="ru-RU"/>
        </w:rPr>
        <w:t>Уинский</w:t>
      </w:r>
      <w:proofErr w:type="spellEnd"/>
      <w:r w:rsidRPr="00522ECF">
        <w:rPr>
          <w:color w:val="000000"/>
          <w:sz w:val="28"/>
          <w:szCs w:val="28"/>
          <w:lang w:bidi="ru-RU"/>
        </w:rPr>
        <w:t xml:space="preserve"> муниципальный округ Пермского края», Уставом Уинского муниципального </w:t>
      </w:r>
      <w:r>
        <w:rPr>
          <w:color w:val="000000"/>
          <w:sz w:val="28"/>
          <w:szCs w:val="28"/>
          <w:lang w:bidi="ru-RU"/>
        </w:rPr>
        <w:t xml:space="preserve">округа </w:t>
      </w:r>
      <w:r w:rsidRPr="00522ECF">
        <w:rPr>
          <w:color w:val="000000"/>
          <w:sz w:val="28"/>
          <w:szCs w:val="28"/>
          <w:lang w:bidi="ru-RU"/>
        </w:rPr>
        <w:t>Пермского края</w:t>
      </w:r>
      <w:r w:rsidR="00CE7DD3">
        <w:rPr>
          <w:color w:val="000000"/>
          <w:sz w:val="28"/>
          <w:szCs w:val="28"/>
          <w:lang w:bidi="ru-RU"/>
        </w:rPr>
        <w:t>, постановлениями</w:t>
      </w:r>
      <w:r w:rsidR="00CE7DD3" w:rsidRPr="00522ECF">
        <w:rPr>
          <w:color w:val="000000"/>
          <w:sz w:val="28"/>
          <w:szCs w:val="28"/>
          <w:lang w:bidi="ru-RU"/>
        </w:rPr>
        <w:t xml:space="preserve"> администрации Уинского муниципального района от 04.12.2019</w:t>
      </w:r>
      <w:r w:rsidR="00CE7DD3">
        <w:rPr>
          <w:color w:val="000000"/>
          <w:sz w:val="28"/>
          <w:szCs w:val="28"/>
          <w:lang w:bidi="ru-RU"/>
        </w:rPr>
        <w:t xml:space="preserve">г. </w:t>
      </w:r>
      <w:r w:rsidR="00CE7DD3" w:rsidRPr="00522ECF">
        <w:rPr>
          <w:color w:val="000000"/>
          <w:sz w:val="28"/>
          <w:szCs w:val="28"/>
          <w:lang w:bidi="ru-RU"/>
        </w:rPr>
        <w:t xml:space="preserve"> № 574-259-01-03 «О реорганизации муниципальных учреждений культуры Уинского района путем присоединения к муниципальному бюджетному учреждению </w:t>
      </w:r>
      <w:r w:rsidR="00CE7DD3">
        <w:rPr>
          <w:color w:val="000000"/>
          <w:sz w:val="28"/>
          <w:szCs w:val="28"/>
          <w:lang w:bidi="ru-RU"/>
        </w:rPr>
        <w:t xml:space="preserve">культуры </w:t>
      </w:r>
      <w:r w:rsidR="00CE7DD3" w:rsidRPr="00522ECF">
        <w:rPr>
          <w:color w:val="000000"/>
          <w:sz w:val="28"/>
          <w:szCs w:val="28"/>
          <w:lang w:bidi="ru-RU"/>
        </w:rPr>
        <w:t>«</w:t>
      </w:r>
      <w:proofErr w:type="spellStart"/>
      <w:r w:rsidR="00CE7DD3" w:rsidRPr="00522ECF">
        <w:rPr>
          <w:color w:val="000000"/>
          <w:sz w:val="28"/>
          <w:szCs w:val="28"/>
          <w:lang w:bidi="ru-RU"/>
        </w:rPr>
        <w:t>Уинский</w:t>
      </w:r>
      <w:proofErr w:type="spellEnd"/>
      <w:r w:rsidR="00CE7DD3" w:rsidRPr="00522ECF">
        <w:rPr>
          <w:color w:val="000000"/>
          <w:sz w:val="28"/>
          <w:szCs w:val="28"/>
          <w:lang w:bidi="ru-RU"/>
        </w:rPr>
        <w:t xml:space="preserve"> районный </w:t>
      </w:r>
      <w:r w:rsidR="00CE7DD3">
        <w:rPr>
          <w:color w:val="000000"/>
          <w:sz w:val="28"/>
          <w:szCs w:val="28"/>
          <w:lang w:bidi="ru-RU"/>
        </w:rPr>
        <w:t>Д</w:t>
      </w:r>
      <w:r w:rsidR="00CE7DD3" w:rsidRPr="00522ECF">
        <w:rPr>
          <w:color w:val="000000"/>
          <w:sz w:val="28"/>
          <w:szCs w:val="28"/>
          <w:lang w:bidi="ru-RU"/>
        </w:rPr>
        <w:t>ом культуры»</w:t>
      </w:r>
      <w:r w:rsidR="00CE7DD3">
        <w:rPr>
          <w:color w:val="000000"/>
          <w:sz w:val="28"/>
          <w:szCs w:val="28"/>
          <w:lang w:bidi="ru-RU"/>
        </w:rPr>
        <w:t>, от 02.12.2020 № 259-01-03-516 «О переименовании Муниципального бюджетного учреждения культуры «</w:t>
      </w:r>
      <w:proofErr w:type="spellStart"/>
      <w:r w:rsidR="00CE7DD3">
        <w:rPr>
          <w:color w:val="000000"/>
          <w:sz w:val="28"/>
          <w:szCs w:val="28"/>
          <w:lang w:bidi="ru-RU"/>
        </w:rPr>
        <w:t>Уинский</w:t>
      </w:r>
      <w:proofErr w:type="spellEnd"/>
      <w:r w:rsidR="00CE7DD3">
        <w:rPr>
          <w:color w:val="000000"/>
          <w:sz w:val="28"/>
          <w:szCs w:val="28"/>
          <w:lang w:bidi="ru-RU"/>
        </w:rPr>
        <w:t xml:space="preserve"> районный Дом культуры» в муниципальное бюджетное учреждение «</w:t>
      </w:r>
      <w:proofErr w:type="spellStart"/>
      <w:r w:rsidR="00CE7DD3">
        <w:rPr>
          <w:color w:val="000000"/>
          <w:sz w:val="28"/>
          <w:szCs w:val="28"/>
          <w:lang w:bidi="ru-RU"/>
        </w:rPr>
        <w:t>Уинский</w:t>
      </w:r>
      <w:proofErr w:type="spellEnd"/>
      <w:r w:rsidR="00CE7DD3">
        <w:rPr>
          <w:color w:val="000000"/>
          <w:sz w:val="28"/>
          <w:szCs w:val="28"/>
          <w:lang w:bidi="ru-RU"/>
        </w:rPr>
        <w:t xml:space="preserve"> Центр культуры и досуга» и утверждении Устава муниципального бюджетного учреждения «</w:t>
      </w:r>
      <w:proofErr w:type="spellStart"/>
      <w:r w:rsidR="00CE7DD3">
        <w:rPr>
          <w:color w:val="000000"/>
          <w:sz w:val="28"/>
          <w:szCs w:val="28"/>
          <w:lang w:bidi="ru-RU"/>
        </w:rPr>
        <w:t>Уинский</w:t>
      </w:r>
      <w:proofErr w:type="spellEnd"/>
      <w:r w:rsidR="00CE7DD3">
        <w:rPr>
          <w:color w:val="000000"/>
          <w:sz w:val="28"/>
          <w:szCs w:val="28"/>
          <w:lang w:bidi="ru-RU"/>
        </w:rPr>
        <w:t xml:space="preserve"> Центр культуры и досуга»,  в целях исполнения приказа Министерства культуры РФ от 11.09.2003 № 1199 «Об утверждении статистического наблюдения за деятельностью организаций культуры, искусства и кинематографии» и </w:t>
      </w:r>
      <w:r w:rsidR="005E1ABB">
        <w:rPr>
          <w:color w:val="000000"/>
          <w:sz w:val="28"/>
          <w:szCs w:val="28"/>
          <w:lang w:bidi="ru-RU"/>
        </w:rPr>
        <w:t>на основании того</w:t>
      </w:r>
      <w:r w:rsidR="00CE7DD3">
        <w:rPr>
          <w:color w:val="000000"/>
          <w:sz w:val="28"/>
          <w:szCs w:val="28"/>
          <w:lang w:bidi="ru-RU"/>
        </w:rPr>
        <w:t>, что</w:t>
      </w:r>
      <w:r w:rsidR="00C7314E">
        <w:rPr>
          <w:color w:val="000000"/>
          <w:sz w:val="28"/>
          <w:szCs w:val="28"/>
          <w:lang w:bidi="ru-RU"/>
        </w:rPr>
        <w:t xml:space="preserve"> </w:t>
      </w:r>
      <w:r w:rsidR="001C39B4">
        <w:rPr>
          <w:color w:val="000000"/>
          <w:sz w:val="28"/>
          <w:szCs w:val="28"/>
          <w:lang w:bidi="ru-RU"/>
        </w:rPr>
        <w:t xml:space="preserve">при составлении </w:t>
      </w:r>
      <w:r w:rsidR="005E1ABB">
        <w:rPr>
          <w:color w:val="000000"/>
          <w:sz w:val="28"/>
          <w:szCs w:val="28"/>
          <w:lang w:bidi="ru-RU"/>
        </w:rPr>
        <w:t xml:space="preserve">свода об учреждениях </w:t>
      </w:r>
      <w:proofErr w:type="spellStart"/>
      <w:r w:rsidR="005E1ABB">
        <w:rPr>
          <w:color w:val="000000"/>
          <w:sz w:val="28"/>
          <w:szCs w:val="28"/>
          <w:lang w:bidi="ru-RU"/>
        </w:rPr>
        <w:t>культурно-досугового</w:t>
      </w:r>
      <w:proofErr w:type="spellEnd"/>
      <w:r w:rsidR="005E1ABB">
        <w:rPr>
          <w:color w:val="000000"/>
          <w:sz w:val="28"/>
          <w:szCs w:val="28"/>
          <w:lang w:bidi="ru-RU"/>
        </w:rPr>
        <w:t xml:space="preserve"> типа системы </w:t>
      </w:r>
      <w:proofErr w:type="spellStart"/>
      <w:r w:rsidR="005E1ABB">
        <w:rPr>
          <w:color w:val="000000"/>
          <w:sz w:val="28"/>
          <w:szCs w:val="28"/>
          <w:lang w:bidi="ru-RU"/>
        </w:rPr>
        <w:t>Миникульта</w:t>
      </w:r>
      <w:proofErr w:type="spellEnd"/>
      <w:r w:rsidR="005E1ABB">
        <w:rPr>
          <w:color w:val="000000"/>
          <w:sz w:val="28"/>
          <w:szCs w:val="28"/>
          <w:lang w:bidi="ru-RU"/>
        </w:rPr>
        <w:t xml:space="preserve"> России учитываются функционирующие учреждения культуры </w:t>
      </w:r>
      <w:r w:rsidR="00CE7DD3">
        <w:rPr>
          <w:color w:val="000000"/>
          <w:sz w:val="28"/>
          <w:szCs w:val="28"/>
          <w:lang w:bidi="ru-RU"/>
        </w:rPr>
        <w:t xml:space="preserve"> администрация Уинского муниципального округа</w:t>
      </w:r>
    </w:p>
    <w:p w:rsidR="00CE7DD3" w:rsidRDefault="00CE7DD3" w:rsidP="005E1ABB">
      <w:pPr>
        <w:tabs>
          <w:tab w:val="left" w:pos="92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ПОСТАНОВЛЯЕТ:</w:t>
      </w:r>
    </w:p>
    <w:p w:rsidR="001C39B4" w:rsidRDefault="00CE7DD3" w:rsidP="005E1ABB">
      <w:pPr>
        <w:tabs>
          <w:tab w:val="left" w:pos="92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1C39B4">
        <w:rPr>
          <w:color w:val="000000"/>
          <w:sz w:val="28"/>
          <w:szCs w:val="28"/>
          <w:lang w:bidi="ru-RU"/>
        </w:rPr>
        <w:t xml:space="preserve">Считать исключенными </w:t>
      </w:r>
      <w:r w:rsidR="005E1ABB">
        <w:rPr>
          <w:color w:val="000000"/>
          <w:sz w:val="28"/>
          <w:szCs w:val="28"/>
          <w:lang w:bidi="ru-RU"/>
        </w:rPr>
        <w:t xml:space="preserve">из </w:t>
      </w:r>
      <w:r w:rsidR="001C39B4">
        <w:rPr>
          <w:color w:val="000000"/>
          <w:sz w:val="28"/>
          <w:szCs w:val="28"/>
          <w:lang w:bidi="ru-RU"/>
        </w:rPr>
        <w:t>сети учреждений культуры Уинского муниципального округа Перм</w:t>
      </w:r>
      <w:r w:rsidR="005E1ABB">
        <w:rPr>
          <w:color w:val="000000"/>
          <w:sz w:val="28"/>
          <w:szCs w:val="28"/>
          <w:lang w:bidi="ru-RU"/>
        </w:rPr>
        <w:t xml:space="preserve">ского края </w:t>
      </w:r>
      <w:r w:rsidR="001C39B4">
        <w:rPr>
          <w:color w:val="000000"/>
          <w:sz w:val="28"/>
          <w:szCs w:val="28"/>
          <w:lang w:bidi="ru-RU"/>
        </w:rPr>
        <w:t>как нефункционирующие и не входящими в структуру муниципального бюджетного учреждения «</w:t>
      </w:r>
      <w:proofErr w:type="spellStart"/>
      <w:r w:rsidR="001C39B4">
        <w:rPr>
          <w:color w:val="000000"/>
          <w:sz w:val="28"/>
          <w:szCs w:val="28"/>
          <w:lang w:bidi="ru-RU"/>
        </w:rPr>
        <w:t>Уинский</w:t>
      </w:r>
      <w:proofErr w:type="spellEnd"/>
      <w:r w:rsidR="001C39B4">
        <w:rPr>
          <w:color w:val="000000"/>
          <w:sz w:val="28"/>
          <w:szCs w:val="28"/>
          <w:lang w:bidi="ru-RU"/>
        </w:rPr>
        <w:t xml:space="preserve"> Центр культуры и досуга» следующие сельские учреждения культуры:</w:t>
      </w:r>
    </w:p>
    <w:p w:rsidR="005E1ABB" w:rsidRDefault="005E1ABB" w:rsidP="005E1ABB">
      <w:pPr>
        <w:tabs>
          <w:tab w:val="left" w:pos="92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1.1 </w:t>
      </w:r>
      <w:proofErr w:type="spellStart"/>
      <w:r>
        <w:rPr>
          <w:color w:val="000000"/>
          <w:sz w:val="28"/>
          <w:szCs w:val="28"/>
          <w:lang w:bidi="ru-RU"/>
        </w:rPr>
        <w:t>Большеасевский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сельский клуб, адрес местонахождения: Пермский край, </w:t>
      </w:r>
      <w:proofErr w:type="spellStart"/>
      <w:r>
        <w:rPr>
          <w:color w:val="000000"/>
          <w:sz w:val="28"/>
          <w:szCs w:val="28"/>
          <w:lang w:bidi="ru-RU"/>
        </w:rPr>
        <w:t>Уинский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район, д</w:t>
      </w:r>
      <w:r w:rsidR="00D0066B">
        <w:rPr>
          <w:color w:val="000000"/>
          <w:sz w:val="28"/>
          <w:szCs w:val="28"/>
          <w:lang w:bidi="ru-RU"/>
        </w:rPr>
        <w:t>.Большой Ась, ул.Центральная, д</w:t>
      </w:r>
      <w:r>
        <w:rPr>
          <w:color w:val="000000"/>
          <w:sz w:val="28"/>
          <w:szCs w:val="28"/>
          <w:lang w:bidi="ru-RU"/>
        </w:rPr>
        <w:t>.2;</w:t>
      </w:r>
    </w:p>
    <w:p w:rsidR="005E1ABB" w:rsidRDefault="005E1ABB" w:rsidP="005E1ABB">
      <w:pPr>
        <w:tabs>
          <w:tab w:val="left" w:pos="92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1.2 </w:t>
      </w:r>
      <w:proofErr w:type="spellStart"/>
      <w:r>
        <w:rPr>
          <w:color w:val="000000"/>
          <w:sz w:val="28"/>
          <w:szCs w:val="28"/>
          <w:lang w:bidi="ru-RU"/>
        </w:rPr>
        <w:t>Курмакашинский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сельский клуб, адрес местонахождения: Пермский край, </w:t>
      </w:r>
      <w:proofErr w:type="spellStart"/>
      <w:r>
        <w:rPr>
          <w:color w:val="000000"/>
          <w:sz w:val="28"/>
          <w:szCs w:val="28"/>
          <w:lang w:bidi="ru-RU"/>
        </w:rPr>
        <w:t>Уинский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район, </w:t>
      </w:r>
      <w:proofErr w:type="spellStart"/>
      <w:r>
        <w:rPr>
          <w:color w:val="000000"/>
          <w:sz w:val="28"/>
          <w:szCs w:val="28"/>
          <w:lang w:bidi="ru-RU"/>
        </w:rPr>
        <w:t>д.Курмакаш</w:t>
      </w:r>
      <w:proofErr w:type="spellEnd"/>
      <w:r>
        <w:rPr>
          <w:color w:val="000000"/>
          <w:sz w:val="28"/>
          <w:szCs w:val="28"/>
          <w:lang w:bidi="ru-RU"/>
        </w:rPr>
        <w:t>, ул.Центральная, д.14;</w:t>
      </w:r>
    </w:p>
    <w:p w:rsidR="005E1ABB" w:rsidRDefault="00D0066B" w:rsidP="005E1ABB">
      <w:pPr>
        <w:tabs>
          <w:tab w:val="left" w:pos="92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1.3 </w:t>
      </w:r>
      <w:proofErr w:type="spellStart"/>
      <w:r>
        <w:rPr>
          <w:color w:val="000000"/>
          <w:sz w:val="28"/>
          <w:szCs w:val="28"/>
          <w:lang w:bidi="ru-RU"/>
        </w:rPr>
        <w:t>Усановский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сельский клуб, адрес местонахождения: Пермский край, </w:t>
      </w:r>
      <w:proofErr w:type="spellStart"/>
      <w:r>
        <w:rPr>
          <w:color w:val="000000"/>
          <w:sz w:val="28"/>
          <w:szCs w:val="28"/>
          <w:lang w:bidi="ru-RU"/>
        </w:rPr>
        <w:t>Уинский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район, </w:t>
      </w:r>
      <w:proofErr w:type="spellStart"/>
      <w:r>
        <w:rPr>
          <w:color w:val="000000"/>
          <w:sz w:val="28"/>
          <w:szCs w:val="28"/>
          <w:lang w:bidi="ru-RU"/>
        </w:rPr>
        <w:t>с.Усановка</w:t>
      </w:r>
      <w:proofErr w:type="spellEnd"/>
      <w:r>
        <w:rPr>
          <w:color w:val="000000"/>
          <w:sz w:val="28"/>
          <w:szCs w:val="28"/>
          <w:lang w:bidi="ru-RU"/>
        </w:rPr>
        <w:t>, ул.Центральная, д.13;</w:t>
      </w:r>
    </w:p>
    <w:p w:rsidR="00D0066B" w:rsidRDefault="00D0066B" w:rsidP="005E1ABB">
      <w:pPr>
        <w:tabs>
          <w:tab w:val="left" w:pos="92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1.4 </w:t>
      </w:r>
      <w:proofErr w:type="spellStart"/>
      <w:r>
        <w:rPr>
          <w:color w:val="000000"/>
          <w:sz w:val="28"/>
          <w:szCs w:val="28"/>
          <w:lang w:bidi="ru-RU"/>
        </w:rPr>
        <w:t>Среднесыповской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сельский клуб, адрес местонахождения: Пермский край, </w:t>
      </w:r>
      <w:proofErr w:type="spellStart"/>
      <w:r>
        <w:rPr>
          <w:color w:val="000000"/>
          <w:sz w:val="28"/>
          <w:szCs w:val="28"/>
          <w:lang w:bidi="ru-RU"/>
        </w:rPr>
        <w:t>Уинский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район, д.Средний </w:t>
      </w:r>
      <w:proofErr w:type="spellStart"/>
      <w:r>
        <w:rPr>
          <w:color w:val="000000"/>
          <w:sz w:val="28"/>
          <w:szCs w:val="28"/>
          <w:lang w:bidi="ru-RU"/>
        </w:rPr>
        <w:t>Сып</w:t>
      </w:r>
      <w:proofErr w:type="spellEnd"/>
      <w:r>
        <w:rPr>
          <w:color w:val="000000"/>
          <w:sz w:val="28"/>
          <w:szCs w:val="28"/>
          <w:lang w:bidi="ru-RU"/>
        </w:rPr>
        <w:t>, ул.Новая, д.10;</w:t>
      </w:r>
    </w:p>
    <w:p w:rsidR="001C39B4" w:rsidRDefault="00D0066B" w:rsidP="00D0066B">
      <w:pPr>
        <w:tabs>
          <w:tab w:val="left" w:pos="92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1.5 </w:t>
      </w:r>
      <w:proofErr w:type="spellStart"/>
      <w:r>
        <w:rPr>
          <w:color w:val="000000"/>
          <w:sz w:val="28"/>
          <w:szCs w:val="28"/>
          <w:lang w:bidi="ru-RU"/>
        </w:rPr>
        <w:t>Чесноковский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сельски</w:t>
      </w:r>
      <w:proofErr w:type="spellEnd"/>
      <w:r>
        <w:rPr>
          <w:color w:val="000000"/>
          <w:sz w:val="28"/>
          <w:szCs w:val="28"/>
          <w:lang w:bidi="ru-RU"/>
        </w:rPr>
        <w:t xml:space="preserve"> клуб, адрес местонахождения: Пермский край, </w:t>
      </w:r>
      <w:proofErr w:type="spellStart"/>
      <w:r>
        <w:rPr>
          <w:color w:val="000000"/>
          <w:sz w:val="28"/>
          <w:szCs w:val="28"/>
          <w:lang w:bidi="ru-RU"/>
        </w:rPr>
        <w:t>Уинский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район, </w:t>
      </w:r>
      <w:proofErr w:type="spellStart"/>
      <w:r>
        <w:rPr>
          <w:color w:val="000000"/>
          <w:sz w:val="28"/>
          <w:szCs w:val="28"/>
          <w:lang w:bidi="ru-RU"/>
        </w:rPr>
        <w:t>д.Чесноковка</w:t>
      </w:r>
      <w:proofErr w:type="spellEnd"/>
      <w:r>
        <w:rPr>
          <w:color w:val="000000"/>
          <w:sz w:val="28"/>
          <w:szCs w:val="28"/>
          <w:lang w:bidi="ru-RU"/>
        </w:rPr>
        <w:t>, ул.Заречная, двл.1,стр.1.</w:t>
      </w:r>
    </w:p>
    <w:p w:rsidR="00D0066B" w:rsidRDefault="001C39B4" w:rsidP="001C39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D0066B">
        <w:rPr>
          <w:color w:val="000000"/>
          <w:sz w:val="28"/>
          <w:szCs w:val="28"/>
          <w:lang w:bidi="ru-RU"/>
        </w:rPr>
        <w:t>2</w:t>
      </w:r>
      <w:r>
        <w:rPr>
          <w:sz w:val="28"/>
          <w:szCs w:val="28"/>
        </w:rPr>
        <w:t xml:space="preserve">. </w:t>
      </w:r>
      <w:r w:rsidRPr="00921D9E">
        <w:rPr>
          <w:sz w:val="28"/>
          <w:szCs w:val="28"/>
        </w:rPr>
        <w:t>Директору муниципального</w:t>
      </w:r>
      <w:r>
        <w:rPr>
          <w:sz w:val="28"/>
          <w:szCs w:val="28"/>
        </w:rPr>
        <w:t xml:space="preserve"> бюджетного </w:t>
      </w:r>
      <w:r w:rsidRPr="00921D9E">
        <w:rPr>
          <w:sz w:val="28"/>
          <w:szCs w:val="28"/>
        </w:rPr>
        <w:t xml:space="preserve">учреждения </w:t>
      </w:r>
      <w:r w:rsidR="00D0066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Уинский</w:t>
      </w:r>
      <w:proofErr w:type="spellEnd"/>
      <w:r>
        <w:rPr>
          <w:sz w:val="28"/>
          <w:szCs w:val="28"/>
        </w:rPr>
        <w:t xml:space="preserve"> </w:t>
      </w:r>
      <w:r w:rsidR="00D0066B">
        <w:rPr>
          <w:sz w:val="28"/>
          <w:szCs w:val="28"/>
        </w:rPr>
        <w:t>Центр культуры и досуга</w:t>
      </w:r>
      <w:r>
        <w:rPr>
          <w:sz w:val="28"/>
          <w:szCs w:val="28"/>
        </w:rPr>
        <w:t>»</w:t>
      </w:r>
      <w:r w:rsidRPr="00921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Маленьких Валентине Васильевне </w:t>
      </w:r>
      <w:r w:rsidR="00D0066B">
        <w:rPr>
          <w:sz w:val="28"/>
          <w:szCs w:val="28"/>
        </w:rPr>
        <w:t xml:space="preserve">руководствоваться настоящим постановлением при </w:t>
      </w:r>
      <w:r w:rsidR="00D0066B">
        <w:rPr>
          <w:color w:val="000000"/>
          <w:sz w:val="28"/>
          <w:szCs w:val="28"/>
          <w:lang w:bidi="ru-RU"/>
        </w:rPr>
        <w:t xml:space="preserve">составлении свода об учреждениях </w:t>
      </w:r>
      <w:proofErr w:type="spellStart"/>
      <w:r w:rsidR="00D0066B">
        <w:rPr>
          <w:color w:val="000000"/>
          <w:sz w:val="28"/>
          <w:szCs w:val="28"/>
          <w:lang w:bidi="ru-RU"/>
        </w:rPr>
        <w:t>культурно-досугового</w:t>
      </w:r>
      <w:proofErr w:type="spellEnd"/>
      <w:r w:rsidR="00D0066B">
        <w:rPr>
          <w:color w:val="000000"/>
          <w:sz w:val="28"/>
          <w:szCs w:val="28"/>
          <w:lang w:bidi="ru-RU"/>
        </w:rPr>
        <w:t xml:space="preserve"> типа системы </w:t>
      </w:r>
      <w:proofErr w:type="spellStart"/>
      <w:r w:rsidR="00D0066B">
        <w:rPr>
          <w:color w:val="000000"/>
          <w:sz w:val="28"/>
          <w:szCs w:val="28"/>
          <w:lang w:bidi="ru-RU"/>
        </w:rPr>
        <w:t>Миникульта</w:t>
      </w:r>
      <w:proofErr w:type="spellEnd"/>
      <w:r w:rsidR="00D0066B">
        <w:rPr>
          <w:color w:val="000000"/>
          <w:sz w:val="28"/>
          <w:szCs w:val="28"/>
          <w:lang w:bidi="ru-RU"/>
        </w:rPr>
        <w:t xml:space="preserve"> России.</w:t>
      </w:r>
    </w:p>
    <w:p w:rsidR="001C39B4" w:rsidRPr="00A04920" w:rsidRDefault="00D0066B" w:rsidP="001C39B4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3</w:t>
      </w:r>
      <w:r w:rsidR="001C39B4" w:rsidRPr="00A04920">
        <w:rPr>
          <w:rFonts w:eastAsia="BatangChe"/>
          <w:sz w:val="28"/>
          <w:szCs w:val="28"/>
        </w:rPr>
        <w:t>. 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1C39B4" w:rsidRPr="005F52CB" w:rsidRDefault="00B436A8" w:rsidP="001C3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39B4" w:rsidRPr="005F52CB">
        <w:rPr>
          <w:sz w:val="28"/>
          <w:szCs w:val="28"/>
        </w:rPr>
        <w:t xml:space="preserve">. Контроль над исполнением постановления возложить на начальника Управления культуры, спорта и молодежной политики администрации Уинского муниципального округа </w:t>
      </w:r>
      <w:proofErr w:type="spellStart"/>
      <w:r w:rsidR="001C39B4" w:rsidRPr="005F52CB">
        <w:rPr>
          <w:sz w:val="28"/>
          <w:szCs w:val="28"/>
        </w:rPr>
        <w:t>Кочетову</w:t>
      </w:r>
      <w:proofErr w:type="spellEnd"/>
      <w:r w:rsidR="001C39B4" w:rsidRPr="005F52CB">
        <w:rPr>
          <w:sz w:val="28"/>
          <w:szCs w:val="28"/>
        </w:rPr>
        <w:t xml:space="preserve"> Н.И.</w:t>
      </w:r>
    </w:p>
    <w:p w:rsidR="001C39B4" w:rsidRDefault="001C39B4" w:rsidP="001C39B4">
      <w:pPr>
        <w:pStyle w:val="a4"/>
      </w:pPr>
    </w:p>
    <w:p w:rsidR="00CE7DD3" w:rsidRDefault="00CE7DD3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2C37BB" w:rsidRDefault="002A58DF" w:rsidP="002A58DF">
      <w:pPr>
        <w:tabs>
          <w:tab w:val="left" w:pos="922"/>
        </w:tabs>
        <w:spacing w:line="240" w:lineRule="exact"/>
        <w:jc w:val="both"/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  <w:r w:rsidR="00A17904"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58DF" w:rsidRPr="009169CE" w:rsidRDefault="002A58DF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A17904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C3" w:rsidRDefault="00256AC3">
      <w:r>
        <w:separator/>
      </w:r>
    </w:p>
  </w:endnote>
  <w:endnote w:type="continuationSeparator" w:id="1">
    <w:p w:rsidR="00256AC3" w:rsidRDefault="0025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C3" w:rsidRDefault="00256AC3">
      <w:r>
        <w:separator/>
      </w:r>
    </w:p>
  </w:footnote>
  <w:footnote w:type="continuationSeparator" w:id="1">
    <w:p w:rsidR="00256AC3" w:rsidRDefault="00256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C6675"/>
    <w:rsid w:val="001C39B4"/>
    <w:rsid w:val="001D02CD"/>
    <w:rsid w:val="00256AC3"/>
    <w:rsid w:val="002A58DF"/>
    <w:rsid w:val="002C37BB"/>
    <w:rsid w:val="00344940"/>
    <w:rsid w:val="00350283"/>
    <w:rsid w:val="00357783"/>
    <w:rsid w:val="003632F4"/>
    <w:rsid w:val="00470FB3"/>
    <w:rsid w:val="00482A25"/>
    <w:rsid w:val="004D455A"/>
    <w:rsid w:val="004E6C21"/>
    <w:rsid w:val="00502F9B"/>
    <w:rsid w:val="00536FED"/>
    <w:rsid w:val="0058671D"/>
    <w:rsid w:val="005B7C2C"/>
    <w:rsid w:val="005E1ABB"/>
    <w:rsid w:val="006155F3"/>
    <w:rsid w:val="00637B08"/>
    <w:rsid w:val="0066436B"/>
    <w:rsid w:val="00677AE7"/>
    <w:rsid w:val="006972F1"/>
    <w:rsid w:val="006B3DFE"/>
    <w:rsid w:val="0078616F"/>
    <w:rsid w:val="007A22DB"/>
    <w:rsid w:val="007E4ADC"/>
    <w:rsid w:val="0081735F"/>
    <w:rsid w:val="00817ACA"/>
    <w:rsid w:val="008B1016"/>
    <w:rsid w:val="008D16CB"/>
    <w:rsid w:val="009169CE"/>
    <w:rsid w:val="00997F4C"/>
    <w:rsid w:val="00A03326"/>
    <w:rsid w:val="00A17904"/>
    <w:rsid w:val="00AB7014"/>
    <w:rsid w:val="00B1278C"/>
    <w:rsid w:val="00B436A8"/>
    <w:rsid w:val="00BB0CD5"/>
    <w:rsid w:val="00BB6EA3"/>
    <w:rsid w:val="00C050BB"/>
    <w:rsid w:val="00C06306"/>
    <w:rsid w:val="00C7314E"/>
    <w:rsid w:val="00C80448"/>
    <w:rsid w:val="00CE7DD3"/>
    <w:rsid w:val="00D0066B"/>
    <w:rsid w:val="00E55D54"/>
    <w:rsid w:val="00E90760"/>
    <w:rsid w:val="00EB54EA"/>
    <w:rsid w:val="00EE603A"/>
    <w:rsid w:val="00F91F49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2625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2021-01-11T06:11:00Z</dcterms:created>
  <dcterms:modified xsi:type="dcterms:W3CDTF">2021-01-11T06:11:00Z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