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2101F" w:rsidRDefault="00BB76C8" w:rsidP="00FC1030">
      <w:pPr>
        <w:pStyle w:val="a4"/>
        <w:ind w:firstLine="0"/>
        <w:rPr>
          <w:b/>
        </w:rPr>
      </w:pPr>
      <w:r w:rsidRPr="00BB76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3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style="mso-next-textbox:#Text Box 1" inset="0,0,0,0">
              <w:txbxContent>
                <w:p w:rsidR="00795C42" w:rsidRDefault="00795C42" w:rsidP="000D349F">
                  <w:pPr>
                    <w:pStyle w:val="a3"/>
                    <w:spacing w:after="0"/>
                  </w:pPr>
                  <w:r>
                    <w:t>О внесении изменений в постановление администрации Уинского муниципального округа Пермского края от 09.11.2020 № 259-01-03-474 «</w:t>
                  </w:r>
                  <w:r w:rsidR="00BB76C8">
                    <w:fldChar w:fldCharType="begin"/>
                  </w:r>
                  <w:r w:rsidR="006F42E7">
                    <w:instrText xml:space="preserve"> DOCPROPERTY  doc_summary  \* MERGEFORMAT </w:instrText>
                  </w:r>
                  <w:r w:rsidR="00BB76C8">
                    <w:fldChar w:fldCharType="separate"/>
                  </w:r>
                  <w:r>
                    <w:t xml:space="preserve">Об утверждении муниципальной программы  "Развитие  физической культуры и спорта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</w:t>
                  </w:r>
                  <w:r w:rsidR="00743B1B">
                    <w:t>»</w:t>
                  </w:r>
                  <w:r>
                    <w:t xml:space="preserve"> на 2021-2024 годы</w:t>
                  </w:r>
                  <w:r w:rsidR="00BB76C8">
                    <w:fldChar w:fldCharType="end"/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01F">
        <w:tab/>
      </w:r>
      <w:r w:rsidR="0022101F">
        <w:tab/>
      </w:r>
      <w:r w:rsidR="0022101F">
        <w:tab/>
      </w:r>
      <w:r w:rsidR="0022101F">
        <w:tab/>
      </w:r>
      <w:r w:rsidR="0022101F">
        <w:tab/>
      </w:r>
      <w:r w:rsidR="0022101F">
        <w:tab/>
      </w:r>
      <w:r w:rsidR="0022101F">
        <w:tab/>
        <w:t xml:space="preserve">                   </w:t>
      </w:r>
      <w:r w:rsidR="0022101F" w:rsidRPr="0022101F">
        <w:rPr>
          <w:b/>
        </w:rPr>
        <w:t>18.02.2021   259-01-03-57</w:t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  <w:r w:rsidR="00290605" w:rsidRPr="0022101F">
        <w:rPr>
          <w:b/>
        </w:rPr>
        <w:tab/>
      </w:r>
    </w:p>
    <w:p w:rsidR="00F37845" w:rsidRDefault="00795C42" w:rsidP="00433240">
      <w:pPr>
        <w:pStyle w:val="a4"/>
        <w:spacing w:line="240" w:lineRule="auto"/>
        <w:rPr>
          <w:szCs w:val="28"/>
        </w:rPr>
      </w:pPr>
      <w:proofErr w:type="gramStart"/>
      <w:r w:rsidRPr="00CF2F03">
        <w:rPr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Cs w:val="28"/>
        </w:rPr>
        <w:t xml:space="preserve"> </w:t>
      </w:r>
      <w:r w:rsidR="00F37845">
        <w:rPr>
          <w:szCs w:val="28"/>
        </w:rPr>
        <w:t>администрация Уинского муниципального округа</w:t>
      </w:r>
      <w:r w:rsidR="00F37845" w:rsidRPr="009B239A">
        <w:rPr>
          <w:szCs w:val="28"/>
        </w:rPr>
        <w:t xml:space="preserve"> </w:t>
      </w:r>
      <w:proofErr w:type="gramEnd"/>
    </w:p>
    <w:p w:rsidR="00381B45" w:rsidRPr="00CA2B9E" w:rsidRDefault="00381B45" w:rsidP="00F37845">
      <w:pPr>
        <w:pStyle w:val="a4"/>
        <w:spacing w:line="240" w:lineRule="auto"/>
        <w:rPr>
          <w:szCs w:val="28"/>
        </w:rPr>
      </w:pPr>
      <w:r w:rsidRPr="00CA2B9E">
        <w:rPr>
          <w:szCs w:val="28"/>
        </w:rPr>
        <w:t>ПОСТАНОВЛЯЕТ: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0C5F83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259-01-03-474 «Об у</w:t>
      </w:r>
      <w:r w:rsidRPr="00CA2B9E">
        <w:rPr>
          <w:sz w:val="28"/>
          <w:szCs w:val="28"/>
        </w:rPr>
        <w:t>твер</w:t>
      </w:r>
      <w:r w:rsidR="000C5F83">
        <w:rPr>
          <w:sz w:val="28"/>
          <w:szCs w:val="28"/>
        </w:rPr>
        <w:t>ждении</w:t>
      </w:r>
      <w:r w:rsidRPr="00CA2B9E">
        <w:rPr>
          <w:sz w:val="28"/>
          <w:szCs w:val="28"/>
        </w:rPr>
        <w:t xml:space="preserve"> муниципальн</w:t>
      </w:r>
      <w:r w:rsidR="000C5F83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0C5F83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физической культуры и спорта в </w:t>
      </w:r>
      <w:proofErr w:type="spellStart"/>
      <w:r w:rsidRPr="00CA2B9E">
        <w:rPr>
          <w:sz w:val="28"/>
          <w:szCs w:val="28"/>
        </w:rPr>
        <w:t>Уинском</w:t>
      </w:r>
      <w:proofErr w:type="spellEnd"/>
      <w:r w:rsidRPr="00CA2B9E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 w:rsidR="00EA47D0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0C5F83">
        <w:rPr>
          <w:sz w:val="28"/>
          <w:szCs w:val="28"/>
        </w:rPr>
        <w:t>» (далее - Муниципальная программа) следующие изменения:</w:t>
      </w:r>
    </w:p>
    <w:p w:rsidR="00FC275E" w:rsidRDefault="00FC275E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18F7">
        <w:rPr>
          <w:sz w:val="28"/>
          <w:szCs w:val="28"/>
        </w:rPr>
        <w:t>В паспорте Муниципальной программы раздел «</w:t>
      </w:r>
      <w:r w:rsidR="00B818F7" w:rsidRPr="00B818F7">
        <w:rPr>
          <w:sz w:val="28"/>
          <w:szCs w:val="28"/>
        </w:rPr>
        <w:t>Объемы и источники финансирования программы</w:t>
      </w:r>
      <w:r w:rsidR="00FD7170">
        <w:rPr>
          <w:sz w:val="28"/>
          <w:szCs w:val="28"/>
        </w:rPr>
        <w:t>» изложить в новой редакции:</w:t>
      </w: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6"/>
        <w:gridCol w:w="1986"/>
        <w:gridCol w:w="1993"/>
        <w:gridCol w:w="1196"/>
        <w:gridCol w:w="1178"/>
        <w:gridCol w:w="1127"/>
        <w:gridCol w:w="762"/>
        <w:gridCol w:w="1192"/>
      </w:tblGrid>
      <w:tr w:rsidR="00BF42C8" w:rsidRPr="00900D7D" w:rsidTr="00795C42">
        <w:trPr>
          <w:trHeight w:val="391"/>
        </w:trPr>
        <w:tc>
          <w:tcPr>
            <w:tcW w:w="196" w:type="pct"/>
            <w:vMerge w:val="restart"/>
          </w:tcPr>
          <w:p w:rsidR="00FD7170" w:rsidRPr="00900D7D" w:rsidRDefault="00FD7170" w:rsidP="005A402E">
            <w:pPr>
              <w:pStyle w:val="Default"/>
              <w:jc w:val="center"/>
            </w:pPr>
            <w:r w:rsidRPr="00900D7D">
              <w:t>9</w:t>
            </w:r>
          </w:p>
        </w:tc>
        <w:tc>
          <w:tcPr>
            <w:tcW w:w="1011" w:type="pct"/>
            <w:vMerge w:val="restart"/>
          </w:tcPr>
          <w:p w:rsidR="00FD7170" w:rsidRPr="00900D7D" w:rsidRDefault="00FD7170" w:rsidP="00795C42">
            <w:pPr>
              <w:pStyle w:val="Default"/>
            </w:pPr>
            <w:r w:rsidRPr="00900D7D">
              <w:t>Объемы и источники финансирования программы</w:t>
            </w:r>
          </w:p>
        </w:tc>
        <w:tc>
          <w:tcPr>
            <w:tcW w:w="1015" w:type="pct"/>
            <w:vMerge w:val="restart"/>
          </w:tcPr>
          <w:p w:rsidR="00FD7170" w:rsidRPr="00900D7D" w:rsidRDefault="00FD7170" w:rsidP="00795C42">
            <w:pPr>
              <w:pStyle w:val="ad"/>
              <w:spacing w:before="0" w:beforeAutospacing="0" w:after="0" w:afterAutospacing="0"/>
              <w:jc w:val="both"/>
            </w:pPr>
            <w:r w:rsidRPr="00900D7D">
              <w:t>Источники финансирования</w:t>
            </w:r>
          </w:p>
        </w:tc>
        <w:tc>
          <w:tcPr>
            <w:tcW w:w="2779" w:type="pct"/>
            <w:gridSpan w:val="5"/>
          </w:tcPr>
          <w:p w:rsidR="00FD7170" w:rsidRPr="00900D7D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900D7D">
              <w:t>Расходы, рублей</w:t>
            </w:r>
          </w:p>
        </w:tc>
      </w:tr>
      <w:tr w:rsidR="00BF42C8" w:rsidRPr="00900D7D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  <w:vMerge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FD7170" w:rsidRPr="005A402E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5A402E">
              <w:t>2021</w:t>
            </w:r>
          </w:p>
        </w:tc>
        <w:tc>
          <w:tcPr>
            <w:tcW w:w="600" w:type="pct"/>
          </w:tcPr>
          <w:p w:rsidR="00FD7170" w:rsidRPr="005A402E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5A402E">
              <w:t>2022</w:t>
            </w:r>
          </w:p>
        </w:tc>
        <w:tc>
          <w:tcPr>
            <w:tcW w:w="574" w:type="pct"/>
          </w:tcPr>
          <w:p w:rsidR="00FD7170" w:rsidRPr="005A402E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5A402E">
              <w:t>2023</w:t>
            </w:r>
          </w:p>
        </w:tc>
        <w:tc>
          <w:tcPr>
            <w:tcW w:w="388" w:type="pct"/>
          </w:tcPr>
          <w:p w:rsidR="00FD7170" w:rsidRPr="005A402E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5A402E">
              <w:t>2024</w:t>
            </w:r>
          </w:p>
        </w:tc>
        <w:tc>
          <w:tcPr>
            <w:tcW w:w="608" w:type="pct"/>
          </w:tcPr>
          <w:p w:rsidR="00FD7170" w:rsidRPr="005A402E" w:rsidRDefault="00FD7170" w:rsidP="00795C42">
            <w:pPr>
              <w:pStyle w:val="ad"/>
              <w:spacing w:before="0" w:beforeAutospacing="0" w:after="0" w:afterAutospacing="0"/>
              <w:jc w:val="center"/>
            </w:pPr>
            <w:r w:rsidRPr="005A402E">
              <w:t>Итого</w:t>
            </w:r>
          </w:p>
        </w:tc>
      </w:tr>
      <w:tr w:rsidR="00BF42C8" w:rsidRPr="00900D7D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9" w:type="pct"/>
          </w:tcPr>
          <w:p w:rsidR="00FD7170" w:rsidRPr="00BF42C8" w:rsidRDefault="009A6D97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2961500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  <w:tc>
          <w:tcPr>
            <w:tcW w:w="600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2846900,0</w:t>
            </w:r>
          </w:p>
        </w:tc>
        <w:tc>
          <w:tcPr>
            <w:tcW w:w="574" w:type="pct"/>
          </w:tcPr>
          <w:p w:rsidR="00FD7170" w:rsidRPr="00BF42C8" w:rsidRDefault="00FD7170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2846900,0</w:t>
            </w:r>
          </w:p>
        </w:tc>
        <w:tc>
          <w:tcPr>
            <w:tcW w:w="38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</w:tcPr>
          <w:p w:rsidR="00FD7170" w:rsidRPr="00BF42C8" w:rsidRDefault="009A6D97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8655300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</w:tr>
      <w:tr w:rsidR="00BF42C8" w:rsidRPr="00900D7D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 xml:space="preserve">Бюджет Уинского муниципального </w:t>
            </w:r>
            <w:r w:rsidRPr="00900D7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09" w:type="pct"/>
          </w:tcPr>
          <w:p w:rsidR="00FD7170" w:rsidRPr="00BF42C8" w:rsidRDefault="009A6D97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2922500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  <w:tc>
          <w:tcPr>
            <w:tcW w:w="600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574" w:type="pct"/>
          </w:tcPr>
          <w:p w:rsidR="00FD7170" w:rsidRPr="00BF42C8" w:rsidRDefault="00FD7170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38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</w:tcPr>
          <w:p w:rsidR="00FD7170" w:rsidRPr="00BF42C8" w:rsidRDefault="009A6D97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8538300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</w:tr>
      <w:tr w:rsidR="00BF42C8" w:rsidRPr="00900D7D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09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</w:t>
            </w:r>
          </w:p>
        </w:tc>
        <w:tc>
          <w:tcPr>
            <w:tcW w:w="600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</w:t>
            </w:r>
          </w:p>
        </w:tc>
        <w:tc>
          <w:tcPr>
            <w:tcW w:w="574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39000,00</w:t>
            </w:r>
          </w:p>
        </w:tc>
        <w:tc>
          <w:tcPr>
            <w:tcW w:w="38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117000,0</w:t>
            </w:r>
          </w:p>
        </w:tc>
      </w:tr>
      <w:tr w:rsidR="00BF42C8" w:rsidRPr="00900D7D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9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</w:tr>
      <w:tr w:rsidR="00BF42C8" w:rsidTr="00795C42">
        <w:trPr>
          <w:trHeight w:val="603"/>
        </w:trPr>
        <w:tc>
          <w:tcPr>
            <w:tcW w:w="196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1" w:type="pct"/>
            <w:vMerge/>
          </w:tcPr>
          <w:p w:rsidR="00FD7170" w:rsidRPr="00900D7D" w:rsidRDefault="00FD7170" w:rsidP="00795C42">
            <w:pPr>
              <w:pStyle w:val="Default"/>
            </w:pPr>
          </w:p>
        </w:tc>
        <w:tc>
          <w:tcPr>
            <w:tcW w:w="1015" w:type="pct"/>
          </w:tcPr>
          <w:p w:rsidR="00FD7170" w:rsidRPr="00900D7D" w:rsidRDefault="00FD7170" w:rsidP="00795C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0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74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</w:tcPr>
          <w:p w:rsidR="00FD7170" w:rsidRPr="00BF42C8" w:rsidRDefault="00FD7170" w:rsidP="00795C4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</w:tr>
    </w:tbl>
    <w:p w:rsidR="00FD7170" w:rsidRDefault="00FD7170" w:rsidP="00FD7170">
      <w:pPr>
        <w:suppressAutoHyphens/>
        <w:ind w:firstLine="709"/>
        <w:jc w:val="right"/>
        <w:rPr>
          <w:sz w:val="28"/>
          <w:szCs w:val="28"/>
        </w:rPr>
      </w:pPr>
    </w:p>
    <w:p w:rsidR="00A66266" w:rsidRDefault="00F72489" w:rsidP="00795C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5C42">
        <w:rPr>
          <w:sz w:val="28"/>
          <w:szCs w:val="28"/>
        </w:rPr>
        <w:t>Нумерацию п</w:t>
      </w:r>
      <w:r>
        <w:rPr>
          <w:sz w:val="28"/>
          <w:szCs w:val="28"/>
        </w:rPr>
        <w:t>риложени</w:t>
      </w:r>
      <w:r w:rsidR="00795C42">
        <w:rPr>
          <w:sz w:val="28"/>
          <w:szCs w:val="28"/>
        </w:rPr>
        <w:t>й</w:t>
      </w:r>
      <w:r>
        <w:rPr>
          <w:sz w:val="28"/>
          <w:szCs w:val="28"/>
        </w:rPr>
        <w:t xml:space="preserve"> 3, 4, 8</w:t>
      </w:r>
      <w:r w:rsidR="0079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C42">
        <w:rPr>
          <w:sz w:val="28"/>
          <w:szCs w:val="28"/>
        </w:rPr>
        <w:t xml:space="preserve">к муниципальной программе «Развитие физической культуры и спорта в </w:t>
      </w:r>
      <w:proofErr w:type="spellStart"/>
      <w:r w:rsidR="00795C42">
        <w:rPr>
          <w:sz w:val="28"/>
          <w:szCs w:val="28"/>
        </w:rPr>
        <w:t>Уинском</w:t>
      </w:r>
      <w:proofErr w:type="spellEnd"/>
      <w:r w:rsidR="00795C42">
        <w:rPr>
          <w:sz w:val="28"/>
          <w:szCs w:val="28"/>
        </w:rPr>
        <w:t xml:space="preserve"> муниципальном округе Пермского края» на 2021-2024 годы», утвержденной постановлением администрации Уинского муниципального округа от  09.11.2020 № 259-01-03-474 привести в соответствии с порядковой нумерацией, а именно считать приложениями 2, 3, 4, 5</w:t>
      </w:r>
      <w:r w:rsidR="00A66266">
        <w:rPr>
          <w:sz w:val="28"/>
          <w:szCs w:val="28"/>
        </w:rPr>
        <w:t>.</w:t>
      </w:r>
    </w:p>
    <w:p w:rsidR="00F72489" w:rsidRDefault="00A66266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Приложения 2, 3, 5 к муниципальной программе «Развитие физической культуры и спорта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2021-2024 годы» </w:t>
      </w:r>
      <w:r w:rsidR="00F72489">
        <w:rPr>
          <w:sz w:val="28"/>
          <w:szCs w:val="28"/>
        </w:rPr>
        <w:t xml:space="preserve">изложить в новой редакции согласно приложениям 1, 2, 3 </w:t>
      </w:r>
      <w:r>
        <w:rPr>
          <w:sz w:val="28"/>
          <w:szCs w:val="28"/>
        </w:rPr>
        <w:t xml:space="preserve">к </w:t>
      </w:r>
      <w:r w:rsidR="00F72489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F7248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F72489">
        <w:rPr>
          <w:sz w:val="28"/>
          <w:szCs w:val="28"/>
        </w:rPr>
        <w:t>.</w:t>
      </w:r>
    </w:p>
    <w:p w:rsidR="00433240" w:rsidRDefault="00381B45" w:rsidP="00433240">
      <w:pPr>
        <w:suppressAutoHyphens/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2. </w:t>
      </w:r>
      <w:r w:rsidR="00433240" w:rsidRPr="009B239A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</w:t>
      </w:r>
      <w:r w:rsidR="00433240">
        <w:rPr>
          <w:sz w:val="28"/>
          <w:szCs w:val="28"/>
        </w:rPr>
        <w:t>юджета Уинского муниципального округа Пермского края</w:t>
      </w:r>
      <w:r w:rsidR="00433240" w:rsidRPr="009B239A">
        <w:rPr>
          <w:sz w:val="28"/>
          <w:szCs w:val="28"/>
        </w:rPr>
        <w:t>, начиная с бюджета на 20</w:t>
      </w:r>
      <w:r w:rsidR="00433240">
        <w:rPr>
          <w:sz w:val="28"/>
          <w:szCs w:val="28"/>
        </w:rPr>
        <w:t>21</w:t>
      </w:r>
      <w:r w:rsidR="00433240" w:rsidRPr="009B239A">
        <w:rPr>
          <w:sz w:val="28"/>
          <w:szCs w:val="28"/>
        </w:rPr>
        <w:t xml:space="preserve"> год и плановый пер</w:t>
      </w:r>
      <w:r w:rsidR="00433240">
        <w:rPr>
          <w:sz w:val="28"/>
          <w:szCs w:val="28"/>
        </w:rPr>
        <w:t>иод 2022</w:t>
      </w:r>
      <w:r w:rsidR="00433240" w:rsidRPr="009B239A">
        <w:rPr>
          <w:sz w:val="28"/>
          <w:szCs w:val="28"/>
        </w:rPr>
        <w:t xml:space="preserve"> и 202</w:t>
      </w:r>
      <w:r w:rsidR="00433240">
        <w:rPr>
          <w:sz w:val="28"/>
          <w:szCs w:val="28"/>
        </w:rPr>
        <w:t>3 годы.</w:t>
      </w:r>
    </w:p>
    <w:p w:rsidR="00433240" w:rsidRDefault="00433240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433240" w:rsidRPr="000479CB" w:rsidRDefault="00433240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>. Контроль над исполнен</w:t>
      </w:r>
      <w:r>
        <w:rPr>
          <w:sz w:val="28"/>
          <w:szCs w:val="28"/>
        </w:rPr>
        <w:t xml:space="preserve">ием постановления возложить на начальника </w:t>
      </w:r>
      <w:r w:rsidR="00F72489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культуры, спорта и молодежной политики </w:t>
      </w:r>
      <w:r w:rsidR="00F72489">
        <w:rPr>
          <w:sz w:val="28"/>
          <w:szCs w:val="28"/>
        </w:rPr>
        <w:t xml:space="preserve">администрации Уинского муниципального округа Пермского края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7C5940">
        <w:rPr>
          <w:sz w:val="28"/>
          <w:szCs w:val="28"/>
        </w:rPr>
        <w:t>А.Н.</w:t>
      </w:r>
      <w:r w:rsidR="00F72489">
        <w:rPr>
          <w:sz w:val="28"/>
          <w:szCs w:val="28"/>
        </w:rPr>
        <w:t xml:space="preserve"> </w:t>
      </w:r>
      <w:proofErr w:type="spellStart"/>
      <w:r w:rsidR="007C5940">
        <w:rPr>
          <w:sz w:val="28"/>
          <w:szCs w:val="28"/>
        </w:rPr>
        <w:t>Зелёнкин</w:t>
      </w:r>
      <w:proofErr w:type="spellEnd"/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8600F9" w:rsidRDefault="008600F9">
      <w:pPr>
        <w:rPr>
          <w:color w:val="000000"/>
        </w:rPr>
      </w:pPr>
      <w:r>
        <w:br w:type="page"/>
      </w:r>
    </w:p>
    <w:p w:rsidR="00F72489" w:rsidRDefault="00F72489" w:rsidP="00E2130F">
      <w:pPr>
        <w:pStyle w:val="ConsPlusNormal"/>
        <w:ind w:right="-550"/>
        <w:jc w:val="right"/>
        <w:rPr>
          <w:rFonts w:ascii="Times New Roman" w:hAnsi="Times New Roman"/>
        </w:rPr>
        <w:sectPr w:rsidR="00F72489" w:rsidSect="00F72489">
          <w:footerReference w:type="default" r:id="rId10"/>
          <w:pgSz w:w="11906" w:h="16838" w:code="9"/>
          <w:pgMar w:top="1134" w:right="567" w:bottom="1134" w:left="1701" w:header="720" w:footer="720" w:gutter="0"/>
          <w:pgNumType w:start="3"/>
          <w:cols w:space="708"/>
          <w:docGrid w:linePitch="360"/>
        </w:sectPr>
      </w:pPr>
    </w:p>
    <w:p w:rsidR="00462F94" w:rsidRDefault="00E2130F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462F94">
        <w:rPr>
          <w:rFonts w:ascii="Times New Roman" w:hAnsi="Times New Roman"/>
          <w:sz w:val="28"/>
          <w:szCs w:val="28"/>
        </w:rPr>
        <w:t xml:space="preserve"> </w:t>
      </w:r>
    </w:p>
    <w:p w:rsidR="00E2130F" w:rsidRPr="00462F94" w:rsidRDefault="00462F94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E2130F" w:rsidRDefault="0022101F" w:rsidP="00E2130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18.02.2021  259-01-03-57</w:t>
      </w:r>
    </w:p>
    <w:p w:rsidR="00462F94" w:rsidRPr="00795C42" w:rsidRDefault="00795C42" w:rsidP="00795C42">
      <w:pPr>
        <w:suppressAutoHyphens/>
        <w:jc w:val="right"/>
      </w:pPr>
      <w:r w:rsidRPr="00795C42">
        <w:t>Приложение 2</w:t>
      </w:r>
      <w:r w:rsidR="00A66266">
        <w:tab/>
      </w:r>
      <w:r w:rsidR="00A66266">
        <w:tab/>
      </w:r>
      <w:r w:rsidR="00A66266">
        <w:tab/>
      </w:r>
      <w:r w:rsidR="00A66266">
        <w:tab/>
      </w:r>
      <w:r w:rsidR="00A66266">
        <w:tab/>
      </w:r>
      <w:r w:rsidR="00A66266">
        <w:tab/>
      </w:r>
    </w:p>
    <w:p w:rsidR="00795C42" w:rsidRDefault="00795C42" w:rsidP="00795C42">
      <w:pPr>
        <w:suppressAutoHyphens/>
        <w:jc w:val="right"/>
      </w:pPr>
      <w:r w:rsidRPr="00795C42">
        <w:t>к муниципальной программе «Развитие физической</w:t>
      </w:r>
      <w:r w:rsidR="00A66266">
        <w:tab/>
      </w:r>
      <w:r w:rsidRPr="00795C42">
        <w:t xml:space="preserve"> </w:t>
      </w:r>
    </w:p>
    <w:p w:rsidR="00A66266" w:rsidRDefault="00795C42" w:rsidP="00795C42">
      <w:pPr>
        <w:suppressAutoHyphens/>
        <w:jc w:val="right"/>
      </w:pPr>
      <w:r w:rsidRPr="00795C42">
        <w:t xml:space="preserve">культуры и спорта в </w:t>
      </w:r>
      <w:proofErr w:type="spellStart"/>
      <w:r w:rsidRPr="00795C42">
        <w:t>Уинском</w:t>
      </w:r>
      <w:proofErr w:type="spellEnd"/>
      <w:r w:rsidRPr="00795C42">
        <w:t xml:space="preserve"> </w:t>
      </w:r>
      <w:proofErr w:type="gramStart"/>
      <w:r w:rsidRPr="00795C42">
        <w:t>муниципальном</w:t>
      </w:r>
      <w:proofErr w:type="gramEnd"/>
      <w:r w:rsidR="00A66266">
        <w:tab/>
      </w:r>
      <w:r w:rsidR="00A66266">
        <w:tab/>
      </w:r>
      <w:r w:rsidRPr="00795C42">
        <w:t xml:space="preserve"> </w:t>
      </w:r>
    </w:p>
    <w:p w:rsidR="00795C42" w:rsidRPr="00795C42" w:rsidRDefault="00795C42" w:rsidP="00795C42">
      <w:pPr>
        <w:suppressAutoHyphens/>
        <w:jc w:val="right"/>
      </w:pPr>
      <w:r w:rsidRPr="00795C42">
        <w:t>округе Пермского края» на 2021-2024 годы</w:t>
      </w:r>
      <w:r w:rsidR="00A66266">
        <w:tab/>
      </w:r>
      <w:r w:rsidR="00A66266">
        <w:tab/>
      </w:r>
    </w:p>
    <w:p w:rsidR="00462F94" w:rsidRDefault="00462F94" w:rsidP="00E2130F">
      <w:pPr>
        <w:suppressAutoHyphens/>
        <w:jc w:val="center"/>
        <w:rPr>
          <w:b/>
          <w:sz w:val="28"/>
          <w:szCs w:val="28"/>
        </w:rPr>
      </w:pP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46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843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610DAF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9A6D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244" w:rsidRPr="00C33BE2" w:rsidTr="00462F9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C7244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244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44" w:rsidRPr="00C33BE2" w:rsidRDefault="002C7244" w:rsidP="00252B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</w:t>
            </w:r>
            <w:r w:rsidR="005B699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</w:t>
            </w:r>
            <w:r w:rsidR="003E1C48">
              <w:rPr>
                <w:rFonts w:ascii="Times New Roman" w:hAnsi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6B4539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9" w:rsidRPr="00C33BE2" w:rsidRDefault="00185409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93658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2961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93658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2846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B7636D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2846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D529B2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7244" w:rsidRPr="00C33BE2" w:rsidTr="00462F9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A6D97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8B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="00F6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B04C9E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</w:t>
            </w:r>
            <w:r w:rsidR="00EE3473">
              <w:rPr>
                <w:rFonts w:ascii="Times New Roman" w:hAnsi="Times New Roman"/>
                <w:sz w:val="24"/>
                <w:szCs w:val="24"/>
              </w:rPr>
              <w:t>1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473" w:rsidRPr="00C33BE2" w:rsidTr="00462F94">
        <w:trPr>
          <w:trHeight w:val="45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9A6D97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9A6D97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9A6D97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9A6D97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73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473" w:rsidRPr="00C33BE2" w:rsidTr="00462F9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462F94">
        <w:trPr>
          <w:trHeight w:val="21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Pr="00C33BE2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936587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2668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2553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2553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462F94">
        <w:trPr>
          <w:trHeight w:val="7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8B" w:rsidRPr="00C33BE2" w:rsidTr="00462F94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EE34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47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ероприятие: 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области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5A8B" w:rsidRPr="00C33BE2" w:rsidTr="00462F94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451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343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343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5A8B" w:rsidRPr="00C33BE2" w:rsidTr="00462F94">
        <w:trPr>
          <w:trHeight w:val="21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635A8B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635A8B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9A6D97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462F94">
        <w:trPr>
          <w:trHeight w:val="85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610DAF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DAF" w:rsidRPr="00C33BE2" w:rsidTr="00462F94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73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610DAF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DAF" w:rsidRPr="00C33BE2" w:rsidTr="00462F94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610DAF" w:rsidRPr="00C33BE2" w:rsidRDefault="00610DAF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– норма </w:t>
            </w:r>
            <w:r>
              <w:rPr>
                <w:rFonts w:ascii="Times New Roman" w:hAnsi="Times New Roman"/>
                <w:sz w:val="24"/>
                <w:szCs w:val="24"/>
              </w:rPr>
              <w:t>жизн</w:t>
            </w:r>
            <w:r w:rsidR="007E6A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F072A8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610DAF">
              <w:rPr>
                <w:rFonts w:ascii="Times New Roman" w:hAnsi="Times New Roman"/>
                <w:sz w:val="24"/>
                <w:szCs w:val="24"/>
              </w:rPr>
              <w:t>Р5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936587" w:rsidP="00F072A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610DAF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462F94">
        <w:trPr>
          <w:trHeight w:val="5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DAF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9365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936587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2F94" w:rsidRDefault="00462F94" w:rsidP="004666E5">
      <w:pPr>
        <w:pStyle w:val="ConsPlusNormal"/>
        <w:jc w:val="right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2C7244" w:rsidRPr="00C2647B" w:rsidRDefault="00C2647B" w:rsidP="0022101F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  <w:r w:rsidR="0022101F">
        <w:rPr>
          <w:rFonts w:ascii="Times New Roman" w:hAnsi="Times New Roman"/>
          <w:sz w:val="28"/>
          <w:szCs w:val="28"/>
        </w:rPr>
        <w:t xml:space="preserve"> 18.02.2021 259-01-03-57</w:t>
      </w:r>
    </w:p>
    <w:p w:rsidR="00A66266" w:rsidRPr="00795C42" w:rsidRDefault="00A66266" w:rsidP="00A66266">
      <w:pPr>
        <w:suppressAutoHyphens/>
        <w:jc w:val="right"/>
      </w:pPr>
      <w:r w:rsidRPr="00795C42">
        <w:t xml:space="preserve">Приложение 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266" w:rsidRDefault="00A66266" w:rsidP="00A66266">
      <w:pPr>
        <w:suppressAutoHyphens/>
        <w:jc w:val="right"/>
      </w:pPr>
      <w:r w:rsidRPr="00795C42">
        <w:t>к муниципальной программе «Развитие физической</w:t>
      </w:r>
      <w:r>
        <w:tab/>
      </w:r>
      <w:r w:rsidRPr="00795C42">
        <w:t xml:space="preserve"> </w:t>
      </w:r>
    </w:p>
    <w:p w:rsidR="00A66266" w:rsidRDefault="00A66266" w:rsidP="00A66266">
      <w:pPr>
        <w:suppressAutoHyphens/>
        <w:jc w:val="right"/>
      </w:pPr>
      <w:r w:rsidRPr="00795C42">
        <w:t xml:space="preserve">культуры и спорта в </w:t>
      </w:r>
      <w:proofErr w:type="spellStart"/>
      <w:r w:rsidRPr="00795C42">
        <w:t>Уинском</w:t>
      </w:r>
      <w:proofErr w:type="spellEnd"/>
      <w:r w:rsidRPr="00795C42">
        <w:t xml:space="preserve"> </w:t>
      </w:r>
      <w:proofErr w:type="gramStart"/>
      <w:r w:rsidRPr="00795C42">
        <w:t>муниципальном</w:t>
      </w:r>
      <w:proofErr w:type="gramEnd"/>
      <w:r>
        <w:tab/>
      </w:r>
      <w:r>
        <w:tab/>
      </w:r>
      <w:r w:rsidRPr="00795C42">
        <w:t xml:space="preserve"> </w:t>
      </w:r>
    </w:p>
    <w:p w:rsidR="00C2647B" w:rsidRPr="00A66266" w:rsidRDefault="00A66266" w:rsidP="00A66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6266">
        <w:rPr>
          <w:rFonts w:ascii="Times New Roman" w:hAnsi="Times New Roman"/>
        </w:rPr>
        <w:t>округе Пермского края» на 2021-2024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647B" w:rsidRPr="00C2647B" w:rsidRDefault="00C2647B" w:rsidP="004666E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460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843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F072A8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9A6D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2A8" w:rsidRPr="00C33BE2" w:rsidTr="00462F9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072A8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2A8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2922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2807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2807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462F9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57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462F9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180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74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2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2668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2553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2553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462F94">
        <w:trPr>
          <w:trHeight w:val="7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62F94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Мероприятие: 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области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2210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451</w:t>
            </w:r>
            <w:r w:rsidR="00255A96">
              <w:rPr>
                <w:rFonts w:ascii="Times New Roman" w:hAnsi="Times New Roman"/>
                <w:sz w:val="20"/>
                <w:szCs w:val="20"/>
              </w:rPr>
              <w:t>5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343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343</w:t>
            </w:r>
            <w:r w:rsidR="00255A96">
              <w:rPr>
                <w:rFonts w:ascii="Times New Roman" w:hAnsi="Times New Roman"/>
                <w:sz w:val="20"/>
                <w:szCs w:val="20"/>
              </w:rPr>
              <w:t>9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462F94">
        <w:trPr>
          <w:trHeight w:val="21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7</w:t>
            </w:r>
            <w:r w:rsidR="009A6D97" w:rsidRPr="009A6D97">
              <w:rPr>
                <w:rFonts w:ascii="Times New Roman" w:hAnsi="Times New Roman"/>
                <w:sz w:val="20"/>
                <w:szCs w:val="20"/>
              </w:rPr>
              <w:t>000</w:t>
            </w:r>
            <w:r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85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462F94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 Основное мероприятие:</w:t>
            </w:r>
          </w:p>
          <w:p w:rsidR="00F072A8" w:rsidRPr="00C33BE2" w:rsidRDefault="00F072A8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 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462F94">
        <w:trPr>
          <w:trHeight w:val="5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462F9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9A6D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9A6D97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A66266" w:rsidRPr="0022101F" w:rsidRDefault="00C2647B" w:rsidP="0022101F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  <w:r w:rsidR="0022101F">
        <w:rPr>
          <w:rFonts w:ascii="Times New Roman" w:hAnsi="Times New Roman"/>
          <w:sz w:val="28"/>
          <w:szCs w:val="28"/>
        </w:rPr>
        <w:t xml:space="preserve"> </w:t>
      </w:r>
      <w:r w:rsidR="0022101F">
        <w:t xml:space="preserve">18.02.2021 259-01-03-57 </w:t>
      </w:r>
    </w:p>
    <w:p w:rsidR="00A66266" w:rsidRPr="00795C42" w:rsidRDefault="00A66266" w:rsidP="00A66266">
      <w:pPr>
        <w:suppressAutoHyphens/>
        <w:jc w:val="right"/>
      </w:pPr>
      <w:r w:rsidRPr="00795C42">
        <w:t xml:space="preserve">Приложение </w:t>
      </w: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266" w:rsidRDefault="00A66266" w:rsidP="00A66266">
      <w:pPr>
        <w:suppressAutoHyphens/>
        <w:jc w:val="right"/>
      </w:pPr>
      <w:r w:rsidRPr="00795C42">
        <w:t>к муниципальной программе «Развитие физической</w:t>
      </w:r>
      <w:r>
        <w:tab/>
      </w:r>
      <w:r w:rsidRPr="00795C42">
        <w:t xml:space="preserve"> </w:t>
      </w:r>
    </w:p>
    <w:p w:rsidR="00A66266" w:rsidRDefault="00A66266" w:rsidP="00A66266">
      <w:pPr>
        <w:suppressAutoHyphens/>
        <w:jc w:val="right"/>
      </w:pPr>
      <w:r w:rsidRPr="00795C42">
        <w:t xml:space="preserve">культуры и спорта в </w:t>
      </w:r>
      <w:proofErr w:type="spellStart"/>
      <w:r w:rsidRPr="00795C42">
        <w:t>Уинском</w:t>
      </w:r>
      <w:proofErr w:type="spellEnd"/>
      <w:r w:rsidRPr="00795C42">
        <w:t xml:space="preserve"> </w:t>
      </w:r>
      <w:proofErr w:type="gramStart"/>
      <w:r w:rsidRPr="00795C42">
        <w:t>муниципальном</w:t>
      </w:r>
      <w:proofErr w:type="gramEnd"/>
      <w:r>
        <w:tab/>
      </w:r>
      <w:r>
        <w:tab/>
      </w:r>
      <w:r w:rsidRPr="00795C42">
        <w:t xml:space="preserve"> </w:t>
      </w:r>
    </w:p>
    <w:p w:rsidR="002C7244" w:rsidRPr="00C2647B" w:rsidRDefault="00A66266" w:rsidP="00A66266">
      <w:pPr>
        <w:jc w:val="right"/>
        <w:rPr>
          <w:b/>
          <w:sz w:val="28"/>
          <w:szCs w:val="28"/>
        </w:rPr>
      </w:pPr>
      <w:r w:rsidRPr="00795C42">
        <w:t>округе Пермского края» на 2021-2024 годы</w:t>
      </w:r>
      <w:r>
        <w:tab/>
      </w:r>
      <w:r>
        <w:tab/>
      </w:r>
    </w:p>
    <w:p w:rsidR="002C7244" w:rsidRPr="00C2647B" w:rsidRDefault="002C7244" w:rsidP="004666E5">
      <w:pPr>
        <w:jc w:val="center"/>
        <w:rPr>
          <w:b/>
          <w:sz w:val="28"/>
          <w:szCs w:val="28"/>
        </w:rPr>
      </w:pP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 xml:space="preserve">культуры и спорта в  </w:t>
      </w:r>
      <w:proofErr w:type="spellStart"/>
      <w:r w:rsidR="00635A8B"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 w:rsidR="00635A8B">
        <w:rPr>
          <w:rFonts w:ascii="Times New Roman" w:hAnsi="Times New Roman"/>
          <w:b/>
          <w:sz w:val="28"/>
          <w:szCs w:val="28"/>
        </w:rPr>
        <w:t xml:space="preserve">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2021-</w:t>
      </w:r>
      <w:r>
        <w:rPr>
          <w:b/>
          <w:sz w:val="28"/>
          <w:szCs w:val="28"/>
        </w:rPr>
        <w:t>2024</w:t>
      </w:r>
      <w:r w:rsidRPr="004666E5">
        <w:rPr>
          <w:b/>
          <w:sz w:val="28"/>
          <w:szCs w:val="28"/>
        </w:rPr>
        <w:t xml:space="preserve"> годы</w:t>
      </w:r>
    </w:p>
    <w:p w:rsidR="00C2647B" w:rsidRPr="004666E5" w:rsidRDefault="00C2647B" w:rsidP="004666E5">
      <w:pPr>
        <w:suppressAutoHyphens/>
        <w:jc w:val="center"/>
        <w:rPr>
          <w:b/>
          <w:sz w:val="28"/>
          <w:szCs w:val="28"/>
        </w:rPr>
      </w:pPr>
    </w:p>
    <w:tbl>
      <w:tblPr>
        <w:tblW w:w="14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112"/>
        <w:gridCol w:w="1559"/>
        <w:gridCol w:w="1334"/>
        <w:gridCol w:w="1304"/>
        <w:gridCol w:w="1148"/>
        <w:gridCol w:w="1120"/>
        <w:gridCol w:w="1273"/>
        <w:gridCol w:w="1275"/>
        <w:gridCol w:w="1260"/>
      </w:tblGrid>
      <w:tr w:rsidR="004666E5" w:rsidRPr="00635A8B" w:rsidTr="00D9693C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9A6D9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4666E5" w:rsidRPr="00C33BE2" w:rsidTr="009A6D97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4666E5" w:rsidRPr="00C33BE2" w:rsidTr="009A6D97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Развитие физической культуры и спорта в </w:t>
            </w:r>
            <w:proofErr w:type="spellStart"/>
            <w:r w:rsidRPr="00635A8B">
              <w:rPr>
                <w:bCs/>
              </w:rPr>
              <w:t>Уинском</w:t>
            </w:r>
            <w:proofErr w:type="spellEnd"/>
            <w:r w:rsidRPr="00635A8B">
              <w:rPr>
                <w:bCs/>
              </w:rPr>
              <w:t xml:space="preserve">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9A6D97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9A6D97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9A6D97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666E5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9A6D97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66E5" w:rsidRPr="009A6D97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BC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0225BC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5BC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25BC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225BC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</w:t>
            </w:r>
            <w:r w:rsidR="00D26EF5" w:rsidRPr="007B4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D529B2" w:rsidP="00D529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5BC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225BC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5BC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225BC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9A6D9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массовых спортивных мероприятий (День физкультурника, День молодежи, Кросс нации, Лыжня России, Фестиваль ГТО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</w:t>
            </w:r>
            <w:r>
              <w:rPr>
                <w:bCs/>
              </w:rPr>
              <w:lastRenderedPageBreak/>
              <w:t>баскетбол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7B73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7B4055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67B73" w:rsidRPr="00635A8B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 w:rsidR="00345DED">
              <w:rPr>
                <w:bCs/>
              </w:rPr>
              <w:t xml:space="preserve"> в </w:t>
            </w:r>
            <w:proofErr w:type="spellStart"/>
            <w:r w:rsidR="00345DED">
              <w:rPr>
                <w:bCs/>
              </w:rPr>
              <w:t>Уинском</w:t>
            </w:r>
            <w:proofErr w:type="spellEnd"/>
            <w:r w:rsidR="00345DED">
              <w:rPr>
                <w:bCs/>
              </w:rPr>
              <w:t xml:space="preserve">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7B4055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7776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7B4055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7776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9A6D9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0174F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7B4055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7776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7B4055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7776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5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9A6D97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7012" w:rsidRPr="00635A8B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 w:rsidR="00203F8E">
              <w:rPr>
                <w:bCs/>
              </w:rPr>
              <w:t xml:space="preserve"> муниципального </w:t>
            </w:r>
            <w:r w:rsidR="00203F8E">
              <w:rPr>
                <w:bCs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012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012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635A8B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012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A6D97" w:rsidRPr="009A6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012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9A6D97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D071B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>Федеральный проект «Спорт но</w:t>
            </w:r>
            <w:r w:rsidR="007E6A43">
              <w:rPr>
                <w:bCs/>
              </w:rPr>
              <w:t>рма жизни</w:t>
            </w:r>
            <w:r w:rsidRPr="00212A8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0" w:rsidRDefault="00CD071B" w:rsidP="00FE17E2">
            <w:pPr>
              <w:jc w:val="center"/>
            </w:pPr>
            <w:r w:rsidRPr="00212A8E">
              <w:t>УКС</w:t>
            </w:r>
            <w:r w:rsidR="00462F94">
              <w:t xml:space="preserve"> </w:t>
            </w:r>
            <w:r w:rsidRPr="00212A8E">
              <w:t>и</w:t>
            </w:r>
            <w:r w:rsidR="00462F94">
              <w:t xml:space="preserve"> </w:t>
            </w:r>
            <w:r w:rsidRPr="00212A8E">
              <w:t>МП</w:t>
            </w:r>
          </w:p>
          <w:p w:rsidR="00CD071B" w:rsidRPr="00212A8E" w:rsidRDefault="00CD071B" w:rsidP="00FE17E2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071B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071B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80E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10DAF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7B4055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7B4055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9A6D97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080E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9A6D97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9A6D97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9A6D97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080E" w:rsidRPr="009A6D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Pr="009A6D97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71B" w:rsidRPr="00C33BE2" w:rsidTr="009A6D97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9A6D9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D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4666E5" w:rsidRDefault="004666E5" w:rsidP="004666E5">
      <w:pPr>
        <w:tabs>
          <w:tab w:val="left" w:pos="922"/>
        </w:tabs>
        <w:spacing w:line="240" w:lineRule="exact"/>
        <w:jc w:val="right"/>
      </w:pPr>
    </w:p>
    <w:sectPr w:rsidR="004666E5" w:rsidSect="00462F94">
      <w:pgSz w:w="16838" w:h="11906" w:orient="landscape" w:code="9"/>
      <w:pgMar w:top="1134" w:right="395" w:bottom="1134" w:left="170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CD" w:rsidRDefault="00F578CD">
      <w:r>
        <w:separator/>
      </w:r>
    </w:p>
  </w:endnote>
  <w:endnote w:type="continuationSeparator" w:id="1">
    <w:p w:rsidR="00F578CD" w:rsidRDefault="00F5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27"/>
      <w:docPartObj>
        <w:docPartGallery w:val="Page Numbers (Bottom of Page)"/>
        <w:docPartUnique/>
      </w:docPartObj>
    </w:sdtPr>
    <w:sdtContent>
      <w:p w:rsidR="00795C42" w:rsidRDefault="00BB76C8">
        <w:pPr>
          <w:pStyle w:val="a7"/>
          <w:jc w:val="right"/>
        </w:pPr>
      </w:p>
    </w:sdtContent>
  </w:sdt>
  <w:p w:rsidR="00795C42" w:rsidRDefault="00795C4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CD" w:rsidRDefault="00F578CD">
      <w:r>
        <w:separator/>
      </w:r>
    </w:p>
  </w:footnote>
  <w:footnote w:type="continuationSeparator" w:id="1">
    <w:p w:rsidR="00F578CD" w:rsidRDefault="00F5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7A6"/>
    <w:rsid w:val="00020472"/>
    <w:rsid w:val="000225BC"/>
    <w:rsid w:val="0002327F"/>
    <w:rsid w:val="000625D1"/>
    <w:rsid w:val="00064145"/>
    <w:rsid w:val="000862DA"/>
    <w:rsid w:val="00093A28"/>
    <w:rsid w:val="000B3EEB"/>
    <w:rsid w:val="000B4502"/>
    <w:rsid w:val="000C5F83"/>
    <w:rsid w:val="000C6675"/>
    <w:rsid w:val="000D349F"/>
    <w:rsid w:val="0012655A"/>
    <w:rsid w:val="00132643"/>
    <w:rsid w:val="0014757F"/>
    <w:rsid w:val="00173BD7"/>
    <w:rsid w:val="00174280"/>
    <w:rsid w:val="00185409"/>
    <w:rsid w:val="001C2213"/>
    <w:rsid w:val="001D02CD"/>
    <w:rsid w:val="001D7CEB"/>
    <w:rsid w:val="001E4D85"/>
    <w:rsid w:val="00203F8E"/>
    <w:rsid w:val="002043AA"/>
    <w:rsid w:val="00212A8E"/>
    <w:rsid w:val="0022101F"/>
    <w:rsid w:val="002329B0"/>
    <w:rsid w:val="00233D13"/>
    <w:rsid w:val="00252B7B"/>
    <w:rsid w:val="00255A96"/>
    <w:rsid w:val="002630A3"/>
    <w:rsid w:val="00282FFD"/>
    <w:rsid w:val="00290605"/>
    <w:rsid w:val="002A58DF"/>
    <w:rsid w:val="002C1BBC"/>
    <w:rsid w:val="002C37BB"/>
    <w:rsid w:val="002C7244"/>
    <w:rsid w:val="002E6CDC"/>
    <w:rsid w:val="0030174F"/>
    <w:rsid w:val="00327D06"/>
    <w:rsid w:val="00330E0B"/>
    <w:rsid w:val="00344940"/>
    <w:rsid w:val="00345DED"/>
    <w:rsid w:val="003632F4"/>
    <w:rsid w:val="00381B45"/>
    <w:rsid w:val="003B7AF7"/>
    <w:rsid w:val="003C7012"/>
    <w:rsid w:val="003E1C48"/>
    <w:rsid w:val="003F4782"/>
    <w:rsid w:val="00400FEA"/>
    <w:rsid w:val="00426B73"/>
    <w:rsid w:val="00431B51"/>
    <w:rsid w:val="00433240"/>
    <w:rsid w:val="00462F94"/>
    <w:rsid w:val="004666E5"/>
    <w:rsid w:val="00470FB3"/>
    <w:rsid w:val="00473178"/>
    <w:rsid w:val="004801A9"/>
    <w:rsid w:val="00482A25"/>
    <w:rsid w:val="004917D9"/>
    <w:rsid w:val="004A5A9A"/>
    <w:rsid w:val="004E37DD"/>
    <w:rsid w:val="00502F9B"/>
    <w:rsid w:val="00536FED"/>
    <w:rsid w:val="005757BA"/>
    <w:rsid w:val="00582C1C"/>
    <w:rsid w:val="00595C5D"/>
    <w:rsid w:val="005A402E"/>
    <w:rsid w:val="005B1511"/>
    <w:rsid w:val="005B6991"/>
    <w:rsid w:val="005B7C2C"/>
    <w:rsid w:val="005C4F1B"/>
    <w:rsid w:val="005D1597"/>
    <w:rsid w:val="005D2163"/>
    <w:rsid w:val="005D7078"/>
    <w:rsid w:val="005E4433"/>
    <w:rsid w:val="005F77E6"/>
    <w:rsid w:val="00610DAF"/>
    <w:rsid w:val="006155F3"/>
    <w:rsid w:val="00635A8B"/>
    <w:rsid w:val="00637B08"/>
    <w:rsid w:val="00655275"/>
    <w:rsid w:val="0066436B"/>
    <w:rsid w:val="00677AE7"/>
    <w:rsid w:val="00687365"/>
    <w:rsid w:val="00691A6D"/>
    <w:rsid w:val="006972F1"/>
    <w:rsid w:val="006B4539"/>
    <w:rsid w:val="006D7698"/>
    <w:rsid w:val="006F42E7"/>
    <w:rsid w:val="006F66DB"/>
    <w:rsid w:val="007215C9"/>
    <w:rsid w:val="00721BF5"/>
    <w:rsid w:val="00743B1B"/>
    <w:rsid w:val="0076313B"/>
    <w:rsid w:val="007751A2"/>
    <w:rsid w:val="00784569"/>
    <w:rsid w:val="0078616F"/>
    <w:rsid w:val="00795C42"/>
    <w:rsid w:val="007A22DB"/>
    <w:rsid w:val="007A5BE7"/>
    <w:rsid w:val="007A7ABB"/>
    <w:rsid w:val="007B4055"/>
    <w:rsid w:val="007C4D9B"/>
    <w:rsid w:val="007C5940"/>
    <w:rsid w:val="007E4ADC"/>
    <w:rsid w:val="007E6A43"/>
    <w:rsid w:val="0081735F"/>
    <w:rsid w:val="00817ACA"/>
    <w:rsid w:val="00825E9A"/>
    <w:rsid w:val="00846065"/>
    <w:rsid w:val="008600F9"/>
    <w:rsid w:val="008736AA"/>
    <w:rsid w:val="0089122A"/>
    <w:rsid w:val="008B1016"/>
    <w:rsid w:val="008C7F2F"/>
    <w:rsid w:val="008D16CB"/>
    <w:rsid w:val="008E4A37"/>
    <w:rsid w:val="00900D7D"/>
    <w:rsid w:val="00901E1B"/>
    <w:rsid w:val="009169CE"/>
    <w:rsid w:val="00935A22"/>
    <w:rsid w:val="00936587"/>
    <w:rsid w:val="00954CD3"/>
    <w:rsid w:val="00960388"/>
    <w:rsid w:val="00997F4C"/>
    <w:rsid w:val="009A0EB2"/>
    <w:rsid w:val="009A6D97"/>
    <w:rsid w:val="009F080E"/>
    <w:rsid w:val="009F58F9"/>
    <w:rsid w:val="00A05C86"/>
    <w:rsid w:val="00A13CDF"/>
    <w:rsid w:val="00A33571"/>
    <w:rsid w:val="00A53D96"/>
    <w:rsid w:val="00A54797"/>
    <w:rsid w:val="00A54C25"/>
    <w:rsid w:val="00A66266"/>
    <w:rsid w:val="00A72150"/>
    <w:rsid w:val="00A94997"/>
    <w:rsid w:val="00A960CC"/>
    <w:rsid w:val="00AA673D"/>
    <w:rsid w:val="00AB7014"/>
    <w:rsid w:val="00AB747E"/>
    <w:rsid w:val="00AE244C"/>
    <w:rsid w:val="00B04C9E"/>
    <w:rsid w:val="00B1278C"/>
    <w:rsid w:val="00B2791F"/>
    <w:rsid w:val="00B75B7D"/>
    <w:rsid w:val="00B7636D"/>
    <w:rsid w:val="00B818F7"/>
    <w:rsid w:val="00BB0CD5"/>
    <w:rsid w:val="00BB0F86"/>
    <w:rsid w:val="00BB2497"/>
    <w:rsid w:val="00BB4DC9"/>
    <w:rsid w:val="00BB6EA3"/>
    <w:rsid w:val="00BB76C8"/>
    <w:rsid w:val="00BD6953"/>
    <w:rsid w:val="00BF1192"/>
    <w:rsid w:val="00BF42C8"/>
    <w:rsid w:val="00BF6A9E"/>
    <w:rsid w:val="00C17DE4"/>
    <w:rsid w:val="00C2647B"/>
    <w:rsid w:val="00C40F40"/>
    <w:rsid w:val="00C501AB"/>
    <w:rsid w:val="00C615F1"/>
    <w:rsid w:val="00C62C3B"/>
    <w:rsid w:val="00C80448"/>
    <w:rsid w:val="00CA4097"/>
    <w:rsid w:val="00CD071B"/>
    <w:rsid w:val="00CD42AB"/>
    <w:rsid w:val="00D25207"/>
    <w:rsid w:val="00D26EF5"/>
    <w:rsid w:val="00D30022"/>
    <w:rsid w:val="00D35689"/>
    <w:rsid w:val="00D529B2"/>
    <w:rsid w:val="00D5666E"/>
    <w:rsid w:val="00D80E15"/>
    <w:rsid w:val="00D81F7D"/>
    <w:rsid w:val="00D950E2"/>
    <w:rsid w:val="00D9693C"/>
    <w:rsid w:val="00DC7CE0"/>
    <w:rsid w:val="00DF37F1"/>
    <w:rsid w:val="00DF593C"/>
    <w:rsid w:val="00E00618"/>
    <w:rsid w:val="00E04464"/>
    <w:rsid w:val="00E2130F"/>
    <w:rsid w:val="00E55D54"/>
    <w:rsid w:val="00E612C0"/>
    <w:rsid w:val="00E8292B"/>
    <w:rsid w:val="00E90183"/>
    <w:rsid w:val="00EA47D0"/>
    <w:rsid w:val="00EA5D5A"/>
    <w:rsid w:val="00EB54EA"/>
    <w:rsid w:val="00EB74EA"/>
    <w:rsid w:val="00EC3651"/>
    <w:rsid w:val="00EC7627"/>
    <w:rsid w:val="00ED5C74"/>
    <w:rsid w:val="00EE3473"/>
    <w:rsid w:val="00EF22E4"/>
    <w:rsid w:val="00F041BE"/>
    <w:rsid w:val="00F072A8"/>
    <w:rsid w:val="00F1287E"/>
    <w:rsid w:val="00F13A9B"/>
    <w:rsid w:val="00F30225"/>
    <w:rsid w:val="00F37845"/>
    <w:rsid w:val="00F578CD"/>
    <w:rsid w:val="00F66B6C"/>
    <w:rsid w:val="00F67B73"/>
    <w:rsid w:val="00F72489"/>
    <w:rsid w:val="00FC1030"/>
    <w:rsid w:val="00FC20DF"/>
    <w:rsid w:val="00FC275E"/>
    <w:rsid w:val="00FC73D1"/>
    <w:rsid w:val="00FD0B80"/>
    <w:rsid w:val="00FD68F7"/>
    <w:rsid w:val="00FD7170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3DB5-763C-4824-9016-E1529AD8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1676</Words>
  <Characters>11101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2020-10-07T07:20:00Z</cp:lastPrinted>
  <dcterms:created xsi:type="dcterms:W3CDTF">2021-02-18T07:23:00Z</dcterms:created>
  <dcterms:modified xsi:type="dcterms:W3CDTF">2021-02-18T07:23:00Z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