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D543B5" w:rsidRDefault="0076757D" w:rsidP="00FC1030">
      <w:pPr>
        <w:pStyle w:val="a4"/>
        <w:ind w:firstLine="0"/>
        <w:rPr>
          <w:b/>
        </w:rPr>
      </w:pPr>
      <w:r w:rsidRPr="00D543B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02.1pt;margin-top:243.65pt;width:221.05pt;height:148.1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D16640" w:rsidP="007508DF">
                  <w:pPr>
                    <w:pStyle w:val="a3"/>
                  </w:pPr>
                  <w:r>
                    <w:t>Об утверждении перечня органов</w:t>
                  </w:r>
                  <w:r w:rsidR="007508DF">
                    <w:t xml:space="preserve"> государственной власти </w:t>
                  </w:r>
                  <w:r>
                    <w:t xml:space="preserve"> и организаций, участвующих в согласовании комплексных схем  организации дорожного движения  и проектов организации   дорожного движения  для автомобильных дорог   общего пользования  местного значения  на территории </w:t>
                  </w:r>
                  <w:r w:rsidR="004838AE">
                    <w:t xml:space="preserve"> муниципального образования  «</w:t>
                  </w:r>
                  <w:r>
                    <w:t>Уинск</w:t>
                  </w:r>
                  <w:r w:rsidR="004838AE">
                    <w:t>ий</w:t>
                  </w:r>
                  <w:r>
                    <w:t xml:space="preserve"> муниципальн</w:t>
                  </w:r>
                  <w:r w:rsidR="004838AE">
                    <w:t>ый округ»</w:t>
                  </w:r>
                  <w:r>
                    <w:t xml:space="preserve">  </w:t>
                  </w:r>
                </w:p>
              </w:txbxContent>
            </v:textbox>
            <w10:wrap type="topAndBottom" anchorx="page" anchory="page"/>
          </v:shape>
        </w:pict>
      </w:r>
      <w:r w:rsidR="007508DF" w:rsidRPr="00D543B5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203835</wp:posOffset>
            </wp:positionH>
            <wp:positionV relativeFrom="page">
              <wp:posOffset>307975</wp:posOffset>
            </wp:positionV>
            <wp:extent cx="5508625" cy="266192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08DF" w:rsidRPr="00D543B5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203835</wp:posOffset>
            </wp:positionH>
            <wp:positionV relativeFrom="margin">
              <wp:posOffset>180340</wp:posOffset>
            </wp:positionV>
            <wp:extent cx="6179185" cy="28702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43B5" w:rsidRPr="00D543B5">
        <w:rPr>
          <w:b/>
        </w:rPr>
        <w:t xml:space="preserve">                                                                                  15.03.2021        259-01-03-86</w:t>
      </w:r>
    </w:p>
    <w:p w:rsidR="00D543B5" w:rsidRPr="00D543B5" w:rsidRDefault="00D543B5" w:rsidP="00FC1030">
      <w:pPr>
        <w:pStyle w:val="a4"/>
        <w:ind w:firstLine="0"/>
        <w:rPr>
          <w:b/>
        </w:rPr>
      </w:pPr>
    </w:p>
    <w:p w:rsidR="004838AE" w:rsidRDefault="004838AE" w:rsidP="004838AE">
      <w:pPr>
        <w:pStyle w:val="a4"/>
        <w:ind w:firstLine="993"/>
      </w:pPr>
      <w:r>
        <w:t xml:space="preserve"> </w:t>
      </w:r>
      <w:r w:rsidR="00D16640">
        <w:t>В соответствии с частью 9 статьи 17 Федерального закона от 29.12.2017 № 443-ФЗ «Об организации  дорожного движения в Российской Федерации  и  о внесении  изменений в отдельные законодательные акты Российской Федерации», администрация Уинского муниципального округа</w:t>
      </w:r>
    </w:p>
    <w:p w:rsidR="00D16640" w:rsidRDefault="004838AE" w:rsidP="004838AE">
      <w:pPr>
        <w:pStyle w:val="a4"/>
      </w:pPr>
      <w:r>
        <w:t xml:space="preserve">  </w:t>
      </w:r>
      <w:r w:rsidR="00D16640">
        <w:t xml:space="preserve">  </w:t>
      </w:r>
      <w:r>
        <w:t xml:space="preserve">ПОСТАНОВЛЯЕТ:                                  </w:t>
      </w:r>
    </w:p>
    <w:p w:rsidR="00D16640" w:rsidRDefault="004838AE" w:rsidP="000C502F">
      <w:pPr>
        <w:pStyle w:val="a4"/>
        <w:numPr>
          <w:ilvl w:val="0"/>
          <w:numId w:val="2"/>
        </w:numPr>
        <w:ind w:left="0" w:firstLine="993"/>
      </w:pPr>
      <w:r>
        <w:t xml:space="preserve"> </w:t>
      </w:r>
      <w:r w:rsidR="00D16640">
        <w:t>Утвердить перечень  органов</w:t>
      </w:r>
      <w:r w:rsidR="007508DF">
        <w:t xml:space="preserve"> государственной власти</w:t>
      </w:r>
      <w:r w:rsidR="00D16640">
        <w:t xml:space="preserve"> и организаций, участвующих в согласовании  комплексных</w:t>
      </w:r>
      <w:r w:rsidR="000C502F">
        <w:t xml:space="preserve"> </w:t>
      </w:r>
      <w:r w:rsidR="00D16640">
        <w:t xml:space="preserve"> схем</w:t>
      </w:r>
      <w:r w:rsidR="000C502F">
        <w:t xml:space="preserve"> </w:t>
      </w:r>
      <w:r w:rsidR="00D16640">
        <w:t xml:space="preserve"> организации дорожного движения и проектов </w:t>
      </w:r>
      <w:r w:rsidR="000C502F">
        <w:t xml:space="preserve"> </w:t>
      </w:r>
      <w:r w:rsidR="00D16640">
        <w:t>организации</w:t>
      </w:r>
      <w:r w:rsidR="000C502F">
        <w:t xml:space="preserve"> </w:t>
      </w:r>
      <w:r w:rsidR="00D16640">
        <w:t xml:space="preserve"> дорожного  движения для автомобильных дорог общего пользования  местного значения   Уинского муниципального ок</w:t>
      </w:r>
      <w:r>
        <w:t>руга</w:t>
      </w:r>
      <w:r w:rsidR="007508DF">
        <w:t xml:space="preserve"> согласно </w:t>
      </w:r>
      <w:r w:rsidR="00743A2C">
        <w:t>П</w:t>
      </w:r>
      <w:r w:rsidR="007508DF">
        <w:t>риложению</w:t>
      </w:r>
      <w:r w:rsidR="00D16640">
        <w:t xml:space="preserve">; </w:t>
      </w:r>
    </w:p>
    <w:p w:rsidR="004838AE" w:rsidRDefault="004838AE" w:rsidP="004838AE">
      <w:pPr>
        <w:pStyle w:val="a4"/>
        <w:ind w:firstLine="708"/>
      </w:pPr>
      <w:r>
        <w:t xml:space="preserve"> </w:t>
      </w:r>
      <w:r w:rsidR="00D16640">
        <w:t xml:space="preserve">  </w:t>
      </w:r>
      <w:r>
        <w:t>2</w:t>
      </w:r>
      <w:r w:rsidRPr="00852CE9">
        <w:t xml:space="preserve">. </w:t>
      </w:r>
      <w:r>
        <w:t xml:space="preserve">  </w:t>
      </w:r>
      <w:r w:rsidRPr="00935222">
        <w:t xml:space="preserve">Постановление </w:t>
      </w:r>
      <w:proofErr w:type="gramStart"/>
      <w:r w:rsidRPr="00935222">
        <w:t>всту</w:t>
      </w:r>
      <w:r>
        <w:t xml:space="preserve">пает в силу со дня обнародования и </w:t>
      </w:r>
      <w:r w:rsidRPr="00935222">
        <w:t>подлежит</w:t>
      </w:r>
      <w:proofErr w:type="gramEnd"/>
      <w:r w:rsidRPr="00935222">
        <w:t xml:space="preserve"> </w:t>
      </w:r>
      <w:r w:rsidRPr="00C93B15">
        <w:t>размещению на сайте админис</w:t>
      </w:r>
      <w:r>
        <w:t xml:space="preserve">трации Уинского муниципального </w:t>
      </w:r>
      <w:r w:rsidRPr="00C93B15">
        <w:t>округа Пермского края в сети «Интернет».</w:t>
      </w:r>
    </w:p>
    <w:p w:rsidR="004838AE" w:rsidRDefault="004838AE" w:rsidP="004838AE">
      <w:pPr>
        <w:pStyle w:val="a4"/>
      </w:pPr>
      <w:r>
        <w:t xml:space="preserve">   3.    </w:t>
      </w:r>
      <w:proofErr w:type="gramStart"/>
      <w:r w:rsidRPr="00852CE9">
        <w:t>Контроль за</w:t>
      </w:r>
      <w:proofErr w:type="gramEnd"/>
      <w:r w:rsidRPr="00852CE9">
        <w:t xml:space="preserve"> выполнением настоящего постановления </w:t>
      </w:r>
      <w:r w:rsidR="007508DF">
        <w:t xml:space="preserve">возложить на </w:t>
      </w:r>
      <w:r>
        <w:t xml:space="preserve"> начальника муниципального казенного </w:t>
      </w:r>
      <w:r w:rsidR="000C502F">
        <w:t xml:space="preserve"> </w:t>
      </w:r>
      <w:r>
        <w:t xml:space="preserve">учреждения «Управление по строительству, ЖКХ и содержанию дорог Уинского муниципального округа» </w:t>
      </w:r>
      <w:proofErr w:type="spellStart"/>
      <w:r>
        <w:t>Квиткова</w:t>
      </w:r>
      <w:proofErr w:type="spellEnd"/>
      <w:r>
        <w:t xml:space="preserve"> Д.Н. </w:t>
      </w:r>
    </w:p>
    <w:p w:rsidR="004838AE" w:rsidRDefault="004838AE" w:rsidP="004838AE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4838AE" w:rsidRDefault="004838AE" w:rsidP="004838AE">
      <w:pPr>
        <w:pStyle w:val="a4"/>
        <w:spacing w:line="240" w:lineRule="auto"/>
        <w:ind w:firstLine="0"/>
      </w:pPr>
      <w:r>
        <w:t>глава администрации Уинского</w:t>
      </w:r>
    </w:p>
    <w:p w:rsidR="004838AE" w:rsidRPr="006C6D99" w:rsidRDefault="004838AE" w:rsidP="004838AE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А.Н. </w:t>
      </w:r>
      <w:proofErr w:type="spellStart"/>
      <w:r>
        <w:t>Зелёнкин</w:t>
      </w:r>
      <w:proofErr w:type="spellEnd"/>
    </w:p>
    <w:p w:rsidR="003C16E2" w:rsidRDefault="003C16E2" w:rsidP="003C16E2">
      <w:pPr>
        <w:rPr>
          <w:sz w:val="28"/>
        </w:rPr>
      </w:pPr>
    </w:p>
    <w:p w:rsidR="003C16E2" w:rsidRDefault="003C16E2" w:rsidP="003C16E2">
      <w:pPr>
        <w:rPr>
          <w:sz w:val="28"/>
        </w:rPr>
      </w:pPr>
    </w:p>
    <w:p w:rsidR="00F5756F" w:rsidRDefault="0076757D" w:rsidP="003C16E2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5756F" w:rsidRDefault="00F5756F" w:rsidP="00F5756F">
      <w:pPr>
        <w:tabs>
          <w:tab w:val="left" w:pos="3901"/>
        </w:tabs>
      </w:pPr>
    </w:p>
    <w:p w:rsidR="00F5756F" w:rsidRDefault="00F5756F" w:rsidP="00F5756F">
      <w:pPr>
        <w:tabs>
          <w:tab w:val="left" w:pos="3901"/>
        </w:tabs>
      </w:pPr>
    </w:p>
    <w:p w:rsidR="00F5756F" w:rsidRDefault="0076757D" w:rsidP="00F5756F">
      <w:pPr>
        <w:tabs>
          <w:tab w:val="left" w:pos="3901"/>
        </w:tabs>
      </w:pPr>
      <w:r>
        <w:rPr>
          <w:noProof/>
          <w:lang w:eastAsia="en-US"/>
        </w:rPr>
        <w:pict>
          <v:shape id="_x0000_s1029" type="#_x0000_t202" style="position:absolute;margin-left:224.7pt;margin-top:-33.25pt;width:262pt;height:132.15pt;z-index:251667456;mso-height-percent:200;mso-height-percent:200;mso-width-relative:margin;mso-height-relative:margin" strokecolor="white [3212]">
            <v:textbox style="mso-next-textbox:#_x0000_s1029;mso-fit-shape-to-text:t">
              <w:txbxContent>
                <w:p w:rsidR="007508DF" w:rsidRDefault="00F5756F" w:rsidP="00F5756F">
                  <w:pPr>
                    <w:jc w:val="right"/>
                  </w:pPr>
                  <w:r>
                    <w:t xml:space="preserve">                                                          Приложение к постановлению администрации </w:t>
                  </w:r>
                </w:p>
                <w:p w:rsidR="00F5756F" w:rsidRDefault="007508DF" w:rsidP="00F5756F">
                  <w:pPr>
                    <w:jc w:val="right"/>
                  </w:pPr>
                  <w:r>
                    <w:t xml:space="preserve">Уинского муниципального округа </w:t>
                  </w:r>
                  <w:r w:rsidR="00F5756F">
                    <w:t xml:space="preserve"> </w:t>
                  </w:r>
                </w:p>
                <w:p w:rsidR="00F5756F" w:rsidRDefault="00D543B5" w:rsidP="00F5756F">
                  <w:pPr>
                    <w:jc w:val="right"/>
                  </w:pPr>
                  <w:r>
                    <w:t xml:space="preserve">От 15.03.2021 № </w:t>
                  </w:r>
                  <w:r>
                    <w:t>259-01-03-86</w:t>
                  </w:r>
                </w:p>
              </w:txbxContent>
            </v:textbox>
          </v:shape>
        </w:pict>
      </w:r>
    </w:p>
    <w:p w:rsidR="00F5756F" w:rsidRDefault="00F5756F" w:rsidP="00F5756F">
      <w:pPr>
        <w:tabs>
          <w:tab w:val="left" w:pos="3901"/>
        </w:tabs>
      </w:pPr>
    </w:p>
    <w:p w:rsidR="00F5756F" w:rsidRDefault="00F5756F" w:rsidP="00F5756F"/>
    <w:p w:rsidR="00CE19FA" w:rsidRPr="00F5756F" w:rsidRDefault="00CE19FA" w:rsidP="00F5756F"/>
    <w:p w:rsidR="00F5756F" w:rsidRDefault="00F5756F" w:rsidP="00F5756F"/>
    <w:p w:rsidR="00F5756F" w:rsidRPr="00F5756F" w:rsidRDefault="00F5756F" w:rsidP="00F5756F">
      <w:pPr>
        <w:tabs>
          <w:tab w:val="left" w:pos="4203"/>
        </w:tabs>
        <w:jc w:val="center"/>
        <w:rPr>
          <w:b/>
          <w:sz w:val="28"/>
          <w:szCs w:val="28"/>
        </w:rPr>
      </w:pPr>
      <w:r w:rsidRPr="00F5756F">
        <w:rPr>
          <w:b/>
          <w:sz w:val="28"/>
          <w:szCs w:val="28"/>
        </w:rPr>
        <w:t xml:space="preserve">Перечень </w:t>
      </w:r>
    </w:p>
    <w:p w:rsidR="00F5756F" w:rsidRDefault="008B5482" w:rsidP="007508DF">
      <w:pPr>
        <w:tabs>
          <w:tab w:val="left" w:pos="42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5756F" w:rsidRPr="00F5756F">
        <w:rPr>
          <w:b/>
          <w:sz w:val="28"/>
          <w:szCs w:val="28"/>
        </w:rPr>
        <w:t>рганов</w:t>
      </w:r>
      <w:r w:rsidR="007508DF">
        <w:rPr>
          <w:b/>
          <w:sz w:val="28"/>
          <w:szCs w:val="28"/>
        </w:rPr>
        <w:t xml:space="preserve">  государственной власти </w:t>
      </w:r>
      <w:r w:rsidR="00F5756F" w:rsidRPr="00F5756F">
        <w:rPr>
          <w:b/>
          <w:sz w:val="28"/>
          <w:szCs w:val="28"/>
        </w:rPr>
        <w:t xml:space="preserve"> и организаций, участвующих  в согласовании комплексных схем  организации дорожного движения  и проектов организации дорожного движения для автомобильных дорог общего пользования местного значения  на территории муниципального образования</w:t>
      </w:r>
      <w:r w:rsidR="007508DF">
        <w:rPr>
          <w:b/>
          <w:sz w:val="28"/>
          <w:szCs w:val="28"/>
        </w:rPr>
        <w:t xml:space="preserve"> </w:t>
      </w:r>
      <w:r w:rsidR="00F5756F" w:rsidRPr="00F5756F">
        <w:rPr>
          <w:b/>
          <w:sz w:val="28"/>
          <w:szCs w:val="28"/>
        </w:rPr>
        <w:t xml:space="preserve"> «Уинский муниципальный округ»</w:t>
      </w:r>
    </w:p>
    <w:p w:rsidR="00F5756F" w:rsidRDefault="00F5756F" w:rsidP="00F5756F">
      <w:pPr>
        <w:tabs>
          <w:tab w:val="left" w:pos="4203"/>
        </w:tabs>
        <w:jc w:val="center"/>
        <w:rPr>
          <w:b/>
          <w:sz w:val="28"/>
          <w:szCs w:val="28"/>
        </w:rPr>
      </w:pPr>
    </w:p>
    <w:p w:rsidR="00F5756F" w:rsidRDefault="00F5756F" w:rsidP="00F5756F">
      <w:pPr>
        <w:tabs>
          <w:tab w:val="left" w:pos="4203"/>
        </w:tabs>
        <w:jc w:val="center"/>
        <w:rPr>
          <w:b/>
          <w:sz w:val="28"/>
          <w:szCs w:val="28"/>
        </w:rPr>
      </w:pPr>
    </w:p>
    <w:p w:rsidR="00F5756F" w:rsidRPr="00F5756F" w:rsidRDefault="00F5756F" w:rsidP="00F5756F">
      <w:pPr>
        <w:pStyle w:val="aa"/>
        <w:tabs>
          <w:tab w:val="left" w:pos="4203"/>
        </w:tabs>
        <w:ind w:left="1110"/>
        <w:jc w:val="both"/>
        <w:rPr>
          <w:szCs w:val="28"/>
        </w:rPr>
      </w:pPr>
    </w:p>
    <w:p w:rsidR="003C16E2" w:rsidRPr="003C16E2" w:rsidRDefault="00F5756F" w:rsidP="003C16E2">
      <w:pPr>
        <w:pStyle w:val="aa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Cs w:val="28"/>
        </w:rPr>
      </w:pPr>
      <w:r w:rsidRPr="003C16E2">
        <w:rPr>
          <w:szCs w:val="28"/>
        </w:rPr>
        <w:t>Министерство транспорта Пермского края,</w:t>
      </w:r>
      <w:r w:rsidR="00FD5B34" w:rsidRPr="003C16E2">
        <w:rPr>
          <w:szCs w:val="28"/>
        </w:rPr>
        <w:t xml:space="preserve"> </w:t>
      </w:r>
      <w:r w:rsidRPr="003C16E2">
        <w:rPr>
          <w:szCs w:val="28"/>
        </w:rPr>
        <w:t xml:space="preserve"> расположенн</w:t>
      </w:r>
      <w:r w:rsidR="007508DF">
        <w:rPr>
          <w:szCs w:val="28"/>
        </w:rPr>
        <w:t>ого</w:t>
      </w:r>
      <w:r w:rsidRPr="003C16E2">
        <w:rPr>
          <w:szCs w:val="28"/>
        </w:rPr>
        <w:t xml:space="preserve">  по адресу: </w:t>
      </w:r>
      <w:r w:rsidR="003C16E2" w:rsidRPr="003C16E2">
        <w:rPr>
          <w:szCs w:val="28"/>
        </w:rPr>
        <w:t>614068, г. Пермь, ул. Луначарского, 100.</w:t>
      </w:r>
    </w:p>
    <w:p w:rsidR="00F5756F" w:rsidRPr="00F5756F" w:rsidRDefault="00F5756F" w:rsidP="003C16E2">
      <w:pPr>
        <w:pStyle w:val="aa"/>
        <w:tabs>
          <w:tab w:val="left" w:pos="603"/>
          <w:tab w:val="left" w:pos="4203"/>
        </w:tabs>
        <w:ind w:left="960"/>
        <w:jc w:val="both"/>
        <w:rPr>
          <w:szCs w:val="28"/>
        </w:rPr>
      </w:pPr>
    </w:p>
    <w:p w:rsidR="00FD5B34" w:rsidRDefault="00FD5B34" w:rsidP="003C16E2">
      <w:pPr>
        <w:tabs>
          <w:tab w:val="left" w:pos="1276"/>
        </w:tabs>
        <w:jc w:val="both"/>
        <w:rPr>
          <w:sz w:val="28"/>
          <w:szCs w:val="28"/>
        </w:rPr>
      </w:pPr>
    </w:p>
    <w:p w:rsidR="00FD5B34" w:rsidRPr="003C16E2" w:rsidRDefault="003C16E2" w:rsidP="003C16E2">
      <w:pPr>
        <w:pStyle w:val="aa"/>
        <w:numPr>
          <w:ilvl w:val="0"/>
          <w:numId w:val="5"/>
        </w:numPr>
        <w:tabs>
          <w:tab w:val="left" w:pos="1276"/>
        </w:tabs>
        <w:ind w:left="0"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3C16E2">
        <w:rPr>
          <w:szCs w:val="28"/>
        </w:rPr>
        <w:t xml:space="preserve">ГУ МВД России по Пермскому краю Отделение Министерства внутренних дел Российской Федерации по </w:t>
      </w:r>
      <w:proofErr w:type="spellStart"/>
      <w:r w:rsidRPr="003C16E2">
        <w:rPr>
          <w:szCs w:val="28"/>
        </w:rPr>
        <w:t>Уинскому</w:t>
      </w:r>
      <w:proofErr w:type="spellEnd"/>
      <w:r w:rsidRPr="003C16E2">
        <w:rPr>
          <w:szCs w:val="28"/>
        </w:rPr>
        <w:t xml:space="preserve"> </w:t>
      </w:r>
      <w:r w:rsidR="00C33AD9">
        <w:rPr>
          <w:szCs w:val="28"/>
        </w:rPr>
        <w:t>муниципальному округу</w:t>
      </w:r>
      <w:r w:rsidRPr="003C16E2">
        <w:rPr>
          <w:szCs w:val="28"/>
        </w:rPr>
        <w:t xml:space="preserve">, </w:t>
      </w:r>
      <w:r>
        <w:rPr>
          <w:szCs w:val="28"/>
        </w:rPr>
        <w:t xml:space="preserve">       </w:t>
      </w:r>
      <w:r w:rsidRPr="003C16E2">
        <w:rPr>
          <w:szCs w:val="28"/>
        </w:rPr>
        <w:t>расположенн</w:t>
      </w:r>
      <w:r w:rsidR="007508DF">
        <w:rPr>
          <w:szCs w:val="28"/>
        </w:rPr>
        <w:t>ого</w:t>
      </w:r>
      <w:r w:rsidRPr="003C16E2">
        <w:rPr>
          <w:szCs w:val="28"/>
        </w:rPr>
        <w:t xml:space="preserve"> по адресу: 617520, </w:t>
      </w:r>
      <w:r>
        <w:rPr>
          <w:szCs w:val="28"/>
        </w:rPr>
        <w:t xml:space="preserve"> </w:t>
      </w:r>
      <w:r w:rsidRPr="003C16E2">
        <w:rPr>
          <w:szCs w:val="28"/>
        </w:rPr>
        <w:t xml:space="preserve">Пермский край,  с. </w:t>
      </w:r>
      <w:proofErr w:type="spellStart"/>
      <w:r w:rsidRPr="003C16E2">
        <w:rPr>
          <w:szCs w:val="28"/>
        </w:rPr>
        <w:t>Уинское</w:t>
      </w:r>
      <w:proofErr w:type="spellEnd"/>
      <w:r w:rsidRPr="003C16E2">
        <w:rPr>
          <w:szCs w:val="28"/>
        </w:rPr>
        <w:t>,</w:t>
      </w:r>
      <w:r>
        <w:rPr>
          <w:szCs w:val="28"/>
        </w:rPr>
        <w:t xml:space="preserve">   </w:t>
      </w:r>
      <w:r w:rsidRPr="003C16E2">
        <w:rPr>
          <w:szCs w:val="28"/>
        </w:rPr>
        <w:t xml:space="preserve"> ул. Свободы, д. 27. </w:t>
      </w:r>
    </w:p>
    <w:p w:rsidR="00FD5B34" w:rsidRPr="00FD5B34" w:rsidRDefault="00FD5B34" w:rsidP="00FD5B34">
      <w:pPr>
        <w:tabs>
          <w:tab w:val="left" w:pos="42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FD5B34" w:rsidRPr="00FD5B34" w:rsidSect="007508DF">
      <w:footerReference w:type="default" r:id="rId9"/>
      <w:pgSz w:w="11906" w:h="16838" w:code="9"/>
      <w:pgMar w:top="0" w:right="567" w:bottom="142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024" w:rsidRDefault="00F71024">
      <w:r>
        <w:separator/>
      </w:r>
    </w:p>
  </w:endnote>
  <w:endnote w:type="continuationSeparator" w:id="1">
    <w:p w:rsidR="00F71024" w:rsidRDefault="00F7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024" w:rsidRDefault="00F71024">
      <w:r>
        <w:separator/>
      </w:r>
    </w:p>
  </w:footnote>
  <w:footnote w:type="continuationSeparator" w:id="1">
    <w:p w:rsidR="00F71024" w:rsidRDefault="00F7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712"/>
    <w:multiLevelType w:val="hybridMultilevel"/>
    <w:tmpl w:val="2B2CB054"/>
    <w:lvl w:ilvl="0" w:tplc="F364D8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51D78A5"/>
    <w:multiLevelType w:val="hybridMultilevel"/>
    <w:tmpl w:val="C8505D44"/>
    <w:lvl w:ilvl="0" w:tplc="1BA62C9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4B499F"/>
    <w:multiLevelType w:val="hybridMultilevel"/>
    <w:tmpl w:val="DC346C24"/>
    <w:lvl w:ilvl="0" w:tplc="37E6FF8A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9E3676A"/>
    <w:multiLevelType w:val="hybridMultilevel"/>
    <w:tmpl w:val="A926B2D2"/>
    <w:lvl w:ilvl="0" w:tplc="15B071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20472"/>
    <w:rsid w:val="000862DA"/>
    <w:rsid w:val="000C502F"/>
    <w:rsid w:val="001C4FE5"/>
    <w:rsid w:val="001D02CD"/>
    <w:rsid w:val="002C37BB"/>
    <w:rsid w:val="002E19FF"/>
    <w:rsid w:val="00333E8C"/>
    <w:rsid w:val="00344940"/>
    <w:rsid w:val="003C16E2"/>
    <w:rsid w:val="004168B7"/>
    <w:rsid w:val="00470FB3"/>
    <w:rsid w:val="00482A25"/>
    <w:rsid w:val="004838AE"/>
    <w:rsid w:val="00502F9B"/>
    <w:rsid w:val="00536FED"/>
    <w:rsid w:val="005B7C2C"/>
    <w:rsid w:val="006155F3"/>
    <w:rsid w:val="00616F1F"/>
    <w:rsid w:val="00637B08"/>
    <w:rsid w:val="0066436B"/>
    <w:rsid w:val="006E5546"/>
    <w:rsid w:val="00743A2C"/>
    <w:rsid w:val="007508DF"/>
    <w:rsid w:val="0076757D"/>
    <w:rsid w:val="0078616F"/>
    <w:rsid w:val="007E4ADC"/>
    <w:rsid w:val="0081735F"/>
    <w:rsid w:val="00817ACA"/>
    <w:rsid w:val="008B1016"/>
    <w:rsid w:val="008B5482"/>
    <w:rsid w:val="008D16CB"/>
    <w:rsid w:val="009169CE"/>
    <w:rsid w:val="00997F4C"/>
    <w:rsid w:val="009D38DA"/>
    <w:rsid w:val="00AF7FF5"/>
    <w:rsid w:val="00B1278C"/>
    <w:rsid w:val="00B57DF8"/>
    <w:rsid w:val="00BB0CD5"/>
    <w:rsid w:val="00BB6EA3"/>
    <w:rsid w:val="00C33AD9"/>
    <w:rsid w:val="00C60552"/>
    <w:rsid w:val="00C80448"/>
    <w:rsid w:val="00CD7BF9"/>
    <w:rsid w:val="00CE19FA"/>
    <w:rsid w:val="00D16640"/>
    <w:rsid w:val="00D543B5"/>
    <w:rsid w:val="00E55D54"/>
    <w:rsid w:val="00EB54EA"/>
    <w:rsid w:val="00F06D1C"/>
    <w:rsid w:val="00F43FD1"/>
    <w:rsid w:val="00F5756F"/>
    <w:rsid w:val="00F71024"/>
    <w:rsid w:val="00F725EC"/>
    <w:rsid w:val="00FC1030"/>
    <w:rsid w:val="00FD5B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Balloon Text"/>
    <w:basedOn w:val="a"/>
    <w:link w:val="ae"/>
    <w:rsid w:val="00F575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57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1753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2021-03-03T10:19:00Z</cp:lastPrinted>
  <dcterms:created xsi:type="dcterms:W3CDTF">2021-03-15T10:08:00Z</dcterms:created>
  <dcterms:modified xsi:type="dcterms:W3CDTF">2021-03-15T10:08:00Z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