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E9" w:rsidRDefault="00B31E92" w:rsidP="00B34118">
      <w:pPr>
        <w:pStyle w:val="a4"/>
        <w:ind w:firstLine="708"/>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56.2pt;width:198.5pt;height:11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852CE9" w:rsidRPr="00534B18" w:rsidRDefault="00B61227" w:rsidP="00852CE9">
                  <w:pPr>
                    <w:pStyle w:val="a3"/>
                    <w:rPr>
                      <w:color w:val="000000"/>
                    </w:rPr>
                  </w:pPr>
                  <w:r w:rsidRPr="00534B18">
                    <w:rPr>
                      <w:color w:val="000000"/>
                    </w:rPr>
                    <w:t>Об утверждении Порядка осуществления муниципального контроля за обеспечением сохранности автомобильных дорог мес</w:t>
                  </w:r>
                  <w:r w:rsidR="0099275D">
                    <w:rPr>
                      <w:color w:val="000000"/>
                    </w:rPr>
                    <w:t>тного значения в границах</w:t>
                  </w:r>
                  <w:r w:rsidR="004C535E">
                    <w:rPr>
                      <w:color w:val="000000"/>
                    </w:rPr>
                    <w:t> </w:t>
                  </w:r>
                  <w:r w:rsidR="0099275D">
                    <w:rPr>
                      <w:color w:val="000000"/>
                    </w:rPr>
                    <w:t>Уинского</w:t>
                  </w:r>
                  <w:r w:rsidRPr="00534B18">
                    <w:rPr>
                      <w:color w:val="000000"/>
                    </w:rPr>
                    <w:t xml:space="preserve"> муниципальн</w:t>
                  </w:r>
                  <w:r w:rsidR="0099275D">
                    <w:rPr>
                      <w:color w:val="000000"/>
                    </w:rPr>
                    <w:t>ого</w:t>
                  </w:r>
                  <w:r w:rsidR="00852CE9" w:rsidRPr="00534B18">
                    <w:rPr>
                      <w:color w:val="000000"/>
                    </w:rPr>
                    <w:t xml:space="preserve"> округ</w:t>
                  </w:r>
                  <w:r w:rsidR="0099275D">
                    <w:rPr>
                      <w:color w:val="000000"/>
                    </w:rPr>
                    <w:t>а</w:t>
                  </w:r>
                </w:p>
                <w:p w:rsidR="00344940" w:rsidRDefault="00344940" w:rsidP="00344940">
                  <w:pPr>
                    <w:pStyle w:val="a3"/>
                  </w:pP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65463">
        <w:t xml:space="preserve">                                                      </w:t>
      </w:r>
      <w:r w:rsidR="00D65463" w:rsidRPr="00D65463">
        <w:rPr>
          <w:b/>
        </w:rPr>
        <w:t>31.03.2021                  259-01-03-107</w:t>
      </w:r>
      <w:r w:rsidR="00852CE9" w:rsidRPr="00852CE9">
        <w:t xml:space="preserve">  </w:t>
      </w:r>
    </w:p>
    <w:p w:rsidR="00B61227" w:rsidRDefault="00B61227" w:rsidP="00B61227">
      <w:pPr>
        <w:pStyle w:val="a4"/>
        <w:ind w:firstLine="708"/>
      </w:pPr>
    </w:p>
    <w:p w:rsidR="00B61227" w:rsidRPr="00534B18" w:rsidRDefault="00B61227" w:rsidP="00B61227">
      <w:pPr>
        <w:pStyle w:val="a4"/>
        <w:ind w:firstLine="708"/>
      </w:pPr>
      <w:r>
        <w:t xml:space="preserve">В целях обеспечения осуществления муниципального контроля за обеспечением сохранности автомобильных дорог местного значения, в соответствии с Конституцией Российской Федерации, п. 5 ч. 1 ст. 16 Федерального закона от 06.10.2003 N 131-ФЗ "Об общих принципах организации местного самоуправления в Российской Федерации", п. 1 ст. 13, ч. 2 ст.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6 Федерального закона от 10.12.1995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34B18">
        <w:t>Устав</w:t>
      </w:r>
      <w:r w:rsidR="0099275D">
        <w:t>а Уинского</w:t>
      </w:r>
      <w:r w:rsidRPr="00534B18">
        <w:t xml:space="preserve"> муниципальн</w:t>
      </w:r>
      <w:r w:rsidR="0099275D">
        <w:t>ого</w:t>
      </w:r>
      <w:r w:rsidRPr="00534B18">
        <w:t xml:space="preserve"> округ</w:t>
      </w:r>
      <w:r w:rsidR="0099275D">
        <w:t>а</w:t>
      </w:r>
    </w:p>
    <w:p w:rsidR="00852CE9" w:rsidRPr="00852CE9" w:rsidRDefault="00852CE9" w:rsidP="00852CE9">
      <w:pPr>
        <w:pStyle w:val="a4"/>
      </w:pPr>
      <w:r w:rsidRPr="00852CE9">
        <w:t>ПОСТАНОВЛЯЮ:</w:t>
      </w:r>
    </w:p>
    <w:p w:rsidR="00852CE9" w:rsidRPr="00852CE9" w:rsidRDefault="00852CE9" w:rsidP="00852CE9">
      <w:pPr>
        <w:pStyle w:val="a4"/>
      </w:pPr>
      <w:r w:rsidRPr="00852CE9">
        <w:t xml:space="preserve"> 1. </w:t>
      </w:r>
      <w:r w:rsidR="00B61227" w:rsidRPr="00B61227">
        <w:t>Утвердить Порядок</w:t>
      </w:r>
      <w:r w:rsidRPr="00852CE9">
        <w:t xml:space="preserve">осуществления муниципального контроля за обеспечением сохранности автомобильных дорог местного значения </w:t>
      </w:r>
      <w:r>
        <w:t>Уинского муниципального округа</w:t>
      </w:r>
      <w:r w:rsidRPr="00852CE9">
        <w:t xml:space="preserve"> согласно приложению. </w:t>
      </w:r>
    </w:p>
    <w:p w:rsidR="00852CE9" w:rsidRDefault="00852CE9" w:rsidP="00852CE9">
      <w:pPr>
        <w:pStyle w:val="a4"/>
        <w:ind w:firstLine="708"/>
      </w:pPr>
      <w:r>
        <w:t>2</w:t>
      </w:r>
      <w:r w:rsidRPr="00852CE9">
        <w:t xml:space="preserve">. </w:t>
      </w:r>
      <w:r w:rsidRPr="00935222">
        <w:t>Постановление всту</w:t>
      </w:r>
      <w:r>
        <w:t xml:space="preserve">пает в силу со дня обнародования и </w:t>
      </w:r>
      <w:r w:rsidRPr="00935222">
        <w:t xml:space="preserve">подлежит </w:t>
      </w:r>
      <w:r w:rsidRPr="00C93B15">
        <w:t>размещению на сайте админис</w:t>
      </w:r>
      <w:r w:rsidR="00FE15B0">
        <w:t xml:space="preserve">трации Уинского муниципального </w:t>
      </w:r>
      <w:r w:rsidRPr="00C93B15">
        <w:t>округа Пермского края в сети «Интернет».</w:t>
      </w:r>
    </w:p>
    <w:p w:rsidR="00852CE9" w:rsidRDefault="00852CE9" w:rsidP="00852CE9">
      <w:pPr>
        <w:pStyle w:val="a4"/>
      </w:pPr>
      <w:r>
        <w:lastRenderedPageBreak/>
        <w:t xml:space="preserve">3. </w:t>
      </w:r>
      <w:r w:rsidRPr="00852CE9">
        <w:t xml:space="preserve">Контроль за выполнением настоящего постановления </w:t>
      </w:r>
      <w:r w:rsidR="00FE15B0">
        <w:t>возложить на заместителя главы </w:t>
      </w:r>
      <w:r>
        <w:t xml:space="preserve">администрации Уинского муниципального округа </w:t>
      </w:r>
      <w:proofErr w:type="spellStart"/>
      <w:r>
        <w:t>Матынову</w:t>
      </w:r>
      <w:proofErr w:type="spellEnd"/>
      <w:r>
        <w:t xml:space="preserve"> Ю.А</w:t>
      </w:r>
      <w:r w:rsidRPr="00852CE9">
        <w:t>.</w:t>
      </w:r>
    </w:p>
    <w:p w:rsidR="00B34118" w:rsidRDefault="00B34118" w:rsidP="00852CE9">
      <w:pPr>
        <w:pStyle w:val="a4"/>
      </w:pPr>
    </w:p>
    <w:p w:rsidR="00B61227" w:rsidRDefault="00B61227" w:rsidP="00B61227">
      <w:pPr>
        <w:pStyle w:val="a4"/>
        <w:ind w:firstLine="0"/>
      </w:pPr>
    </w:p>
    <w:p w:rsidR="00B34118" w:rsidRDefault="00B34118" w:rsidP="00B34118">
      <w:pPr>
        <w:pStyle w:val="a4"/>
        <w:tabs>
          <w:tab w:val="left" w:pos="6090"/>
        </w:tabs>
        <w:spacing w:line="240" w:lineRule="auto"/>
        <w:ind w:firstLine="0"/>
      </w:pPr>
      <w:r>
        <w:t>Глава муниципального округа-</w:t>
      </w:r>
      <w:r>
        <w:tab/>
      </w:r>
    </w:p>
    <w:p w:rsidR="00B34118" w:rsidRDefault="00B34118" w:rsidP="00B34118">
      <w:pPr>
        <w:pStyle w:val="a4"/>
        <w:spacing w:line="240" w:lineRule="auto"/>
        <w:ind w:firstLine="0"/>
      </w:pPr>
      <w:r>
        <w:t>глава администрации Уинского</w:t>
      </w:r>
    </w:p>
    <w:p w:rsidR="00B34118" w:rsidRPr="006C6D99" w:rsidRDefault="00B34118" w:rsidP="00B34118">
      <w:pPr>
        <w:pStyle w:val="a4"/>
        <w:spacing w:line="240" w:lineRule="auto"/>
        <w:ind w:firstLine="0"/>
      </w:pPr>
      <w:r>
        <w:t xml:space="preserve">муниципального округа                                                              А.Н. </w:t>
      </w:r>
      <w:proofErr w:type="spellStart"/>
      <w:r>
        <w:t>Зелёнкин</w:t>
      </w:r>
      <w:proofErr w:type="spellEnd"/>
    </w:p>
    <w:p w:rsidR="00B34118" w:rsidRPr="00852CE9" w:rsidRDefault="00B34118" w:rsidP="00852CE9">
      <w:pPr>
        <w:pStyle w:val="a4"/>
      </w:pPr>
    </w:p>
    <w:p w:rsidR="00852CE9" w:rsidRPr="00852CE9" w:rsidRDefault="00852CE9" w:rsidP="00852CE9">
      <w:pPr>
        <w:pStyle w:val="a4"/>
        <w:ind w:firstLine="708"/>
      </w:pPr>
    </w:p>
    <w:p w:rsidR="007E4ADC" w:rsidRDefault="007E4ADC" w:rsidP="009169CE">
      <w:pPr>
        <w:pStyle w:val="a4"/>
      </w:pPr>
    </w:p>
    <w:p w:rsidR="007E4ADC" w:rsidRDefault="007E4ADC" w:rsidP="007E4ADC">
      <w:pPr>
        <w:pStyle w:val="a4"/>
        <w:ind w:firstLine="0"/>
      </w:pPr>
    </w:p>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A62741" w:rsidP="007E4ADC"/>
    <w:p w:rsidR="00A62741" w:rsidRDefault="00013038" w:rsidP="00A62741">
      <w:pPr>
        <w:jc w:val="right"/>
      </w:pPr>
      <w:r>
        <w:lastRenderedPageBreak/>
        <w:t xml:space="preserve">            Приложение </w:t>
      </w:r>
      <w:r w:rsidR="00A62741">
        <w:t xml:space="preserve">к постановлению </w:t>
      </w:r>
    </w:p>
    <w:p w:rsidR="00A62741" w:rsidRDefault="00A62741" w:rsidP="00A62741">
      <w:pPr>
        <w:jc w:val="right"/>
      </w:pPr>
      <w:r>
        <w:t xml:space="preserve">   администрации Уинского</w:t>
      </w:r>
    </w:p>
    <w:p w:rsidR="00A62741" w:rsidRDefault="00A62741" w:rsidP="00A62741">
      <w:pPr>
        <w:jc w:val="right"/>
      </w:pPr>
      <w:r>
        <w:t xml:space="preserve">муниципального округа </w:t>
      </w:r>
    </w:p>
    <w:p w:rsidR="00A62741" w:rsidRDefault="00D65463" w:rsidP="00D65463">
      <w:pPr>
        <w:tabs>
          <w:tab w:val="left" w:pos="8640"/>
        </w:tabs>
        <w:jc w:val="both"/>
      </w:pPr>
      <w:r>
        <w:t xml:space="preserve">                                                                                                      от 31.03.2021 № 259-01-03-107</w:t>
      </w:r>
    </w:p>
    <w:p w:rsidR="00D65463" w:rsidRDefault="00D65463" w:rsidP="00D65463">
      <w:pPr>
        <w:tabs>
          <w:tab w:val="left" w:pos="8640"/>
        </w:tabs>
        <w:jc w:val="both"/>
      </w:pPr>
    </w:p>
    <w:p w:rsidR="00D65463" w:rsidRDefault="00D65463" w:rsidP="00D65463">
      <w:pPr>
        <w:tabs>
          <w:tab w:val="left" w:pos="8640"/>
        </w:tabs>
        <w:jc w:val="both"/>
      </w:pPr>
    </w:p>
    <w:p w:rsidR="00A62741" w:rsidRDefault="00A62741" w:rsidP="00A62741">
      <w:pPr>
        <w:jc w:val="center"/>
        <w:rPr>
          <w:sz w:val="28"/>
          <w:szCs w:val="28"/>
        </w:rPr>
      </w:pPr>
      <w:r w:rsidRPr="00A62741">
        <w:rPr>
          <w:sz w:val="28"/>
          <w:szCs w:val="28"/>
        </w:rPr>
        <w:t>Порядок осуществления муниципального контроля за обеспечением сохранности автомобильных дорог местного    значения Уинского муниципального округа</w:t>
      </w:r>
    </w:p>
    <w:p w:rsidR="00A62741" w:rsidRPr="00A62741" w:rsidRDefault="00A62741" w:rsidP="00A62741">
      <w:pPr>
        <w:jc w:val="center"/>
        <w:rPr>
          <w:sz w:val="28"/>
          <w:szCs w:val="28"/>
        </w:rPr>
      </w:pPr>
    </w:p>
    <w:p w:rsidR="00A62741" w:rsidRDefault="00A62741" w:rsidP="00A62741">
      <w:pPr>
        <w:jc w:val="both"/>
        <w:rPr>
          <w:b/>
          <w:sz w:val="28"/>
          <w:szCs w:val="28"/>
        </w:rPr>
      </w:pPr>
      <w:r w:rsidRPr="00A62741">
        <w:rPr>
          <w:b/>
          <w:sz w:val="28"/>
          <w:szCs w:val="28"/>
        </w:rPr>
        <w:t>1. Общие положения</w:t>
      </w:r>
    </w:p>
    <w:p w:rsidR="00A62741" w:rsidRPr="00A62741" w:rsidRDefault="00A62741" w:rsidP="00A62741">
      <w:pPr>
        <w:jc w:val="both"/>
        <w:rPr>
          <w:b/>
          <w:sz w:val="28"/>
          <w:szCs w:val="28"/>
        </w:rPr>
      </w:pPr>
    </w:p>
    <w:p w:rsidR="00982896" w:rsidRDefault="00A62741" w:rsidP="00120F16">
      <w:pPr>
        <w:jc w:val="both"/>
        <w:rPr>
          <w:sz w:val="28"/>
          <w:szCs w:val="28"/>
        </w:rPr>
      </w:pPr>
      <w:r w:rsidRPr="00A62741">
        <w:rPr>
          <w:sz w:val="28"/>
          <w:szCs w:val="28"/>
        </w:rPr>
        <w:t xml:space="preserve"> 1.1. Порядок осуществления муниципального контроля за обеспечением сохранности автомобильных дорог местного значения в границах    Уинского муниципального округа  (далее – Порядок) разработан в соответствии с пунктом 1 статьи 13, частью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№131-ФЗ «Об общих принципах организации местного самоуправления в Российской Федерации», ст. 6 Федерального закона от 10.12.1995 N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proofErr w:type="spellStart"/>
      <w:r w:rsidRPr="00A62741">
        <w:rPr>
          <w:sz w:val="28"/>
          <w:szCs w:val="28"/>
        </w:rPr>
        <w:t>Устав</w:t>
      </w:r>
      <w:r w:rsidR="00FC6881">
        <w:rPr>
          <w:sz w:val="28"/>
          <w:szCs w:val="28"/>
        </w:rPr>
        <w:t>ом</w:t>
      </w:r>
      <w:r w:rsidR="0099275D">
        <w:rPr>
          <w:sz w:val="28"/>
          <w:szCs w:val="28"/>
        </w:rPr>
        <w:t>Уинского</w:t>
      </w:r>
      <w:proofErr w:type="spellEnd"/>
      <w:r w:rsidRPr="00A62741">
        <w:rPr>
          <w:sz w:val="28"/>
          <w:szCs w:val="28"/>
        </w:rPr>
        <w:t xml:space="preserve"> муниципальн</w:t>
      </w:r>
      <w:r w:rsidR="0099275D">
        <w:rPr>
          <w:sz w:val="28"/>
          <w:szCs w:val="28"/>
        </w:rPr>
        <w:t>ого</w:t>
      </w:r>
      <w:r w:rsidR="00316D99">
        <w:rPr>
          <w:sz w:val="28"/>
          <w:szCs w:val="28"/>
        </w:rPr>
        <w:t xml:space="preserve"> </w:t>
      </w:r>
      <w:proofErr w:type="spellStart"/>
      <w:r w:rsidR="00316D99">
        <w:rPr>
          <w:sz w:val="28"/>
          <w:szCs w:val="28"/>
        </w:rPr>
        <w:t>округа</w:t>
      </w:r>
      <w:r w:rsidR="00120F16" w:rsidRPr="00120F16">
        <w:rPr>
          <w:sz w:val="28"/>
          <w:szCs w:val="28"/>
        </w:rPr>
        <w:t>и</w:t>
      </w:r>
      <w:proofErr w:type="spellEnd"/>
      <w:r w:rsidR="00120F16" w:rsidRPr="00120F16">
        <w:rPr>
          <w:sz w:val="28"/>
          <w:szCs w:val="28"/>
        </w:rPr>
        <w:t xml:space="preserve"> регулирует отношения в области осуществления муниципальным казенным учреждением «Управление по строительству, ЖКХ и содержанию </w:t>
      </w:r>
      <w:proofErr w:type="spellStart"/>
      <w:r w:rsidR="00120F16" w:rsidRPr="00120F16">
        <w:rPr>
          <w:sz w:val="28"/>
          <w:szCs w:val="28"/>
        </w:rPr>
        <w:t>дорог</w:t>
      </w:r>
      <w:r w:rsidR="00120F16">
        <w:rPr>
          <w:sz w:val="28"/>
          <w:szCs w:val="28"/>
        </w:rPr>
        <w:t>Уинского</w:t>
      </w:r>
      <w:proofErr w:type="spellEnd"/>
      <w:r w:rsidR="00120F16">
        <w:rPr>
          <w:sz w:val="28"/>
          <w:szCs w:val="28"/>
        </w:rPr>
        <w:t xml:space="preserve"> муниципального округа</w:t>
      </w:r>
      <w:r w:rsidR="00FC6881">
        <w:rPr>
          <w:sz w:val="28"/>
          <w:szCs w:val="28"/>
        </w:rPr>
        <w:t>»</w:t>
      </w:r>
      <w:r w:rsidR="00982896">
        <w:rPr>
          <w:sz w:val="28"/>
          <w:szCs w:val="28"/>
        </w:rPr>
        <w:t>;</w:t>
      </w:r>
    </w:p>
    <w:p w:rsidR="00C531D0" w:rsidRPr="00A62741" w:rsidRDefault="00120F16" w:rsidP="00120F16">
      <w:pPr>
        <w:jc w:val="both"/>
        <w:rPr>
          <w:sz w:val="28"/>
          <w:szCs w:val="28"/>
        </w:rPr>
      </w:pPr>
      <w:r w:rsidRPr="00120F16">
        <w:rPr>
          <w:sz w:val="28"/>
          <w:szCs w:val="28"/>
        </w:rPr>
        <w:t xml:space="preserve">полномочий по муниципальному контролю за обеспечением сохранности автомобильных дорог местного значения в границах </w:t>
      </w:r>
      <w:proofErr w:type="spellStart"/>
      <w:r>
        <w:rPr>
          <w:sz w:val="28"/>
          <w:szCs w:val="28"/>
        </w:rPr>
        <w:t>Уинскогом</w:t>
      </w:r>
      <w:r w:rsidRPr="00120F16">
        <w:rPr>
          <w:sz w:val="28"/>
          <w:szCs w:val="28"/>
        </w:rPr>
        <w:t>униципальн</w:t>
      </w:r>
      <w:r>
        <w:rPr>
          <w:sz w:val="28"/>
          <w:szCs w:val="28"/>
        </w:rPr>
        <w:t>ого</w:t>
      </w:r>
      <w:proofErr w:type="spellEnd"/>
      <w:r w:rsidRPr="00120F16">
        <w:rPr>
          <w:sz w:val="28"/>
          <w:szCs w:val="28"/>
        </w:rPr>
        <w:t xml:space="preserve"> округ</w:t>
      </w:r>
      <w:r>
        <w:rPr>
          <w:sz w:val="28"/>
          <w:szCs w:val="28"/>
        </w:rPr>
        <w:t>а</w:t>
      </w:r>
      <w:r w:rsidRPr="00120F16">
        <w:rPr>
          <w:sz w:val="28"/>
          <w:szCs w:val="28"/>
        </w:rPr>
        <w:t xml:space="preserve"> определяет цели и задачи осуществления муниципального контроля за обеспечением сохранности автомобильных дорог местного значения в границах Уинского муниципального округа; устанавливает права, обязанности и ответственность лиц, осуществляющих муниципальный контроль</w:t>
      </w:r>
      <w:r w:rsidR="00A27EF8">
        <w:rPr>
          <w:sz w:val="28"/>
          <w:szCs w:val="28"/>
        </w:rPr>
        <w:t>.</w:t>
      </w:r>
    </w:p>
    <w:p w:rsidR="00A62741" w:rsidRDefault="00A62741" w:rsidP="00A62741">
      <w:pPr>
        <w:jc w:val="both"/>
        <w:rPr>
          <w:sz w:val="28"/>
          <w:szCs w:val="28"/>
        </w:rPr>
      </w:pPr>
      <w:r w:rsidRPr="00A62741">
        <w:rPr>
          <w:sz w:val="28"/>
          <w:szCs w:val="28"/>
        </w:rPr>
        <w:t>1.2. Настоящий Порядок устанавливает процедуру организации и осуществления муниципального контроля за обеспечением сохранности автомобильных дорог местного значения  Уинского муниципального округа (далее – муниципальный контроль), а также определяет обязанности и ответственность должностных лиц муниципальн</w:t>
      </w:r>
      <w:r w:rsidR="00F332F1">
        <w:rPr>
          <w:sz w:val="28"/>
          <w:szCs w:val="28"/>
        </w:rPr>
        <w:t>ого казенного учреждения</w:t>
      </w:r>
      <w:r w:rsidRPr="00A62741">
        <w:rPr>
          <w:sz w:val="28"/>
          <w:szCs w:val="28"/>
        </w:rPr>
        <w:t xml:space="preserve"> «Управление по строительству, ЖКХ и содержанию дорог Уинского муниципального округа» (далее –</w:t>
      </w:r>
      <w:r w:rsidR="00F332F1">
        <w:rPr>
          <w:sz w:val="28"/>
          <w:szCs w:val="28"/>
        </w:rPr>
        <w:t xml:space="preserve"> МКУ «УКС и ЖКХ»</w:t>
      </w:r>
      <w:r w:rsidRPr="00A62741">
        <w:rPr>
          <w:sz w:val="28"/>
          <w:szCs w:val="28"/>
        </w:rPr>
        <w:t>), осуществляющих муниципальный контроль, формы осуществления муниципального контроля, права, обязанности и ответственность юридических лиц, индивидуальных предпринимателей при проведении мероприятий по муниципальному контролю.</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lastRenderedPageBreak/>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1.4. Муниципальный контроль осуществляется МКУ «УКС и ЖКХ» в отношении юридических лиц, индивидуальных предпринимателей (далее – субъекты муниципального контроля).</w:t>
      </w:r>
    </w:p>
    <w:p w:rsidR="00C531D0" w:rsidRPr="00A62741" w:rsidRDefault="00C531D0" w:rsidP="00A62741">
      <w:pPr>
        <w:jc w:val="both"/>
        <w:rPr>
          <w:sz w:val="28"/>
          <w:szCs w:val="28"/>
        </w:rPr>
      </w:pPr>
    </w:p>
    <w:p w:rsidR="00A62741" w:rsidRPr="00A62741" w:rsidRDefault="00A62741" w:rsidP="00A62741">
      <w:pPr>
        <w:jc w:val="both"/>
        <w:rPr>
          <w:sz w:val="28"/>
          <w:szCs w:val="28"/>
        </w:rPr>
      </w:pPr>
      <w:r>
        <w:rPr>
          <w:sz w:val="28"/>
          <w:szCs w:val="28"/>
        </w:rPr>
        <w:t xml:space="preserve">1.5. </w:t>
      </w:r>
      <w:r w:rsidRPr="00A62741">
        <w:rPr>
          <w:sz w:val="28"/>
          <w:szCs w:val="28"/>
        </w:rPr>
        <w:t xml:space="preserve">Должностные лица, уполномоченные на проведение проверки, указываются в </w:t>
      </w:r>
      <w:r w:rsidR="00FC1429">
        <w:rPr>
          <w:sz w:val="28"/>
          <w:szCs w:val="28"/>
        </w:rPr>
        <w:t>приказе</w:t>
      </w:r>
      <w:r w:rsidR="00CE2C59" w:rsidRPr="00CE2C59">
        <w:rPr>
          <w:sz w:val="28"/>
          <w:szCs w:val="28"/>
        </w:rPr>
        <w:t>МКУ «УКС и ЖКХ»</w:t>
      </w:r>
      <w:r w:rsidRPr="00A62741">
        <w:rPr>
          <w:sz w:val="28"/>
          <w:szCs w:val="28"/>
        </w:rPr>
        <w:t xml:space="preserve"> о</w:t>
      </w:r>
      <w:r w:rsidR="00013038">
        <w:rPr>
          <w:sz w:val="28"/>
          <w:szCs w:val="28"/>
        </w:rPr>
        <w:t xml:space="preserve"> проведении проверки, согласно </w:t>
      </w:r>
      <w:r w:rsidRPr="00A62741">
        <w:rPr>
          <w:sz w:val="28"/>
          <w:szCs w:val="28"/>
        </w:rPr>
        <w:t>настоящему Порядку.</w:t>
      </w:r>
    </w:p>
    <w:p w:rsidR="00A62741" w:rsidRDefault="00A62741" w:rsidP="00A62741">
      <w:pPr>
        <w:jc w:val="both"/>
        <w:rPr>
          <w:sz w:val="28"/>
          <w:szCs w:val="28"/>
        </w:rPr>
      </w:pPr>
      <w:r w:rsidRPr="00A62741">
        <w:rPr>
          <w:sz w:val="28"/>
          <w:szCs w:val="28"/>
        </w:rPr>
        <w:t>К проведению мероприятий</w:t>
      </w:r>
      <w:r w:rsidR="00013038">
        <w:rPr>
          <w:sz w:val="28"/>
          <w:szCs w:val="28"/>
        </w:rPr>
        <w:t xml:space="preserve"> по муниципальному контролю, по </w:t>
      </w:r>
      <w:r w:rsidR="009456C2">
        <w:rPr>
          <w:sz w:val="28"/>
          <w:szCs w:val="28"/>
        </w:rPr>
        <w:t xml:space="preserve">согласованию, </w:t>
      </w:r>
      <w:r w:rsidRPr="00A62741">
        <w:rPr>
          <w:sz w:val="28"/>
          <w:szCs w:val="28"/>
        </w:rPr>
        <w:t xml:space="preserve">в случаях, требующих специальных познаний,  привлекаются эксперты, экспертные организации в соответствии с требованиями  законодательства Российской Федерации.  </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1.6.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Пермского края, муниципальными правовыми актами   Уинского муниципального округа:</w:t>
      </w:r>
    </w:p>
    <w:p w:rsidR="00F332F1" w:rsidRPr="00A62741" w:rsidRDefault="00F332F1" w:rsidP="00A62741">
      <w:pPr>
        <w:jc w:val="both"/>
        <w:rPr>
          <w:sz w:val="28"/>
          <w:szCs w:val="28"/>
        </w:rPr>
      </w:pPr>
    </w:p>
    <w:p w:rsidR="00A62741" w:rsidRPr="00A62741" w:rsidRDefault="00A62741" w:rsidP="00A62741">
      <w:pPr>
        <w:jc w:val="both"/>
        <w:rPr>
          <w:sz w:val="28"/>
          <w:szCs w:val="28"/>
        </w:rPr>
      </w:pPr>
      <w:r w:rsidRPr="00A62741">
        <w:rPr>
          <w:sz w:val="28"/>
          <w:szCs w:val="28"/>
        </w:rPr>
        <w:t>- при использовании полос отвода и придорожных полос автомобильных дорог;</w:t>
      </w:r>
    </w:p>
    <w:p w:rsidR="00A62741" w:rsidRPr="00A62741" w:rsidRDefault="00A62741" w:rsidP="00A62741">
      <w:pPr>
        <w:jc w:val="both"/>
        <w:rPr>
          <w:sz w:val="28"/>
          <w:szCs w:val="28"/>
        </w:rPr>
      </w:pPr>
      <w:r w:rsidRPr="00A62741">
        <w:rPr>
          <w:sz w:val="28"/>
          <w:szCs w:val="28"/>
        </w:rPr>
        <w:t>- при размещении объектов дорожного сервиса,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и придорожной полосе автомобильных дорог;</w:t>
      </w:r>
    </w:p>
    <w:p w:rsidR="00A62741" w:rsidRPr="00A62741" w:rsidRDefault="00A62741" w:rsidP="00A62741">
      <w:pPr>
        <w:jc w:val="both"/>
        <w:rPr>
          <w:sz w:val="28"/>
          <w:szCs w:val="28"/>
        </w:rPr>
      </w:pPr>
      <w:r w:rsidRPr="00A62741">
        <w:rPr>
          <w:sz w:val="28"/>
          <w:szCs w:val="28"/>
        </w:rPr>
        <w:t>- при использовании автомобильных дорог в части недопущения повреждений автомобильных дорог и их элементов;</w:t>
      </w:r>
    </w:p>
    <w:p w:rsidR="00A62741" w:rsidRDefault="00A62741" w:rsidP="00A62741">
      <w:pPr>
        <w:jc w:val="both"/>
        <w:rPr>
          <w:sz w:val="28"/>
          <w:szCs w:val="28"/>
        </w:rPr>
      </w:pPr>
      <w:r w:rsidRPr="00A62741">
        <w:rPr>
          <w:sz w:val="28"/>
          <w:szCs w:val="28"/>
        </w:rPr>
        <w:t>- при осуществлении перевозок опасных, тяжеловесных и (или) крупногабаритных грузов по автомобильным дорогам.</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1.7. При осуществлении муниципального контроля МКУ «УКС и ЖКХ»взаимодействует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A62741" w:rsidRPr="00A62741" w:rsidRDefault="00A62741" w:rsidP="00A62741">
      <w:pPr>
        <w:jc w:val="both"/>
        <w:rPr>
          <w:sz w:val="28"/>
          <w:szCs w:val="28"/>
        </w:rPr>
      </w:pPr>
    </w:p>
    <w:p w:rsidR="00287D6A" w:rsidRDefault="00287D6A" w:rsidP="00A62741">
      <w:pPr>
        <w:jc w:val="both"/>
        <w:rPr>
          <w:b/>
          <w:sz w:val="28"/>
          <w:szCs w:val="28"/>
        </w:rPr>
      </w:pPr>
    </w:p>
    <w:p w:rsidR="00287D6A" w:rsidRDefault="00287D6A" w:rsidP="00A62741">
      <w:pPr>
        <w:jc w:val="both"/>
        <w:rPr>
          <w:b/>
          <w:sz w:val="28"/>
          <w:szCs w:val="28"/>
        </w:rPr>
      </w:pPr>
    </w:p>
    <w:p w:rsidR="00287D6A" w:rsidRDefault="00287D6A" w:rsidP="00A62741">
      <w:pPr>
        <w:jc w:val="both"/>
        <w:rPr>
          <w:b/>
          <w:sz w:val="28"/>
          <w:szCs w:val="28"/>
        </w:rPr>
      </w:pPr>
    </w:p>
    <w:p w:rsidR="00287D6A" w:rsidRDefault="00287D6A" w:rsidP="00A62741">
      <w:pPr>
        <w:jc w:val="both"/>
        <w:rPr>
          <w:b/>
          <w:sz w:val="28"/>
          <w:szCs w:val="28"/>
        </w:rPr>
      </w:pPr>
    </w:p>
    <w:p w:rsidR="00A62741" w:rsidRDefault="00A62741" w:rsidP="00A62741">
      <w:pPr>
        <w:jc w:val="both"/>
        <w:rPr>
          <w:b/>
          <w:sz w:val="28"/>
          <w:szCs w:val="28"/>
        </w:rPr>
      </w:pPr>
      <w:r w:rsidRPr="00A62741">
        <w:rPr>
          <w:b/>
          <w:sz w:val="28"/>
          <w:szCs w:val="28"/>
        </w:rPr>
        <w:t>2. Формы осуществления муниципального контроля</w:t>
      </w:r>
    </w:p>
    <w:p w:rsidR="00A62741" w:rsidRPr="00A62741" w:rsidRDefault="00A62741" w:rsidP="00A62741">
      <w:pPr>
        <w:jc w:val="both"/>
        <w:rPr>
          <w:b/>
          <w:sz w:val="28"/>
          <w:szCs w:val="28"/>
        </w:rPr>
      </w:pPr>
    </w:p>
    <w:p w:rsidR="00A62741" w:rsidRDefault="00A62741" w:rsidP="00A62741">
      <w:pPr>
        <w:jc w:val="both"/>
        <w:rPr>
          <w:sz w:val="28"/>
          <w:szCs w:val="28"/>
        </w:rPr>
      </w:pPr>
      <w:r w:rsidRPr="00A62741">
        <w:rPr>
          <w:sz w:val="28"/>
          <w:szCs w:val="28"/>
        </w:rPr>
        <w:t>2.1. Формами муниципального контроля являются плановые и внеплановые проверки исполнения юридическими лицами и индивидуальными предпринимателями соблюдения законодательства, регулирующего дорожную деятельность.</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t>2.2. Плановые проверки проводятся не чаще чем один раз в три года на основании разработанных и утвержденных МКУ «УКС и ЖКХ»ежегодн</w:t>
      </w:r>
      <w:r w:rsidR="00013038">
        <w:rPr>
          <w:sz w:val="28"/>
          <w:szCs w:val="28"/>
        </w:rPr>
        <w:t xml:space="preserve">ых планов. Утвержденных главой </w:t>
      </w:r>
      <w:r w:rsidR="0099275D">
        <w:rPr>
          <w:sz w:val="28"/>
          <w:szCs w:val="28"/>
        </w:rPr>
        <w:t>м</w:t>
      </w:r>
      <w:r w:rsidR="009456C2">
        <w:rPr>
          <w:sz w:val="28"/>
          <w:szCs w:val="28"/>
        </w:rPr>
        <w:t xml:space="preserve">униципального округа – </w:t>
      </w:r>
      <w:r w:rsidR="00117420">
        <w:rPr>
          <w:sz w:val="28"/>
          <w:szCs w:val="28"/>
        </w:rPr>
        <w:t xml:space="preserve">глава администрации </w:t>
      </w:r>
      <w:proofErr w:type="spellStart"/>
      <w:r w:rsidR="00117420">
        <w:rPr>
          <w:sz w:val="28"/>
          <w:szCs w:val="28"/>
        </w:rPr>
        <w:t>Уинского</w:t>
      </w:r>
      <w:r w:rsidR="00117420" w:rsidRPr="00117420">
        <w:rPr>
          <w:sz w:val="28"/>
          <w:szCs w:val="28"/>
        </w:rPr>
        <w:t>муниципального</w:t>
      </w:r>
      <w:proofErr w:type="spellEnd"/>
      <w:r w:rsidR="00117420" w:rsidRPr="00117420">
        <w:rPr>
          <w:sz w:val="28"/>
          <w:szCs w:val="28"/>
        </w:rPr>
        <w:t xml:space="preserve"> </w:t>
      </w:r>
      <w:proofErr w:type="spellStart"/>
      <w:r w:rsidR="00117420" w:rsidRPr="00117420">
        <w:rPr>
          <w:sz w:val="28"/>
          <w:szCs w:val="28"/>
        </w:rPr>
        <w:t>округа</w:t>
      </w:r>
      <w:r w:rsidR="00117420">
        <w:rPr>
          <w:sz w:val="28"/>
          <w:szCs w:val="28"/>
        </w:rPr>
        <w:t>,</w:t>
      </w:r>
      <w:r w:rsidRPr="00A62741">
        <w:rPr>
          <w:sz w:val="28"/>
          <w:szCs w:val="28"/>
        </w:rPr>
        <w:t>начальником</w:t>
      </w:r>
      <w:proofErr w:type="spellEnd"/>
      <w:r w:rsidRPr="00A62741">
        <w:rPr>
          <w:sz w:val="28"/>
          <w:szCs w:val="28"/>
        </w:rPr>
        <w:t xml:space="preserve"> МКУ «УКС и ЖКХ»</w:t>
      </w:r>
      <w:r w:rsidR="00033B5F">
        <w:rPr>
          <w:sz w:val="28"/>
          <w:szCs w:val="28"/>
        </w:rPr>
        <w:t xml:space="preserve">,заместителя главы </w:t>
      </w:r>
      <w:r w:rsidR="00033B5F" w:rsidRPr="00033B5F">
        <w:rPr>
          <w:sz w:val="28"/>
          <w:szCs w:val="28"/>
        </w:rPr>
        <w:t xml:space="preserve">Уинского муниципального </w:t>
      </w:r>
      <w:proofErr w:type="spellStart"/>
      <w:r w:rsidR="00033B5F" w:rsidRPr="00033B5F">
        <w:rPr>
          <w:sz w:val="28"/>
          <w:szCs w:val="28"/>
        </w:rPr>
        <w:t>округа</w:t>
      </w:r>
      <w:r w:rsidRPr="00A62741">
        <w:rPr>
          <w:sz w:val="28"/>
          <w:szCs w:val="28"/>
        </w:rPr>
        <w:t>ежегодный</w:t>
      </w:r>
      <w:proofErr w:type="spellEnd"/>
      <w:r w:rsidRPr="00A62741">
        <w:rPr>
          <w:sz w:val="28"/>
          <w:szCs w:val="28"/>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Уинского муниципального округа  Пермского края и   опубликования в  сети «  Интернет».</w:t>
      </w:r>
    </w:p>
    <w:p w:rsidR="00A62741" w:rsidRDefault="00A62741" w:rsidP="00A62741">
      <w:pPr>
        <w:jc w:val="both"/>
        <w:rPr>
          <w:sz w:val="28"/>
          <w:szCs w:val="28"/>
        </w:rPr>
      </w:pPr>
      <w:r w:rsidRPr="00A62741">
        <w:rPr>
          <w:sz w:val="28"/>
          <w:szCs w:val="28"/>
        </w:rPr>
        <w:t xml:space="preserve">В срок до 1 сентября года, предшествующего году проведения плановых проверок, МКУ «УКС и ЖКХ» направляет проекты ежегодных планов </w:t>
      </w:r>
      <w:r w:rsidR="00013038">
        <w:rPr>
          <w:sz w:val="28"/>
          <w:szCs w:val="28"/>
        </w:rPr>
        <w:t xml:space="preserve">проведения плановых проверок в </w:t>
      </w:r>
      <w:r w:rsidRPr="00A62741">
        <w:rPr>
          <w:sz w:val="28"/>
          <w:szCs w:val="28"/>
        </w:rPr>
        <w:t>прокуратуру Уинского  района.</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2.3. Плановая проверка проводится в форме документарной проверки и (или) выездной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2.4. О проведении плановой проверки юридическое лицо, индивидуальный предприниматель уведомляются</w:t>
      </w:r>
      <w:r w:rsidR="009456C2" w:rsidRPr="009456C2">
        <w:rPr>
          <w:sz w:val="28"/>
          <w:szCs w:val="28"/>
        </w:rPr>
        <w:t>МКУ «УКС и ЖКХ»</w:t>
      </w:r>
      <w:r w:rsidRPr="00A62741">
        <w:rPr>
          <w:sz w:val="28"/>
          <w:szCs w:val="28"/>
        </w:rPr>
        <w:t xml:space="preserve">  не позднее чем за три рабочих дня до начала ее проведения посредством направления копии </w:t>
      </w:r>
      <w:bookmarkStart w:id="0" w:name="_GoBack"/>
      <w:r w:rsidR="00FC1429">
        <w:rPr>
          <w:sz w:val="28"/>
          <w:szCs w:val="28"/>
        </w:rPr>
        <w:t>приказа</w:t>
      </w:r>
      <w:bookmarkEnd w:id="0"/>
      <w:r w:rsidRPr="00A62741">
        <w:rPr>
          <w:sz w:val="28"/>
          <w:szCs w:val="28"/>
        </w:rPr>
        <w:t xml:space="preserve"> начальника </w:t>
      </w:r>
      <w:r w:rsidR="009456C2" w:rsidRPr="009456C2">
        <w:rPr>
          <w:sz w:val="28"/>
          <w:szCs w:val="28"/>
        </w:rPr>
        <w:t>МКУ «УКС и ЖКХ</w:t>
      </w:r>
      <w:r w:rsidRPr="00A62741">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2.5. Основанием для проведения внеплановой проверки является: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 нормативных правовых актов Пермского края и муниципальных правовых актов Уинского муниципального округа по вопросам обеспечения сохранности автомобильных дорог местного значения.</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t>2.5.2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2741" w:rsidRPr="00A62741" w:rsidRDefault="00A62741" w:rsidP="00A62741">
      <w:pPr>
        <w:jc w:val="both"/>
        <w:rPr>
          <w:sz w:val="28"/>
          <w:szCs w:val="28"/>
        </w:rPr>
      </w:pPr>
      <w:r w:rsidRPr="00A62741">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62741">
        <w:rPr>
          <w:sz w:val="28"/>
          <w:szCs w:val="28"/>
        </w:rPr>
        <w:lastRenderedPageBreak/>
        <w:t>безопасности государства, а также угрозы чрезвычайных ситуаций природного и техногенного характера;</w:t>
      </w:r>
    </w:p>
    <w:p w:rsidR="00A62741" w:rsidRDefault="00A62741" w:rsidP="00A62741">
      <w:pPr>
        <w:jc w:val="both"/>
        <w:rPr>
          <w:sz w:val="28"/>
          <w:szCs w:val="28"/>
        </w:rPr>
      </w:pPr>
      <w:r w:rsidRPr="00A62741">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 2.6. Обращения и заявления, не позволяющие установить лицо, обратившееся в МКУ «УКС и ЖКХ»</w:t>
      </w:r>
      <w:r w:rsidR="00013038">
        <w:rPr>
          <w:sz w:val="28"/>
          <w:szCs w:val="28"/>
        </w:rPr>
        <w:t xml:space="preserve">, </w:t>
      </w:r>
      <w:r w:rsidRPr="00A62741">
        <w:rPr>
          <w:sz w:val="28"/>
          <w:szCs w:val="28"/>
        </w:rPr>
        <w:t>а также обращения и заявления, не содержащие сведений о фактах, указанных в подпункте 2.5.2 Порядка, не могут служить основанием для проведения внеплановой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2.7. Внеплановая проверка проводится в форме документарной проверки и (или) выездной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2.8. Внеплановая выездная проверка юридических лиц, индивидуальных предпринимателей   по основаниям, указанным в абзацах втором, третьем в подпунктах 2.5.2 настоящего Порядка, проводится МКУ «УКС и ЖКХ» </w:t>
      </w:r>
      <w:r w:rsidR="00013038">
        <w:rPr>
          <w:sz w:val="28"/>
          <w:szCs w:val="28"/>
        </w:rPr>
        <w:t xml:space="preserve">после согласования с </w:t>
      </w:r>
      <w:r w:rsidRPr="00A62741">
        <w:rPr>
          <w:sz w:val="28"/>
          <w:szCs w:val="28"/>
        </w:rPr>
        <w:t>прокуратурой Уинского района при осуществлении деятельности таких юридических лиц, индивидуальных предпринимателей на территории   Уинского муниципального округа Пермского края.</w:t>
      </w:r>
    </w:p>
    <w:p w:rsidR="00C531D0" w:rsidRPr="00A62741" w:rsidRDefault="00C531D0" w:rsidP="00A62741">
      <w:pPr>
        <w:jc w:val="both"/>
        <w:rPr>
          <w:sz w:val="28"/>
          <w:szCs w:val="28"/>
        </w:rPr>
      </w:pPr>
    </w:p>
    <w:p w:rsidR="00A62741" w:rsidRDefault="00013038" w:rsidP="00A62741">
      <w:pPr>
        <w:jc w:val="both"/>
        <w:rPr>
          <w:sz w:val="28"/>
          <w:szCs w:val="28"/>
        </w:rPr>
      </w:pPr>
      <w:r>
        <w:rPr>
          <w:sz w:val="28"/>
          <w:szCs w:val="28"/>
        </w:rPr>
        <w:t xml:space="preserve">2.9. В день подписания </w:t>
      </w:r>
      <w:r w:rsidR="00FC1429">
        <w:rPr>
          <w:sz w:val="28"/>
          <w:szCs w:val="28"/>
        </w:rPr>
        <w:t>приказа</w:t>
      </w:r>
      <w:r w:rsidR="00A62741" w:rsidRPr="00A6274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МКУ «УКС и ЖКХ»представляет либо направляет заказным почтовым отправлением с уведомлением о вручении или в форме электронного документа, подписанного эл</w:t>
      </w:r>
      <w:r>
        <w:rPr>
          <w:sz w:val="28"/>
          <w:szCs w:val="28"/>
        </w:rPr>
        <w:t xml:space="preserve">ектронной цифровой подписью, в </w:t>
      </w:r>
      <w:r w:rsidR="00A62741" w:rsidRPr="00A62741">
        <w:rPr>
          <w:sz w:val="28"/>
          <w:szCs w:val="28"/>
        </w:rPr>
        <w:t xml:space="preserve">прокуратуру Уинского района заявление о согласовании проведения внеплановой выездной проверки. К этому заявлению прилагается копия </w:t>
      </w:r>
      <w:r w:rsidR="00FC1429">
        <w:rPr>
          <w:sz w:val="28"/>
          <w:szCs w:val="28"/>
        </w:rPr>
        <w:t>приказа</w:t>
      </w:r>
      <w:r w:rsidR="00A62741" w:rsidRPr="00A62741">
        <w:rPr>
          <w:sz w:val="28"/>
          <w:szCs w:val="28"/>
        </w:rPr>
        <w:t xml:space="preserve"> – начальника МКУ «УКС и ЖКХ», о проведении внеплановой выездной проверки и документы, которые содержат сведения, послужившие основанием ее проведения.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2.10. Если основанием для проведения внеплановой выездной проверки являются обстоятельства, перечисленные в абзаце третьем подпункта 2.5.2  Порядка, и (или) обнаружение нарушения требований федерального законодательства, законодательства Пермского края и муниципальных правовых актов  Уинского муниципального округа Пермского края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МКУ «УКС и ЖКХ» вправе приступить к проведению внеплановой выездной проверки незамедлительно с извещением  прокуратуры Уинского района о проведении мероприятий по контролю посредством направления документов, перечень которых определен Федеральным законом от 26.12.2008 № 294-ФЗ «О защите прав юридических лиц и индивидуальных </w:t>
      </w:r>
      <w:r w:rsidRPr="00A62741">
        <w:rPr>
          <w:sz w:val="28"/>
          <w:szCs w:val="28"/>
        </w:rPr>
        <w:lastRenderedPageBreak/>
        <w:t>предпринимателей при осуществлении государственного контроля (надзора) и муниципального контроля», в течение двадцати четырех часов.</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2.11. О проведении внеплановой выездной проверки, за исключением внеплановой выездной проверки, основания проведения которой указаны в подпункте 2.5.2 Порядка, юридическое лицо, индивидуальный предприниматель уведомляются </w:t>
      </w:r>
      <w:r w:rsidR="001F7BBF" w:rsidRPr="001F7BBF">
        <w:rPr>
          <w:sz w:val="28"/>
          <w:szCs w:val="28"/>
        </w:rPr>
        <w:t>МКУ «УКС и ЖКХ»</w:t>
      </w:r>
      <w:r w:rsidRPr="00A62741">
        <w:rPr>
          <w:sz w:val="28"/>
          <w:szCs w:val="28"/>
        </w:rPr>
        <w:t xml:space="preserve"> не менее чем за двадцать четыре часа до начала ее проведения любым доступным способом.</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2.13. Срок проведения каждой из проверок, предусмотренных подпунктами 2.3 и 2.7 Порядка, не может превышать двадцать рабочих дней.</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2.14. Проверки, предусмотренные </w:t>
      </w:r>
      <w:proofErr w:type="spellStart"/>
      <w:r w:rsidRPr="00A62741">
        <w:rPr>
          <w:sz w:val="28"/>
          <w:szCs w:val="28"/>
        </w:rPr>
        <w:t>пп</w:t>
      </w:r>
      <w:proofErr w:type="spellEnd"/>
      <w:r w:rsidRPr="00A62741">
        <w:rPr>
          <w:sz w:val="28"/>
          <w:szCs w:val="28"/>
        </w:rPr>
        <w:t>. 2.2, 2.5 настоящего Порядка, осуществляются н</w:t>
      </w:r>
      <w:r w:rsidR="00013038">
        <w:rPr>
          <w:sz w:val="28"/>
          <w:szCs w:val="28"/>
        </w:rPr>
        <w:t xml:space="preserve">а основании </w:t>
      </w:r>
      <w:r w:rsidR="00085045">
        <w:rPr>
          <w:sz w:val="28"/>
          <w:szCs w:val="28"/>
        </w:rPr>
        <w:t>приказа</w:t>
      </w:r>
      <w:r w:rsidR="00EE2243">
        <w:rPr>
          <w:sz w:val="28"/>
          <w:szCs w:val="28"/>
        </w:rPr>
        <w:t>- начальника МКУ «УКС и ЖКХ»</w:t>
      </w:r>
      <w:r w:rsidRPr="00A62741">
        <w:rPr>
          <w:sz w:val="28"/>
          <w:szCs w:val="28"/>
        </w:rPr>
        <w:t>. МКУ «УКС и ЖКХ»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t>2.15. По результатам проверки должностными лицами</w:t>
      </w:r>
      <w:r w:rsidR="00B7033D" w:rsidRPr="00B7033D">
        <w:rPr>
          <w:sz w:val="28"/>
          <w:szCs w:val="28"/>
        </w:rPr>
        <w:t>МКУ «УКС и ЖКХ»</w:t>
      </w:r>
      <w:r w:rsidRPr="00A62741">
        <w:rPr>
          <w:sz w:val="28"/>
          <w:szCs w:val="28"/>
        </w:rPr>
        <w:t>, проводящими проверку, составляется акт проверки в двух экземплярах по типовой форме.</w:t>
      </w:r>
    </w:p>
    <w:p w:rsidR="00A62741" w:rsidRPr="00A62741" w:rsidRDefault="00A62741" w:rsidP="00A62741">
      <w:pPr>
        <w:jc w:val="both"/>
        <w:rPr>
          <w:sz w:val="28"/>
          <w:szCs w:val="28"/>
        </w:rPr>
      </w:pPr>
      <w:r w:rsidRPr="00A62741">
        <w:rPr>
          <w:sz w:val="28"/>
          <w:szCs w:val="28"/>
        </w:rPr>
        <w:t>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62741" w:rsidRDefault="00A62741" w:rsidP="00A62741">
      <w:pPr>
        <w:jc w:val="both"/>
        <w:rPr>
          <w:sz w:val="28"/>
          <w:szCs w:val="28"/>
        </w:rPr>
      </w:pPr>
      <w:r w:rsidRPr="00A6274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МКУ «УКС и ЖКХ».</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администрации.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w:t>
      </w:r>
      <w:r w:rsidR="00C531D0">
        <w:rPr>
          <w:sz w:val="28"/>
          <w:szCs w:val="28"/>
        </w:rPr>
        <w:t xml:space="preserve"> в прокуратуру Уинского района </w:t>
      </w:r>
      <w:r w:rsidRPr="00A62741">
        <w:rPr>
          <w:sz w:val="28"/>
          <w:szCs w:val="28"/>
        </w:rPr>
        <w:t>в течение пяти рабочих дней со дня составления акта проверки.</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t>2.19. В случае выявления при проведении проверки нарушений юридическим лицом, индивидуальным предпринимателем требований федерального законодательства, законодательства Пермского края и муниципальных правовых актов  Уинского муниципального округа Пермского края  по вопросам обеспечения сохранности автомобильных дорог местного значения должностные лица МКУ «УКС и ЖКХ», проводившие проверку, в пределах полномочий, предусмотренных законодательством Российской Федерации, муниципальными правовыми актами    Уинского муниципального округа Пермского края, обязаны:</w:t>
      </w:r>
    </w:p>
    <w:p w:rsidR="00A62741" w:rsidRPr="00A62741" w:rsidRDefault="00085045" w:rsidP="00A62741">
      <w:pPr>
        <w:jc w:val="both"/>
        <w:rPr>
          <w:sz w:val="28"/>
          <w:szCs w:val="28"/>
        </w:rPr>
      </w:pPr>
      <w:r>
        <w:rPr>
          <w:sz w:val="28"/>
          <w:szCs w:val="28"/>
        </w:rPr>
        <w:t xml:space="preserve">  - </w:t>
      </w:r>
      <w:r w:rsidR="00A62741" w:rsidRPr="00A62741">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2741" w:rsidRDefault="00085045" w:rsidP="00A62741">
      <w:pPr>
        <w:jc w:val="both"/>
        <w:rPr>
          <w:sz w:val="28"/>
          <w:szCs w:val="28"/>
        </w:rPr>
      </w:pPr>
      <w:r>
        <w:rPr>
          <w:sz w:val="28"/>
          <w:szCs w:val="28"/>
        </w:rPr>
        <w:t>-</w:t>
      </w:r>
      <w:r w:rsidR="00A62741" w:rsidRPr="00A62741">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2741" w:rsidRPr="00A62741" w:rsidRDefault="00A62741" w:rsidP="00A62741">
      <w:pPr>
        <w:jc w:val="both"/>
        <w:rPr>
          <w:sz w:val="28"/>
          <w:szCs w:val="28"/>
        </w:rPr>
      </w:pPr>
    </w:p>
    <w:p w:rsidR="00A62741" w:rsidRDefault="00A62741" w:rsidP="00A62741">
      <w:pPr>
        <w:jc w:val="both"/>
        <w:rPr>
          <w:b/>
          <w:sz w:val="28"/>
          <w:szCs w:val="28"/>
        </w:rPr>
      </w:pPr>
      <w:r w:rsidRPr="00B02F36">
        <w:rPr>
          <w:b/>
          <w:sz w:val="28"/>
          <w:szCs w:val="28"/>
        </w:rPr>
        <w:t>3.</w:t>
      </w:r>
      <w:r w:rsidRPr="00A62741">
        <w:rPr>
          <w:b/>
          <w:sz w:val="28"/>
          <w:szCs w:val="28"/>
        </w:rPr>
        <w:t xml:space="preserve">Обязанности должностных лиц </w:t>
      </w:r>
      <w:r w:rsidR="00962517">
        <w:rPr>
          <w:b/>
          <w:sz w:val="28"/>
          <w:szCs w:val="28"/>
        </w:rPr>
        <w:t>муниципального казенного учреждения</w:t>
      </w:r>
      <w:r w:rsidR="00B7033D" w:rsidRPr="00B7033D">
        <w:rPr>
          <w:b/>
          <w:sz w:val="28"/>
          <w:szCs w:val="28"/>
        </w:rPr>
        <w:t xml:space="preserve"> «Управление по строительству, ЖКХ и содержание дорог Уинского муниципального округа</w:t>
      </w:r>
      <w:r w:rsidR="00FC6881" w:rsidRPr="00B7033D">
        <w:rPr>
          <w:b/>
          <w:sz w:val="28"/>
          <w:szCs w:val="28"/>
        </w:rPr>
        <w:t>»</w:t>
      </w:r>
      <w:r w:rsidRPr="00A62741">
        <w:rPr>
          <w:b/>
          <w:sz w:val="28"/>
          <w:szCs w:val="28"/>
        </w:rPr>
        <w:t xml:space="preserve"> при проведении проверки</w:t>
      </w:r>
    </w:p>
    <w:p w:rsidR="00A62741" w:rsidRPr="00A62741" w:rsidRDefault="00A62741" w:rsidP="00A62741">
      <w:pPr>
        <w:jc w:val="both"/>
        <w:rPr>
          <w:sz w:val="28"/>
          <w:szCs w:val="28"/>
        </w:rPr>
      </w:pPr>
    </w:p>
    <w:p w:rsidR="00A62741" w:rsidRDefault="00A62741" w:rsidP="00A62741">
      <w:pPr>
        <w:jc w:val="both"/>
        <w:rPr>
          <w:sz w:val="28"/>
          <w:szCs w:val="28"/>
        </w:rPr>
      </w:pPr>
      <w:r w:rsidRPr="00A62741">
        <w:rPr>
          <w:sz w:val="28"/>
          <w:szCs w:val="28"/>
        </w:rPr>
        <w:lastRenderedPageBreak/>
        <w:t xml:space="preserve"> 3.1. Должностные лица МКУ «УКС и ЖКХ» при проведении проверки обязаны:</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1) своевременно и в полной мере исполнять предоставленные в соответствии с действующим законодательством, муниципальными правовыми актами Уинского муниципального округа Пермского края полномочия по предупреждению, выявлению и пресечению нарушений требований федерального законодательства, законодательства Пермского края, муниципальных правовых актов Уинского муниципального округа Пермского края по вопросам обеспечения сохранности автомобильных дорог местного значения;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2) соблюдать действующее законодательство Российской Федерации, муниципальные правовые акты Уи</w:t>
      </w:r>
      <w:r w:rsidR="00FC6881">
        <w:rPr>
          <w:sz w:val="28"/>
          <w:szCs w:val="28"/>
        </w:rPr>
        <w:t>нского муниципального округа Пе</w:t>
      </w:r>
      <w:r w:rsidRPr="00A62741">
        <w:rPr>
          <w:sz w:val="28"/>
          <w:szCs w:val="28"/>
        </w:rPr>
        <w:t>рмского края, права и законные интересы физического лица, юридического лица, индивидуального предпринимателя, проверка которых проводится;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3) п</w:t>
      </w:r>
      <w:r w:rsidR="00013038">
        <w:rPr>
          <w:sz w:val="28"/>
          <w:szCs w:val="28"/>
        </w:rPr>
        <w:t xml:space="preserve">роводить проверку на основании </w:t>
      </w:r>
      <w:r w:rsidR="00085045">
        <w:rPr>
          <w:sz w:val="28"/>
          <w:szCs w:val="28"/>
        </w:rPr>
        <w:t>приказа</w:t>
      </w:r>
      <w:r w:rsidR="00FC6881">
        <w:rPr>
          <w:sz w:val="28"/>
          <w:szCs w:val="28"/>
        </w:rPr>
        <w:t xml:space="preserve"> - начальника МКУ «УКС и </w:t>
      </w:r>
      <w:proofErr w:type="spellStart"/>
      <w:r w:rsidR="00FC6881">
        <w:rPr>
          <w:sz w:val="28"/>
          <w:szCs w:val="28"/>
        </w:rPr>
        <w:t>ЖКХ</w:t>
      </w:r>
      <w:r w:rsidRPr="00A62741">
        <w:rPr>
          <w:sz w:val="28"/>
          <w:szCs w:val="28"/>
        </w:rPr>
        <w:t>Уинского</w:t>
      </w:r>
      <w:proofErr w:type="spellEnd"/>
      <w:r w:rsidRPr="00A62741">
        <w:rPr>
          <w:sz w:val="28"/>
          <w:szCs w:val="28"/>
        </w:rPr>
        <w:t xml:space="preserve"> муниципального округа», заместителя главы Уинского муниципального округа о проведении проверки в соответствии с ее назначением;</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85045">
        <w:rPr>
          <w:sz w:val="28"/>
          <w:szCs w:val="28"/>
        </w:rPr>
        <w:t>приказа</w:t>
      </w:r>
      <w:r w:rsidRPr="00A62741">
        <w:rPr>
          <w:sz w:val="28"/>
          <w:szCs w:val="28"/>
        </w:rPr>
        <w:t xml:space="preserve"> - начальника МКУ «УКС и ЖКХ», и в случае, предусмотренном пунктом 2.8 настоящего Порядка, копии документа о согласовании проведения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Пермского края, м</w:t>
      </w:r>
      <w:r>
        <w:rPr>
          <w:sz w:val="28"/>
          <w:szCs w:val="28"/>
        </w:rPr>
        <w:t xml:space="preserve">униципальными правовыми актами </w:t>
      </w:r>
      <w:r w:rsidRPr="00A62741">
        <w:rPr>
          <w:sz w:val="28"/>
          <w:szCs w:val="28"/>
        </w:rPr>
        <w:t>Уинского муниципального округа Пермского края;</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62741" w:rsidRDefault="00A62741" w:rsidP="00A62741">
      <w:pPr>
        <w:jc w:val="both"/>
        <w:rPr>
          <w:sz w:val="28"/>
          <w:szCs w:val="28"/>
        </w:rPr>
      </w:pPr>
      <w:r w:rsidRPr="00A62741">
        <w:rPr>
          <w:sz w:val="28"/>
          <w:szCs w:val="28"/>
        </w:rPr>
        <w:t>13) осуществлять запись о проведенной проверке в журнале учета проверок, при отсутствии журнала учета проверок вносится запись в акт проверки об отсутствии журнала проверок.</w:t>
      </w:r>
    </w:p>
    <w:p w:rsidR="00A62741" w:rsidRPr="00A62741" w:rsidRDefault="00A62741" w:rsidP="00A62741">
      <w:pPr>
        <w:jc w:val="both"/>
        <w:rPr>
          <w:sz w:val="28"/>
          <w:szCs w:val="28"/>
        </w:rPr>
      </w:pPr>
    </w:p>
    <w:p w:rsidR="00A62741" w:rsidRPr="000F10C7" w:rsidRDefault="00A62741" w:rsidP="00A62741">
      <w:pPr>
        <w:jc w:val="both"/>
        <w:rPr>
          <w:sz w:val="28"/>
          <w:szCs w:val="28"/>
        </w:rPr>
      </w:pPr>
      <w:r w:rsidRPr="000F10C7">
        <w:rPr>
          <w:sz w:val="28"/>
          <w:szCs w:val="28"/>
        </w:rPr>
        <w:t xml:space="preserve"> 4. Ответственность должностных лиц МКУ «Управление по строительству, ЖКХ и содержание дорог У</w:t>
      </w:r>
      <w:r w:rsidR="00B7033D" w:rsidRPr="000F10C7">
        <w:rPr>
          <w:sz w:val="28"/>
          <w:szCs w:val="28"/>
        </w:rPr>
        <w:t>инского муниципального округа</w:t>
      </w:r>
      <w:r w:rsidR="00FC6881" w:rsidRPr="000F10C7">
        <w:rPr>
          <w:sz w:val="28"/>
          <w:szCs w:val="28"/>
        </w:rPr>
        <w:t>»</w:t>
      </w:r>
      <w:r w:rsidRPr="000F10C7">
        <w:rPr>
          <w:sz w:val="28"/>
          <w:szCs w:val="28"/>
        </w:rPr>
        <w:t xml:space="preserve"> при проведении проверки</w:t>
      </w:r>
    </w:p>
    <w:p w:rsidR="00A62741" w:rsidRPr="000F10C7" w:rsidRDefault="00A62741" w:rsidP="00A62741">
      <w:pPr>
        <w:jc w:val="both"/>
        <w:rPr>
          <w:sz w:val="28"/>
          <w:szCs w:val="28"/>
        </w:rPr>
      </w:pPr>
    </w:p>
    <w:p w:rsidR="00A62741" w:rsidRDefault="00A62741" w:rsidP="00A62741">
      <w:pPr>
        <w:jc w:val="both"/>
        <w:rPr>
          <w:sz w:val="28"/>
          <w:szCs w:val="28"/>
        </w:rPr>
      </w:pPr>
      <w:r w:rsidRPr="00A62741">
        <w:rPr>
          <w:sz w:val="28"/>
          <w:szCs w:val="28"/>
        </w:rPr>
        <w:t xml:space="preserve"> 4.1. Должностные лица МКУ «УКС и ЖКХ»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 5. Права и обязанности юридических лиц, индивидуальных предпринимателей при проведении проверки</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lastRenderedPageBreak/>
        <w:t xml:space="preserve"> 5.1.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2741" w:rsidRPr="00A62741" w:rsidRDefault="00A62741" w:rsidP="00A62741">
      <w:pPr>
        <w:jc w:val="both"/>
        <w:rPr>
          <w:sz w:val="28"/>
          <w:szCs w:val="28"/>
        </w:rPr>
      </w:pPr>
      <w:r w:rsidRPr="00A62741">
        <w:rPr>
          <w:sz w:val="28"/>
          <w:szCs w:val="28"/>
        </w:rPr>
        <w:t>непосредственно присутствовать при проведении проверки, давать объяснения по вопросам, относящимся к предмету проверки;</w:t>
      </w:r>
    </w:p>
    <w:p w:rsidR="00A62741" w:rsidRPr="00A62741" w:rsidRDefault="000F10C7" w:rsidP="00A62741">
      <w:pPr>
        <w:jc w:val="both"/>
        <w:rPr>
          <w:sz w:val="28"/>
          <w:szCs w:val="28"/>
        </w:rPr>
      </w:pPr>
      <w:r>
        <w:rPr>
          <w:sz w:val="28"/>
          <w:szCs w:val="28"/>
        </w:rPr>
        <w:t xml:space="preserve">- </w:t>
      </w:r>
      <w:r w:rsidR="00A62741" w:rsidRPr="00A62741">
        <w:rPr>
          <w:sz w:val="28"/>
          <w:szCs w:val="28"/>
        </w:rPr>
        <w:t>получать от МКУ «УКС и ЖКХ», должностных лиц информацию, которая относится к предмету проверки и предоставление которой предусмотрено Порядком;</w:t>
      </w:r>
    </w:p>
    <w:p w:rsidR="00A62741" w:rsidRPr="00A62741" w:rsidRDefault="00A62741" w:rsidP="00A62741">
      <w:pPr>
        <w:jc w:val="both"/>
        <w:rPr>
          <w:sz w:val="28"/>
          <w:szCs w:val="28"/>
        </w:rPr>
      </w:pPr>
      <w:r w:rsidRPr="00A62741">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62741" w:rsidRPr="00A62741" w:rsidRDefault="000F10C7" w:rsidP="00A62741">
      <w:pPr>
        <w:jc w:val="both"/>
        <w:rPr>
          <w:sz w:val="28"/>
          <w:szCs w:val="28"/>
        </w:rPr>
      </w:pPr>
      <w:r>
        <w:rPr>
          <w:sz w:val="28"/>
          <w:szCs w:val="28"/>
        </w:rPr>
        <w:t xml:space="preserve">- </w:t>
      </w:r>
      <w:r w:rsidR="00A62741" w:rsidRPr="00A62741">
        <w:rPr>
          <w:sz w:val="28"/>
          <w:szCs w:val="28"/>
        </w:rPr>
        <w:t xml:space="preserve">обжаловать действия (бездействие) должностных лиц </w:t>
      </w:r>
      <w:r w:rsidR="00B7033D" w:rsidRPr="00B7033D">
        <w:rPr>
          <w:sz w:val="28"/>
          <w:szCs w:val="28"/>
        </w:rPr>
        <w:t>МКУ «УКС и ЖКХ»</w:t>
      </w:r>
      <w:r w:rsidR="00A62741" w:rsidRPr="00A62741">
        <w:rPr>
          <w:sz w:val="28"/>
          <w:szCs w:val="28"/>
        </w:rPr>
        <w:t>,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2741" w:rsidRDefault="000F10C7" w:rsidP="00A62741">
      <w:pPr>
        <w:jc w:val="both"/>
        <w:rPr>
          <w:sz w:val="28"/>
          <w:szCs w:val="28"/>
        </w:rPr>
      </w:pPr>
      <w:r>
        <w:rPr>
          <w:sz w:val="28"/>
          <w:szCs w:val="28"/>
        </w:rPr>
        <w:t>-</w:t>
      </w:r>
      <w:r w:rsidR="00A62741" w:rsidRPr="00A62741">
        <w:rPr>
          <w:sz w:val="28"/>
          <w:szCs w:val="28"/>
        </w:rPr>
        <w:t>осуществлять иные права, предусмотренные действующим законодательством Российской Федерации.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5.2. Юридические лица, индивидуальные предприниматели при проведении проверки обязаны:</w:t>
      </w:r>
    </w:p>
    <w:p w:rsidR="00C531D0" w:rsidRPr="00A62741" w:rsidRDefault="00C531D0" w:rsidP="00A62741">
      <w:pPr>
        <w:jc w:val="both"/>
        <w:rPr>
          <w:sz w:val="28"/>
          <w:szCs w:val="28"/>
        </w:rPr>
      </w:pPr>
    </w:p>
    <w:p w:rsidR="00A62741" w:rsidRPr="00A62741" w:rsidRDefault="000F10C7" w:rsidP="00A62741">
      <w:pPr>
        <w:jc w:val="both"/>
        <w:rPr>
          <w:sz w:val="28"/>
          <w:szCs w:val="28"/>
        </w:rPr>
      </w:pPr>
      <w:r>
        <w:rPr>
          <w:sz w:val="28"/>
          <w:szCs w:val="28"/>
        </w:rPr>
        <w:t xml:space="preserve">- </w:t>
      </w:r>
      <w:r w:rsidR="00A62741" w:rsidRPr="00A62741">
        <w:rPr>
          <w:sz w:val="28"/>
          <w:szCs w:val="28"/>
        </w:rPr>
        <w:t>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A62741" w:rsidRPr="00A62741" w:rsidRDefault="000F10C7" w:rsidP="00A62741">
      <w:pPr>
        <w:jc w:val="both"/>
        <w:rPr>
          <w:sz w:val="28"/>
          <w:szCs w:val="28"/>
        </w:rPr>
      </w:pPr>
      <w:r>
        <w:rPr>
          <w:sz w:val="28"/>
          <w:szCs w:val="28"/>
        </w:rPr>
        <w:t xml:space="preserve">-  </w:t>
      </w:r>
      <w:r w:rsidR="00A62741" w:rsidRPr="00A62741">
        <w:rPr>
          <w:sz w:val="28"/>
          <w:szCs w:val="28"/>
        </w:rPr>
        <w:t>представлять необходимые для проведения проверки документы;</w:t>
      </w:r>
    </w:p>
    <w:p w:rsidR="00A62741" w:rsidRPr="00A62741" w:rsidRDefault="00A62741" w:rsidP="00A62741">
      <w:pPr>
        <w:jc w:val="both"/>
        <w:rPr>
          <w:sz w:val="28"/>
          <w:szCs w:val="28"/>
        </w:rPr>
      </w:pPr>
      <w:r w:rsidRPr="00A62741">
        <w:rPr>
          <w:sz w:val="28"/>
          <w:szCs w:val="28"/>
        </w:rPr>
        <w:t>не препятствовать осуществлению должностными лицами МКУ «УКС и ЖКХ»муниципального надзора;</w:t>
      </w:r>
    </w:p>
    <w:p w:rsidR="00A62741" w:rsidRDefault="000F10C7" w:rsidP="00A62741">
      <w:pPr>
        <w:jc w:val="both"/>
        <w:rPr>
          <w:sz w:val="28"/>
          <w:szCs w:val="28"/>
        </w:rPr>
      </w:pPr>
      <w:r>
        <w:rPr>
          <w:sz w:val="28"/>
          <w:szCs w:val="28"/>
        </w:rPr>
        <w:t xml:space="preserve">- </w:t>
      </w:r>
      <w:r w:rsidR="00A62741" w:rsidRPr="00A62741">
        <w:rPr>
          <w:sz w:val="28"/>
          <w:szCs w:val="28"/>
        </w:rPr>
        <w:t>исполнять иные обязанности, предусмотренные действующим законодательством Российской Федерации.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 6. Ответственность юридических лиц, индивидуальных предпринимателей при проведении проверки</w:t>
      </w:r>
    </w:p>
    <w:p w:rsidR="00C531D0" w:rsidRPr="00A62741" w:rsidRDefault="00C531D0" w:rsidP="00A62741">
      <w:pPr>
        <w:jc w:val="both"/>
        <w:rPr>
          <w:sz w:val="28"/>
          <w:szCs w:val="28"/>
        </w:rPr>
      </w:pPr>
    </w:p>
    <w:p w:rsidR="00A62741" w:rsidRDefault="00A62741" w:rsidP="00A62741">
      <w:pPr>
        <w:jc w:val="both"/>
        <w:rPr>
          <w:sz w:val="28"/>
          <w:szCs w:val="28"/>
        </w:rPr>
      </w:pPr>
      <w:r w:rsidRPr="00A62741">
        <w:rPr>
          <w:sz w:val="28"/>
          <w:szCs w:val="28"/>
        </w:rPr>
        <w:t xml:space="preserve"> 6.1.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МКУ «УКС и ЖКХ» об устранении выявленных нарушений требований федерального законодательства, законодательства Пермского  края и муниципальных правовых актов  Уинского муниципального округа Пермского края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C531D0" w:rsidRPr="00A62741" w:rsidRDefault="00C531D0" w:rsidP="00A62741">
      <w:pPr>
        <w:jc w:val="both"/>
        <w:rPr>
          <w:sz w:val="28"/>
          <w:szCs w:val="28"/>
        </w:rPr>
      </w:pPr>
    </w:p>
    <w:p w:rsidR="00A62741" w:rsidRPr="00A62741" w:rsidRDefault="00A62741" w:rsidP="00A62741">
      <w:pPr>
        <w:jc w:val="both"/>
        <w:rPr>
          <w:sz w:val="28"/>
          <w:szCs w:val="28"/>
        </w:rPr>
      </w:pPr>
      <w:r w:rsidRPr="00A62741">
        <w:rPr>
          <w:sz w:val="28"/>
          <w:szCs w:val="28"/>
        </w:rPr>
        <w:t>6.2. Действия (бездействие) должностных лиц органа муниципального контроля могут быть обжалованы в досудебном и (или) судебном порядке в соответствии с действующим законодательством Российско</w:t>
      </w:r>
      <w:r w:rsidR="00C531D0">
        <w:rPr>
          <w:sz w:val="28"/>
          <w:szCs w:val="28"/>
        </w:rPr>
        <w:t>й Федерации.</w:t>
      </w:r>
    </w:p>
    <w:p w:rsidR="002C37BB" w:rsidRPr="00A62741" w:rsidRDefault="00B31E92" w:rsidP="00A62741">
      <w:pPr>
        <w:jc w:val="both"/>
        <w:rPr>
          <w:sz w:val="28"/>
          <w:szCs w:val="28"/>
        </w:rPr>
      </w:pPr>
      <w:r>
        <w:rPr>
          <w:noProof/>
          <w:sz w:val="28"/>
          <w:szCs w:val="28"/>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RPr="00A62741"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23E" w:rsidRDefault="0088523E">
      <w:r>
        <w:separator/>
      </w:r>
    </w:p>
  </w:endnote>
  <w:endnote w:type="continuationSeparator" w:id="1">
    <w:p w:rsidR="0088523E" w:rsidRDefault="00885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23E" w:rsidRDefault="0088523E">
      <w:r>
        <w:separator/>
      </w:r>
    </w:p>
  </w:footnote>
  <w:footnote w:type="continuationSeparator" w:id="1">
    <w:p w:rsidR="0088523E" w:rsidRDefault="00885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hdrShapeDefaults>
    <o:shapedefaults v:ext="edit" spidmax="34817"/>
  </w:hdrShapeDefaults>
  <w:footnotePr>
    <w:footnote w:id="0"/>
    <w:footnote w:id="1"/>
  </w:footnotePr>
  <w:endnotePr>
    <w:endnote w:id="0"/>
    <w:endnote w:id="1"/>
  </w:endnotePr>
  <w:compat/>
  <w:rsids>
    <w:rsidRoot w:val="00C80448"/>
    <w:rsid w:val="0000030C"/>
    <w:rsid w:val="00013038"/>
    <w:rsid w:val="00020472"/>
    <w:rsid w:val="00033B5F"/>
    <w:rsid w:val="00081DF2"/>
    <w:rsid w:val="00085045"/>
    <w:rsid w:val="000862DA"/>
    <w:rsid w:val="000F10C7"/>
    <w:rsid w:val="00117420"/>
    <w:rsid w:val="00120F16"/>
    <w:rsid w:val="001B6322"/>
    <w:rsid w:val="001D02CD"/>
    <w:rsid w:val="001F7BBF"/>
    <w:rsid w:val="00287D6A"/>
    <w:rsid w:val="002C37BB"/>
    <w:rsid w:val="00316D99"/>
    <w:rsid w:val="00344940"/>
    <w:rsid w:val="00470FB3"/>
    <w:rsid w:val="00482A25"/>
    <w:rsid w:val="00493099"/>
    <w:rsid w:val="004C535E"/>
    <w:rsid w:val="00502F9B"/>
    <w:rsid w:val="00534B18"/>
    <w:rsid w:val="00536FED"/>
    <w:rsid w:val="005B7C2C"/>
    <w:rsid w:val="005D4385"/>
    <w:rsid w:val="006155F3"/>
    <w:rsid w:val="00616F1F"/>
    <w:rsid w:val="00637B08"/>
    <w:rsid w:val="0066436B"/>
    <w:rsid w:val="006E5546"/>
    <w:rsid w:val="0078616F"/>
    <w:rsid w:val="007E4ADC"/>
    <w:rsid w:val="0081735F"/>
    <w:rsid w:val="00817ACA"/>
    <w:rsid w:val="00852CE9"/>
    <w:rsid w:val="0085671D"/>
    <w:rsid w:val="0088523E"/>
    <w:rsid w:val="008B1016"/>
    <w:rsid w:val="008D16CB"/>
    <w:rsid w:val="008F084B"/>
    <w:rsid w:val="009169CE"/>
    <w:rsid w:val="009456C2"/>
    <w:rsid w:val="00962517"/>
    <w:rsid w:val="00982896"/>
    <w:rsid w:val="0099275D"/>
    <w:rsid w:val="00997F4C"/>
    <w:rsid w:val="00A14DD5"/>
    <w:rsid w:val="00A27EF8"/>
    <w:rsid w:val="00A45B5C"/>
    <w:rsid w:val="00A62741"/>
    <w:rsid w:val="00B02F36"/>
    <w:rsid w:val="00B1278C"/>
    <w:rsid w:val="00B31E92"/>
    <w:rsid w:val="00B34118"/>
    <w:rsid w:val="00B61227"/>
    <w:rsid w:val="00B7033D"/>
    <w:rsid w:val="00BB0CD5"/>
    <w:rsid w:val="00BB6EA3"/>
    <w:rsid w:val="00BC18F6"/>
    <w:rsid w:val="00BF5AFF"/>
    <w:rsid w:val="00C531D0"/>
    <w:rsid w:val="00C723CC"/>
    <w:rsid w:val="00C80448"/>
    <w:rsid w:val="00CE2C59"/>
    <w:rsid w:val="00D65463"/>
    <w:rsid w:val="00E55D54"/>
    <w:rsid w:val="00E844BD"/>
    <w:rsid w:val="00EB54EA"/>
    <w:rsid w:val="00EE2243"/>
    <w:rsid w:val="00F332F1"/>
    <w:rsid w:val="00FC1030"/>
    <w:rsid w:val="00FC1429"/>
    <w:rsid w:val="00FC6881"/>
    <w:rsid w:val="00FE15B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title">
    <w:name w:val="consplustitle"/>
    <w:basedOn w:val="a"/>
    <w:rsid w:val="00852CE9"/>
    <w:pPr>
      <w:spacing w:before="100" w:beforeAutospacing="1" w:after="100" w:afterAutospacing="1"/>
    </w:pPr>
  </w:style>
  <w:style w:type="character" w:styleId="ad">
    <w:name w:val="Hyperlink"/>
    <w:basedOn w:val="a0"/>
    <w:rsid w:val="00852CE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09237983">
      <w:bodyDiv w:val="1"/>
      <w:marLeft w:val="0"/>
      <w:marRight w:val="0"/>
      <w:marTop w:val="0"/>
      <w:marBottom w:val="0"/>
      <w:divBdr>
        <w:top w:val="none" w:sz="0" w:space="0" w:color="auto"/>
        <w:left w:val="none" w:sz="0" w:space="0" w:color="auto"/>
        <w:bottom w:val="none" w:sz="0" w:space="0" w:color="auto"/>
        <w:right w:val="none" w:sz="0" w:space="0" w:color="auto"/>
      </w:divBdr>
    </w:div>
    <w:div w:id="756290938">
      <w:bodyDiv w:val="1"/>
      <w:marLeft w:val="0"/>
      <w:marRight w:val="0"/>
      <w:marTop w:val="0"/>
      <w:marBottom w:val="0"/>
      <w:divBdr>
        <w:top w:val="none" w:sz="0" w:space="0" w:color="auto"/>
        <w:left w:val="none" w:sz="0" w:space="0" w:color="auto"/>
        <w:bottom w:val="none" w:sz="0" w:space="0" w:color="auto"/>
        <w:right w:val="none" w:sz="0" w:space="0" w:color="auto"/>
      </w:divBdr>
    </w:div>
    <w:div w:id="95355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7276-0EC2-4EBA-81C7-613652EE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2623</Words>
  <Characters>20664</Characters>
  <Application>Microsoft Office Word</Application>
  <DocSecurity>0</DocSecurity>
  <Lines>172</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1900-12-31T19:00:00Z</cp:lastPrinted>
  <dcterms:created xsi:type="dcterms:W3CDTF">2021-03-31T10:31:00Z</dcterms:created>
  <dcterms:modified xsi:type="dcterms:W3CDTF">2021-03-31T10:31:00Z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