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F2" w:rsidRPr="00FB738A" w:rsidRDefault="001905F2" w:rsidP="001905F2">
      <w:pPr>
        <w:pStyle w:val="1"/>
        <w:jc w:val="center"/>
        <w:rPr>
          <w:sz w:val="32"/>
          <w:szCs w:val="32"/>
        </w:rPr>
      </w:pPr>
      <w:bookmarkStart w:id="0" w:name="_GoBack"/>
      <w:r w:rsidRPr="00FB738A">
        <w:rPr>
          <w:sz w:val="32"/>
          <w:szCs w:val="32"/>
        </w:rPr>
        <w:t>«Электронная пятница» в П</w:t>
      </w:r>
      <w:r>
        <w:rPr>
          <w:sz w:val="32"/>
          <w:szCs w:val="32"/>
        </w:rPr>
        <w:t>ФР</w:t>
      </w:r>
    </w:p>
    <w:bookmarkEnd w:id="0"/>
    <w:p w:rsidR="001905F2" w:rsidRPr="007B5DD7" w:rsidRDefault="001905F2" w:rsidP="001905F2">
      <w:pPr>
        <w:pStyle w:val="afa"/>
      </w:pPr>
      <w:r>
        <w:t xml:space="preserve">        </w:t>
      </w:r>
      <w:r w:rsidRPr="007B5DD7">
        <w:t>В целях популяризации получения услуг через электронные сервисы в структурных подразделениях управления ПФР в г. Чернушке (межрайонного) впервые прошла акция «Электронная пятница».</w:t>
      </w:r>
    </w:p>
    <w:p w:rsidR="001905F2" w:rsidRPr="007B5DD7" w:rsidRDefault="001905F2" w:rsidP="001905F2">
      <w:pPr>
        <w:pStyle w:val="afa"/>
      </w:pPr>
      <w:r>
        <w:t xml:space="preserve">        </w:t>
      </w:r>
      <w:r w:rsidRPr="007B5DD7">
        <w:t xml:space="preserve">В этот день </w:t>
      </w:r>
      <w:r w:rsidRPr="007B5DD7">
        <w:rPr>
          <w:rStyle w:val="af4"/>
        </w:rPr>
        <w:t>специалисты клиентских служб управления ПФР познакомили</w:t>
      </w:r>
      <w:r w:rsidRPr="007B5DD7">
        <w:t xml:space="preserve"> жителей г. Чернушки, п. Октябрьский, с. </w:t>
      </w:r>
      <w:proofErr w:type="spellStart"/>
      <w:r w:rsidRPr="007B5DD7">
        <w:t>Уинского</w:t>
      </w:r>
      <w:proofErr w:type="spellEnd"/>
      <w:r w:rsidRPr="007B5DD7">
        <w:t xml:space="preserve"> с возможностями Личного кабинета на сайте Пенсионного фонда и портала Госуслуг. Они помогли посетителям в офисе управления получить государственные услуги в электронном виде и установить приложение на мобильное устройство.</w:t>
      </w:r>
    </w:p>
    <w:p w:rsidR="001905F2" w:rsidRPr="007B5DD7" w:rsidRDefault="001905F2" w:rsidP="001905F2">
      <w:pPr>
        <w:pStyle w:val="afa"/>
      </w:pPr>
      <w:r>
        <w:t xml:space="preserve">       </w:t>
      </w:r>
      <w:r w:rsidRPr="007B5DD7">
        <w:t>По итогам обучения каждый из участников получил памятку, которая представляет собой пошаговую инструкцию получения государственных услуг ПФР через Личный кабинет.</w:t>
      </w:r>
    </w:p>
    <w:p w:rsidR="001905F2" w:rsidRPr="007B5DD7" w:rsidRDefault="001905F2" w:rsidP="001905F2">
      <w:pPr>
        <w:pStyle w:val="afa"/>
        <w:rPr>
          <w:kern w:val="36"/>
        </w:rPr>
      </w:pPr>
      <w:r>
        <w:t xml:space="preserve">       </w:t>
      </w:r>
      <w:r w:rsidRPr="007B5DD7">
        <w:t xml:space="preserve">Кстати сказать, сами </w:t>
      </w:r>
      <w:r w:rsidRPr="007B5DD7">
        <w:rPr>
          <w:kern w:val="36"/>
        </w:rPr>
        <w:t xml:space="preserve">сотрудники управления каждую среду принимают участие в профессиональной учебе по повышению цифровой грамотности. Уроки проводит начальник управления Максим Маслов. Изучение электронных сервисов и их возможностей проходит в интерактивном формате. Специалисты теперь более уверенно ориентируются в таких понятиях как цифровой профиль гражданина, личный кабинет и кабинет страхователя на сайте ПФР, портал Госуслуг, личный кабинет ЕГИССО, личный кабинет ФГИС ФРИ, сайт Ваш контроль, кабинет получателя услуг ФСС.  </w:t>
      </w:r>
    </w:p>
    <w:p w:rsidR="001905F2" w:rsidRPr="007B5DD7" w:rsidRDefault="001905F2" w:rsidP="001905F2">
      <w:pPr>
        <w:pStyle w:val="afa"/>
        <w:rPr>
          <w:kern w:val="36"/>
        </w:rPr>
      </w:pPr>
      <w:r>
        <w:rPr>
          <w:kern w:val="36"/>
        </w:rPr>
        <w:t xml:space="preserve">      </w:t>
      </w:r>
      <w:r w:rsidRPr="007B5DD7">
        <w:rPr>
          <w:kern w:val="36"/>
        </w:rPr>
        <w:t>Отдельной темой изучения стали возможности мобильных устройств и установка на них приложений ПФР и Госуслуг. Все материалы размещены на сетевом ресурсе для общего использования сотрудниками всех структурных подразделений</w:t>
      </w:r>
      <w:r>
        <w:rPr>
          <w:kern w:val="36"/>
        </w:rPr>
        <w:t xml:space="preserve"> УПФР</w:t>
      </w:r>
      <w:r w:rsidRPr="007B5DD7">
        <w:rPr>
          <w:kern w:val="36"/>
        </w:rPr>
        <w:t xml:space="preserve">. Ресурс постоянно пополняется новыми пошаговыми инструкциями. </w:t>
      </w:r>
    </w:p>
    <w:p w:rsidR="001905F2" w:rsidRPr="007B5DD7" w:rsidRDefault="001905F2" w:rsidP="001905F2">
      <w:pPr>
        <w:pStyle w:val="afa"/>
        <w:rPr>
          <w:kern w:val="36"/>
        </w:rPr>
      </w:pPr>
      <w:r>
        <w:rPr>
          <w:kern w:val="36"/>
        </w:rPr>
        <w:t xml:space="preserve">      </w:t>
      </w:r>
      <w:r w:rsidRPr="007B5DD7">
        <w:rPr>
          <w:kern w:val="36"/>
        </w:rPr>
        <w:t>Повышение цифровой грамотности сотрудников необходимо в связи с переходом на новые технологии взаимодействия с получател</w:t>
      </w:r>
      <w:r>
        <w:rPr>
          <w:kern w:val="36"/>
        </w:rPr>
        <w:t>ями</w:t>
      </w:r>
      <w:r w:rsidRPr="007B5DD7">
        <w:rPr>
          <w:kern w:val="36"/>
        </w:rPr>
        <w:t xml:space="preserve"> государственных услуг. В ходе дистанционного обращения гражданина за помощью, специалист выясняет у заявителя</w:t>
      </w:r>
      <w:r>
        <w:rPr>
          <w:kern w:val="36"/>
        </w:rPr>
        <w:t>,</w:t>
      </w:r>
      <w:r w:rsidRPr="007B5DD7">
        <w:rPr>
          <w:kern w:val="36"/>
        </w:rPr>
        <w:t xml:space="preserve"> при получении какой государственной услуги у него возникли трудности. Открывая необходимую инструкцию на сетевом ресурсе</w:t>
      </w:r>
      <w:r>
        <w:rPr>
          <w:kern w:val="36"/>
        </w:rPr>
        <w:t>,</w:t>
      </w:r>
      <w:r w:rsidRPr="007B5DD7">
        <w:rPr>
          <w:kern w:val="36"/>
        </w:rPr>
        <w:t xml:space="preserve"> консультант по телефону пошагово помогает человеку поучить нужную услугу через электронные сервисы.  </w:t>
      </w:r>
    </w:p>
    <w:p w:rsidR="001905F2" w:rsidRPr="007B5DD7" w:rsidRDefault="001905F2" w:rsidP="001905F2">
      <w:pPr>
        <w:pStyle w:val="afa"/>
        <w:rPr>
          <w:kern w:val="36"/>
        </w:rPr>
      </w:pPr>
      <w:r>
        <w:rPr>
          <w:kern w:val="36"/>
        </w:rPr>
        <w:t xml:space="preserve">       </w:t>
      </w:r>
      <w:r w:rsidRPr="007B5DD7">
        <w:rPr>
          <w:kern w:val="36"/>
        </w:rPr>
        <w:t xml:space="preserve">Поменялась </w:t>
      </w:r>
      <w:r>
        <w:rPr>
          <w:kern w:val="36"/>
        </w:rPr>
        <w:t xml:space="preserve">и </w:t>
      </w:r>
      <w:r w:rsidRPr="007B5DD7">
        <w:rPr>
          <w:kern w:val="36"/>
        </w:rPr>
        <w:t>практика рассмотрени</w:t>
      </w:r>
      <w:r>
        <w:rPr>
          <w:kern w:val="36"/>
        </w:rPr>
        <w:t>я</w:t>
      </w:r>
      <w:r w:rsidRPr="007B5DD7">
        <w:rPr>
          <w:kern w:val="36"/>
        </w:rPr>
        <w:t xml:space="preserve"> обращений граждан, поступивших по почте или через сайт ПФР. Если гражданин в обращении просит разъяснить возможность получения государственной услуги (посмотреть стаж и льготный период работы, распорядится материнским капиталом и т.д.), то ему направляется развернутый ответ, а к нему прикладывается пошаговая инструкция получения интересующей услуги. То есть, в следующий раз </w:t>
      </w:r>
      <w:proofErr w:type="gramStart"/>
      <w:r w:rsidRPr="007B5DD7">
        <w:rPr>
          <w:kern w:val="36"/>
        </w:rPr>
        <w:t>он  может</w:t>
      </w:r>
      <w:proofErr w:type="gramEnd"/>
      <w:r w:rsidRPr="007B5DD7">
        <w:rPr>
          <w:kern w:val="36"/>
        </w:rPr>
        <w:t xml:space="preserve"> ее  получить, не посещая территориальный орган ПФР, через электронные сервисы на сайте ПФР или портале Госуслуг.  </w:t>
      </w:r>
    </w:p>
    <w:p w:rsidR="001905F2" w:rsidRPr="007B5DD7" w:rsidRDefault="001905F2" w:rsidP="001905F2">
      <w:pPr>
        <w:pStyle w:val="afa"/>
      </w:pPr>
      <w:r>
        <w:t xml:space="preserve">       </w:t>
      </w:r>
      <w:r w:rsidRPr="007B5DD7">
        <w:t xml:space="preserve">Внедрение новых методов работы направлено, прежде всего, на повышение эффективности предоставления государственных услуг, предоставляемых ПФР, снижение времени их предоставления, а </w:t>
      </w:r>
      <w:proofErr w:type="gramStart"/>
      <w:r w:rsidRPr="007B5DD7">
        <w:t>также  повышает</w:t>
      </w:r>
      <w:proofErr w:type="gramEnd"/>
      <w:r w:rsidRPr="007B5DD7">
        <w:t xml:space="preserve"> уровень удовлетворенности граждан в ходе обращения за госуслугами.</w:t>
      </w:r>
    </w:p>
    <w:p w:rsidR="001905F2" w:rsidRPr="007B5DD7" w:rsidRDefault="001905F2" w:rsidP="001905F2">
      <w:pPr>
        <w:pStyle w:val="afa"/>
      </w:pPr>
      <w:r w:rsidRPr="007B5DD7">
        <w:t xml:space="preserve">   </w:t>
      </w:r>
      <w:r>
        <w:t xml:space="preserve">   </w:t>
      </w:r>
      <w:r w:rsidRPr="007B5DD7">
        <w:t xml:space="preserve"> </w:t>
      </w:r>
      <w:r>
        <w:t xml:space="preserve"> К</w:t>
      </w:r>
      <w:r w:rsidRPr="007B5DD7">
        <w:t>урсы</w:t>
      </w:r>
      <w:r w:rsidRPr="007B5DD7">
        <w:rPr>
          <w:kern w:val="36"/>
        </w:rPr>
        <w:t xml:space="preserve"> цифровой грамотности</w:t>
      </w:r>
      <w:r>
        <w:rPr>
          <w:kern w:val="36"/>
        </w:rPr>
        <w:t xml:space="preserve">, как отмечают сами </w:t>
      </w:r>
      <w:proofErr w:type="gramStart"/>
      <w:r>
        <w:rPr>
          <w:kern w:val="36"/>
        </w:rPr>
        <w:t xml:space="preserve">сотрудники, </w:t>
      </w:r>
      <w:r w:rsidRPr="007B5DD7">
        <w:rPr>
          <w:kern w:val="36"/>
        </w:rPr>
        <w:t xml:space="preserve"> п</w:t>
      </w:r>
      <w:r w:rsidRPr="007B5DD7">
        <w:t>овышают</w:t>
      </w:r>
      <w:proofErr w:type="gramEnd"/>
      <w:r w:rsidRPr="007B5DD7">
        <w:t xml:space="preserve"> их готовность к использованию новых технологий, способствуют успешной адаптации к более современным  условиям работы.</w:t>
      </w:r>
    </w:p>
    <w:p w:rsidR="009E51B6" w:rsidRPr="001905F2" w:rsidRDefault="009E51B6" w:rsidP="001905F2"/>
    <w:sectPr w:rsidR="009E51B6" w:rsidRPr="001905F2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1A" w:rsidRDefault="0034031A">
      <w:r>
        <w:separator/>
      </w:r>
    </w:p>
  </w:endnote>
  <w:endnote w:type="continuationSeparator" w:id="0">
    <w:p w:rsidR="0034031A" w:rsidRDefault="003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1A" w:rsidRDefault="0034031A">
      <w:r>
        <w:separator/>
      </w:r>
    </w:p>
  </w:footnote>
  <w:footnote w:type="continuationSeparator" w:id="0">
    <w:p w:rsidR="0034031A" w:rsidRDefault="0034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541BEE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26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апреля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6E40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541BEE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26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апреля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E8E5C5"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55A1D"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 w15:restartNumberingAfterBreak="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CE55FE"/>
  <w15:docId w15:val="{20084044-3C90-4FE6-B059-4BDFA7D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3039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Qlite</cp:lastModifiedBy>
  <cp:revision>2</cp:revision>
  <cp:lastPrinted>2020-12-11T04:16:00Z</cp:lastPrinted>
  <dcterms:created xsi:type="dcterms:W3CDTF">2021-04-25T14:40:00Z</dcterms:created>
  <dcterms:modified xsi:type="dcterms:W3CDTF">2021-04-25T14:40:00Z</dcterms:modified>
</cp:coreProperties>
</file>