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1D" w:rsidRPr="008102C2" w:rsidRDefault="00FE001D" w:rsidP="00FE001D">
      <w:pPr>
        <w:pStyle w:val="a8"/>
        <w:jc w:val="center"/>
        <w:rPr>
          <w:rStyle w:val="af4"/>
          <w:rFonts w:ascii="Times New Roman" w:hAnsi="Times New Roman"/>
          <w:sz w:val="36"/>
          <w:szCs w:val="36"/>
        </w:rPr>
      </w:pPr>
      <w:bookmarkStart w:id="0" w:name="_GoBack"/>
      <w:r w:rsidRPr="008102C2">
        <w:rPr>
          <w:rStyle w:val="af4"/>
          <w:rFonts w:ascii="Times New Roman" w:hAnsi="Times New Roman"/>
          <w:sz w:val="36"/>
          <w:szCs w:val="36"/>
        </w:rPr>
        <w:t>Прямая линия</w:t>
      </w:r>
      <w:r>
        <w:rPr>
          <w:rStyle w:val="af4"/>
          <w:rFonts w:ascii="Times New Roman" w:hAnsi="Times New Roman"/>
          <w:sz w:val="36"/>
          <w:szCs w:val="36"/>
        </w:rPr>
        <w:t xml:space="preserve"> для граждан</w:t>
      </w:r>
    </w:p>
    <w:bookmarkEnd w:id="0"/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sz w:val="24"/>
          <w:szCs w:val="24"/>
        </w:rPr>
        <w:t>2 июня</w:t>
      </w:r>
      <w:r w:rsidRPr="008102C2">
        <w:rPr>
          <w:rStyle w:val="af4"/>
          <w:rFonts w:ascii="Times New Roman" w:hAnsi="Times New Roman"/>
          <w:sz w:val="24"/>
          <w:szCs w:val="24"/>
        </w:rPr>
        <w:t xml:space="preserve"> 202</w:t>
      </w:r>
      <w:r>
        <w:rPr>
          <w:rStyle w:val="af4"/>
          <w:rFonts w:ascii="Times New Roman" w:hAnsi="Times New Roman"/>
          <w:sz w:val="24"/>
          <w:szCs w:val="24"/>
        </w:rPr>
        <w:t>1</w:t>
      </w:r>
      <w:r w:rsidRPr="008102C2">
        <w:rPr>
          <w:rStyle w:val="af4"/>
          <w:rFonts w:ascii="Times New Roman" w:hAnsi="Times New Roman"/>
          <w:sz w:val="24"/>
          <w:szCs w:val="24"/>
        </w:rPr>
        <w:t xml:space="preserve"> года</w:t>
      </w:r>
      <w:r w:rsidRPr="008102C2">
        <w:rPr>
          <w:rFonts w:ascii="Times New Roman" w:hAnsi="Times New Roman"/>
          <w:sz w:val="24"/>
          <w:szCs w:val="24"/>
        </w:rPr>
        <w:t xml:space="preserve"> прямую линию с населением проводит управляющий ОПФР по Пермскому краю </w:t>
      </w:r>
      <w:r w:rsidRPr="008102C2">
        <w:rPr>
          <w:rStyle w:val="af4"/>
          <w:rFonts w:ascii="Times New Roman" w:hAnsi="Times New Roman"/>
          <w:sz w:val="24"/>
          <w:szCs w:val="24"/>
        </w:rPr>
        <w:t xml:space="preserve">Станислав Юрьевич </w:t>
      </w:r>
      <w:proofErr w:type="spellStart"/>
      <w:r w:rsidRPr="008102C2">
        <w:rPr>
          <w:rStyle w:val="af4"/>
          <w:rFonts w:ascii="Times New Roman" w:hAnsi="Times New Roman"/>
          <w:sz w:val="24"/>
          <w:szCs w:val="24"/>
        </w:rPr>
        <w:t>Аврончук</w:t>
      </w:r>
      <w:proofErr w:type="spellEnd"/>
      <w:r w:rsidRPr="008102C2">
        <w:rPr>
          <w:rFonts w:ascii="Times New Roman" w:hAnsi="Times New Roman"/>
          <w:sz w:val="24"/>
          <w:szCs w:val="24"/>
        </w:rPr>
        <w:t>.</w:t>
      </w:r>
    </w:p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 w:rsidRPr="008102C2">
        <w:rPr>
          <w:rFonts w:ascii="Times New Roman" w:hAnsi="Times New Roman"/>
          <w:sz w:val="24"/>
          <w:szCs w:val="24"/>
        </w:rPr>
        <w:t>Задать свои вопросы по актуальным проблемам пенсионного обеспечения, получения услуг ПФР в электронном виде жители  </w:t>
      </w:r>
      <w:proofErr w:type="spellStart"/>
      <w:r w:rsidRPr="008102C2">
        <w:rPr>
          <w:rFonts w:ascii="Times New Roman" w:hAnsi="Times New Roman"/>
          <w:sz w:val="24"/>
          <w:szCs w:val="24"/>
        </w:rPr>
        <w:t>Прикамья</w:t>
      </w:r>
      <w:proofErr w:type="spellEnd"/>
      <w:r w:rsidRPr="008102C2">
        <w:rPr>
          <w:rFonts w:ascii="Times New Roman" w:hAnsi="Times New Roman"/>
          <w:sz w:val="24"/>
          <w:szCs w:val="24"/>
        </w:rPr>
        <w:t xml:space="preserve">  смогут </w:t>
      </w:r>
      <w:r w:rsidRPr="008102C2">
        <w:rPr>
          <w:rStyle w:val="af4"/>
          <w:rFonts w:ascii="Times New Roman" w:hAnsi="Times New Roman"/>
          <w:sz w:val="24"/>
          <w:szCs w:val="24"/>
        </w:rPr>
        <w:t>с 15.00 до 17.00</w:t>
      </w:r>
      <w:r w:rsidRPr="008102C2">
        <w:rPr>
          <w:rFonts w:ascii="Times New Roman" w:hAnsi="Times New Roman"/>
          <w:sz w:val="24"/>
          <w:szCs w:val="24"/>
        </w:rPr>
        <w:t xml:space="preserve"> часов по  телефону:  </w:t>
      </w:r>
      <w:r w:rsidRPr="000A2270">
        <w:rPr>
          <w:rFonts w:ascii="Times New Roman" w:hAnsi="Times New Roman"/>
          <w:b/>
          <w:sz w:val="24"/>
          <w:szCs w:val="24"/>
        </w:rPr>
        <w:t>(342)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C2">
        <w:rPr>
          <w:rStyle w:val="af4"/>
          <w:rFonts w:ascii="Times New Roman" w:hAnsi="Times New Roman"/>
          <w:sz w:val="24"/>
          <w:szCs w:val="24"/>
        </w:rPr>
        <w:t>264-31-01.</w:t>
      </w:r>
      <w:r w:rsidRPr="008102C2">
        <w:rPr>
          <w:rStyle w:val="text-highlight"/>
          <w:rFonts w:ascii="Times New Roman" w:hAnsi="Times New Roman"/>
          <w:sz w:val="24"/>
          <w:szCs w:val="24"/>
        </w:rPr>
        <w:t>  </w:t>
      </w:r>
      <w:r w:rsidRPr="008102C2">
        <w:rPr>
          <w:rFonts w:ascii="Times New Roman" w:hAnsi="Times New Roman"/>
          <w:sz w:val="24"/>
          <w:szCs w:val="24"/>
        </w:rPr>
        <w:t>      </w:t>
      </w:r>
    </w:p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 w:rsidRPr="008102C2">
        <w:rPr>
          <w:rFonts w:ascii="Times New Roman" w:hAnsi="Times New Roman"/>
          <w:sz w:val="24"/>
          <w:szCs w:val="24"/>
        </w:rPr>
        <w:t xml:space="preserve">Прием населения С.Ю. </w:t>
      </w:r>
      <w:proofErr w:type="spellStart"/>
      <w:r w:rsidRPr="008102C2">
        <w:rPr>
          <w:rFonts w:ascii="Times New Roman" w:hAnsi="Times New Roman"/>
          <w:sz w:val="24"/>
          <w:szCs w:val="24"/>
        </w:rPr>
        <w:t>Аврончук</w:t>
      </w:r>
      <w:proofErr w:type="spellEnd"/>
      <w:r w:rsidRPr="008102C2">
        <w:rPr>
          <w:rFonts w:ascii="Times New Roman" w:hAnsi="Times New Roman"/>
          <w:sz w:val="24"/>
          <w:szCs w:val="24"/>
        </w:rPr>
        <w:t xml:space="preserve"> проведет  </w:t>
      </w:r>
      <w:r>
        <w:rPr>
          <w:rStyle w:val="af4"/>
          <w:rFonts w:ascii="Times New Roman" w:hAnsi="Times New Roman"/>
          <w:sz w:val="24"/>
          <w:szCs w:val="24"/>
        </w:rPr>
        <w:t>1 июня 2021</w:t>
      </w:r>
      <w:r w:rsidRPr="008102C2">
        <w:rPr>
          <w:rStyle w:val="af4"/>
          <w:rFonts w:ascii="Times New Roman" w:hAnsi="Times New Roman"/>
          <w:sz w:val="24"/>
          <w:szCs w:val="24"/>
        </w:rPr>
        <w:t xml:space="preserve"> года с 10.00 до 12.00</w:t>
      </w:r>
      <w:r w:rsidRPr="008102C2">
        <w:rPr>
          <w:rFonts w:ascii="Times New Roman" w:hAnsi="Times New Roman"/>
          <w:sz w:val="24"/>
          <w:szCs w:val="24"/>
        </w:rPr>
        <w:t xml:space="preserve"> </w:t>
      </w:r>
      <w:r w:rsidRPr="008102C2">
        <w:rPr>
          <w:rStyle w:val="af4"/>
          <w:rFonts w:ascii="Times New Roman" w:hAnsi="Times New Roman"/>
          <w:sz w:val="24"/>
          <w:szCs w:val="24"/>
        </w:rPr>
        <w:t>часов</w:t>
      </w:r>
      <w:r w:rsidRPr="008102C2">
        <w:rPr>
          <w:rFonts w:ascii="Times New Roman" w:hAnsi="Times New Roman"/>
          <w:sz w:val="24"/>
          <w:szCs w:val="24"/>
        </w:rPr>
        <w:t>.</w:t>
      </w:r>
    </w:p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iCs/>
          <w:sz w:val="24"/>
          <w:szCs w:val="24"/>
        </w:rPr>
        <w:t>4 июня</w:t>
      </w:r>
      <w:r w:rsidRPr="008102C2">
        <w:rPr>
          <w:rStyle w:val="af4"/>
          <w:rFonts w:ascii="Times New Roman" w:hAnsi="Times New Roman"/>
          <w:iCs/>
          <w:sz w:val="24"/>
          <w:szCs w:val="24"/>
        </w:rPr>
        <w:t xml:space="preserve"> 202</w:t>
      </w:r>
      <w:r>
        <w:rPr>
          <w:rStyle w:val="af4"/>
          <w:rFonts w:ascii="Times New Roman" w:hAnsi="Times New Roman"/>
          <w:iCs/>
          <w:sz w:val="24"/>
          <w:szCs w:val="24"/>
        </w:rPr>
        <w:t>1</w:t>
      </w:r>
      <w:r w:rsidRPr="008102C2">
        <w:rPr>
          <w:rStyle w:val="af4"/>
          <w:rFonts w:ascii="Times New Roman" w:hAnsi="Times New Roman"/>
          <w:iCs/>
          <w:sz w:val="24"/>
          <w:szCs w:val="24"/>
        </w:rPr>
        <w:t xml:space="preserve"> года</w:t>
      </w:r>
      <w:r w:rsidRPr="008102C2">
        <w:rPr>
          <w:rStyle w:val="af4"/>
          <w:rFonts w:ascii="Times New Roman" w:hAnsi="Times New Roman"/>
          <w:sz w:val="24"/>
          <w:szCs w:val="24"/>
        </w:rPr>
        <w:t xml:space="preserve"> с 10.00 до 12.00 часов</w:t>
      </w:r>
      <w:r w:rsidRPr="008102C2">
        <w:rPr>
          <w:rFonts w:ascii="Times New Roman" w:hAnsi="Times New Roman"/>
          <w:sz w:val="24"/>
          <w:szCs w:val="24"/>
        </w:rPr>
        <w:t xml:space="preserve"> прием населения по вопросам </w:t>
      </w:r>
      <w:r>
        <w:rPr>
          <w:rFonts w:ascii="Times New Roman" w:hAnsi="Times New Roman"/>
          <w:sz w:val="24"/>
          <w:szCs w:val="24"/>
        </w:rPr>
        <w:t>пенсионного обеспечения</w:t>
      </w:r>
      <w:r w:rsidRPr="008102C2">
        <w:rPr>
          <w:rFonts w:ascii="Times New Roman" w:hAnsi="Times New Roman"/>
          <w:sz w:val="24"/>
          <w:szCs w:val="24"/>
        </w:rPr>
        <w:t xml:space="preserve"> проводит заместитель управляющего </w:t>
      </w:r>
      <w:proofErr w:type="spellStart"/>
      <w:r>
        <w:rPr>
          <w:rFonts w:ascii="Times New Roman" w:hAnsi="Times New Roman"/>
          <w:sz w:val="24"/>
          <w:szCs w:val="24"/>
        </w:rPr>
        <w:t>Ю.Е.Зобина</w:t>
      </w:r>
      <w:proofErr w:type="spellEnd"/>
      <w:r w:rsidRPr="008102C2">
        <w:rPr>
          <w:rFonts w:ascii="Times New Roman" w:hAnsi="Times New Roman"/>
          <w:sz w:val="24"/>
          <w:szCs w:val="24"/>
        </w:rPr>
        <w:t>.</w:t>
      </w:r>
    </w:p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iCs/>
          <w:sz w:val="24"/>
          <w:szCs w:val="24"/>
        </w:rPr>
        <w:t>24 июня</w:t>
      </w:r>
      <w:r w:rsidRPr="008102C2">
        <w:rPr>
          <w:rStyle w:val="af4"/>
          <w:rFonts w:ascii="Times New Roman" w:hAnsi="Times New Roman"/>
          <w:iCs/>
          <w:sz w:val="24"/>
          <w:szCs w:val="24"/>
        </w:rPr>
        <w:t xml:space="preserve"> 202</w:t>
      </w:r>
      <w:r>
        <w:rPr>
          <w:rStyle w:val="af4"/>
          <w:rFonts w:ascii="Times New Roman" w:hAnsi="Times New Roman"/>
          <w:iCs/>
          <w:sz w:val="24"/>
          <w:szCs w:val="24"/>
        </w:rPr>
        <w:t>1</w:t>
      </w:r>
      <w:r w:rsidRPr="008102C2">
        <w:rPr>
          <w:rStyle w:val="af4"/>
          <w:rFonts w:ascii="Times New Roman" w:hAnsi="Times New Roman"/>
          <w:iCs/>
          <w:sz w:val="24"/>
          <w:szCs w:val="24"/>
        </w:rPr>
        <w:t xml:space="preserve"> года</w:t>
      </w:r>
      <w:r w:rsidRPr="008102C2">
        <w:rPr>
          <w:rStyle w:val="af4"/>
          <w:rFonts w:ascii="Times New Roman" w:hAnsi="Times New Roman"/>
          <w:sz w:val="24"/>
          <w:szCs w:val="24"/>
        </w:rPr>
        <w:t xml:space="preserve"> с 10.00 до 12.00 часов</w:t>
      </w:r>
      <w:r w:rsidRPr="008102C2">
        <w:rPr>
          <w:rFonts w:ascii="Times New Roman" w:hAnsi="Times New Roman"/>
          <w:sz w:val="24"/>
          <w:szCs w:val="24"/>
        </w:rPr>
        <w:t xml:space="preserve"> прием населения по вопросам персонифицированного учета и взаимодействия со страхователями проводит заместитель управляющего Е.М. Бутакова.</w:t>
      </w:r>
    </w:p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 w:rsidRPr="008102C2">
        <w:rPr>
          <w:rFonts w:ascii="Times New Roman" w:hAnsi="Times New Roman"/>
          <w:sz w:val="24"/>
          <w:szCs w:val="24"/>
        </w:rPr>
        <w:t> </w:t>
      </w:r>
      <w:r w:rsidRPr="008102C2">
        <w:rPr>
          <w:rStyle w:val="ae"/>
          <w:rFonts w:ascii="Times New Roman" w:hAnsi="Times New Roman"/>
          <w:sz w:val="24"/>
          <w:szCs w:val="24"/>
        </w:rPr>
        <w:t>Прием граждан проводится по адресу:</w:t>
      </w:r>
      <w:r w:rsidRPr="008102C2">
        <w:rPr>
          <w:rFonts w:ascii="Times New Roman" w:hAnsi="Times New Roman"/>
          <w:sz w:val="24"/>
          <w:szCs w:val="24"/>
        </w:rPr>
        <w:t xml:space="preserve"> </w:t>
      </w:r>
      <w:r w:rsidRPr="008102C2">
        <w:rPr>
          <w:rStyle w:val="ae"/>
          <w:rFonts w:ascii="Times New Roman" w:hAnsi="Times New Roman"/>
          <w:sz w:val="24"/>
          <w:szCs w:val="24"/>
        </w:rPr>
        <w:t> </w:t>
      </w:r>
      <w:proofErr w:type="spellStart"/>
      <w:r w:rsidRPr="008102C2">
        <w:rPr>
          <w:rStyle w:val="ae"/>
          <w:rFonts w:ascii="Times New Roman" w:hAnsi="Times New Roman"/>
          <w:sz w:val="24"/>
          <w:szCs w:val="24"/>
        </w:rPr>
        <w:t>г</w:t>
      </w:r>
      <w:proofErr w:type="gramStart"/>
      <w:r w:rsidRPr="008102C2">
        <w:rPr>
          <w:rStyle w:val="ae"/>
          <w:rFonts w:ascii="Times New Roman" w:hAnsi="Times New Roman"/>
          <w:sz w:val="24"/>
          <w:szCs w:val="24"/>
        </w:rPr>
        <w:t>.П</w:t>
      </w:r>
      <w:proofErr w:type="gramEnd"/>
      <w:r w:rsidRPr="008102C2">
        <w:rPr>
          <w:rStyle w:val="ae"/>
          <w:rFonts w:ascii="Times New Roman" w:hAnsi="Times New Roman"/>
          <w:sz w:val="24"/>
          <w:szCs w:val="24"/>
        </w:rPr>
        <w:t>ермь</w:t>
      </w:r>
      <w:proofErr w:type="spellEnd"/>
      <w:r w:rsidRPr="008102C2">
        <w:rPr>
          <w:rStyle w:val="ae"/>
          <w:rFonts w:ascii="Times New Roman" w:hAnsi="Times New Roman"/>
          <w:sz w:val="24"/>
          <w:szCs w:val="24"/>
        </w:rPr>
        <w:t>, бульвар Гагарина, 78 (каб.103).</w:t>
      </w:r>
    </w:p>
    <w:p w:rsidR="00FE001D" w:rsidRPr="008102C2" w:rsidRDefault="00FE001D" w:rsidP="00FE001D">
      <w:pPr>
        <w:pStyle w:val="a8"/>
        <w:rPr>
          <w:rFonts w:ascii="Times New Roman" w:hAnsi="Times New Roman"/>
          <w:sz w:val="24"/>
          <w:szCs w:val="24"/>
        </w:rPr>
      </w:pPr>
      <w:r w:rsidRPr="008102C2">
        <w:rPr>
          <w:rStyle w:val="af4"/>
          <w:rFonts w:ascii="Times New Roman" w:hAnsi="Times New Roman"/>
          <w:i/>
          <w:iCs/>
          <w:sz w:val="24"/>
          <w:szCs w:val="24"/>
        </w:rPr>
        <w:t>Обращаем внимание: предварительная запись на прием осуществляется по телефону: 264-32-08</w:t>
      </w:r>
      <w:r>
        <w:rPr>
          <w:rStyle w:val="af4"/>
          <w:rFonts w:ascii="Times New Roman" w:hAnsi="Times New Roman"/>
          <w:i/>
          <w:iCs/>
          <w:sz w:val="24"/>
          <w:szCs w:val="24"/>
        </w:rPr>
        <w:t xml:space="preserve">. </w:t>
      </w:r>
      <w:r w:rsidRPr="008102C2">
        <w:rPr>
          <w:rStyle w:val="af4"/>
          <w:rFonts w:ascii="Times New Roman" w:hAnsi="Times New Roman"/>
          <w:i/>
          <w:iCs/>
          <w:sz w:val="24"/>
          <w:szCs w:val="24"/>
        </w:rPr>
        <w:t xml:space="preserve">                 </w:t>
      </w:r>
    </w:p>
    <w:p w:rsidR="009E51B6" w:rsidRPr="00FE001D" w:rsidRDefault="009E51B6" w:rsidP="00FE001D"/>
    <w:sectPr w:rsidR="009E51B6" w:rsidRPr="00FE001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C9" w:rsidRDefault="005554C9">
      <w:r>
        <w:separator/>
      </w:r>
    </w:p>
  </w:endnote>
  <w:endnote w:type="continuationSeparator" w:id="0">
    <w:p w:rsidR="005554C9" w:rsidRDefault="0055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C9" w:rsidRDefault="005554C9">
      <w:r>
        <w:separator/>
      </w:r>
    </w:p>
  </w:footnote>
  <w:footnote w:type="continuationSeparator" w:id="0">
    <w:p w:rsidR="005554C9" w:rsidRDefault="0055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FE001D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31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DA11F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FE001D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31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DA11FC">
                      <w:rPr>
                        <w:rFonts w:ascii="Arial" w:hAnsi="Arial" w:cs="Arial"/>
                        <w:sz w:val="22"/>
                        <w:szCs w:val="22"/>
                      </w:rPr>
                      <w:t>мая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4C9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061FC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001D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character" w:customStyle="1" w:styleId="text-highlight">
    <w:name w:val="text-highlight"/>
    <w:basedOn w:val="a0"/>
    <w:rsid w:val="00FE0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  <w:style w:type="character" w:customStyle="1" w:styleId="text-highlight">
    <w:name w:val="text-highlight"/>
    <w:basedOn w:val="a0"/>
    <w:rsid w:val="00FE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922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2021-05-31T03:11:00Z</dcterms:created>
  <dcterms:modified xsi:type="dcterms:W3CDTF">2021-05-31T03:11:00Z</dcterms:modified>
</cp:coreProperties>
</file>