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424D5A" w:rsidP="00FC1030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55.75pt;width:209.45pt;height:114.1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1F56DA" w:rsidRDefault="00424D5A" w:rsidP="00E42D7B">
                  <w:pPr>
                    <w:pStyle w:val="a3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 w:rsidR="001F56DA" w:rsidRPr="00E42D7B">
                    <w:t xml:space="preserve">Об утверждении плана мероприятий ("дорожной карты") по повышению значений показателей доступности для инвалидов объектов и предоставляемых на них услуг, на территории Уинского муниципального </w:t>
                  </w:r>
                  <w:r w:rsidR="001F56DA">
                    <w:t>округа</w:t>
                  </w:r>
                  <w:r w:rsidR="001F56DA" w:rsidRPr="00E42D7B">
                    <w:t xml:space="preserve"> на 20</w:t>
                  </w:r>
                  <w:r w:rsidR="001F56DA">
                    <w:t>21</w:t>
                  </w:r>
                  <w:r w:rsidR="001F56DA" w:rsidRPr="00E42D7B">
                    <w:t>-20</w:t>
                  </w:r>
                  <w:r w:rsidR="001F56DA">
                    <w:t>3</w:t>
                  </w:r>
                  <w:r w:rsidR="001F56DA" w:rsidRPr="00E42D7B">
                    <w:t>0 годы</w:t>
                  </w:r>
                  <w:r>
                    <w:fldChar w:fldCharType="end"/>
                  </w:r>
                </w:p>
                <w:p w:rsidR="001F56DA" w:rsidRDefault="001F56DA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3787">
        <w:t xml:space="preserve">                                                                            21.05.2021          259-01-03-157</w:t>
      </w:r>
    </w:p>
    <w:p w:rsidR="00D73787" w:rsidRDefault="00D73787" w:rsidP="00FC1030">
      <w:pPr>
        <w:pStyle w:val="a4"/>
        <w:ind w:firstLine="0"/>
      </w:pPr>
    </w:p>
    <w:p w:rsidR="00E42D7B" w:rsidRDefault="00E42D7B" w:rsidP="00E42D7B">
      <w:pPr>
        <w:pStyle w:val="a4"/>
        <w:spacing w:line="240" w:lineRule="auto"/>
      </w:pPr>
      <w:r>
        <w:t xml:space="preserve">В целях реализации Федерального </w:t>
      </w:r>
      <w:hyperlink r:id="rId9" w:history="1">
        <w:r w:rsidRPr="00E42D7B">
          <w:t>закона</w:t>
        </w:r>
      </w:hyperlink>
      <w:r w:rsidRPr="00E42D7B">
        <w:t xml:space="preserve"> от 1 декабря 2014 г</w:t>
      </w:r>
      <w:r>
        <w:t>ода</w:t>
      </w:r>
      <w:r w:rsidRPr="00E42D7B"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hyperlink r:id="rId10" w:history="1">
        <w:r w:rsidRPr="00E42D7B">
          <w:t>Постановления</w:t>
        </w:r>
      </w:hyperlink>
      <w:r w:rsidRPr="00E42D7B">
        <w:t xml:space="preserve"> Правительства Российской Федерации от 17 июня 2015 г</w:t>
      </w:r>
      <w:r>
        <w:t>ода</w:t>
      </w:r>
      <w:r w:rsidRPr="00E42D7B">
        <w:t xml:space="preserve">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</w:t>
      </w:r>
      <w:hyperlink r:id="rId11" w:history="1">
        <w:r w:rsidRPr="00E42D7B">
          <w:t>распоряжения</w:t>
        </w:r>
      </w:hyperlink>
      <w:r w:rsidRPr="00E42D7B">
        <w:t xml:space="preserve"> Правительства Пермского края от 21 октября 2015 г</w:t>
      </w:r>
      <w:r>
        <w:t>ода</w:t>
      </w:r>
      <w:r w:rsidRPr="00E42D7B">
        <w:t xml:space="preserve"> № 350-рп «Об </w:t>
      </w:r>
      <w:r>
        <w:t>утверждении Плана мероприятий («</w:t>
      </w:r>
      <w:r w:rsidRPr="00E42D7B">
        <w:t>дорожной карты</w:t>
      </w:r>
      <w:r>
        <w:t>»</w:t>
      </w:r>
      <w:r w:rsidRPr="00E42D7B">
        <w:t>) по повышению значений показателей доступности для инвалидов объектов и услуг в Пермском крае на 2015-2030 годы</w:t>
      </w:r>
      <w:r>
        <w:t>»</w:t>
      </w:r>
      <w:r w:rsidRPr="00E42D7B">
        <w:t xml:space="preserve">, на основании </w:t>
      </w:r>
      <w:hyperlink r:id="rId12" w:history="1">
        <w:r w:rsidRPr="00E42D7B">
          <w:t>Устава</w:t>
        </w:r>
      </w:hyperlink>
      <w:r w:rsidRPr="00E42D7B">
        <w:t xml:space="preserve"> </w:t>
      </w:r>
      <w:r>
        <w:t>Уинского муниципального</w:t>
      </w:r>
      <w:r w:rsidRPr="00E42D7B">
        <w:t xml:space="preserve"> округа, </w:t>
      </w:r>
      <w:r>
        <w:t>администрация Уинского муниципального округа</w:t>
      </w:r>
    </w:p>
    <w:p w:rsidR="00344940" w:rsidRDefault="00E42D7B" w:rsidP="00E42D7B">
      <w:pPr>
        <w:pStyle w:val="a4"/>
        <w:spacing w:line="240" w:lineRule="auto"/>
        <w:ind w:firstLine="0"/>
      </w:pPr>
      <w:r>
        <w:t>ПОСТАНОВЛЯЕТ</w:t>
      </w:r>
      <w:r w:rsidRPr="00E42D7B">
        <w:t>:</w:t>
      </w:r>
    </w:p>
    <w:p w:rsidR="00E42D7B" w:rsidRPr="00E42D7B" w:rsidRDefault="00E42D7B" w:rsidP="00E42D7B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 («дорожную карту») по повышению значений показателей доступности для инвалидов объектов и предоставляемых на них услуг</w:t>
      </w:r>
      <w:r w:rsidR="007C353C">
        <w:rPr>
          <w:sz w:val="28"/>
          <w:szCs w:val="28"/>
        </w:rPr>
        <w:t>,</w:t>
      </w:r>
      <w:r>
        <w:rPr>
          <w:sz w:val="28"/>
          <w:szCs w:val="28"/>
        </w:rPr>
        <w:t xml:space="preserve"> на территории Уинского муниципального </w:t>
      </w:r>
      <w:r w:rsidRPr="00E42D7B">
        <w:rPr>
          <w:sz w:val="28"/>
          <w:szCs w:val="28"/>
        </w:rPr>
        <w:t>района на 2021 – 2030 годы (далее – «дорожная карта»).</w:t>
      </w:r>
    </w:p>
    <w:p w:rsidR="00E42D7B" w:rsidRPr="00E42D7B" w:rsidRDefault="00E42D7B" w:rsidP="00E42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7B">
        <w:rPr>
          <w:rFonts w:ascii="Times New Roman" w:hAnsi="Times New Roman" w:cs="Times New Roman"/>
          <w:sz w:val="28"/>
          <w:szCs w:val="28"/>
        </w:rPr>
        <w:t xml:space="preserve">2. Отраслевым (функциональным) органам, структурным подразделениям администрации </w:t>
      </w:r>
      <w:r w:rsidR="007C353C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E42D7B">
        <w:rPr>
          <w:rFonts w:ascii="Times New Roman" w:hAnsi="Times New Roman" w:cs="Times New Roman"/>
          <w:sz w:val="28"/>
          <w:szCs w:val="28"/>
        </w:rPr>
        <w:t xml:space="preserve"> округа, являющ</w:t>
      </w:r>
      <w:r w:rsidR="007C353C">
        <w:rPr>
          <w:rFonts w:ascii="Times New Roman" w:hAnsi="Times New Roman" w:cs="Times New Roman"/>
          <w:sz w:val="28"/>
          <w:szCs w:val="28"/>
        </w:rPr>
        <w:t>имся исполнителями мероприятий «</w:t>
      </w:r>
      <w:r w:rsidRPr="00E42D7B">
        <w:rPr>
          <w:rFonts w:ascii="Times New Roman" w:hAnsi="Times New Roman" w:cs="Times New Roman"/>
          <w:sz w:val="28"/>
          <w:szCs w:val="28"/>
        </w:rPr>
        <w:t>дорожной карты</w:t>
      </w:r>
      <w:r w:rsidR="007C353C">
        <w:rPr>
          <w:rFonts w:ascii="Times New Roman" w:hAnsi="Times New Roman" w:cs="Times New Roman"/>
          <w:sz w:val="28"/>
          <w:szCs w:val="28"/>
        </w:rPr>
        <w:t>»:</w:t>
      </w:r>
    </w:p>
    <w:p w:rsidR="00E42D7B" w:rsidRPr="00E42D7B" w:rsidRDefault="00E42D7B" w:rsidP="00E42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7B">
        <w:rPr>
          <w:rFonts w:ascii="Times New Roman" w:hAnsi="Times New Roman" w:cs="Times New Roman"/>
          <w:sz w:val="28"/>
          <w:szCs w:val="28"/>
        </w:rPr>
        <w:t>2.1. обеспечить исполнени</w:t>
      </w:r>
      <w:r w:rsidR="007C353C">
        <w:rPr>
          <w:rFonts w:ascii="Times New Roman" w:hAnsi="Times New Roman" w:cs="Times New Roman"/>
          <w:sz w:val="28"/>
          <w:szCs w:val="28"/>
        </w:rPr>
        <w:t>е мероприятий, предусмотренных «</w:t>
      </w:r>
      <w:r w:rsidRPr="00E42D7B">
        <w:rPr>
          <w:rFonts w:ascii="Times New Roman" w:hAnsi="Times New Roman" w:cs="Times New Roman"/>
          <w:sz w:val="28"/>
          <w:szCs w:val="28"/>
        </w:rPr>
        <w:t xml:space="preserve">дорожной </w:t>
      </w:r>
      <w:r w:rsidRPr="00E42D7B">
        <w:rPr>
          <w:rFonts w:ascii="Times New Roman" w:hAnsi="Times New Roman" w:cs="Times New Roman"/>
          <w:sz w:val="28"/>
          <w:szCs w:val="28"/>
        </w:rPr>
        <w:lastRenderedPageBreak/>
        <w:t>картой</w:t>
      </w:r>
      <w:r w:rsidR="007C353C">
        <w:rPr>
          <w:rFonts w:ascii="Times New Roman" w:hAnsi="Times New Roman" w:cs="Times New Roman"/>
          <w:sz w:val="28"/>
          <w:szCs w:val="28"/>
        </w:rPr>
        <w:t>»</w:t>
      </w:r>
      <w:r w:rsidRPr="00E42D7B">
        <w:rPr>
          <w:rFonts w:ascii="Times New Roman" w:hAnsi="Times New Roman" w:cs="Times New Roman"/>
          <w:sz w:val="28"/>
          <w:szCs w:val="28"/>
        </w:rPr>
        <w:t>, в установленные сроки;</w:t>
      </w:r>
    </w:p>
    <w:p w:rsidR="00E42D7B" w:rsidRPr="00E42D7B" w:rsidRDefault="00E42D7B" w:rsidP="00E42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7B">
        <w:rPr>
          <w:rFonts w:ascii="Times New Roman" w:hAnsi="Times New Roman" w:cs="Times New Roman"/>
          <w:sz w:val="28"/>
          <w:szCs w:val="28"/>
        </w:rPr>
        <w:t xml:space="preserve">2.2. представлять </w:t>
      </w:r>
      <w:r w:rsidR="007C353C">
        <w:rPr>
          <w:rFonts w:ascii="Times New Roman" w:hAnsi="Times New Roman" w:cs="Times New Roman"/>
          <w:sz w:val="28"/>
          <w:szCs w:val="28"/>
        </w:rPr>
        <w:t>заместителю главы администрации Уинского муниципального</w:t>
      </w:r>
      <w:r w:rsidRPr="00E42D7B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7C353C">
        <w:rPr>
          <w:rFonts w:ascii="Times New Roman" w:hAnsi="Times New Roman" w:cs="Times New Roman"/>
          <w:sz w:val="28"/>
          <w:szCs w:val="28"/>
        </w:rPr>
        <w:t>по социальным вопросам отчет о ходе реализации «дорожной карты»</w:t>
      </w:r>
      <w:r w:rsidRPr="00E42D7B">
        <w:rPr>
          <w:rFonts w:ascii="Times New Roman" w:hAnsi="Times New Roman" w:cs="Times New Roman"/>
          <w:sz w:val="28"/>
          <w:szCs w:val="28"/>
        </w:rPr>
        <w:t xml:space="preserve"> </w:t>
      </w:r>
      <w:r w:rsidR="00D764E8">
        <w:rPr>
          <w:rFonts w:ascii="Times New Roman" w:hAnsi="Times New Roman" w:cs="Times New Roman"/>
          <w:sz w:val="28"/>
          <w:szCs w:val="28"/>
        </w:rPr>
        <w:t>1 раз в полугодие,</w:t>
      </w:r>
      <w:r w:rsidRPr="00E42D7B">
        <w:rPr>
          <w:rFonts w:ascii="Times New Roman" w:hAnsi="Times New Roman" w:cs="Times New Roman"/>
          <w:sz w:val="28"/>
          <w:szCs w:val="28"/>
        </w:rPr>
        <w:t xml:space="preserve"> в срок до 15 числа месяца, следующего за отчетным периодом.</w:t>
      </w:r>
    </w:p>
    <w:p w:rsidR="00E42D7B" w:rsidRPr="00E42D7B" w:rsidRDefault="00E42D7B" w:rsidP="00E42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7B">
        <w:rPr>
          <w:rFonts w:ascii="Times New Roman" w:hAnsi="Times New Roman" w:cs="Times New Roman"/>
          <w:sz w:val="28"/>
          <w:szCs w:val="28"/>
        </w:rPr>
        <w:t xml:space="preserve">3. Признать утратившими силу постановления администрации </w:t>
      </w:r>
      <w:r w:rsidR="001F56DA">
        <w:rPr>
          <w:rFonts w:ascii="Times New Roman" w:hAnsi="Times New Roman" w:cs="Times New Roman"/>
          <w:sz w:val="28"/>
          <w:szCs w:val="28"/>
        </w:rPr>
        <w:t>Уинского</w:t>
      </w:r>
      <w:r w:rsidRPr="00E42D7B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E42D7B" w:rsidRPr="00E42D7B" w:rsidRDefault="00E42D7B" w:rsidP="00E42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7B">
        <w:rPr>
          <w:rFonts w:ascii="Times New Roman" w:hAnsi="Times New Roman" w:cs="Times New Roman"/>
          <w:sz w:val="28"/>
          <w:szCs w:val="28"/>
        </w:rPr>
        <w:t xml:space="preserve">от </w:t>
      </w:r>
      <w:r w:rsidR="007C353C">
        <w:rPr>
          <w:rFonts w:ascii="Times New Roman" w:hAnsi="Times New Roman" w:cs="Times New Roman"/>
          <w:sz w:val="28"/>
          <w:szCs w:val="28"/>
        </w:rPr>
        <w:t>28</w:t>
      </w:r>
      <w:r w:rsidRPr="00E42D7B">
        <w:rPr>
          <w:rFonts w:ascii="Times New Roman" w:hAnsi="Times New Roman" w:cs="Times New Roman"/>
          <w:sz w:val="28"/>
          <w:szCs w:val="28"/>
        </w:rPr>
        <w:t xml:space="preserve"> </w:t>
      </w:r>
      <w:r w:rsidR="007C353C">
        <w:rPr>
          <w:rFonts w:ascii="Times New Roman" w:hAnsi="Times New Roman" w:cs="Times New Roman"/>
          <w:sz w:val="28"/>
          <w:szCs w:val="28"/>
        </w:rPr>
        <w:t>марта</w:t>
      </w:r>
      <w:r w:rsidRPr="00E42D7B">
        <w:rPr>
          <w:rFonts w:ascii="Times New Roman" w:hAnsi="Times New Roman" w:cs="Times New Roman"/>
          <w:sz w:val="28"/>
          <w:szCs w:val="28"/>
        </w:rPr>
        <w:t xml:space="preserve"> 2016 г. </w:t>
      </w:r>
      <w:hyperlink r:id="rId13" w:history="1">
        <w:r w:rsidR="007C353C" w:rsidRPr="007C353C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7C353C" w:rsidRPr="007C353C">
        <w:rPr>
          <w:rFonts w:ascii="Times New Roman" w:hAnsi="Times New Roman" w:cs="Times New Roman"/>
          <w:sz w:val="28"/>
          <w:szCs w:val="28"/>
        </w:rPr>
        <w:t xml:space="preserve"> 75-0</w:t>
      </w:r>
      <w:r w:rsidR="007C353C">
        <w:rPr>
          <w:rFonts w:ascii="Times New Roman" w:hAnsi="Times New Roman" w:cs="Times New Roman"/>
          <w:sz w:val="28"/>
          <w:szCs w:val="28"/>
        </w:rPr>
        <w:t>1-01-03</w:t>
      </w:r>
      <w:r w:rsidRPr="00E42D7B">
        <w:rPr>
          <w:rFonts w:ascii="Times New Roman" w:hAnsi="Times New Roman" w:cs="Times New Roman"/>
          <w:sz w:val="28"/>
          <w:szCs w:val="28"/>
        </w:rPr>
        <w:t xml:space="preserve"> </w:t>
      </w:r>
      <w:r w:rsidR="007C353C">
        <w:rPr>
          <w:rFonts w:ascii="Times New Roman" w:hAnsi="Times New Roman" w:cs="Times New Roman"/>
          <w:sz w:val="28"/>
          <w:szCs w:val="28"/>
        </w:rPr>
        <w:t>«</w:t>
      </w:r>
      <w:r w:rsidRPr="00E42D7B">
        <w:rPr>
          <w:rFonts w:ascii="Times New Roman" w:hAnsi="Times New Roman" w:cs="Times New Roman"/>
          <w:sz w:val="28"/>
          <w:szCs w:val="28"/>
        </w:rPr>
        <w:t>Об утверждении Плана мероприятий (</w:t>
      </w:r>
      <w:r w:rsidR="007C353C">
        <w:rPr>
          <w:rFonts w:ascii="Times New Roman" w:hAnsi="Times New Roman" w:cs="Times New Roman"/>
          <w:sz w:val="28"/>
          <w:szCs w:val="28"/>
        </w:rPr>
        <w:t>«дорожной карты»</w:t>
      </w:r>
      <w:r w:rsidRPr="00E42D7B">
        <w:rPr>
          <w:rFonts w:ascii="Times New Roman" w:hAnsi="Times New Roman" w:cs="Times New Roman"/>
          <w:sz w:val="28"/>
          <w:szCs w:val="28"/>
        </w:rPr>
        <w:t>) по повышению значений показателей доступности для инвалидов объектов и</w:t>
      </w:r>
      <w:r w:rsidR="007C353C">
        <w:rPr>
          <w:rFonts w:ascii="Times New Roman" w:hAnsi="Times New Roman" w:cs="Times New Roman"/>
          <w:sz w:val="28"/>
          <w:szCs w:val="28"/>
        </w:rPr>
        <w:t xml:space="preserve"> предоставляемых на них</w:t>
      </w:r>
      <w:r w:rsidRPr="00E42D7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C353C">
        <w:rPr>
          <w:rFonts w:ascii="Times New Roman" w:hAnsi="Times New Roman" w:cs="Times New Roman"/>
          <w:sz w:val="28"/>
          <w:szCs w:val="28"/>
        </w:rPr>
        <w:t>, на территории Уинского муниципального района</w:t>
      </w:r>
      <w:r w:rsidRPr="00E42D7B">
        <w:rPr>
          <w:rFonts w:ascii="Times New Roman" w:hAnsi="Times New Roman" w:cs="Times New Roman"/>
          <w:sz w:val="28"/>
          <w:szCs w:val="28"/>
        </w:rPr>
        <w:t xml:space="preserve"> на 201</w:t>
      </w:r>
      <w:r w:rsidR="007C353C">
        <w:rPr>
          <w:rFonts w:ascii="Times New Roman" w:hAnsi="Times New Roman" w:cs="Times New Roman"/>
          <w:sz w:val="28"/>
          <w:szCs w:val="28"/>
        </w:rPr>
        <w:t>6</w:t>
      </w:r>
      <w:r w:rsidRPr="00E42D7B">
        <w:rPr>
          <w:rFonts w:ascii="Times New Roman" w:hAnsi="Times New Roman" w:cs="Times New Roman"/>
          <w:sz w:val="28"/>
          <w:szCs w:val="28"/>
        </w:rPr>
        <w:t>-20</w:t>
      </w:r>
      <w:r w:rsidR="007C353C">
        <w:rPr>
          <w:rFonts w:ascii="Times New Roman" w:hAnsi="Times New Roman" w:cs="Times New Roman"/>
          <w:sz w:val="28"/>
          <w:szCs w:val="28"/>
        </w:rPr>
        <w:t>2</w:t>
      </w:r>
      <w:r w:rsidRPr="00E42D7B">
        <w:rPr>
          <w:rFonts w:ascii="Times New Roman" w:hAnsi="Times New Roman" w:cs="Times New Roman"/>
          <w:sz w:val="28"/>
          <w:szCs w:val="28"/>
        </w:rPr>
        <w:t>0 годы</w:t>
      </w:r>
      <w:r w:rsidR="007C353C">
        <w:rPr>
          <w:rFonts w:ascii="Times New Roman" w:hAnsi="Times New Roman" w:cs="Times New Roman"/>
          <w:sz w:val="28"/>
          <w:szCs w:val="28"/>
        </w:rPr>
        <w:t>»</w:t>
      </w:r>
      <w:r w:rsidRPr="00E42D7B">
        <w:rPr>
          <w:rFonts w:ascii="Times New Roman" w:hAnsi="Times New Roman" w:cs="Times New Roman"/>
          <w:sz w:val="28"/>
          <w:szCs w:val="28"/>
        </w:rPr>
        <w:t>;</w:t>
      </w:r>
    </w:p>
    <w:p w:rsidR="00E42D7B" w:rsidRPr="00E42D7B" w:rsidRDefault="00E42D7B" w:rsidP="00E42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7B">
        <w:rPr>
          <w:rFonts w:ascii="Times New Roman" w:hAnsi="Times New Roman" w:cs="Times New Roman"/>
          <w:sz w:val="28"/>
          <w:szCs w:val="28"/>
        </w:rPr>
        <w:t xml:space="preserve">от </w:t>
      </w:r>
      <w:r w:rsidR="007C353C">
        <w:rPr>
          <w:rFonts w:ascii="Times New Roman" w:hAnsi="Times New Roman" w:cs="Times New Roman"/>
          <w:sz w:val="28"/>
          <w:szCs w:val="28"/>
        </w:rPr>
        <w:t>03</w:t>
      </w:r>
      <w:r w:rsidRPr="00E42D7B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7C353C">
        <w:rPr>
          <w:rFonts w:ascii="Times New Roman" w:hAnsi="Times New Roman" w:cs="Times New Roman"/>
          <w:sz w:val="28"/>
          <w:szCs w:val="28"/>
        </w:rPr>
        <w:t>7</w:t>
      </w:r>
      <w:r w:rsidRPr="00E42D7B">
        <w:rPr>
          <w:rFonts w:ascii="Times New Roman" w:hAnsi="Times New Roman" w:cs="Times New Roman"/>
          <w:sz w:val="28"/>
          <w:szCs w:val="28"/>
        </w:rPr>
        <w:t xml:space="preserve"> г. </w:t>
      </w:r>
      <w:hyperlink r:id="rId14" w:history="1">
        <w:r w:rsidR="007C353C" w:rsidRPr="007C353C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7C353C" w:rsidRPr="007C353C">
        <w:rPr>
          <w:rFonts w:ascii="Times New Roman" w:hAnsi="Times New Roman" w:cs="Times New Roman"/>
          <w:sz w:val="28"/>
          <w:szCs w:val="28"/>
        </w:rPr>
        <w:t xml:space="preserve"> 277-2</w:t>
      </w:r>
      <w:r w:rsidR="007C353C">
        <w:rPr>
          <w:rFonts w:ascii="Times New Roman" w:hAnsi="Times New Roman" w:cs="Times New Roman"/>
          <w:sz w:val="28"/>
          <w:szCs w:val="28"/>
        </w:rPr>
        <w:t>59-01-03</w:t>
      </w:r>
      <w:r w:rsidRPr="00E42D7B">
        <w:rPr>
          <w:rFonts w:ascii="Times New Roman" w:hAnsi="Times New Roman" w:cs="Times New Roman"/>
          <w:sz w:val="28"/>
          <w:szCs w:val="28"/>
        </w:rPr>
        <w:t xml:space="preserve"> </w:t>
      </w:r>
      <w:r w:rsidR="007C353C">
        <w:rPr>
          <w:rFonts w:ascii="Times New Roman" w:hAnsi="Times New Roman" w:cs="Times New Roman"/>
          <w:sz w:val="28"/>
          <w:szCs w:val="28"/>
        </w:rPr>
        <w:t>«</w:t>
      </w:r>
      <w:r w:rsidRPr="00E42D7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C353C">
        <w:rPr>
          <w:rFonts w:ascii="Times New Roman" w:hAnsi="Times New Roman" w:cs="Times New Roman"/>
          <w:sz w:val="28"/>
          <w:szCs w:val="28"/>
        </w:rPr>
        <w:t>постановление администрации Уинского муниципального района от 28.03.2016 № 75-01-01-13 «</w:t>
      </w:r>
      <w:r w:rsidR="007C353C" w:rsidRPr="00E42D7B">
        <w:rPr>
          <w:rFonts w:ascii="Times New Roman" w:hAnsi="Times New Roman" w:cs="Times New Roman"/>
          <w:sz w:val="28"/>
          <w:szCs w:val="28"/>
        </w:rPr>
        <w:t>Об утверждении Плана мероприятий (</w:t>
      </w:r>
      <w:r w:rsidR="007C353C">
        <w:rPr>
          <w:rFonts w:ascii="Times New Roman" w:hAnsi="Times New Roman" w:cs="Times New Roman"/>
          <w:sz w:val="28"/>
          <w:szCs w:val="28"/>
        </w:rPr>
        <w:t>«дорожной карты»</w:t>
      </w:r>
      <w:r w:rsidR="007C353C" w:rsidRPr="00E42D7B">
        <w:rPr>
          <w:rFonts w:ascii="Times New Roman" w:hAnsi="Times New Roman" w:cs="Times New Roman"/>
          <w:sz w:val="28"/>
          <w:szCs w:val="28"/>
        </w:rPr>
        <w:t>) по повышению значений показателей доступности для инвалидов объектов и</w:t>
      </w:r>
      <w:r w:rsidR="007C353C">
        <w:rPr>
          <w:rFonts w:ascii="Times New Roman" w:hAnsi="Times New Roman" w:cs="Times New Roman"/>
          <w:sz w:val="28"/>
          <w:szCs w:val="28"/>
        </w:rPr>
        <w:t xml:space="preserve"> предоставляемых на них</w:t>
      </w:r>
      <w:r w:rsidR="007C353C" w:rsidRPr="00E42D7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C353C">
        <w:rPr>
          <w:rFonts w:ascii="Times New Roman" w:hAnsi="Times New Roman" w:cs="Times New Roman"/>
          <w:sz w:val="28"/>
          <w:szCs w:val="28"/>
        </w:rPr>
        <w:t>, на территории Уинского муниципального района</w:t>
      </w:r>
      <w:r w:rsidR="007C353C" w:rsidRPr="00E42D7B">
        <w:rPr>
          <w:rFonts w:ascii="Times New Roman" w:hAnsi="Times New Roman" w:cs="Times New Roman"/>
          <w:sz w:val="28"/>
          <w:szCs w:val="28"/>
        </w:rPr>
        <w:t xml:space="preserve"> на 201</w:t>
      </w:r>
      <w:r w:rsidR="007C353C">
        <w:rPr>
          <w:rFonts w:ascii="Times New Roman" w:hAnsi="Times New Roman" w:cs="Times New Roman"/>
          <w:sz w:val="28"/>
          <w:szCs w:val="28"/>
        </w:rPr>
        <w:t>6</w:t>
      </w:r>
      <w:r w:rsidR="007C353C" w:rsidRPr="00E42D7B">
        <w:rPr>
          <w:rFonts w:ascii="Times New Roman" w:hAnsi="Times New Roman" w:cs="Times New Roman"/>
          <w:sz w:val="28"/>
          <w:szCs w:val="28"/>
        </w:rPr>
        <w:t>-20</w:t>
      </w:r>
      <w:r w:rsidR="007C353C">
        <w:rPr>
          <w:rFonts w:ascii="Times New Roman" w:hAnsi="Times New Roman" w:cs="Times New Roman"/>
          <w:sz w:val="28"/>
          <w:szCs w:val="28"/>
        </w:rPr>
        <w:t>2</w:t>
      </w:r>
      <w:r w:rsidR="007C353C" w:rsidRPr="00E42D7B">
        <w:rPr>
          <w:rFonts w:ascii="Times New Roman" w:hAnsi="Times New Roman" w:cs="Times New Roman"/>
          <w:sz w:val="28"/>
          <w:szCs w:val="28"/>
        </w:rPr>
        <w:t>0 годы</w:t>
      </w:r>
      <w:r w:rsidR="007C353C">
        <w:rPr>
          <w:rFonts w:ascii="Times New Roman" w:hAnsi="Times New Roman" w:cs="Times New Roman"/>
          <w:sz w:val="28"/>
          <w:szCs w:val="28"/>
        </w:rPr>
        <w:t>»</w:t>
      </w:r>
      <w:r w:rsidRPr="00E42D7B">
        <w:rPr>
          <w:rFonts w:ascii="Times New Roman" w:hAnsi="Times New Roman" w:cs="Times New Roman"/>
          <w:sz w:val="28"/>
          <w:szCs w:val="28"/>
        </w:rPr>
        <w:t>.</w:t>
      </w:r>
    </w:p>
    <w:p w:rsidR="007C353C" w:rsidRPr="0002666A" w:rsidRDefault="00E42D7B" w:rsidP="007C353C">
      <w:pPr>
        <w:tabs>
          <w:tab w:val="left" w:pos="-142"/>
        </w:tabs>
        <w:ind w:right="113" w:firstLine="709"/>
        <w:jc w:val="both"/>
        <w:rPr>
          <w:sz w:val="28"/>
          <w:szCs w:val="28"/>
        </w:rPr>
      </w:pPr>
      <w:r w:rsidRPr="00E42D7B">
        <w:rPr>
          <w:sz w:val="28"/>
          <w:szCs w:val="28"/>
        </w:rPr>
        <w:t xml:space="preserve">4. </w:t>
      </w:r>
      <w:r w:rsidR="007C353C">
        <w:rPr>
          <w:sz w:val="28"/>
          <w:szCs w:val="28"/>
        </w:rPr>
        <w:t xml:space="preserve">Настоящее постановление вступает в силу со дня обнародования, подлежит размещению на сайте администрации Уинского муниципального округа. </w:t>
      </w:r>
    </w:p>
    <w:p w:rsidR="00E42D7B" w:rsidRPr="00E42D7B" w:rsidRDefault="00E42D7B" w:rsidP="00E42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7B">
        <w:rPr>
          <w:rFonts w:ascii="Times New Roman" w:hAnsi="Times New Roman" w:cs="Times New Roman"/>
          <w:sz w:val="28"/>
          <w:szCs w:val="28"/>
        </w:rPr>
        <w:t xml:space="preserve">5. </w:t>
      </w:r>
      <w:r w:rsidR="007C353C">
        <w:rPr>
          <w:rFonts w:ascii="Times New Roman" w:hAnsi="Times New Roman" w:cs="Times New Roman"/>
          <w:sz w:val="28"/>
          <w:szCs w:val="28"/>
        </w:rPr>
        <w:t>Контроль за исполнением п</w:t>
      </w:r>
      <w:r w:rsidRPr="00E42D7B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7C353C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E42D7B">
        <w:rPr>
          <w:rFonts w:ascii="Times New Roman" w:hAnsi="Times New Roman" w:cs="Times New Roman"/>
          <w:sz w:val="28"/>
          <w:szCs w:val="28"/>
        </w:rPr>
        <w:t xml:space="preserve"> округа по социальным вопросам.</w:t>
      </w:r>
    </w:p>
    <w:p w:rsidR="007C353C" w:rsidRDefault="007C353C" w:rsidP="007C353C">
      <w:pPr>
        <w:pStyle w:val="a4"/>
        <w:spacing w:line="240" w:lineRule="auto"/>
        <w:ind w:firstLine="0"/>
        <w:rPr>
          <w:szCs w:val="28"/>
        </w:rPr>
      </w:pPr>
    </w:p>
    <w:p w:rsidR="007C353C" w:rsidRDefault="007C353C" w:rsidP="007C353C">
      <w:pPr>
        <w:pStyle w:val="a4"/>
        <w:spacing w:line="240" w:lineRule="auto"/>
        <w:ind w:firstLine="0"/>
        <w:rPr>
          <w:szCs w:val="28"/>
        </w:rPr>
      </w:pPr>
    </w:p>
    <w:p w:rsidR="007C353C" w:rsidRDefault="007C353C" w:rsidP="007C353C">
      <w:pPr>
        <w:pStyle w:val="a4"/>
        <w:ind w:firstLine="0"/>
      </w:pPr>
      <w:r>
        <w:t xml:space="preserve">Глава муниципального округа – </w:t>
      </w:r>
    </w:p>
    <w:p w:rsidR="007C353C" w:rsidRDefault="007C353C" w:rsidP="007C353C">
      <w:pPr>
        <w:pStyle w:val="a4"/>
        <w:ind w:firstLine="0"/>
      </w:pPr>
      <w:r>
        <w:t xml:space="preserve">глава администрации Уинского </w:t>
      </w:r>
    </w:p>
    <w:p w:rsidR="007C353C" w:rsidRPr="00FA327D" w:rsidRDefault="007C353C" w:rsidP="007C353C">
      <w:pPr>
        <w:pStyle w:val="a4"/>
        <w:ind w:firstLine="0"/>
      </w:pPr>
      <w:r>
        <w:t xml:space="preserve">муниципального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А.Н. </w:t>
      </w:r>
      <w:proofErr w:type="spellStart"/>
      <w:r>
        <w:t>Зелёнкин</w:t>
      </w:r>
      <w:proofErr w:type="spellEnd"/>
    </w:p>
    <w:p w:rsidR="007C353C" w:rsidRDefault="007C353C" w:rsidP="007C353C">
      <w:pPr>
        <w:pStyle w:val="a4"/>
        <w:spacing w:line="240" w:lineRule="auto"/>
        <w:ind w:firstLine="0"/>
        <w:rPr>
          <w:szCs w:val="28"/>
        </w:rPr>
        <w:sectPr w:rsidR="007C353C" w:rsidSect="009169CE">
          <w:footerReference w:type="default" r:id="rId15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7C353C" w:rsidRPr="00E42D7B" w:rsidRDefault="00424D5A" w:rsidP="007C353C">
      <w:pPr>
        <w:pStyle w:val="a4"/>
        <w:spacing w:line="240" w:lineRule="auto"/>
        <w:ind w:firstLine="0"/>
        <w:rPr>
          <w:szCs w:val="28"/>
        </w:rPr>
      </w:pPr>
      <w:r>
        <w:rPr>
          <w:noProof/>
          <w:szCs w:val="28"/>
        </w:rPr>
        <w:lastRenderedPageBreak/>
        <w:pict>
          <v:shape id="_x0000_s1029" type="#_x0000_t202" style="position:absolute;left:0;text-align:left;margin-left:1031.85pt;margin-top:0;width:187.4pt;height:96.3pt;z-index:251666432;mso-position-horizontal:right;mso-position-horizontal-relative:margin;mso-position-vertical:top;mso-position-vertical-relative:margin" stroked="f">
            <v:textbox>
              <w:txbxContent>
                <w:p w:rsidR="001F56DA" w:rsidRPr="00DC16EB" w:rsidRDefault="001F56DA" w:rsidP="0033480A">
                  <w:pPr>
                    <w:widowControl w:val="0"/>
                    <w:suppressAutoHyphens/>
                    <w:rPr>
                      <w:sz w:val="28"/>
                      <w:szCs w:val="28"/>
                    </w:rPr>
                  </w:pPr>
                  <w:r w:rsidRPr="00DC16EB">
                    <w:rPr>
                      <w:sz w:val="28"/>
                      <w:szCs w:val="28"/>
                    </w:rPr>
                    <w:t>УТВЕРЖДЕН</w:t>
                  </w:r>
                </w:p>
                <w:p w:rsidR="001F56DA" w:rsidRPr="00DC16EB" w:rsidRDefault="001F56DA" w:rsidP="0033480A">
                  <w:pPr>
                    <w:widowControl w:val="0"/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DC16EB">
                    <w:rPr>
                      <w:sz w:val="28"/>
                      <w:szCs w:val="28"/>
                    </w:rPr>
                    <w:t xml:space="preserve">остановлением администрации Уинского муниципального </w:t>
                  </w:r>
                  <w:r>
                    <w:rPr>
                      <w:sz w:val="28"/>
                      <w:szCs w:val="28"/>
                    </w:rPr>
                    <w:t>округа</w:t>
                  </w:r>
                </w:p>
                <w:p w:rsidR="001F56DA" w:rsidRDefault="001F56DA" w:rsidP="0033480A">
                  <w:proofErr w:type="spellStart"/>
                  <w:r w:rsidRPr="00DC16EB">
                    <w:rPr>
                      <w:sz w:val="28"/>
                      <w:szCs w:val="28"/>
                    </w:rPr>
                    <w:t>от___________№</w:t>
                  </w:r>
                  <w:proofErr w:type="spellEnd"/>
                  <w:r w:rsidRPr="00DC16EB">
                    <w:rPr>
                      <w:sz w:val="28"/>
                      <w:szCs w:val="28"/>
                    </w:rPr>
                    <w:t>______</w:t>
                  </w:r>
                  <w:r>
                    <w:rPr>
                      <w:sz w:val="28"/>
                      <w:szCs w:val="28"/>
                    </w:rPr>
                    <w:t>__</w:t>
                  </w:r>
                  <w:r w:rsidRPr="00DC16EB">
                    <w:rPr>
                      <w:sz w:val="28"/>
                      <w:szCs w:val="28"/>
                    </w:rPr>
                    <w:t>__</w:t>
                  </w:r>
                </w:p>
              </w:txbxContent>
            </v:textbox>
            <w10:wrap type="square" anchorx="margin" anchory="margin"/>
          </v:shape>
        </w:pict>
      </w:r>
    </w:p>
    <w:p w:rsidR="00344940" w:rsidRPr="00E42D7B" w:rsidRDefault="00344940" w:rsidP="00E42D7B">
      <w:pPr>
        <w:pStyle w:val="a4"/>
        <w:spacing w:line="240" w:lineRule="auto"/>
        <w:rPr>
          <w:szCs w:val="28"/>
        </w:rPr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33480A" w:rsidRDefault="0033480A" w:rsidP="007E4ADC"/>
    <w:p w:rsidR="0033480A" w:rsidRDefault="0033480A" w:rsidP="007E4ADC"/>
    <w:p w:rsidR="0033480A" w:rsidRDefault="0033480A" w:rsidP="0033480A">
      <w:pPr>
        <w:jc w:val="center"/>
        <w:rPr>
          <w:b/>
          <w:sz w:val="28"/>
          <w:szCs w:val="28"/>
        </w:rPr>
      </w:pPr>
    </w:p>
    <w:p w:rsidR="0033480A" w:rsidRPr="0034511E" w:rsidRDefault="0033480A" w:rsidP="0033480A">
      <w:pPr>
        <w:jc w:val="center"/>
        <w:rPr>
          <w:b/>
          <w:sz w:val="28"/>
          <w:szCs w:val="28"/>
        </w:rPr>
      </w:pPr>
      <w:r w:rsidRPr="0034511E">
        <w:rPr>
          <w:b/>
          <w:sz w:val="28"/>
          <w:szCs w:val="28"/>
        </w:rPr>
        <w:t xml:space="preserve">ПЛАН </w:t>
      </w:r>
    </w:p>
    <w:p w:rsidR="0033480A" w:rsidRDefault="0033480A" w:rsidP="0033480A">
      <w:pPr>
        <w:jc w:val="center"/>
        <w:rPr>
          <w:b/>
          <w:sz w:val="28"/>
          <w:szCs w:val="28"/>
        </w:rPr>
      </w:pPr>
      <w:r w:rsidRPr="0034511E">
        <w:rPr>
          <w:b/>
          <w:sz w:val="28"/>
          <w:szCs w:val="28"/>
        </w:rPr>
        <w:t>мероприятий по повышению значений показателей доступности для инвалидов объектов и предоставляемых на них услуг</w:t>
      </w:r>
      <w:r>
        <w:rPr>
          <w:b/>
          <w:sz w:val="28"/>
          <w:szCs w:val="28"/>
        </w:rPr>
        <w:t>,</w:t>
      </w:r>
      <w:r w:rsidRPr="0034511E">
        <w:rPr>
          <w:b/>
          <w:sz w:val="28"/>
          <w:szCs w:val="28"/>
        </w:rPr>
        <w:t xml:space="preserve"> на территории Уинского </w:t>
      </w:r>
      <w:r>
        <w:rPr>
          <w:b/>
          <w:sz w:val="28"/>
          <w:szCs w:val="28"/>
        </w:rPr>
        <w:t xml:space="preserve">муниципального </w:t>
      </w:r>
      <w:r w:rsidR="005D6274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на 2021 – 2030 годы</w:t>
      </w:r>
    </w:p>
    <w:p w:rsidR="0033480A" w:rsidRDefault="0033480A" w:rsidP="0033480A">
      <w:pPr>
        <w:jc w:val="center"/>
        <w:rPr>
          <w:b/>
          <w:sz w:val="28"/>
          <w:szCs w:val="28"/>
        </w:rPr>
      </w:pPr>
    </w:p>
    <w:p w:rsidR="0033480A" w:rsidRDefault="0033480A" w:rsidP="0033480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Общее описание «дорожной карты»</w:t>
      </w:r>
    </w:p>
    <w:p w:rsidR="0033480A" w:rsidRDefault="0033480A" w:rsidP="0033480A">
      <w:pPr>
        <w:ind w:firstLine="709"/>
        <w:jc w:val="center"/>
        <w:rPr>
          <w:sz w:val="28"/>
          <w:szCs w:val="28"/>
        </w:rPr>
      </w:pPr>
    </w:p>
    <w:p w:rsidR="0033480A" w:rsidRDefault="0033480A" w:rsidP="00334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и реализация Плана мероприятий (далее – «дорожная карта») предусмотрены статьей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33480A" w:rsidRDefault="0033480A" w:rsidP="00334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данной «дорожной карты» обусловлено высокой социальной значимостью вопроса обеспечения беспрепятственного доступа инвалидов и других </w:t>
      </w:r>
      <w:proofErr w:type="spellStart"/>
      <w:r>
        <w:rPr>
          <w:sz w:val="28"/>
          <w:szCs w:val="28"/>
        </w:rPr>
        <w:t>маломобольных</w:t>
      </w:r>
      <w:proofErr w:type="spellEnd"/>
      <w:r>
        <w:rPr>
          <w:sz w:val="28"/>
          <w:szCs w:val="28"/>
        </w:rPr>
        <w:t xml:space="preserve"> групп населения к объектам социальной, транспортной и инженерной инфраструктур.</w:t>
      </w:r>
    </w:p>
    <w:p w:rsidR="0033480A" w:rsidRDefault="0033480A" w:rsidP="00334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«дорожной карты» направлена на повышение возможности инвалидов вести независимый образ жизни, всесторонне участвовать во всех аспектах жизни в соответствии с положениями Конвенции о правах инвалидов.</w:t>
      </w:r>
    </w:p>
    <w:p w:rsidR="0033480A" w:rsidRDefault="0033480A" w:rsidP="00334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настоящей «дорожной карте» используются следующие основные понятия:</w:t>
      </w:r>
    </w:p>
    <w:p w:rsidR="0033480A" w:rsidRDefault="0033480A" w:rsidP="00334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инвалиды – лица, имеющие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их социальной защиты;</w:t>
      </w:r>
    </w:p>
    <w:p w:rsidR="0033480A" w:rsidRDefault="0033480A" w:rsidP="00334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</w:t>
      </w:r>
      <w:proofErr w:type="spellStart"/>
      <w:r>
        <w:rPr>
          <w:sz w:val="28"/>
          <w:szCs w:val="28"/>
        </w:rPr>
        <w:t>маломобильные</w:t>
      </w:r>
      <w:proofErr w:type="spellEnd"/>
      <w:r>
        <w:rPr>
          <w:sz w:val="28"/>
          <w:szCs w:val="28"/>
        </w:rPr>
        <w:t xml:space="preserve"> группы населения – лица пожилого возраста, иные лица с ограниченными возможностями самостоятельно передвигаться, ориентироваться, общаться, получать услугу и необходимую информацию, вынужденные в силу устойчивого или временного физического недостатка использовать для своего передвижения необходимые средства, приспособления и собак-проводников, беременные женщины, а также граждане с малолетними детьми, в том числе использующие детские коляски;</w:t>
      </w:r>
    </w:p>
    <w:p w:rsidR="0033480A" w:rsidRDefault="0033480A" w:rsidP="00334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социальная, инженерная и транспортная инфраструктуры – комплекс сооружений и коммуникаций транспорта, связи, а также объектов социального и культурно-бытового обслуживания населения, обеспечивающий функционирование и устойчивое развитие поселений и территорий.</w:t>
      </w:r>
    </w:p>
    <w:p w:rsidR="0033480A" w:rsidRDefault="0033480A" w:rsidP="00334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«Дорожной картой» в соответствии с Правилами разработки федеральными органами исполнительной власти, органами исполнительной </w:t>
      </w:r>
      <w:r>
        <w:rPr>
          <w:sz w:val="28"/>
          <w:szCs w:val="28"/>
        </w:rPr>
        <w:lastRenderedPageBreak/>
        <w:t>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года № 599, определяются:</w:t>
      </w:r>
    </w:p>
    <w:p w:rsidR="0033480A" w:rsidRDefault="0033480A" w:rsidP="00334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таблица повышения значений показателей доступности для инвалидов объектов и услуг (на период 2021 – 2030 годов);</w:t>
      </w:r>
    </w:p>
    <w:p w:rsidR="0033480A" w:rsidRDefault="0033480A" w:rsidP="00334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33480A" w:rsidRDefault="0033480A" w:rsidP="00334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Целями «дорожной карты» являются:</w:t>
      </w:r>
    </w:p>
    <w:p w:rsidR="0033480A" w:rsidRDefault="0033480A" w:rsidP="00334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доступности для инвалидов объектов и </w:t>
      </w:r>
      <w:r w:rsidRPr="00DF2C45">
        <w:rPr>
          <w:sz w:val="28"/>
          <w:szCs w:val="28"/>
        </w:rPr>
        <w:t>предоставляемых на них услуг</w:t>
      </w:r>
      <w:r>
        <w:rPr>
          <w:sz w:val="28"/>
          <w:szCs w:val="28"/>
        </w:rPr>
        <w:t>,</w:t>
      </w:r>
      <w:r w:rsidRPr="00DF2C45">
        <w:rPr>
          <w:sz w:val="28"/>
          <w:szCs w:val="28"/>
        </w:rPr>
        <w:t xml:space="preserve"> на территории Уинского муниципального района</w:t>
      </w:r>
      <w:r>
        <w:rPr>
          <w:sz w:val="28"/>
          <w:szCs w:val="28"/>
        </w:rPr>
        <w:t>;</w:t>
      </w:r>
    </w:p>
    <w:p w:rsidR="0033480A" w:rsidRDefault="0033480A" w:rsidP="00334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паспортизации объектов и услуг,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Федерации.</w:t>
      </w:r>
    </w:p>
    <w:p w:rsidR="0033480A" w:rsidRDefault="0033480A" w:rsidP="00334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«Дорожной картой» предусматривается создание правовых и иных необходимых условий для решения основных проблем по обеспечению для инвалидов беспрепятственного доступа к объектам и услугам социальной инфраструктуры муниципального округа, таких как:</w:t>
      </w:r>
    </w:p>
    <w:p w:rsidR="0033480A" w:rsidRDefault="0033480A" w:rsidP="00334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80% объектов с низкой степенью доступности и полностью недоступных для инвалидов;</w:t>
      </w:r>
    </w:p>
    <w:p w:rsidR="0033480A" w:rsidRDefault="0033480A" w:rsidP="00334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или неполная оснащенность некоторых объектов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33480A" w:rsidRDefault="0033480A" w:rsidP="00334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отсутствие в административных регламентах предоставления муниципальных услуг, а также должностных инструкциях работников положений, определяющих их обязанности и порядок действий  по оказанию инвалидам помощи и содействия в преодолении барьеров, препятствующих получению ими муниципальных услуг наравне с другими лицами.</w:t>
      </w:r>
    </w:p>
    <w:p w:rsidR="0033480A" w:rsidRDefault="0033480A" w:rsidP="00334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«Дорожной картой» предусматривается проведение мероприятий по поэтапному повышению значений показателей предоставляемых услуг инвалидам с учетом имеющихся у них нарушений функций организма, а также по оказанию помощи в преодолении препятствующих получению услуг</w:t>
      </w:r>
      <w:r w:rsidRPr="001B596C">
        <w:rPr>
          <w:sz w:val="28"/>
          <w:szCs w:val="28"/>
        </w:rPr>
        <w:t xml:space="preserve"> </w:t>
      </w:r>
      <w:r>
        <w:rPr>
          <w:sz w:val="28"/>
          <w:szCs w:val="28"/>
        </w:rPr>
        <w:t>барьеров, таких как:</w:t>
      </w:r>
    </w:p>
    <w:p w:rsidR="0033480A" w:rsidRDefault="0033480A" w:rsidP="00334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доступа инвалидов к объектам и услугам с учетом ограничений их жизнедеятельности, в том числе дублирования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3480A" w:rsidRDefault="0033480A" w:rsidP="00334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инструктирования или обучения работников муниципальных учреждений, предоставляющих услуги инвалидам, по оказанию инвалидам </w:t>
      </w:r>
      <w:r>
        <w:rPr>
          <w:sz w:val="28"/>
          <w:szCs w:val="28"/>
        </w:rPr>
        <w:lastRenderedPageBreak/>
        <w:t>необходимой помощи в преодолении барьеров, мешающих получению ими услуг наравне с другими гражданами.</w:t>
      </w:r>
    </w:p>
    <w:p w:rsidR="0033480A" w:rsidRPr="0033480A" w:rsidRDefault="0033480A" w:rsidP="00334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0A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480A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480A">
        <w:rPr>
          <w:rFonts w:ascii="Times New Roman" w:hAnsi="Times New Roman" w:cs="Times New Roman"/>
          <w:sz w:val="28"/>
          <w:szCs w:val="28"/>
        </w:rPr>
        <w:t xml:space="preserve"> осуществляется исполнителями в соответствии с законодательством Российской Федерации, Пермского края и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33480A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33480A" w:rsidRPr="0033480A" w:rsidRDefault="0033480A" w:rsidP="00334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реализации «</w:t>
      </w:r>
      <w:r w:rsidRPr="0033480A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480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Уинского муниципального</w:t>
      </w:r>
      <w:r w:rsidRPr="0033480A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Pr="0033480A">
        <w:rPr>
          <w:rFonts w:ascii="Times New Roman" w:hAnsi="Times New Roman" w:cs="Times New Roman"/>
          <w:sz w:val="28"/>
          <w:szCs w:val="28"/>
        </w:rPr>
        <w:t>.</w:t>
      </w:r>
    </w:p>
    <w:p w:rsidR="0033480A" w:rsidRDefault="0033480A" w:rsidP="00334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0A">
        <w:rPr>
          <w:rFonts w:ascii="Times New Roman" w:hAnsi="Times New Roman" w:cs="Times New Roman"/>
          <w:sz w:val="28"/>
          <w:szCs w:val="28"/>
        </w:rPr>
        <w:t xml:space="preserve">Исполнителями мероприятий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480A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480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84569" w:rsidRPr="0033480A" w:rsidRDefault="00984569" w:rsidP="00334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4569">
        <w:rPr>
          <w:rFonts w:ascii="Times New Roman" w:hAnsi="Times New Roman" w:cs="Times New Roman"/>
          <w:sz w:val="28"/>
          <w:szCs w:val="28"/>
        </w:rPr>
        <w:t>Администрация Уинского муниципального округа;</w:t>
      </w:r>
    </w:p>
    <w:p w:rsidR="0033480A" w:rsidRPr="00984569" w:rsidRDefault="0033480A" w:rsidP="00334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69">
        <w:rPr>
          <w:rFonts w:ascii="Times New Roman" w:hAnsi="Times New Roman" w:cs="Times New Roman"/>
          <w:sz w:val="28"/>
          <w:szCs w:val="28"/>
        </w:rPr>
        <w:t xml:space="preserve">- </w:t>
      </w:r>
      <w:r w:rsidR="00984569" w:rsidRPr="00984569">
        <w:rPr>
          <w:rFonts w:ascii="Times New Roman" w:hAnsi="Times New Roman" w:cs="Times New Roman"/>
          <w:sz w:val="28"/>
          <w:szCs w:val="28"/>
        </w:rPr>
        <w:t>Отдел</w:t>
      </w:r>
      <w:r w:rsidRPr="00984569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984569" w:rsidRPr="00984569">
        <w:rPr>
          <w:rFonts w:ascii="Times New Roman" w:hAnsi="Times New Roman" w:cs="Times New Roman"/>
          <w:sz w:val="28"/>
          <w:szCs w:val="28"/>
        </w:rPr>
        <w:t xml:space="preserve"> и градостроительства</w:t>
      </w:r>
      <w:r w:rsidRPr="009845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84569" w:rsidRPr="00984569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984569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33480A" w:rsidRPr="00984569" w:rsidRDefault="0033480A" w:rsidP="00334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69">
        <w:rPr>
          <w:rFonts w:ascii="Times New Roman" w:hAnsi="Times New Roman" w:cs="Times New Roman"/>
          <w:sz w:val="28"/>
          <w:szCs w:val="28"/>
        </w:rPr>
        <w:t xml:space="preserve">- Управление образования </w:t>
      </w:r>
      <w:r w:rsidR="00984569" w:rsidRPr="00984569">
        <w:rPr>
          <w:rFonts w:ascii="Times New Roman" w:hAnsi="Times New Roman" w:cs="Times New Roman"/>
          <w:sz w:val="28"/>
          <w:szCs w:val="28"/>
        </w:rPr>
        <w:t>администрации Уинского муниципального округа</w:t>
      </w:r>
      <w:r w:rsidRPr="00984569">
        <w:rPr>
          <w:rFonts w:ascii="Times New Roman" w:hAnsi="Times New Roman" w:cs="Times New Roman"/>
          <w:sz w:val="28"/>
          <w:szCs w:val="28"/>
        </w:rPr>
        <w:t>;</w:t>
      </w:r>
    </w:p>
    <w:p w:rsidR="0033480A" w:rsidRPr="00984569" w:rsidRDefault="0033480A" w:rsidP="00334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69">
        <w:rPr>
          <w:rFonts w:ascii="Times New Roman" w:hAnsi="Times New Roman" w:cs="Times New Roman"/>
          <w:sz w:val="28"/>
          <w:szCs w:val="28"/>
        </w:rPr>
        <w:t>- Управление культуры</w:t>
      </w:r>
      <w:r w:rsidR="00984569" w:rsidRPr="00984569">
        <w:rPr>
          <w:rFonts w:ascii="Times New Roman" w:hAnsi="Times New Roman" w:cs="Times New Roman"/>
          <w:sz w:val="28"/>
          <w:szCs w:val="28"/>
        </w:rPr>
        <w:t>, спорта</w:t>
      </w:r>
      <w:r w:rsidRPr="00984569"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="00984569" w:rsidRPr="00984569">
        <w:rPr>
          <w:rFonts w:ascii="Times New Roman" w:hAnsi="Times New Roman" w:cs="Times New Roman"/>
          <w:sz w:val="28"/>
          <w:szCs w:val="28"/>
        </w:rPr>
        <w:t>администрации Уинского муниципального округа</w:t>
      </w:r>
      <w:r w:rsidRPr="00984569">
        <w:rPr>
          <w:rFonts w:ascii="Times New Roman" w:hAnsi="Times New Roman" w:cs="Times New Roman"/>
          <w:sz w:val="28"/>
          <w:szCs w:val="28"/>
        </w:rPr>
        <w:t>;</w:t>
      </w:r>
    </w:p>
    <w:p w:rsidR="0033480A" w:rsidRPr="00984569" w:rsidRDefault="0033480A" w:rsidP="00334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69">
        <w:rPr>
          <w:rFonts w:ascii="Times New Roman" w:hAnsi="Times New Roman" w:cs="Times New Roman"/>
          <w:sz w:val="28"/>
          <w:szCs w:val="28"/>
        </w:rPr>
        <w:t xml:space="preserve">- Управление </w:t>
      </w:r>
      <w:r w:rsidR="00984569" w:rsidRPr="00984569">
        <w:rPr>
          <w:rFonts w:ascii="Times New Roman" w:hAnsi="Times New Roman" w:cs="Times New Roman"/>
          <w:sz w:val="28"/>
          <w:szCs w:val="28"/>
        </w:rPr>
        <w:t>имущественных и земельных</w:t>
      </w:r>
      <w:r w:rsidRPr="00984569">
        <w:rPr>
          <w:rFonts w:ascii="Times New Roman" w:hAnsi="Times New Roman" w:cs="Times New Roman"/>
          <w:sz w:val="28"/>
          <w:szCs w:val="28"/>
        </w:rPr>
        <w:t xml:space="preserve"> отношений </w:t>
      </w:r>
      <w:r w:rsidR="00984569" w:rsidRPr="00984569">
        <w:rPr>
          <w:rFonts w:ascii="Times New Roman" w:hAnsi="Times New Roman" w:cs="Times New Roman"/>
          <w:sz w:val="28"/>
          <w:szCs w:val="28"/>
        </w:rPr>
        <w:t>администрации Уинского муниципального округа</w:t>
      </w:r>
      <w:r w:rsidRPr="00984569">
        <w:rPr>
          <w:rFonts w:ascii="Times New Roman" w:hAnsi="Times New Roman" w:cs="Times New Roman"/>
          <w:sz w:val="28"/>
          <w:szCs w:val="28"/>
        </w:rPr>
        <w:t>;</w:t>
      </w:r>
    </w:p>
    <w:p w:rsidR="0033480A" w:rsidRPr="00984569" w:rsidRDefault="0033480A" w:rsidP="00334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69">
        <w:rPr>
          <w:rFonts w:ascii="Times New Roman" w:hAnsi="Times New Roman" w:cs="Times New Roman"/>
          <w:sz w:val="28"/>
          <w:szCs w:val="28"/>
        </w:rPr>
        <w:t xml:space="preserve">- Территориальный отдел ГКУ </w:t>
      </w:r>
      <w:r w:rsidR="00984569" w:rsidRPr="00984569">
        <w:rPr>
          <w:rFonts w:ascii="Times New Roman" w:hAnsi="Times New Roman" w:cs="Times New Roman"/>
          <w:sz w:val="28"/>
          <w:szCs w:val="28"/>
        </w:rPr>
        <w:t xml:space="preserve">ЦЗН </w:t>
      </w:r>
      <w:proofErr w:type="spellStart"/>
      <w:r w:rsidR="00984569" w:rsidRPr="00984569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984569" w:rsidRPr="0098456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84569">
        <w:rPr>
          <w:rFonts w:ascii="Times New Roman" w:hAnsi="Times New Roman" w:cs="Times New Roman"/>
          <w:sz w:val="28"/>
          <w:szCs w:val="28"/>
        </w:rPr>
        <w:t>;</w:t>
      </w:r>
    </w:p>
    <w:p w:rsidR="0033480A" w:rsidRPr="00984569" w:rsidRDefault="0033480A" w:rsidP="00334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69">
        <w:rPr>
          <w:rFonts w:ascii="Times New Roman" w:hAnsi="Times New Roman" w:cs="Times New Roman"/>
          <w:sz w:val="28"/>
          <w:szCs w:val="28"/>
        </w:rPr>
        <w:t xml:space="preserve">- </w:t>
      </w:r>
      <w:r w:rsidR="00984569" w:rsidRPr="00984569">
        <w:rPr>
          <w:rFonts w:ascii="Times New Roman" w:hAnsi="Times New Roman" w:cs="Times New Roman"/>
          <w:sz w:val="28"/>
          <w:szCs w:val="28"/>
        </w:rPr>
        <w:t xml:space="preserve">Отдел в </w:t>
      </w:r>
      <w:proofErr w:type="spellStart"/>
      <w:r w:rsidR="00984569" w:rsidRPr="00984569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="00984569" w:rsidRPr="00984569">
        <w:rPr>
          <w:rFonts w:ascii="Times New Roman" w:hAnsi="Times New Roman" w:cs="Times New Roman"/>
          <w:sz w:val="28"/>
          <w:szCs w:val="28"/>
        </w:rPr>
        <w:t xml:space="preserve"> </w:t>
      </w:r>
      <w:r w:rsidR="0042363F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984569" w:rsidRPr="00984569">
        <w:rPr>
          <w:rFonts w:ascii="Times New Roman" w:hAnsi="Times New Roman" w:cs="Times New Roman"/>
          <w:sz w:val="28"/>
          <w:szCs w:val="28"/>
        </w:rPr>
        <w:t xml:space="preserve"> МТУ № 4</w:t>
      </w:r>
      <w:r w:rsidRPr="00984569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Пермского края;</w:t>
      </w:r>
    </w:p>
    <w:p w:rsidR="0033480A" w:rsidRPr="0033480A" w:rsidRDefault="0033480A" w:rsidP="00334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69">
        <w:rPr>
          <w:rFonts w:ascii="Times New Roman" w:hAnsi="Times New Roman" w:cs="Times New Roman"/>
          <w:sz w:val="28"/>
          <w:szCs w:val="28"/>
        </w:rPr>
        <w:t>- учреждения и организации всех форм собственности.</w:t>
      </w:r>
    </w:p>
    <w:p w:rsidR="0033480A" w:rsidRPr="0033480A" w:rsidRDefault="0033480A" w:rsidP="00334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0A">
        <w:rPr>
          <w:rFonts w:ascii="Times New Roman" w:hAnsi="Times New Roman" w:cs="Times New Roman"/>
          <w:sz w:val="28"/>
          <w:szCs w:val="28"/>
        </w:rPr>
        <w:t xml:space="preserve">Исполнители мероприятий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480A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480A">
        <w:rPr>
          <w:rFonts w:ascii="Times New Roman" w:hAnsi="Times New Roman" w:cs="Times New Roman"/>
          <w:sz w:val="28"/>
          <w:szCs w:val="28"/>
        </w:rPr>
        <w:t xml:space="preserve"> представляют (с нарастающим итогом)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Уинского муниципального </w:t>
      </w:r>
      <w:r w:rsidRPr="0033480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Pr="0033480A">
        <w:rPr>
          <w:rFonts w:ascii="Times New Roman" w:hAnsi="Times New Roman" w:cs="Times New Roman"/>
          <w:sz w:val="28"/>
          <w:szCs w:val="28"/>
        </w:rPr>
        <w:t>:</w:t>
      </w:r>
    </w:p>
    <w:p w:rsidR="0033480A" w:rsidRPr="0033480A" w:rsidRDefault="0033480A" w:rsidP="00334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 раз в полугодие,</w:t>
      </w:r>
      <w:r w:rsidRPr="0033480A">
        <w:rPr>
          <w:rFonts w:ascii="Times New Roman" w:hAnsi="Times New Roman" w:cs="Times New Roman"/>
          <w:sz w:val="28"/>
          <w:szCs w:val="28"/>
        </w:rPr>
        <w:t xml:space="preserve"> в срок до 15 числа месяца, следующего за отчетным периодом, информацию о работе, проделанной в</w:t>
      </w:r>
      <w:r>
        <w:rPr>
          <w:rFonts w:ascii="Times New Roman" w:hAnsi="Times New Roman" w:cs="Times New Roman"/>
          <w:sz w:val="28"/>
          <w:szCs w:val="28"/>
        </w:rPr>
        <w:t xml:space="preserve"> рамках исполнения мероприятий «</w:t>
      </w:r>
      <w:r w:rsidRPr="0033480A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480A">
        <w:rPr>
          <w:rFonts w:ascii="Times New Roman" w:hAnsi="Times New Roman" w:cs="Times New Roman"/>
          <w:sz w:val="28"/>
          <w:szCs w:val="28"/>
        </w:rPr>
        <w:t xml:space="preserve">, и объектах социальной инфраструктуры, на которых созданы условия для </w:t>
      </w:r>
      <w:proofErr w:type="spellStart"/>
      <w:r w:rsidRPr="0033480A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3480A">
        <w:rPr>
          <w:rFonts w:ascii="Times New Roman" w:hAnsi="Times New Roman" w:cs="Times New Roman"/>
          <w:sz w:val="28"/>
          <w:szCs w:val="28"/>
        </w:rPr>
        <w:t xml:space="preserve"> среды жизнедеятельности инвалидов за прошедший период (с пояснительной запиской), с указанием объема и источника финансирования согласно </w:t>
      </w:r>
      <w:hyperlink w:anchor="P993" w:history="1">
        <w:r w:rsidRPr="005D6274">
          <w:rPr>
            <w:rFonts w:ascii="Times New Roman" w:hAnsi="Times New Roman" w:cs="Times New Roman"/>
            <w:sz w:val="28"/>
            <w:szCs w:val="28"/>
          </w:rPr>
          <w:t>приложениям 3</w:t>
        </w:r>
      </w:hyperlink>
      <w:r w:rsidRPr="005D62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40" w:history="1">
        <w:r w:rsidRPr="005D627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3480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480A">
        <w:rPr>
          <w:rFonts w:ascii="Times New Roman" w:hAnsi="Times New Roman" w:cs="Times New Roman"/>
          <w:sz w:val="28"/>
          <w:szCs w:val="28"/>
        </w:rPr>
        <w:t>дорожной карте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480A">
        <w:rPr>
          <w:rFonts w:ascii="Times New Roman" w:hAnsi="Times New Roman" w:cs="Times New Roman"/>
          <w:sz w:val="28"/>
          <w:szCs w:val="28"/>
        </w:rPr>
        <w:t>;</w:t>
      </w:r>
    </w:p>
    <w:p w:rsidR="0033480A" w:rsidRPr="0033480A" w:rsidRDefault="0033480A" w:rsidP="00334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0A">
        <w:rPr>
          <w:rFonts w:ascii="Times New Roman" w:hAnsi="Times New Roman" w:cs="Times New Roman"/>
          <w:sz w:val="28"/>
          <w:szCs w:val="28"/>
        </w:rPr>
        <w:t>- ежегодно</w:t>
      </w:r>
      <w:r w:rsidR="00D764E8">
        <w:rPr>
          <w:rFonts w:ascii="Times New Roman" w:hAnsi="Times New Roman" w:cs="Times New Roman"/>
          <w:sz w:val="28"/>
          <w:szCs w:val="28"/>
        </w:rPr>
        <w:t>,</w:t>
      </w:r>
      <w:r w:rsidRPr="0033480A">
        <w:rPr>
          <w:rFonts w:ascii="Times New Roman" w:hAnsi="Times New Roman" w:cs="Times New Roman"/>
          <w:sz w:val="28"/>
          <w:szCs w:val="28"/>
        </w:rPr>
        <w:t xml:space="preserve"> в срок до 15 декабря</w:t>
      </w:r>
      <w:r w:rsidR="00D764E8">
        <w:rPr>
          <w:rFonts w:ascii="Times New Roman" w:hAnsi="Times New Roman" w:cs="Times New Roman"/>
          <w:sz w:val="28"/>
          <w:szCs w:val="28"/>
        </w:rPr>
        <w:t>,</w:t>
      </w:r>
      <w:r w:rsidRPr="0033480A">
        <w:rPr>
          <w:rFonts w:ascii="Times New Roman" w:hAnsi="Times New Roman" w:cs="Times New Roman"/>
          <w:sz w:val="28"/>
          <w:szCs w:val="28"/>
        </w:rPr>
        <w:t xml:space="preserve"> информацию о мероприятиях, планируемых в рамках исполнения мероприятий </w:t>
      </w:r>
      <w:r w:rsidR="00D764E8">
        <w:rPr>
          <w:rFonts w:ascii="Times New Roman" w:hAnsi="Times New Roman" w:cs="Times New Roman"/>
          <w:sz w:val="28"/>
          <w:szCs w:val="28"/>
        </w:rPr>
        <w:t>«</w:t>
      </w:r>
      <w:r w:rsidRPr="0033480A">
        <w:rPr>
          <w:rFonts w:ascii="Times New Roman" w:hAnsi="Times New Roman" w:cs="Times New Roman"/>
          <w:sz w:val="28"/>
          <w:szCs w:val="28"/>
        </w:rPr>
        <w:t>дорожной карты</w:t>
      </w:r>
      <w:r w:rsidR="00D764E8">
        <w:rPr>
          <w:rFonts w:ascii="Times New Roman" w:hAnsi="Times New Roman" w:cs="Times New Roman"/>
          <w:sz w:val="28"/>
          <w:szCs w:val="28"/>
        </w:rPr>
        <w:t>»</w:t>
      </w:r>
      <w:r w:rsidRPr="0033480A">
        <w:rPr>
          <w:rFonts w:ascii="Times New Roman" w:hAnsi="Times New Roman" w:cs="Times New Roman"/>
          <w:sz w:val="28"/>
          <w:szCs w:val="28"/>
        </w:rPr>
        <w:t xml:space="preserve">, и объектах социальной инфраструктуры, на которых планируется создать условия для </w:t>
      </w:r>
      <w:proofErr w:type="spellStart"/>
      <w:r w:rsidRPr="0033480A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3480A">
        <w:rPr>
          <w:rFonts w:ascii="Times New Roman" w:hAnsi="Times New Roman" w:cs="Times New Roman"/>
          <w:sz w:val="28"/>
          <w:szCs w:val="28"/>
        </w:rPr>
        <w:t xml:space="preserve"> среды жизнедеятельности инвалидов в следующем году, с указанием объема и источника финансирования для корректировки </w:t>
      </w:r>
      <w:r w:rsidR="00D764E8">
        <w:rPr>
          <w:rFonts w:ascii="Times New Roman" w:hAnsi="Times New Roman" w:cs="Times New Roman"/>
          <w:sz w:val="28"/>
          <w:szCs w:val="28"/>
        </w:rPr>
        <w:t>«</w:t>
      </w:r>
      <w:r w:rsidRPr="0033480A">
        <w:rPr>
          <w:rFonts w:ascii="Times New Roman" w:hAnsi="Times New Roman" w:cs="Times New Roman"/>
          <w:sz w:val="28"/>
          <w:szCs w:val="28"/>
        </w:rPr>
        <w:t>дорожной карты</w:t>
      </w:r>
      <w:r w:rsidR="00D764E8">
        <w:rPr>
          <w:rFonts w:ascii="Times New Roman" w:hAnsi="Times New Roman" w:cs="Times New Roman"/>
          <w:sz w:val="28"/>
          <w:szCs w:val="28"/>
        </w:rPr>
        <w:t>»</w:t>
      </w:r>
      <w:r w:rsidRPr="0033480A">
        <w:rPr>
          <w:rFonts w:ascii="Times New Roman" w:hAnsi="Times New Roman" w:cs="Times New Roman"/>
          <w:sz w:val="28"/>
          <w:szCs w:val="28"/>
        </w:rPr>
        <w:t>.</w:t>
      </w:r>
    </w:p>
    <w:p w:rsidR="0033480A" w:rsidRPr="005D6274" w:rsidRDefault="005D6274" w:rsidP="00334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74">
        <w:rPr>
          <w:rFonts w:ascii="Times New Roman" w:hAnsi="Times New Roman" w:cs="Times New Roman"/>
          <w:sz w:val="28"/>
          <w:szCs w:val="28"/>
        </w:rPr>
        <w:t>А</w:t>
      </w:r>
      <w:r w:rsidR="0033480A" w:rsidRPr="005D6274">
        <w:rPr>
          <w:rFonts w:ascii="Times New Roman" w:hAnsi="Times New Roman" w:cs="Times New Roman"/>
          <w:sz w:val="28"/>
          <w:szCs w:val="28"/>
        </w:rPr>
        <w:t>дминистраци</w:t>
      </w:r>
      <w:r w:rsidRPr="005D6274">
        <w:rPr>
          <w:rFonts w:ascii="Times New Roman" w:hAnsi="Times New Roman" w:cs="Times New Roman"/>
          <w:sz w:val="28"/>
          <w:szCs w:val="28"/>
        </w:rPr>
        <w:t>я</w:t>
      </w:r>
      <w:r w:rsidR="0033480A" w:rsidRPr="005D6274">
        <w:rPr>
          <w:rFonts w:ascii="Times New Roman" w:hAnsi="Times New Roman" w:cs="Times New Roman"/>
          <w:sz w:val="28"/>
          <w:szCs w:val="28"/>
        </w:rPr>
        <w:t xml:space="preserve"> </w:t>
      </w:r>
      <w:r w:rsidRPr="005D6274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33480A" w:rsidRPr="005D6274">
        <w:rPr>
          <w:rFonts w:ascii="Times New Roman" w:hAnsi="Times New Roman" w:cs="Times New Roman"/>
          <w:sz w:val="28"/>
          <w:szCs w:val="28"/>
        </w:rPr>
        <w:t xml:space="preserve"> округа до 25 числа месяца, следующего за отчетным периодом, формиру</w:t>
      </w:r>
      <w:r w:rsidRPr="005D6274">
        <w:rPr>
          <w:rFonts w:ascii="Times New Roman" w:hAnsi="Times New Roman" w:cs="Times New Roman"/>
          <w:sz w:val="28"/>
          <w:szCs w:val="28"/>
        </w:rPr>
        <w:t>ет сводный отчет об исполнении «</w:t>
      </w:r>
      <w:r w:rsidR="0033480A" w:rsidRPr="005D6274">
        <w:rPr>
          <w:rFonts w:ascii="Times New Roman" w:hAnsi="Times New Roman" w:cs="Times New Roman"/>
          <w:sz w:val="28"/>
          <w:szCs w:val="28"/>
        </w:rPr>
        <w:t>дорожной карты</w:t>
      </w:r>
      <w:r w:rsidRPr="005D6274">
        <w:rPr>
          <w:rFonts w:ascii="Times New Roman" w:hAnsi="Times New Roman" w:cs="Times New Roman"/>
          <w:sz w:val="28"/>
          <w:szCs w:val="28"/>
        </w:rPr>
        <w:t>»</w:t>
      </w:r>
      <w:r w:rsidR="0033480A" w:rsidRPr="005D6274">
        <w:rPr>
          <w:rFonts w:ascii="Times New Roman" w:hAnsi="Times New Roman" w:cs="Times New Roman"/>
          <w:sz w:val="28"/>
          <w:szCs w:val="28"/>
        </w:rPr>
        <w:t xml:space="preserve"> за отчетный период (с нарастающим итогом</w:t>
      </w:r>
      <w:r w:rsidRPr="005D6274">
        <w:rPr>
          <w:rFonts w:ascii="Times New Roman" w:hAnsi="Times New Roman" w:cs="Times New Roman"/>
          <w:sz w:val="28"/>
          <w:szCs w:val="28"/>
        </w:rPr>
        <w:t>) и</w:t>
      </w:r>
      <w:r w:rsidR="0033480A" w:rsidRPr="005D6274">
        <w:rPr>
          <w:rFonts w:ascii="Times New Roman" w:hAnsi="Times New Roman" w:cs="Times New Roman"/>
          <w:sz w:val="28"/>
          <w:szCs w:val="28"/>
        </w:rPr>
        <w:t xml:space="preserve"> обеспечивает размещение отчета на сайте администрации </w:t>
      </w:r>
      <w:r w:rsidRPr="005D6274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33480A" w:rsidRPr="005D6274">
        <w:rPr>
          <w:rFonts w:ascii="Times New Roman" w:hAnsi="Times New Roman" w:cs="Times New Roman"/>
          <w:sz w:val="28"/>
          <w:szCs w:val="28"/>
        </w:rPr>
        <w:t>округа.</w:t>
      </w:r>
    </w:p>
    <w:p w:rsidR="0033480A" w:rsidRPr="0033480A" w:rsidRDefault="005D6274" w:rsidP="00334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74">
        <w:rPr>
          <w:rFonts w:ascii="Times New Roman" w:hAnsi="Times New Roman" w:cs="Times New Roman"/>
          <w:sz w:val="28"/>
          <w:szCs w:val="28"/>
        </w:rPr>
        <w:t>Администрация Уинского муниципального</w:t>
      </w:r>
      <w:r w:rsidR="0033480A" w:rsidRPr="005D6274">
        <w:rPr>
          <w:rFonts w:ascii="Times New Roman" w:hAnsi="Times New Roman" w:cs="Times New Roman"/>
          <w:sz w:val="28"/>
          <w:szCs w:val="28"/>
        </w:rPr>
        <w:t xml:space="preserve"> округа ежегодно (по итогам года) до 15 февраля формирует сводный отчет</w:t>
      </w:r>
      <w:r w:rsidRPr="005D6274">
        <w:rPr>
          <w:rFonts w:ascii="Times New Roman" w:hAnsi="Times New Roman" w:cs="Times New Roman"/>
          <w:sz w:val="28"/>
          <w:szCs w:val="28"/>
        </w:rPr>
        <w:t xml:space="preserve"> о реализации мероприятий </w:t>
      </w:r>
      <w:r w:rsidRPr="005D627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3480A" w:rsidRPr="005D6274">
        <w:rPr>
          <w:rFonts w:ascii="Times New Roman" w:hAnsi="Times New Roman" w:cs="Times New Roman"/>
          <w:sz w:val="28"/>
          <w:szCs w:val="28"/>
        </w:rPr>
        <w:t>дорожной карты</w:t>
      </w:r>
      <w:r w:rsidRPr="005D6274">
        <w:rPr>
          <w:rFonts w:ascii="Times New Roman" w:hAnsi="Times New Roman" w:cs="Times New Roman"/>
          <w:sz w:val="28"/>
          <w:szCs w:val="28"/>
        </w:rPr>
        <w:t>»</w:t>
      </w:r>
      <w:r w:rsidR="0033480A" w:rsidRPr="005D6274">
        <w:rPr>
          <w:rFonts w:ascii="Times New Roman" w:hAnsi="Times New Roman" w:cs="Times New Roman"/>
          <w:sz w:val="28"/>
          <w:szCs w:val="28"/>
        </w:rPr>
        <w:t xml:space="preserve"> и ее результатах, обеспечивает размещение отчета на сайте администрации </w:t>
      </w:r>
      <w:r w:rsidRPr="005D6274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33480A" w:rsidRPr="005D6274">
        <w:rPr>
          <w:rFonts w:ascii="Times New Roman" w:hAnsi="Times New Roman" w:cs="Times New Roman"/>
          <w:sz w:val="28"/>
          <w:szCs w:val="28"/>
        </w:rPr>
        <w:t>округа.</w:t>
      </w:r>
    </w:p>
    <w:p w:rsidR="0033480A" w:rsidRDefault="0033480A" w:rsidP="007E4ADC">
      <w:pPr>
        <w:sectPr w:rsidR="0033480A" w:rsidSect="009169CE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5D6274" w:rsidRPr="005D6274" w:rsidRDefault="005D6274" w:rsidP="005D6274">
      <w:pPr>
        <w:ind w:left="9912"/>
        <w:rPr>
          <w:rFonts w:eastAsia="Calibri"/>
          <w:lang w:eastAsia="en-US"/>
        </w:rPr>
      </w:pPr>
      <w:r w:rsidRPr="005D6274">
        <w:rPr>
          <w:rFonts w:eastAsia="Calibri"/>
          <w:lang w:eastAsia="en-US"/>
        </w:rPr>
        <w:lastRenderedPageBreak/>
        <w:t>Приложение 1</w:t>
      </w:r>
    </w:p>
    <w:p w:rsidR="005D6274" w:rsidRPr="005D6274" w:rsidRDefault="005D6274" w:rsidP="005D6274">
      <w:pPr>
        <w:ind w:left="9912"/>
      </w:pPr>
      <w:r w:rsidRPr="005D6274">
        <w:rPr>
          <w:rFonts w:eastAsia="Calibri"/>
          <w:lang w:eastAsia="en-US"/>
        </w:rPr>
        <w:t xml:space="preserve">к </w:t>
      </w:r>
      <w:r w:rsidRPr="005D6274">
        <w:t xml:space="preserve">Плану мероприятий по повышению </w:t>
      </w:r>
    </w:p>
    <w:p w:rsidR="005D6274" w:rsidRPr="005D6274" w:rsidRDefault="005D6274" w:rsidP="005D6274">
      <w:pPr>
        <w:ind w:left="9912"/>
      </w:pPr>
      <w:r w:rsidRPr="005D6274">
        <w:t>значений показателей доступности</w:t>
      </w:r>
    </w:p>
    <w:p w:rsidR="005D6274" w:rsidRPr="005D6274" w:rsidRDefault="005D6274" w:rsidP="005D6274">
      <w:pPr>
        <w:ind w:left="9912"/>
      </w:pPr>
      <w:r w:rsidRPr="005D6274">
        <w:t xml:space="preserve">для инвалидов объектов и </w:t>
      </w:r>
      <w:r>
        <w:t>п</w:t>
      </w:r>
      <w:r w:rsidRPr="005D6274">
        <w:t>редоставляемых на них услуг,</w:t>
      </w:r>
      <w:r>
        <w:t xml:space="preserve"> </w:t>
      </w:r>
      <w:r w:rsidRPr="005D6274">
        <w:t xml:space="preserve">на территории Уинского </w:t>
      </w:r>
    </w:p>
    <w:p w:rsidR="005D6274" w:rsidRPr="005D6274" w:rsidRDefault="005D6274" w:rsidP="005D6274">
      <w:pPr>
        <w:ind w:left="9912"/>
        <w:rPr>
          <w:rFonts w:eastAsia="Calibri"/>
          <w:b/>
          <w:lang w:eastAsia="en-US"/>
        </w:rPr>
      </w:pPr>
      <w:r w:rsidRPr="005D6274">
        <w:t>муниципального округа</w:t>
      </w:r>
      <w:r>
        <w:t xml:space="preserve"> </w:t>
      </w:r>
      <w:r w:rsidRPr="005D6274">
        <w:t>на 2021 – 2030 годы</w:t>
      </w:r>
    </w:p>
    <w:p w:rsidR="00D764E8" w:rsidRPr="00972286" w:rsidRDefault="005A76BF" w:rsidP="005D627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D764E8" w:rsidRPr="00972286">
        <w:rPr>
          <w:rFonts w:eastAsia="Calibri"/>
          <w:sz w:val="28"/>
          <w:szCs w:val="28"/>
          <w:lang w:eastAsia="en-US"/>
        </w:rPr>
        <w:t xml:space="preserve">Таблица </w:t>
      </w:r>
    </w:p>
    <w:p w:rsidR="00D764E8" w:rsidRPr="00972286" w:rsidRDefault="00D764E8" w:rsidP="00D764E8">
      <w:pPr>
        <w:jc w:val="center"/>
        <w:rPr>
          <w:rFonts w:eastAsia="Calibri"/>
          <w:sz w:val="28"/>
          <w:szCs w:val="28"/>
          <w:lang w:eastAsia="en-US"/>
        </w:rPr>
      </w:pPr>
      <w:r w:rsidRPr="00972286">
        <w:rPr>
          <w:rFonts w:eastAsia="Calibri"/>
          <w:sz w:val="28"/>
          <w:szCs w:val="28"/>
          <w:lang w:eastAsia="en-US"/>
        </w:rPr>
        <w:t>повышения значений показателей доступности для инвалидов объектов и услуг</w:t>
      </w:r>
    </w:p>
    <w:p w:rsidR="00D764E8" w:rsidRPr="00250E48" w:rsidRDefault="00D764E8" w:rsidP="00D764E8">
      <w:pPr>
        <w:jc w:val="center"/>
        <w:rPr>
          <w:rFonts w:eastAsia="Calibri"/>
          <w:lang w:eastAsia="en-US"/>
        </w:rPr>
      </w:pPr>
    </w:p>
    <w:tbl>
      <w:tblPr>
        <w:tblW w:w="157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2437"/>
        <w:gridCol w:w="1532"/>
        <w:gridCol w:w="85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3119"/>
      </w:tblGrid>
      <w:tr w:rsidR="00D764E8" w:rsidRPr="00D764E8" w:rsidTr="00F16AD6">
        <w:tc>
          <w:tcPr>
            <w:tcW w:w="682" w:type="dxa"/>
            <w:vMerge w:val="restart"/>
            <w:shd w:val="clear" w:color="auto" w:fill="auto"/>
          </w:tcPr>
          <w:p w:rsidR="00D764E8" w:rsidRPr="00D764E8" w:rsidRDefault="00D764E8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D764E8" w:rsidRPr="00D764E8" w:rsidRDefault="00D764E8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764E8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 w:rsidRPr="00D764E8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D764E8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D764E8" w:rsidRPr="00D764E8" w:rsidRDefault="00D764E8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Наименование показателя доступности для инвалидов объектов и услуг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764E8" w:rsidRPr="00D764E8" w:rsidRDefault="00D764E8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7087" w:type="dxa"/>
            <w:gridSpan w:val="10"/>
            <w:shd w:val="clear" w:color="auto" w:fill="auto"/>
          </w:tcPr>
          <w:p w:rsidR="00D764E8" w:rsidRPr="00D764E8" w:rsidRDefault="00D764E8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764E8" w:rsidRPr="00D764E8" w:rsidRDefault="00D764E8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Орган, ответственный за мониторинг и достижение запланированных значений показателей доступности</w:t>
            </w:r>
          </w:p>
        </w:tc>
      </w:tr>
      <w:tr w:rsidR="00D764E8" w:rsidRPr="00D764E8" w:rsidTr="00F16AD6">
        <w:tc>
          <w:tcPr>
            <w:tcW w:w="682" w:type="dxa"/>
            <w:vMerge/>
            <w:shd w:val="clear" w:color="auto" w:fill="auto"/>
          </w:tcPr>
          <w:p w:rsidR="00D764E8" w:rsidRPr="00D764E8" w:rsidRDefault="00D764E8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D764E8" w:rsidRPr="00D764E8" w:rsidRDefault="00D764E8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64E8" w:rsidRPr="00D764E8" w:rsidRDefault="00D764E8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D764E8" w:rsidRPr="00D764E8" w:rsidRDefault="00D764E8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D764E8" w:rsidRPr="00D764E8" w:rsidRDefault="00D764E8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D764E8" w:rsidRPr="00D764E8" w:rsidRDefault="00D764E8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D764E8" w:rsidRPr="00D764E8" w:rsidRDefault="00D764E8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  <w:p w:rsidR="00D764E8" w:rsidRPr="00D764E8" w:rsidRDefault="00D764E8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D764E8" w:rsidRPr="00D764E8" w:rsidRDefault="00D764E8" w:rsidP="00D764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  <w:p w:rsidR="00D764E8" w:rsidRPr="00D764E8" w:rsidRDefault="00D764E8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764E8" w:rsidRPr="00D764E8" w:rsidRDefault="00D764E8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709" w:type="dxa"/>
          </w:tcPr>
          <w:p w:rsidR="00D764E8" w:rsidRPr="00D764E8" w:rsidRDefault="00D764E8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709" w:type="dxa"/>
          </w:tcPr>
          <w:p w:rsidR="00D764E8" w:rsidRPr="00D764E8" w:rsidRDefault="00D764E8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708" w:type="dxa"/>
          </w:tcPr>
          <w:p w:rsidR="00D764E8" w:rsidRPr="00D764E8" w:rsidRDefault="00D764E8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709" w:type="dxa"/>
          </w:tcPr>
          <w:p w:rsidR="00D764E8" w:rsidRPr="00D764E8" w:rsidRDefault="00D764E8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2030</w:t>
            </w:r>
          </w:p>
        </w:tc>
        <w:tc>
          <w:tcPr>
            <w:tcW w:w="3119" w:type="dxa"/>
            <w:vMerge/>
            <w:shd w:val="clear" w:color="auto" w:fill="auto"/>
          </w:tcPr>
          <w:p w:rsidR="00D764E8" w:rsidRPr="00D764E8" w:rsidRDefault="00D764E8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64E8" w:rsidRPr="00D764E8" w:rsidTr="00F16AD6">
        <w:tc>
          <w:tcPr>
            <w:tcW w:w="15707" w:type="dxa"/>
            <w:gridSpan w:val="15"/>
            <w:shd w:val="clear" w:color="auto" w:fill="auto"/>
          </w:tcPr>
          <w:p w:rsidR="00D764E8" w:rsidRPr="00D764E8" w:rsidRDefault="00D764E8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 Общие показатели доступности для инвалидов объектов и услуг</w:t>
            </w:r>
          </w:p>
        </w:tc>
      </w:tr>
      <w:tr w:rsidR="00021855" w:rsidRPr="00D764E8" w:rsidTr="00F16AD6">
        <w:tc>
          <w:tcPr>
            <w:tcW w:w="682" w:type="dxa"/>
            <w:shd w:val="clear" w:color="auto" w:fill="auto"/>
          </w:tcPr>
          <w:p w:rsidR="00021855" w:rsidRPr="00D764E8" w:rsidRDefault="00021855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1.</w:t>
            </w: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21855" w:rsidRPr="00D764E8" w:rsidRDefault="00021855" w:rsidP="00CE51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 xml:space="preserve">Удельный вес </w:t>
            </w:r>
            <w:r>
              <w:rPr>
                <w:rFonts w:eastAsia="Calibri"/>
                <w:sz w:val="22"/>
                <w:szCs w:val="22"/>
                <w:lang w:eastAsia="en-US"/>
              </w:rPr>
              <w:t>существующих объектов социальной, инженерной и транспортной инфраструктуры, которые в результате проведения после 01.07.2016 года на них капитального ремонта, реконструкции, модернизации полностью соответствуют требованиям доступности для инвалидов и МГН, %</w:t>
            </w:r>
          </w:p>
        </w:tc>
        <w:tc>
          <w:tcPr>
            <w:tcW w:w="850" w:type="dxa"/>
            <w:shd w:val="clear" w:color="auto" w:fill="auto"/>
          </w:tcPr>
          <w:p w:rsidR="00021855" w:rsidRPr="00D764E8" w:rsidRDefault="00021855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021855" w:rsidRPr="00D764E8" w:rsidRDefault="001F56D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21855" w:rsidRPr="00D764E8" w:rsidRDefault="001F56D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21855" w:rsidRPr="00D764E8" w:rsidRDefault="000C2913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21855" w:rsidRPr="00D764E8" w:rsidRDefault="000C2913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21855" w:rsidRPr="00D764E8" w:rsidRDefault="000C2913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021855" w:rsidRPr="00D764E8" w:rsidRDefault="000C2913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021855" w:rsidRPr="00D764E8" w:rsidRDefault="000C2913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021855" w:rsidRPr="00D764E8" w:rsidRDefault="000C2913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</w:tcPr>
          <w:p w:rsidR="00021855" w:rsidRPr="00D764E8" w:rsidRDefault="000C2913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021855" w:rsidRPr="00D764E8" w:rsidRDefault="000C2913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21855" w:rsidRDefault="00021855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Администрация МО</w:t>
            </w:r>
          </w:p>
          <w:p w:rsidR="00021855" w:rsidRDefault="00021855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Управление образования</w:t>
            </w:r>
          </w:p>
          <w:p w:rsidR="00021855" w:rsidRDefault="00021855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Управление культуры, спорта и молодежной политики</w:t>
            </w:r>
          </w:p>
          <w:p w:rsidR="00021855" w:rsidRPr="00D764E8" w:rsidRDefault="00021855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Управление по экономике и сельскому хозяйству</w:t>
            </w:r>
          </w:p>
          <w:p w:rsidR="007C4C3A" w:rsidRPr="00912AF6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2AF6">
              <w:rPr>
                <w:rFonts w:eastAsia="Calibri"/>
                <w:sz w:val="22"/>
                <w:szCs w:val="22"/>
                <w:lang w:eastAsia="en-US"/>
              </w:rPr>
              <w:t>МКУ «Управление по строительству, ЖКХ и содержанию дорог»</w:t>
            </w:r>
          </w:p>
          <w:p w:rsidR="00021855" w:rsidRDefault="00021855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21855" w:rsidRPr="00021855" w:rsidRDefault="00021855" w:rsidP="00021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21855" w:rsidRDefault="00021855" w:rsidP="00021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21855" w:rsidRDefault="00021855" w:rsidP="000218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21855" w:rsidRPr="00D764E8" w:rsidRDefault="00021855" w:rsidP="00021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C4C3A" w:rsidRPr="00D764E8" w:rsidTr="00F16AD6">
        <w:tc>
          <w:tcPr>
            <w:tcW w:w="682" w:type="dxa"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4C3A" w:rsidRPr="00D764E8" w:rsidRDefault="007C4C3A" w:rsidP="00CE51C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Удельный вес существующих объектов, на которых до проведения капитального ремонта, реконструкции, модернизации обеспечивается доступ инвалидов и МГН к месту предоставления услуги, предоставление услуг в дистанционном режиме, предоставление (когда это возможно) по месту жительства, от общего числа объектов, на которых невозможно обеспечить доступность, %</w:t>
            </w:r>
          </w:p>
        </w:tc>
        <w:tc>
          <w:tcPr>
            <w:tcW w:w="850" w:type="dxa"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97,3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97,3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97,3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97,3</w:t>
            </w:r>
          </w:p>
        </w:tc>
        <w:tc>
          <w:tcPr>
            <w:tcW w:w="708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97,3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97,3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97,3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97,3</w:t>
            </w:r>
          </w:p>
        </w:tc>
        <w:tc>
          <w:tcPr>
            <w:tcW w:w="708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97,3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97,3</w:t>
            </w:r>
          </w:p>
        </w:tc>
        <w:tc>
          <w:tcPr>
            <w:tcW w:w="3119" w:type="dxa"/>
            <w:vMerge/>
            <w:shd w:val="clear" w:color="auto" w:fill="auto"/>
          </w:tcPr>
          <w:p w:rsidR="007C4C3A" w:rsidRPr="00D764E8" w:rsidRDefault="007C4C3A" w:rsidP="00021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C4C3A" w:rsidRPr="00D764E8" w:rsidTr="00F16AD6">
        <w:tc>
          <w:tcPr>
            <w:tcW w:w="682" w:type="dxa"/>
            <w:shd w:val="clear" w:color="auto" w:fill="auto"/>
          </w:tcPr>
          <w:p w:rsidR="007C4C3A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1.3.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4C3A" w:rsidRDefault="007C4C3A" w:rsidP="00CE51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 xml:space="preserve">Удельный вес приоритетных объектов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социальной, инженерной и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транспортной инфраструктуры</w:t>
            </w:r>
            <w:r w:rsidRPr="00D764E8">
              <w:rPr>
                <w:rFonts w:eastAsia="Calibri"/>
                <w:sz w:val="22"/>
                <w:szCs w:val="22"/>
                <w:lang w:eastAsia="en-US"/>
              </w:rPr>
              <w:t xml:space="preserve">, доступных для инвалидов (в общей численности объектов </w:t>
            </w:r>
            <w:r>
              <w:rPr>
                <w:rFonts w:eastAsia="Calibri"/>
                <w:sz w:val="22"/>
                <w:szCs w:val="22"/>
                <w:lang w:eastAsia="en-US"/>
              </w:rPr>
              <w:t>социальной, инженерной и транспортной инфраструктуры</w:t>
            </w:r>
            <w:r w:rsidRPr="00D764E8">
              <w:rPr>
                <w:rFonts w:eastAsia="Calibri"/>
                <w:sz w:val="22"/>
                <w:szCs w:val="22"/>
                <w:lang w:eastAsia="en-US"/>
              </w:rPr>
              <w:t>)</w:t>
            </w:r>
            <w:r>
              <w:rPr>
                <w:rFonts w:eastAsia="Calibri"/>
                <w:sz w:val="22"/>
                <w:szCs w:val="22"/>
                <w:lang w:eastAsia="en-US"/>
              </w:rPr>
              <w:t>, %</w:t>
            </w:r>
          </w:p>
        </w:tc>
        <w:tc>
          <w:tcPr>
            <w:tcW w:w="850" w:type="dxa"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08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6,8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8,1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10,8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10,8</w:t>
            </w:r>
          </w:p>
        </w:tc>
        <w:tc>
          <w:tcPr>
            <w:tcW w:w="708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10,8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10,8</w:t>
            </w:r>
          </w:p>
        </w:tc>
        <w:tc>
          <w:tcPr>
            <w:tcW w:w="3119" w:type="dxa"/>
            <w:vMerge/>
            <w:shd w:val="clear" w:color="auto" w:fill="auto"/>
          </w:tcPr>
          <w:p w:rsidR="007C4C3A" w:rsidRPr="00D764E8" w:rsidRDefault="007C4C3A" w:rsidP="00021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C4C3A" w:rsidRPr="00D764E8" w:rsidTr="00F16AD6">
        <w:trPr>
          <w:gridAfter w:val="13"/>
          <w:wAfter w:w="12588" w:type="dxa"/>
        </w:trPr>
        <w:tc>
          <w:tcPr>
            <w:tcW w:w="3119" w:type="dxa"/>
            <w:gridSpan w:val="2"/>
            <w:shd w:val="clear" w:color="auto" w:fill="auto"/>
          </w:tcPr>
          <w:p w:rsidR="007C4C3A" w:rsidRPr="00021855" w:rsidRDefault="007C4C3A" w:rsidP="000218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1855" w:rsidRPr="00D764E8" w:rsidTr="00F16AD6">
        <w:tc>
          <w:tcPr>
            <w:tcW w:w="15707" w:type="dxa"/>
            <w:gridSpan w:val="15"/>
            <w:shd w:val="clear" w:color="auto" w:fill="auto"/>
          </w:tcPr>
          <w:p w:rsidR="00021855" w:rsidRPr="00D764E8" w:rsidRDefault="00021855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 Показатели доступности для инвалидов объектов и услуг в сфере социальной защиты населения</w:t>
            </w:r>
          </w:p>
        </w:tc>
      </w:tr>
      <w:tr w:rsidR="007C4C3A" w:rsidRPr="00D764E8" w:rsidTr="00F16AD6">
        <w:tc>
          <w:tcPr>
            <w:tcW w:w="682" w:type="dxa"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4C3A" w:rsidRPr="00D764E8" w:rsidRDefault="007C4C3A" w:rsidP="00D764E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Доля инвалидов (детей-инвалидов), получивших услуги по социальной реабилитации и/или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абилитации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 общей численности  инвалидов (детей-инвалидов), обратившихся в органы социальной защиты за данной услугой, %</w:t>
            </w:r>
          </w:p>
        </w:tc>
        <w:tc>
          <w:tcPr>
            <w:tcW w:w="850" w:type="dxa"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7C4C3A" w:rsidRPr="006F227C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227C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7C4C3A" w:rsidRPr="006F227C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227C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7C4C3A" w:rsidRPr="006F227C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227C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7C4C3A" w:rsidRPr="006F227C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227C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7C4C3A" w:rsidRPr="006F227C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227C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9" w:type="dxa"/>
          </w:tcPr>
          <w:p w:rsidR="007C4C3A" w:rsidRPr="006F227C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227C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709" w:type="dxa"/>
          </w:tcPr>
          <w:p w:rsidR="007C4C3A" w:rsidRPr="006F227C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227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C4C3A" w:rsidRPr="006F227C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227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</w:tcPr>
          <w:p w:rsidR="007C4C3A" w:rsidRPr="006F227C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227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C4C3A" w:rsidRPr="006F227C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227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119" w:type="dxa"/>
            <w:shd w:val="clear" w:color="auto" w:fill="auto"/>
          </w:tcPr>
          <w:p w:rsidR="007C4C3A" w:rsidRPr="002D70BC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70BC">
              <w:rPr>
                <w:rFonts w:eastAsia="Calibri"/>
                <w:sz w:val="22"/>
                <w:szCs w:val="22"/>
                <w:lang w:eastAsia="en-US"/>
              </w:rPr>
              <w:t xml:space="preserve">Отдел по </w:t>
            </w:r>
            <w:proofErr w:type="spellStart"/>
            <w:r w:rsidRPr="002D70BC">
              <w:rPr>
                <w:rFonts w:eastAsia="Calibri"/>
                <w:sz w:val="22"/>
                <w:szCs w:val="22"/>
                <w:lang w:eastAsia="en-US"/>
              </w:rPr>
              <w:t>Уинскому</w:t>
            </w:r>
            <w:proofErr w:type="spellEnd"/>
            <w:r w:rsidRPr="002D70BC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муниципальному округу МТУ № 4 </w:t>
            </w:r>
            <w:proofErr w:type="spellStart"/>
            <w:r w:rsidRPr="002D70BC">
              <w:rPr>
                <w:rFonts w:eastAsia="Calibri"/>
                <w:sz w:val="22"/>
                <w:szCs w:val="22"/>
                <w:lang w:eastAsia="en-US"/>
              </w:rPr>
              <w:t>Минсоцразвития</w:t>
            </w:r>
            <w:proofErr w:type="spellEnd"/>
            <w:r w:rsidRPr="002D70BC">
              <w:rPr>
                <w:rFonts w:eastAsia="Calibri"/>
                <w:sz w:val="22"/>
                <w:szCs w:val="22"/>
                <w:lang w:eastAsia="en-US"/>
              </w:rPr>
              <w:t xml:space="preserve">  края</w:t>
            </w:r>
          </w:p>
        </w:tc>
      </w:tr>
      <w:tr w:rsidR="00021855" w:rsidRPr="00D764E8" w:rsidTr="00F16AD6">
        <w:tc>
          <w:tcPr>
            <w:tcW w:w="15707" w:type="dxa"/>
            <w:gridSpan w:val="15"/>
            <w:shd w:val="clear" w:color="auto" w:fill="auto"/>
          </w:tcPr>
          <w:p w:rsidR="00021855" w:rsidRPr="00D764E8" w:rsidRDefault="00021855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 Показатели сферы образования</w:t>
            </w:r>
          </w:p>
        </w:tc>
      </w:tr>
      <w:tr w:rsidR="007C4C3A" w:rsidRPr="00D764E8" w:rsidTr="00F16AD6">
        <w:tc>
          <w:tcPr>
            <w:tcW w:w="682" w:type="dxa"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4C3A" w:rsidRPr="00D764E8" w:rsidRDefault="007C4C3A" w:rsidP="00D764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Удельный вес приоритетных объектов образования, доступных для инвалидов (в общей численности объектов учреждений образования)</w:t>
            </w:r>
          </w:p>
        </w:tc>
        <w:tc>
          <w:tcPr>
            <w:tcW w:w="850" w:type="dxa"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14,8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14,8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18,5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18,5</w:t>
            </w:r>
          </w:p>
        </w:tc>
        <w:tc>
          <w:tcPr>
            <w:tcW w:w="708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18,5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18,5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18,5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18,5</w:t>
            </w:r>
          </w:p>
        </w:tc>
        <w:tc>
          <w:tcPr>
            <w:tcW w:w="708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18,5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18,5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Управление образования</w:t>
            </w:r>
          </w:p>
        </w:tc>
      </w:tr>
      <w:tr w:rsidR="007C4C3A" w:rsidRPr="00D764E8" w:rsidTr="00F16AD6">
        <w:tc>
          <w:tcPr>
            <w:tcW w:w="682" w:type="dxa"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4C3A" w:rsidRPr="00D764E8" w:rsidRDefault="007C4C3A" w:rsidP="00D764E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инвалидов, получающих образование на дому, в т.ч. дистанционно, от общего числа обучающихся, %</w:t>
            </w:r>
          </w:p>
        </w:tc>
        <w:tc>
          <w:tcPr>
            <w:tcW w:w="850" w:type="dxa"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708" w:type="dxa"/>
          </w:tcPr>
          <w:p w:rsidR="007C4C3A" w:rsidRPr="00D764E8" w:rsidRDefault="007C4C3A" w:rsidP="007C4C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3119" w:type="dxa"/>
            <w:vMerge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C4C3A" w:rsidRPr="00D764E8" w:rsidTr="00F16AD6">
        <w:tc>
          <w:tcPr>
            <w:tcW w:w="682" w:type="dxa"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4C3A" w:rsidRPr="00D764E8" w:rsidRDefault="007C4C3A" w:rsidP="00D764E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педагогических работников образовательных организаций, прошедших специализированную подготовку для работы с инвалидами, от общего числа педагогических работников образовательных организаций, %</w:t>
            </w:r>
          </w:p>
        </w:tc>
        <w:tc>
          <w:tcPr>
            <w:tcW w:w="850" w:type="dxa"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708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708" w:type="dxa"/>
          </w:tcPr>
          <w:p w:rsidR="007C4C3A" w:rsidRPr="00D764E8" w:rsidRDefault="007C4C3A" w:rsidP="007C4C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3119" w:type="dxa"/>
            <w:vMerge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C4C3A" w:rsidRPr="00D764E8" w:rsidTr="00F16AD6">
        <w:tc>
          <w:tcPr>
            <w:tcW w:w="682" w:type="dxa"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4C3A" w:rsidRDefault="007C4C3A" w:rsidP="00D764E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образовательных организаций ( в т.ч. профессионального образования и обучения), в которых обеспечены специальные условия для получения образования инвалидами и ОВЗ, %</w:t>
            </w:r>
          </w:p>
        </w:tc>
        <w:tc>
          <w:tcPr>
            <w:tcW w:w="850" w:type="dxa"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08" w:type="dxa"/>
          </w:tcPr>
          <w:p w:rsidR="007C4C3A" w:rsidRPr="00D764E8" w:rsidRDefault="007C4C3A" w:rsidP="007C4C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3119" w:type="dxa"/>
            <w:vMerge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68E6" w:rsidRPr="00D764E8" w:rsidTr="00F16AD6">
        <w:tc>
          <w:tcPr>
            <w:tcW w:w="15707" w:type="dxa"/>
            <w:gridSpan w:val="15"/>
            <w:shd w:val="clear" w:color="auto" w:fill="auto"/>
          </w:tcPr>
          <w:p w:rsidR="00FE68E6" w:rsidRPr="00D764E8" w:rsidRDefault="00FE68E6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 Показатели сферы здравоохранения</w:t>
            </w:r>
          </w:p>
        </w:tc>
      </w:tr>
      <w:tr w:rsidR="007C4C3A" w:rsidRPr="00D764E8" w:rsidTr="00F16AD6">
        <w:tc>
          <w:tcPr>
            <w:tcW w:w="682" w:type="dxa"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4C3A" w:rsidRPr="00942302" w:rsidRDefault="007C4C3A" w:rsidP="007C4C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42302">
              <w:rPr>
                <w:rFonts w:eastAsia="Calibri"/>
                <w:sz w:val="22"/>
                <w:szCs w:val="22"/>
                <w:lang w:eastAsia="en-US"/>
              </w:rPr>
              <w:t xml:space="preserve">Удельный вес объектов </w:t>
            </w:r>
            <w:r w:rsidRPr="00942302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предоставления медицинских услуг, доступных для инвалидов и МГН (в общей численности объектов предоставления медицинских услуг), %</w:t>
            </w:r>
          </w:p>
        </w:tc>
        <w:tc>
          <w:tcPr>
            <w:tcW w:w="850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08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119" w:type="dxa"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ГБУЗ ПК «Уинская ЦРБ»</w:t>
            </w:r>
          </w:p>
        </w:tc>
      </w:tr>
      <w:tr w:rsidR="00FE68E6" w:rsidRPr="00D764E8" w:rsidTr="00F16AD6">
        <w:tc>
          <w:tcPr>
            <w:tcW w:w="15707" w:type="dxa"/>
            <w:gridSpan w:val="15"/>
            <w:shd w:val="clear" w:color="auto" w:fill="auto"/>
          </w:tcPr>
          <w:p w:rsidR="00FE68E6" w:rsidRPr="00D764E8" w:rsidRDefault="00FE68E6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5. Показатели сферы культуры</w:t>
            </w:r>
          </w:p>
        </w:tc>
      </w:tr>
      <w:tr w:rsidR="007C4C3A" w:rsidRPr="00D764E8" w:rsidTr="00F16AD6">
        <w:tc>
          <w:tcPr>
            <w:tcW w:w="682" w:type="dxa"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4C3A" w:rsidRPr="00D764E8" w:rsidRDefault="007C4C3A" w:rsidP="00D764E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Удельный вес инвалидов – пользователей общедоступных (публичных) библиотек от общего числа пользователей библиотек, %</w:t>
            </w:r>
          </w:p>
        </w:tc>
        <w:tc>
          <w:tcPr>
            <w:tcW w:w="850" w:type="dxa"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7C4C3A" w:rsidRPr="000C2913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0C2913" w:rsidP="001F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</w:t>
            </w:r>
            <w:r w:rsidR="001F56D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1F56D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1F56D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708" w:type="dxa"/>
            <w:shd w:val="clear" w:color="auto" w:fill="auto"/>
          </w:tcPr>
          <w:p w:rsidR="007C4C3A" w:rsidRPr="00D764E8" w:rsidRDefault="000C2913" w:rsidP="001F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7C4C3A" w:rsidRPr="00D764E8" w:rsidRDefault="000C2913" w:rsidP="001F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</w:t>
            </w:r>
            <w:r w:rsidR="001F56D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7C4C3A" w:rsidRPr="00D764E8" w:rsidRDefault="000C2913" w:rsidP="001F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</w:t>
            </w:r>
            <w:r w:rsidR="001F56D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7C4C3A" w:rsidRPr="00D764E8" w:rsidRDefault="001F56D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708" w:type="dxa"/>
          </w:tcPr>
          <w:p w:rsidR="007C4C3A" w:rsidRPr="00D764E8" w:rsidRDefault="001F56DA" w:rsidP="001F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0C291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7C4C3A" w:rsidRPr="00D764E8" w:rsidRDefault="001F56DA" w:rsidP="001F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0C291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Управление культуры, спорта и молодежной политики</w:t>
            </w:r>
          </w:p>
        </w:tc>
      </w:tr>
      <w:tr w:rsidR="007C4C3A" w:rsidRPr="00D764E8" w:rsidTr="00F16AD6">
        <w:tc>
          <w:tcPr>
            <w:tcW w:w="682" w:type="dxa"/>
            <w:shd w:val="clear" w:color="auto" w:fill="auto"/>
          </w:tcPr>
          <w:p w:rsidR="007C4C3A" w:rsidRPr="00D764E8" w:rsidRDefault="007C4C3A" w:rsidP="00CA6A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5.2.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4C3A" w:rsidRPr="00D764E8" w:rsidRDefault="007C4C3A" w:rsidP="00D764E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Удельный вес документов библиотечного фонда специальных форматов для инвалидов по зрению, имеющихся в публичных библиотеках, от общего объема библиотечного фонда, %</w:t>
            </w:r>
          </w:p>
        </w:tc>
        <w:tc>
          <w:tcPr>
            <w:tcW w:w="850" w:type="dxa"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7C4C3A" w:rsidRPr="000C2913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0C2913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0C2913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0C2913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708" w:type="dxa"/>
            <w:shd w:val="clear" w:color="auto" w:fill="auto"/>
          </w:tcPr>
          <w:p w:rsidR="007C4C3A" w:rsidRPr="00D764E8" w:rsidRDefault="000C2913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709" w:type="dxa"/>
          </w:tcPr>
          <w:p w:rsidR="007C4C3A" w:rsidRPr="00D764E8" w:rsidRDefault="000C2913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709" w:type="dxa"/>
          </w:tcPr>
          <w:p w:rsidR="007C4C3A" w:rsidRPr="00D764E8" w:rsidRDefault="000C2913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709" w:type="dxa"/>
          </w:tcPr>
          <w:p w:rsidR="007C4C3A" w:rsidRPr="00D764E8" w:rsidRDefault="000C2913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708" w:type="dxa"/>
          </w:tcPr>
          <w:p w:rsidR="007C4C3A" w:rsidRPr="00D764E8" w:rsidRDefault="000C2913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709" w:type="dxa"/>
          </w:tcPr>
          <w:p w:rsidR="007C4C3A" w:rsidRPr="00D764E8" w:rsidRDefault="000C2913" w:rsidP="001F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3119" w:type="dxa"/>
            <w:vMerge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C4C3A" w:rsidRPr="00D764E8" w:rsidTr="00F16AD6">
        <w:tc>
          <w:tcPr>
            <w:tcW w:w="682" w:type="dxa"/>
            <w:shd w:val="clear" w:color="auto" w:fill="auto"/>
          </w:tcPr>
          <w:p w:rsidR="007C4C3A" w:rsidRDefault="007C4C3A" w:rsidP="00CA6A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4C3A" w:rsidRDefault="007C4C3A" w:rsidP="00D764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Удельный вес приоритетных объектов культуры, доступных для инвалидов (в общей численности объектов учреждений культуры)</w:t>
            </w:r>
            <w:r>
              <w:rPr>
                <w:rFonts w:eastAsia="Calibri"/>
                <w:sz w:val="22"/>
                <w:szCs w:val="22"/>
                <w:lang w:eastAsia="en-US"/>
              </w:rPr>
              <w:t>, %</w:t>
            </w:r>
          </w:p>
        </w:tc>
        <w:tc>
          <w:tcPr>
            <w:tcW w:w="850" w:type="dxa"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708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8,6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8,6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8,6</w:t>
            </w:r>
          </w:p>
        </w:tc>
        <w:tc>
          <w:tcPr>
            <w:tcW w:w="708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8,6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8,6</w:t>
            </w:r>
          </w:p>
        </w:tc>
        <w:tc>
          <w:tcPr>
            <w:tcW w:w="3119" w:type="dxa"/>
            <w:vMerge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C4C3A" w:rsidRPr="00D764E8" w:rsidTr="00F16AD6">
        <w:tc>
          <w:tcPr>
            <w:tcW w:w="682" w:type="dxa"/>
            <w:shd w:val="clear" w:color="auto" w:fill="auto"/>
          </w:tcPr>
          <w:p w:rsidR="007C4C3A" w:rsidRDefault="007C4C3A" w:rsidP="00CA6A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4C3A" w:rsidRDefault="007C4C3A" w:rsidP="00D764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Удельный вес приоритетных объектов культуры, доступных для инвалидов (в общей численности приоритетных объектов культуры)</w:t>
            </w:r>
            <w:r>
              <w:rPr>
                <w:rFonts w:eastAsia="Calibri"/>
                <w:sz w:val="22"/>
                <w:szCs w:val="22"/>
                <w:lang w:eastAsia="en-US"/>
              </w:rPr>
              <w:t>, %</w:t>
            </w:r>
          </w:p>
        </w:tc>
        <w:tc>
          <w:tcPr>
            <w:tcW w:w="850" w:type="dxa"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708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119" w:type="dxa"/>
            <w:vMerge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C4C3A" w:rsidRPr="00D764E8" w:rsidTr="00F16AD6">
        <w:tc>
          <w:tcPr>
            <w:tcW w:w="682" w:type="dxa"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4C3A" w:rsidRPr="00D764E8" w:rsidRDefault="007C4C3A" w:rsidP="00CA6AB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специалистов учреждений культуры, прошедших обучение (инструктаж) по вопросам, связанным с особенностями предоставления услуг инвалидам в зависимости от категории, от общего числа специалистов, %</w:t>
            </w:r>
          </w:p>
        </w:tc>
        <w:tc>
          <w:tcPr>
            <w:tcW w:w="850" w:type="dxa"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8D522C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8D522C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8D522C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7C4C3A" w:rsidRPr="00D764E8" w:rsidRDefault="008D522C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</w:tcPr>
          <w:p w:rsidR="007C4C3A" w:rsidRPr="00D764E8" w:rsidRDefault="008D522C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9" w:type="dxa"/>
          </w:tcPr>
          <w:p w:rsidR="007C4C3A" w:rsidRPr="00D764E8" w:rsidRDefault="008D522C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9" w:type="dxa"/>
          </w:tcPr>
          <w:p w:rsidR="007C4C3A" w:rsidRPr="00D764E8" w:rsidRDefault="008D522C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8" w:type="dxa"/>
          </w:tcPr>
          <w:p w:rsidR="007C4C3A" w:rsidRPr="00D764E8" w:rsidRDefault="008D522C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9" w:type="dxa"/>
          </w:tcPr>
          <w:p w:rsidR="007C4C3A" w:rsidRPr="00D764E8" w:rsidRDefault="008D522C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119" w:type="dxa"/>
            <w:vMerge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C4C3A" w:rsidRPr="00D764E8" w:rsidTr="00F16AD6">
        <w:tc>
          <w:tcPr>
            <w:tcW w:w="682" w:type="dxa"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4C3A" w:rsidRPr="00D764E8" w:rsidRDefault="007C4C3A" w:rsidP="00D764E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Удельный вес приспособленных экспозиций (помещений) музеев и выставочных залов для инвалидов в зависимости от категории, в общем количестве экспозиций, %</w:t>
            </w:r>
          </w:p>
        </w:tc>
        <w:tc>
          <w:tcPr>
            <w:tcW w:w="850" w:type="dxa"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19" w:type="dxa"/>
            <w:vMerge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62140" w:rsidRPr="00D764E8" w:rsidTr="00F16AD6">
        <w:tc>
          <w:tcPr>
            <w:tcW w:w="15707" w:type="dxa"/>
            <w:gridSpan w:val="15"/>
            <w:shd w:val="clear" w:color="auto" w:fill="auto"/>
          </w:tcPr>
          <w:p w:rsidR="00E62140" w:rsidRPr="00D764E8" w:rsidRDefault="00E62140" w:rsidP="00E621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 Показатели сферы физической культуры и спорта</w:t>
            </w:r>
          </w:p>
        </w:tc>
      </w:tr>
      <w:tr w:rsidR="00E62140" w:rsidRPr="00D764E8" w:rsidTr="00F16AD6">
        <w:tc>
          <w:tcPr>
            <w:tcW w:w="682" w:type="dxa"/>
            <w:shd w:val="clear" w:color="auto" w:fill="auto"/>
          </w:tcPr>
          <w:p w:rsidR="00E62140" w:rsidRDefault="00E62140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62140" w:rsidRDefault="00E62140" w:rsidP="00D764E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Доля инвалидов, систематически занимающихся физической культурой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 спортом, от обще численности инвалидов, %</w:t>
            </w:r>
          </w:p>
        </w:tc>
        <w:tc>
          <w:tcPr>
            <w:tcW w:w="850" w:type="dxa"/>
            <w:shd w:val="clear" w:color="auto" w:fill="auto"/>
          </w:tcPr>
          <w:p w:rsidR="00E62140" w:rsidRPr="00D764E8" w:rsidRDefault="00643AC9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08" w:type="dxa"/>
            <w:shd w:val="clear" w:color="auto" w:fill="auto"/>
          </w:tcPr>
          <w:p w:rsidR="00E62140" w:rsidRPr="00D764E8" w:rsidRDefault="001F56D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62140" w:rsidRPr="00D764E8" w:rsidRDefault="001F56DA" w:rsidP="001F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709" w:type="dxa"/>
            <w:shd w:val="clear" w:color="auto" w:fill="auto"/>
          </w:tcPr>
          <w:p w:rsidR="00E62140" w:rsidRPr="00D764E8" w:rsidRDefault="001F56DA" w:rsidP="001F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709" w:type="dxa"/>
            <w:shd w:val="clear" w:color="auto" w:fill="auto"/>
          </w:tcPr>
          <w:p w:rsidR="00E62140" w:rsidRPr="00D764E8" w:rsidRDefault="001F56DA" w:rsidP="001F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708" w:type="dxa"/>
            <w:shd w:val="clear" w:color="auto" w:fill="auto"/>
          </w:tcPr>
          <w:p w:rsidR="00E62140" w:rsidRPr="00D764E8" w:rsidRDefault="001F56D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709" w:type="dxa"/>
          </w:tcPr>
          <w:p w:rsidR="00E62140" w:rsidRPr="00D764E8" w:rsidRDefault="001F56DA" w:rsidP="001F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</w:tcPr>
          <w:p w:rsidR="00E62140" w:rsidRPr="00D764E8" w:rsidRDefault="001F56DA" w:rsidP="001F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10,2</w:t>
            </w:r>
          </w:p>
        </w:tc>
        <w:tc>
          <w:tcPr>
            <w:tcW w:w="709" w:type="dxa"/>
          </w:tcPr>
          <w:p w:rsidR="00E62140" w:rsidRPr="00D764E8" w:rsidRDefault="001F56DA" w:rsidP="001F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10,4</w:t>
            </w:r>
          </w:p>
        </w:tc>
        <w:tc>
          <w:tcPr>
            <w:tcW w:w="708" w:type="dxa"/>
          </w:tcPr>
          <w:p w:rsidR="00E62140" w:rsidRPr="00D764E8" w:rsidRDefault="001F56DA" w:rsidP="001F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10,6</w:t>
            </w:r>
          </w:p>
        </w:tc>
        <w:tc>
          <w:tcPr>
            <w:tcW w:w="709" w:type="dxa"/>
          </w:tcPr>
          <w:p w:rsidR="00E62140" w:rsidRPr="00D764E8" w:rsidRDefault="001F56DA" w:rsidP="001F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10,8</w:t>
            </w:r>
          </w:p>
        </w:tc>
        <w:tc>
          <w:tcPr>
            <w:tcW w:w="3119" w:type="dxa"/>
            <w:shd w:val="clear" w:color="auto" w:fill="auto"/>
          </w:tcPr>
          <w:p w:rsidR="00E62140" w:rsidRPr="00D764E8" w:rsidRDefault="00E62140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Управление культуры, спорта и молодежной политики</w:t>
            </w:r>
          </w:p>
        </w:tc>
      </w:tr>
      <w:tr w:rsidR="00CA6AB7" w:rsidRPr="00D764E8" w:rsidTr="00F16AD6">
        <w:tc>
          <w:tcPr>
            <w:tcW w:w="15707" w:type="dxa"/>
            <w:gridSpan w:val="15"/>
            <w:shd w:val="clear" w:color="auto" w:fill="auto"/>
          </w:tcPr>
          <w:p w:rsidR="00CA6AB7" w:rsidRPr="00D764E8" w:rsidRDefault="00E62140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7</w:t>
            </w:r>
            <w:r w:rsidR="00CA6AB7">
              <w:rPr>
                <w:rFonts w:eastAsia="Calibri"/>
                <w:sz w:val="22"/>
                <w:szCs w:val="22"/>
                <w:lang w:eastAsia="en-US"/>
              </w:rPr>
              <w:t>. Показатели сферы труда и занятости</w:t>
            </w:r>
          </w:p>
        </w:tc>
      </w:tr>
      <w:tr w:rsidR="007C4C3A" w:rsidRPr="00D764E8" w:rsidTr="00F16AD6">
        <w:tc>
          <w:tcPr>
            <w:tcW w:w="682" w:type="dxa"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4C3A" w:rsidRPr="00D764E8" w:rsidRDefault="007C4C3A" w:rsidP="00D764E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инвалидов, трудоустроенных органами службы занятости, от общего числа инвалидов, обратившихся в органы службы занятости с просьбой о трудоустройстве, %</w:t>
            </w:r>
          </w:p>
        </w:tc>
        <w:tc>
          <w:tcPr>
            <w:tcW w:w="850" w:type="dxa"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7C4C3A" w:rsidRPr="00D764E8" w:rsidRDefault="007C4C3A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C4C3A" w:rsidRPr="00D764E8" w:rsidRDefault="007C4C3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ТО ГКУ ЦЗН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Ординскому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району</w:t>
            </w:r>
          </w:p>
        </w:tc>
      </w:tr>
      <w:tr w:rsidR="000C2913" w:rsidRPr="00D764E8" w:rsidTr="00F16AD6">
        <w:trPr>
          <w:trHeight w:val="2166"/>
        </w:trPr>
        <w:tc>
          <w:tcPr>
            <w:tcW w:w="682" w:type="dxa"/>
            <w:shd w:val="clear" w:color="auto" w:fill="auto"/>
          </w:tcPr>
          <w:p w:rsidR="000C2913" w:rsidRPr="00D764E8" w:rsidRDefault="000C2913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C2913" w:rsidRPr="00D764E8" w:rsidRDefault="000C2913" w:rsidP="00CA6AB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специалистов, прошедших обучение (инструктаж) по вопросам, связанным с особенностями предоставления услуг инвалидам в зависимости от категории, от общего числа специалистов, %</w:t>
            </w:r>
          </w:p>
        </w:tc>
        <w:tc>
          <w:tcPr>
            <w:tcW w:w="850" w:type="dxa"/>
            <w:shd w:val="clear" w:color="auto" w:fill="auto"/>
          </w:tcPr>
          <w:p w:rsidR="000C2913" w:rsidRPr="00D764E8" w:rsidRDefault="000C2913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0C2913" w:rsidRPr="00F9529C" w:rsidRDefault="000C2913" w:rsidP="007C4C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709" w:type="dxa"/>
            <w:shd w:val="clear" w:color="auto" w:fill="auto"/>
          </w:tcPr>
          <w:p w:rsidR="000C2913" w:rsidRDefault="000C2913">
            <w:r w:rsidRPr="005542E7">
              <w:rPr>
                <w:rFonts w:eastAsia="Calibri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709" w:type="dxa"/>
            <w:shd w:val="clear" w:color="auto" w:fill="auto"/>
          </w:tcPr>
          <w:p w:rsidR="000C2913" w:rsidRDefault="000C2913">
            <w:r w:rsidRPr="005542E7">
              <w:rPr>
                <w:rFonts w:eastAsia="Calibri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709" w:type="dxa"/>
            <w:shd w:val="clear" w:color="auto" w:fill="auto"/>
          </w:tcPr>
          <w:p w:rsidR="000C2913" w:rsidRDefault="000C2913">
            <w:r w:rsidRPr="005542E7">
              <w:rPr>
                <w:rFonts w:eastAsia="Calibri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708" w:type="dxa"/>
            <w:shd w:val="clear" w:color="auto" w:fill="auto"/>
          </w:tcPr>
          <w:p w:rsidR="000C2913" w:rsidRDefault="000C2913">
            <w:r w:rsidRPr="005542E7">
              <w:rPr>
                <w:rFonts w:eastAsia="Calibri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709" w:type="dxa"/>
          </w:tcPr>
          <w:p w:rsidR="000C2913" w:rsidRDefault="000C2913">
            <w:r w:rsidRPr="005542E7">
              <w:rPr>
                <w:rFonts w:eastAsia="Calibri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709" w:type="dxa"/>
          </w:tcPr>
          <w:p w:rsidR="000C2913" w:rsidRDefault="000C2913">
            <w:r w:rsidRPr="005542E7">
              <w:rPr>
                <w:rFonts w:eastAsia="Calibri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709" w:type="dxa"/>
          </w:tcPr>
          <w:p w:rsidR="000C2913" w:rsidRDefault="000C2913">
            <w:r w:rsidRPr="005542E7">
              <w:rPr>
                <w:rFonts w:eastAsia="Calibri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708" w:type="dxa"/>
          </w:tcPr>
          <w:p w:rsidR="000C2913" w:rsidRDefault="000C2913">
            <w:r w:rsidRPr="005542E7">
              <w:rPr>
                <w:rFonts w:eastAsia="Calibri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709" w:type="dxa"/>
          </w:tcPr>
          <w:p w:rsidR="000C2913" w:rsidRDefault="000C2913">
            <w:r w:rsidRPr="005542E7">
              <w:rPr>
                <w:rFonts w:eastAsia="Calibri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3119" w:type="dxa"/>
            <w:vMerge/>
            <w:shd w:val="clear" w:color="auto" w:fill="auto"/>
          </w:tcPr>
          <w:p w:rsidR="000C2913" w:rsidRPr="00D764E8" w:rsidRDefault="000C2913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62140" w:rsidRPr="00D764E8" w:rsidTr="00F16AD6">
        <w:tc>
          <w:tcPr>
            <w:tcW w:w="15707" w:type="dxa"/>
            <w:gridSpan w:val="15"/>
            <w:shd w:val="clear" w:color="auto" w:fill="auto"/>
          </w:tcPr>
          <w:p w:rsidR="00E62140" w:rsidRPr="00D764E8" w:rsidRDefault="00E62140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 Показатели сферы жилищно-коммунального хозяйства и градостроительства</w:t>
            </w:r>
          </w:p>
        </w:tc>
      </w:tr>
      <w:tr w:rsidR="005A76BF" w:rsidRPr="00D764E8" w:rsidTr="00F16AD6">
        <w:tc>
          <w:tcPr>
            <w:tcW w:w="682" w:type="dxa"/>
            <w:shd w:val="clear" w:color="auto" w:fill="auto"/>
          </w:tcPr>
          <w:p w:rsidR="005A76BF" w:rsidRPr="00D764E8" w:rsidRDefault="005A76BF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A76BF" w:rsidRPr="00D764E8" w:rsidRDefault="005A76BF" w:rsidP="00D764E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Удельный вес введенных с 01.07.2016 года в эксплуатацию объектов социальной, инженерной и транспортной инфраструктуры, в которых предоставляются услуги населению, полностью соответствующих требованиям доступности для инвалидов и МГН, от общего числа вновь вводимых объектов, %</w:t>
            </w:r>
          </w:p>
        </w:tc>
        <w:tc>
          <w:tcPr>
            <w:tcW w:w="850" w:type="dxa"/>
            <w:shd w:val="clear" w:color="auto" w:fill="auto"/>
          </w:tcPr>
          <w:p w:rsidR="005A76BF" w:rsidRPr="00D764E8" w:rsidRDefault="00643AC9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5A76BF" w:rsidRPr="00D764E8" w:rsidRDefault="005B062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A76BF" w:rsidRPr="00D764E8" w:rsidRDefault="005B062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A76BF" w:rsidRPr="00D764E8" w:rsidRDefault="005B062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A76BF" w:rsidRPr="00D764E8" w:rsidRDefault="005B062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5A76BF" w:rsidRPr="00D764E8" w:rsidRDefault="005B062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5A76BF" w:rsidRPr="00D764E8" w:rsidRDefault="005B062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5A76BF" w:rsidRPr="00D764E8" w:rsidRDefault="005B062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5A76BF" w:rsidRPr="00D764E8" w:rsidRDefault="005B062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</w:tcPr>
          <w:p w:rsidR="005A76BF" w:rsidRPr="00D764E8" w:rsidRDefault="005B062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5A76BF" w:rsidRPr="00D764E8" w:rsidRDefault="005B062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5A76BF" w:rsidRPr="00D764E8" w:rsidRDefault="005A76BF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архитектуры и градостроительства</w:t>
            </w:r>
          </w:p>
        </w:tc>
      </w:tr>
      <w:tr w:rsidR="005A76BF" w:rsidRPr="00D764E8" w:rsidTr="00F16AD6">
        <w:tc>
          <w:tcPr>
            <w:tcW w:w="682" w:type="dxa"/>
            <w:shd w:val="clear" w:color="auto" w:fill="auto"/>
          </w:tcPr>
          <w:p w:rsidR="005A76BF" w:rsidRPr="00D764E8" w:rsidRDefault="005A76BF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A76BF" w:rsidRPr="00D764E8" w:rsidRDefault="005A76BF" w:rsidP="00D764E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Удельный вес принятых в эксплуатацию в отчетном периоде жилых многоквартирных домов с заключением о том, что они полностью приспособлены с учетом потребностей инвалидов и МГН, от общего числа принятых многоквартирных домов, %</w:t>
            </w:r>
          </w:p>
        </w:tc>
        <w:tc>
          <w:tcPr>
            <w:tcW w:w="850" w:type="dxa"/>
            <w:shd w:val="clear" w:color="auto" w:fill="auto"/>
          </w:tcPr>
          <w:p w:rsidR="005A76BF" w:rsidRPr="00D764E8" w:rsidRDefault="00643AC9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5A76BF" w:rsidRPr="00D764E8" w:rsidRDefault="005B062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A76BF" w:rsidRPr="00D764E8" w:rsidRDefault="005B062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A76BF" w:rsidRPr="00D764E8" w:rsidRDefault="005B062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A76BF" w:rsidRPr="00D764E8" w:rsidRDefault="005B062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5A76BF" w:rsidRPr="00D764E8" w:rsidRDefault="005B062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5A76BF" w:rsidRPr="00D764E8" w:rsidRDefault="005B062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5A76BF" w:rsidRPr="00D764E8" w:rsidRDefault="005B062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5A76BF" w:rsidRPr="00D764E8" w:rsidRDefault="005B062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</w:tcPr>
          <w:p w:rsidR="005A76BF" w:rsidRPr="00D764E8" w:rsidRDefault="005B062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5A76BF" w:rsidRPr="00D764E8" w:rsidRDefault="005B062A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119" w:type="dxa"/>
            <w:vMerge/>
            <w:shd w:val="clear" w:color="auto" w:fill="auto"/>
          </w:tcPr>
          <w:p w:rsidR="005A76BF" w:rsidRPr="00D764E8" w:rsidRDefault="005A76BF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62140" w:rsidRPr="00D764E8" w:rsidTr="00F16AD6">
        <w:tc>
          <w:tcPr>
            <w:tcW w:w="15707" w:type="dxa"/>
            <w:gridSpan w:val="15"/>
            <w:shd w:val="clear" w:color="auto" w:fill="auto"/>
          </w:tcPr>
          <w:p w:rsidR="00E62140" w:rsidRPr="00D764E8" w:rsidRDefault="00E62140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 Показатели негосударственного сектора</w:t>
            </w:r>
          </w:p>
        </w:tc>
      </w:tr>
      <w:tr w:rsidR="005A76BF" w:rsidRPr="00D764E8" w:rsidTr="00F16AD6">
        <w:tc>
          <w:tcPr>
            <w:tcW w:w="682" w:type="dxa"/>
            <w:shd w:val="clear" w:color="auto" w:fill="auto"/>
          </w:tcPr>
          <w:p w:rsidR="005A76BF" w:rsidRPr="00D764E8" w:rsidRDefault="005A76BF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9.1.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A76BF" w:rsidRPr="00D764E8" w:rsidRDefault="005A76BF" w:rsidP="005A76B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Доля сотрудников, прошедших обучение (инструктаж) по вопросам,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связанным с особенностями предоставления услуг инвалидам в зависимости от категории, от общего числа сотрудников, %</w:t>
            </w:r>
          </w:p>
        </w:tc>
        <w:tc>
          <w:tcPr>
            <w:tcW w:w="850" w:type="dxa"/>
            <w:shd w:val="clear" w:color="auto" w:fill="auto"/>
          </w:tcPr>
          <w:p w:rsidR="005A76BF" w:rsidRPr="00D764E8" w:rsidRDefault="00643AC9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08" w:type="dxa"/>
            <w:shd w:val="clear" w:color="auto" w:fill="auto"/>
          </w:tcPr>
          <w:p w:rsidR="005A76BF" w:rsidRPr="00D764E8" w:rsidRDefault="008D522C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A76BF" w:rsidRPr="00D764E8" w:rsidRDefault="008D522C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A76BF" w:rsidRPr="00D764E8" w:rsidRDefault="008D522C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A76BF" w:rsidRPr="00D764E8" w:rsidRDefault="008D522C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5A76BF" w:rsidRPr="00D764E8" w:rsidRDefault="008D522C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5A76BF" w:rsidRPr="00D764E8" w:rsidRDefault="008D522C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</w:tcPr>
          <w:p w:rsidR="005A76BF" w:rsidRPr="00D764E8" w:rsidRDefault="008D522C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:rsidR="005A76BF" w:rsidRPr="00D764E8" w:rsidRDefault="008D522C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</w:tcPr>
          <w:p w:rsidR="005A76BF" w:rsidRPr="00D764E8" w:rsidRDefault="008D522C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</w:tcPr>
          <w:p w:rsidR="005A76BF" w:rsidRPr="00D764E8" w:rsidRDefault="008D522C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5A76BF" w:rsidRPr="00D764E8" w:rsidRDefault="005A76BF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76BF" w:rsidRPr="00D764E8" w:rsidTr="00F16AD6">
        <w:tc>
          <w:tcPr>
            <w:tcW w:w="682" w:type="dxa"/>
            <w:shd w:val="clear" w:color="auto" w:fill="auto"/>
          </w:tcPr>
          <w:p w:rsidR="005A76BF" w:rsidRPr="00D764E8" w:rsidRDefault="005A76BF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9.2.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A76BF" w:rsidRPr="00D764E8" w:rsidRDefault="005A76BF" w:rsidP="00D764E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Доля выделенных специальных мест для личного транспорта инвалидов на автостоянках при предприятиях розничной торговли, %</w:t>
            </w:r>
          </w:p>
        </w:tc>
        <w:tc>
          <w:tcPr>
            <w:tcW w:w="850" w:type="dxa"/>
            <w:shd w:val="clear" w:color="auto" w:fill="auto"/>
          </w:tcPr>
          <w:p w:rsidR="005A76BF" w:rsidRPr="00D764E8" w:rsidRDefault="00643AC9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5A76BF" w:rsidRPr="00D764E8" w:rsidRDefault="000C2913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A76BF" w:rsidRPr="00D764E8" w:rsidRDefault="000C2913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A76BF" w:rsidRPr="00D764E8" w:rsidRDefault="000C2913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A76BF" w:rsidRPr="00D764E8" w:rsidRDefault="000C2913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5A76BF" w:rsidRPr="00D764E8" w:rsidRDefault="000C2913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5A76BF" w:rsidRPr="00D764E8" w:rsidRDefault="000C2913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</w:tcPr>
          <w:p w:rsidR="005A76BF" w:rsidRPr="00D764E8" w:rsidRDefault="000C2913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:rsidR="005A76BF" w:rsidRPr="00D764E8" w:rsidRDefault="000C2913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</w:tcPr>
          <w:p w:rsidR="005A76BF" w:rsidRPr="00D764E8" w:rsidRDefault="000C2913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:rsidR="005A76BF" w:rsidRPr="00D764E8" w:rsidRDefault="000C2913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9" w:type="dxa"/>
            <w:vMerge/>
            <w:shd w:val="clear" w:color="auto" w:fill="auto"/>
          </w:tcPr>
          <w:p w:rsidR="005A76BF" w:rsidRPr="00D764E8" w:rsidRDefault="005A76BF" w:rsidP="00D764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A76BF" w:rsidRDefault="005A76BF" w:rsidP="007E4ADC">
      <w:pPr>
        <w:sectPr w:rsidR="005A76BF" w:rsidSect="0033480A">
          <w:pgSz w:w="16838" w:h="11906" w:orient="landscape" w:code="9"/>
          <w:pgMar w:top="567" w:right="1134" w:bottom="1701" w:left="1134" w:header="720" w:footer="720" w:gutter="0"/>
          <w:cols w:space="708"/>
          <w:docGrid w:linePitch="360"/>
        </w:sectPr>
      </w:pPr>
    </w:p>
    <w:p w:rsidR="0004086E" w:rsidRPr="005D6274" w:rsidRDefault="0004086E" w:rsidP="0004086E">
      <w:pPr>
        <w:ind w:left="9912"/>
        <w:rPr>
          <w:rFonts w:eastAsia="Calibri"/>
          <w:lang w:eastAsia="en-US"/>
        </w:rPr>
      </w:pPr>
      <w:r w:rsidRPr="005D6274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2</w:t>
      </w:r>
    </w:p>
    <w:p w:rsidR="0004086E" w:rsidRPr="005D6274" w:rsidRDefault="0004086E" w:rsidP="0004086E">
      <w:pPr>
        <w:ind w:left="9912"/>
      </w:pPr>
      <w:r w:rsidRPr="005D6274">
        <w:rPr>
          <w:rFonts w:eastAsia="Calibri"/>
          <w:lang w:eastAsia="en-US"/>
        </w:rPr>
        <w:t xml:space="preserve">к </w:t>
      </w:r>
      <w:r w:rsidRPr="005D6274">
        <w:t xml:space="preserve">Плану мероприятий по повышению </w:t>
      </w:r>
    </w:p>
    <w:p w:rsidR="0004086E" w:rsidRPr="005D6274" w:rsidRDefault="0004086E" w:rsidP="0004086E">
      <w:pPr>
        <w:ind w:left="9912"/>
      </w:pPr>
      <w:r w:rsidRPr="005D6274">
        <w:t>значений показателей доступности</w:t>
      </w:r>
    </w:p>
    <w:p w:rsidR="0004086E" w:rsidRPr="005D6274" w:rsidRDefault="0004086E" w:rsidP="0004086E">
      <w:pPr>
        <w:ind w:left="9912"/>
      </w:pPr>
      <w:r w:rsidRPr="005D6274">
        <w:t xml:space="preserve">для инвалидов объектов и </w:t>
      </w:r>
      <w:r>
        <w:t>п</w:t>
      </w:r>
      <w:r w:rsidRPr="005D6274">
        <w:t>редоставляемых на них услуг,</w:t>
      </w:r>
      <w:r>
        <w:t xml:space="preserve"> </w:t>
      </w:r>
      <w:r w:rsidRPr="005D6274">
        <w:t xml:space="preserve">на территории Уинского </w:t>
      </w:r>
    </w:p>
    <w:p w:rsidR="0004086E" w:rsidRPr="005D6274" w:rsidRDefault="0004086E" w:rsidP="0004086E">
      <w:pPr>
        <w:ind w:left="9912"/>
        <w:rPr>
          <w:rFonts w:eastAsia="Calibri"/>
          <w:b/>
          <w:lang w:eastAsia="en-US"/>
        </w:rPr>
      </w:pPr>
      <w:r w:rsidRPr="005D6274">
        <w:t>муниципального округа</w:t>
      </w:r>
      <w:r>
        <w:t xml:space="preserve"> </w:t>
      </w:r>
      <w:r w:rsidRPr="005D6274">
        <w:t>на 2021 – 2030 годы</w:t>
      </w:r>
    </w:p>
    <w:p w:rsidR="0004086E" w:rsidRDefault="0004086E" w:rsidP="005A76BF">
      <w:pPr>
        <w:jc w:val="center"/>
        <w:rPr>
          <w:rFonts w:eastAsia="Calibri"/>
          <w:sz w:val="28"/>
          <w:szCs w:val="28"/>
          <w:lang w:eastAsia="en-US"/>
        </w:rPr>
      </w:pPr>
    </w:p>
    <w:p w:rsidR="005A76BF" w:rsidRPr="00972286" w:rsidRDefault="005A76BF" w:rsidP="005A76B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972286">
        <w:rPr>
          <w:rFonts w:eastAsia="Calibri"/>
          <w:sz w:val="28"/>
          <w:szCs w:val="28"/>
          <w:lang w:eastAsia="en-US"/>
        </w:rPr>
        <w:t>План мероприятий («дорожная карта»)</w:t>
      </w:r>
    </w:p>
    <w:p w:rsidR="005A76BF" w:rsidRPr="00972286" w:rsidRDefault="005A76BF" w:rsidP="005A76BF">
      <w:pPr>
        <w:jc w:val="center"/>
        <w:rPr>
          <w:rFonts w:eastAsia="Calibri"/>
          <w:sz w:val="28"/>
          <w:szCs w:val="28"/>
          <w:lang w:eastAsia="en-US"/>
        </w:rPr>
      </w:pPr>
      <w:r w:rsidRPr="00972286">
        <w:rPr>
          <w:rFonts w:eastAsia="Calibri"/>
          <w:sz w:val="28"/>
          <w:szCs w:val="28"/>
          <w:lang w:eastAsia="en-US"/>
        </w:rPr>
        <w:t>по повышению значений показателей доступности для инвалидов объектов и услуг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949"/>
        <w:gridCol w:w="2824"/>
        <w:gridCol w:w="1729"/>
        <w:gridCol w:w="2584"/>
        <w:gridCol w:w="3398"/>
      </w:tblGrid>
      <w:tr w:rsidR="005A76BF" w:rsidRPr="00AD7D97" w:rsidTr="00AD7D97">
        <w:tc>
          <w:tcPr>
            <w:tcW w:w="604" w:type="dxa"/>
            <w:vAlign w:val="center"/>
          </w:tcPr>
          <w:p w:rsidR="005A76BF" w:rsidRPr="00AD7D97" w:rsidRDefault="00AD7D97" w:rsidP="005A76B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7D97">
              <w:rPr>
                <w:rFonts w:ascii="Times New Roman" w:hAnsi="Times New Roman" w:cs="Times New Roman"/>
                <w:b/>
                <w:szCs w:val="22"/>
              </w:rPr>
              <w:t>№</w:t>
            </w:r>
            <w:r w:rsidR="005A76BF" w:rsidRPr="00AD7D97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="005A76BF" w:rsidRPr="00AD7D97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  <w:r w:rsidR="005A76BF" w:rsidRPr="00AD7D97">
              <w:rPr>
                <w:rFonts w:ascii="Times New Roman" w:hAnsi="Times New Roman" w:cs="Times New Roman"/>
                <w:b/>
                <w:szCs w:val="22"/>
              </w:rPr>
              <w:t>/</w:t>
            </w:r>
            <w:proofErr w:type="spellStart"/>
            <w:r w:rsidR="005A76BF" w:rsidRPr="00AD7D97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</w:p>
        </w:tc>
        <w:tc>
          <w:tcPr>
            <w:tcW w:w="3949" w:type="dxa"/>
            <w:vAlign w:val="center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7D97">
              <w:rPr>
                <w:rFonts w:ascii="Times New Roman" w:hAnsi="Times New Roman" w:cs="Times New Roman"/>
                <w:b/>
                <w:szCs w:val="22"/>
              </w:rPr>
              <w:t>Наименование мероприятия</w:t>
            </w:r>
          </w:p>
        </w:tc>
        <w:tc>
          <w:tcPr>
            <w:tcW w:w="2824" w:type="dxa"/>
            <w:vAlign w:val="center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7D97">
              <w:rPr>
                <w:rFonts w:ascii="Times New Roman" w:hAnsi="Times New Roman" w:cs="Times New Roman"/>
                <w:b/>
                <w:szCs w:val="22"/>
              </w:rPr>
              <w:t>Ответственные исполнители, соисполнители</w:t>
            </w:r>
          </w:p>
        </w:tc>
        <w:tc>
          <w:tcPr>
            <w:tcW w:w="1729" w:type="dxa"/>
            <w:vAlign w:val="center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7D97">
              <w:rPr>
                <w:rFonts w:ascii="Times New Roman" w:hAnsi="Times New Roman" w:cs="Times New Roman"/>
                <w:b/>
                <w:szCs w:val="22"/>
              </w:rPr>
              <w:t>Срок реализации</w:t>
            </w:r>
          </w:p>
        </w:tc>
        <w:tc>
          <w:tcPr>
            <w:tcW w:w="2584" w:type="dxa"/>
            <w:vAlign w:val="center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7D97">
              <w:rPr>
                <w:rFonts w:ascii="Times New Roman" w:hAnsi="Times New Roman" w:cs="Times New Roman"/>
                <w:b/>
                <w:szCs w:val="22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  <w:tc>
          <w:tcPr>
            <w:tcW w:w="3398" w:type="dxa"/>
            <w:vAlign w:val="center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7D97">
              <w:rPr>
                <w:rFonts w:ascii="Times New Roman" w:hAnsi="Times New Roman" w:cs="Times New Roman"/>
                <w:b/>
                <w:szCs w:val="22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</w:tr>
      <w:tr w:rsidR="005A76BF" w:rsidRPr="00AD7D97" w:rsidTr="00AD7D97">
        <w:tc>
          <w:tcPr>
            <w:tcW w:w="604" w:type="dxa"/>
          </w:tcPr>
          <w:p w:rsidR="005A76BF" w:rsidRPr="00AD7D97" w:rsidRDefault="00AD7D97" w:rsidP="00AD7D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49" w:type="dxa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Включение в административные регламенты предоставления муниципальных услуг требований к обеспечению условий доступности для инвалидов объектов и услуг</w:t>
            </w:r>
          </w:p>
        </w:tc>
        <w:tc>
          <w:tcPr>
            <w:tcW w:w="2824" w:type="dxa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Отраслевые (функциональные) органы, структурные подразделения администрации Уинского муниципального округа</w:t>
            </w:r>
          </w:p>
        </w:tc>
        <w:tc>
          <w:tcPr>
            <w:tcW w:w="1729" w:type="dxa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2584" w:type="dxa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Обеспечение доступа инвалидов всех категорий к месту предоставления муниципальных услуг.</w:t>
            </w:r>
          </w:p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Приведение в соответствие нормативной правовой базы</w:t>
            </w:r>
          </w:p>
        </w:tc>
        <w:tc>
          <w:tcPr>
            <w:tcW w:w="3398" w:type="dxa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6" w:history="1">
              <w:r w:rsidRPr="00AD7D97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AD7D97">
              <w:rPr>
                <w:rFonts w:ascii="Times New Roman" w:hAnsi="Times New Roman" w:cs="Times New Roman"/>
                <w:szCs w:val="22"/>
              </w:rPr>
              <w:t xml:space="preserve">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</w:tr>
      <w:tr w:rsidR="005A76BF" w:rsidRPr="00AD7D97" w:rsidTr="00AD7D97">
        <w:tc>
          <w:tcPr>
            <w:tcW w:w="604" w:type="dxa"/>
          </w:tcPr>
          <w:p w:rsidR="005A76BF" w:rsidRPr="00AD7D97" w:rsidRDefault="005A76BF" w:rsidP="005A7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49" w:type="dxa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Принятие административно-распорядительных актов, закрепляющих за сотрудниками организаций, подведомственных отраслевым (функциональным) органам, органам местного самоуправления Уинского муниципального округа, обязанности по оказанию инвалидам помощи при предоставлении им услуг (либо включение указанных обязанностей в </w:t>
            </w: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>должностные инструкции сотрудников организации)</w:t>
            </w:r>
          </w:p>
        </w:tc>
        <w:tc>
          <w:tcPr>
            <w:tcW w:w="2824" w:type="dxa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>Управление образования</w:t>
            </w:r>
          </w:p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культуры, спорта и молодежной политики</w:t>
            </w:r>
          </w:p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9" w:type="dxa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2584" w:type="dxa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Наличие в подведомственных организациях сотрудников (не менее одного), за которыми закреплены обязанности по оказанию инвалидам помощи при предоставлении услуг</w:t>
            </w:r>
          </w:p>
        </w:tc>
        <w:tc>
          <w:tcPr>
            <w:tcW w:w="3398" w:type="dxa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7" w:history="1">
              <w:r w:rsidRPr="00AD7D97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AD7D97">
              <w:rPr>
                <w:rFonts w:ascii="Times New Roman" w:hAnsi="Times New Roman" w:cs="Times New Roman"/>
                <w:szCs w:val="22"/>
              </w:rPr>
              <w:t xml:space="preserve">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</w:tr>
      <w:tr w:rsidR="005A76BF" w:rsidRPr="00AD7D97" w:rsidTr="00AD7D97">
        <w:tc>
          <w:tcPr>
            <w:tcW w:w="604" w:type="dxa"/>
          </w:tcPr>
          <w:p w:rsidR="005A76BF" w:rsidRPr="005D6274" w:rsidRDefault="005A76BF" w:rsidP="00AD7D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6274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3949" w:type="dxa"/>
          </w:tcPr>
          <w:p w:rsidR="005A76BF" w:rsidRPr="005D6274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D6274">
              <w:rPr>
                <w:rFonts w:ascii="Times New Roman" w:hAnsi="Times New Roman" w:cs="Times New Roman"/>
                <w:szCs w:val="22"/>
              </w:rPr>
              <w:t>Проведение обследований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824" w:type="dxa"/>
          </w:tcPr>
          <w:p w:rsidR="0004086E" w:rsidRDefault="005A76BF" w:rsidP="0004086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D6274">
              <w:rPr>
                <w:rFonts w:ascii="Times New Roman" w:hAnsi="Times New Roman" w:cs="Times New Roman"/>
                <w:szCs w:val="22"/>
              </w:rPr>
              <w:t xml:space="preserve">Заместитель главы администрации </w:t>
            </w:r>
          </w:p>
          <w:p w:rsidR="005D6274" w:rsidRDefault="0004086E" w:rsidP="0004086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имущественных и земельных отношений</w:t>
            </w:r>
          </w:p>
          <w:p w:rsidR="005D6274" w:rsidRPr="005D6274" w:rsidRDefault="005D6274" w:rsidP="005D62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9" w:type="dxa"/>
          </w:tcPr>
          <w:p w:rsidR="005A76BF" w:rsidRPr="005D6274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D6274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2584" w:type="dxa"/>
          </w:tcPr>
          <w:p w:rsidR="005A76BF" w:rsidRPr="005D6274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D6274">
              <w:rPr>
                <w:rFonts w:ascii="Times New Roman" w:hAnsi="Times New Roman" w:cs="Times New Roman"/>
                <w:szCs w:val="22"/>
              </w:rPr>
              <w:t>Приспособление жилых помещений с учетом потребностей инвалидов и обеспечение условий их доступности для инвалидов</w:t>
            </w:r>
          </w:p>
        </w:tc>
        <w:tc>
          <w:tcPr>
            <w:tcW w:w="3398" w:type="dxa"/>
          </w:tcPr>
          <w:p w:rsidR="005A76BF" w:rsidRPr="005D6274" w:rsidRDefault="005D6274" w:rsidP="0004086E">
            <w:pPr>
              <w:shd w:val="clear" w:color="auto" w:fill="FFFFFF"/>
              <w:jc w:val="both"/>
              <w:outlineLvl w:val="0"/>
              <w:rPr>
                <w:kern w:val="36"/>
                <w:sz w:val="22"/>
                <w:szCs w:val="22"/>
              </w:rPr>
            </w:pPr>
            <w:r w:rsidRPr="005D6274">
              <w:rPr>
                <w:kern w:val="36"/>
                <w:sz w:val="22"/>
                <w:szCs w:val="22"/>
              </w:rPr>
              <w:t xml:space="preserve">Постановление администрации Уинского муниципального района от 24.04.2017 № 135-259-01-03 </w:t>
            </w:r>
            <w:r w:rsidR="0004086E">
              <w:rPr>
                <w:kern w:val="36"/>
                <w:sz w:val="22"/>
                <w:szCs w:val="22"/>
              </w:rPr>
              <w:t>«</w:t>
            </w:r>
            <w:r w:rsidRPr="005D6274">
              <w:rPr>
                <w:kern w:val="36"/>
                <w:sz w:val="22"/>
                <w:szCs w:val="22"/>
              </w:rPr>
              <w:t>О создании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Уинского муниципального района</w:t>
            </w:r>
            <w:r w:rsidR="0004086E">
              <w:rPr>
                <w:kern w:val="36"/>
                <w:sz w:val="22"/>
                <w:szCs w:val="22"/>
              </w:rPr>
              <w:t>»</w:t>
            </w:r>
          </w:p>
        </w:tc>
      </w:tr>
      <w:tr w:rsidR="005A76BF" w:rsidRPr="00AD7D97" w:rsidTr="00AD7D97">
        <w:tc>
          <w:tcPr>
            <w:tcW w:w="604" w:type="dxa"/>
          </w:tcPr>
          <w:p w:rsidR="005A76BF" w:rsidRPr="0004086E" w:rsidRDefault="00AD7D97" w:rsidP="005A7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949" w:type="dxa"/>
          </w:tcPr>
          <w:p w:rsidR="005A76BF" w:rsidRPr="0004086E" w:rsidRDefault="005A76BF" w:rsidP="0004086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 xml:space="preserve">Согласование проектов на строительство зданий и сооружений на предмет их доступности для </w:t>
            </w:r>
            <w:proofErr w:type="spellStart"/>
            <w:r w:rsidRPr="0004086E">
              <w:rPr>
                <w:rFonts w:ascii="Times New Roman" w:hAnsi="Times New Roman" w:cs="Times New Roman"/>
                <w:szCs w:val="22"/>
              </w:rPr>
              <w:t>маломобильных</w:t>
            </w:r>
            <w:proofErr w:type="spellEnd"/>
            <w:r w:rsidRPr="0004086E">
              <w:rPr>
                <w:rFonts w:ascii="Times New Roman" w:hAnsi="Times New Roman" w:cs="Times New Roman"/>
                <w:szCs w:val="22"/>
              </w:rPr>
              <w:t xml:space="preserve"> жителей </w:t>
            </w:r>
            <w:r w:rsidR="0004086E">
              <w:rPr>
                <w:rFonts w:ascii="Times New Roman" w:hAnsi="Times New Roman" w:cs="Times New Roman"/>
                <w:szCs w:val="22"/>
              </w:rPr>
              <w:t>Уинского муниципального округа</w:t>
            </w:r>
          </w:p>
        </w:tc>
        <w:tc>
          <w:tcPr>
            <w:tcW w:w="2824" w:type="dxa"/>
          </w:tcPr>
          <w:p w:rsidR="005A76BF" w:rsidRPr="0004086E" w:rsidRDefault="0004086E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>Отдел архитектуры и градостроительства</w:t>
            </w:r>
          </w:p>
        </w:tc>
        <w:tc>
          <w:tcPr>
            <w:tcW w:w="1729" w:type="dxa"/>
          </w:tcPr>
          <w:p w:rsidR="005A76BF" w:rsidRPr="0004086E" w:rsidRDefault="005A76BF" w:rsidP="0004086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>20</w:t>
            </w:r>
            <w:r w:rsidR="0004086E" w:rsidRPr="0004086E">
              <w:rPr>
                <w:rFonts w:ascii="Times New Roman" w:hAnsi="Times New Roman" w:cs="Times New Roman"/>
                <w:szCs w:val="22"/>
              </w:rPr>
              <w:t>21</w:t>
            </w:r>
            <w:r w:rsidRPr="0004086E">
              <w:rPr>
                <w:rFonts w:ascii="Times New Roman" w:hAnsi="Times New Roman" w:cs="Times New Roman"/>
                <w:szCs w:val="22"/>
              </w:rPr>
              <w:t>-2030</w:t>
            </w:r>
          </w:p>
        </w:tc>
        <w:tc>
          <w:tcPr>
            <w:tcW w:w="2584" w:type="dxa"/>
          </w:tcPr>
          <w:p w:rsidR="005A76BF" w:rsidRPr="0004086E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>Обеспечение доступности зданий и сооружений</w:t>
            </w:r>
          </w:p>
        </w:tc>
        <w:tc>
          <w:tcPr>
            <w:tcW w:w="3398" w:type="dxa"/>
          </w:tcPr>
          <w:p w:rsidR="005A76BF" w:rsidRPr="0004086E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 xml:space="preserve">СП 59.13330.2016 Доступность зданий и сооружений для </w:t>
            </w:r>
            <w:proofErr w:type="spellStart"/>
            <w:r w:rsidRPr="0004086E">
              <w:rPr>
                <w:rFonts w:ascii="Times New Roman" w:hAnsi="Times New Roman" w:cs="Times New Roman"/>
                <w:szCs w:val="22"/>
              </w:rPr>
              <w:t>маломобильных</w:t>
            </w:r>
            <w:proofErr w:type="spellEnd"/>
            <w:r w:rsidRPr="0004086E">
              <w:rPr>
                <w:rFonts w:ascii="Times New Roman" w:hAnsi="Times New Roman" w:cs="Times New Roman"/>
                <w:szCs w:val="22"/>
              </w:rPr>
              <w:t xml:space="preserve"> групп населения, утвержден </w:t>
            </w:r>
            <w:hyperlink r:id="rId18" w:history="1">
              <w:r w:rsidRPr="0004086E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04086E">
              <w:rPr>
                <w:rFonts w:ascii="Times New Roman" w:hAnsi="Times New Roman" w:cs="Times New Roman"/>
                <w:szCs w:val="22"/>
              </w:rPr>
              <w:t xml:space="preserve"> Министерства строительства и жилищно-коммунального хозяйства Росс</w:t>
            </w:r>
            <w:r w:rsidR="00AD7D97" w:rsidRPr="0004086E">
              <w:rPr>
                <w:rFonts w:ascii="Times New Roman" w:hAnsi="Times New Roman" w:cs="Times New Roman"/>
                <w:szCs w:val="22"/>
              </w:rPr>
              <w:t>ийской Федерации от 14.11.2016 №</w:t>
            </w:r>
            <w:r w:rsidRPr="0004086E">
              <w:rPr>
                <w:rFonts w:ascii="Times New Roman" w:hAnsi="Times New Roman" w:cs="Times New Roman"/>
                <w:szCs w:val="22"/>
              </w:rPr>
              <w:t xml:space="preserve"> 798/</w:t>
            </w:r>
            <w:proofErr w:type="spellStart"/>
            <w:r w:rsidRPr="0004086E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04086E">
              <w:rPr>
                <w:rFonts w:ascii="Times New Roman" w:hAnsi="Times New Roman" w:cs="Times New Roman"/>
                <w:szCs w:val="22"/>
              </w:rPr>
              <w:t xml:space="preserve"> и введен в действие с 15.05.2017</w:t>
            </w:r>
          </w:p>
        </w:tc>
      </w:tr>
      <w:tr w:rsidR="005A76BF" w:rsidRPr="00AD7D97" w:rsidTr="00AD7D97">
        <w:tc>
          <w:tcPr>
            <w:tcW w:w="604" w:type="dxa"/>
          </w:tcPr>
          <w:p w:rsidR="005A76BF" w:rsidRPr="0004086E" w:rsidRDefault="00AD7D97" w:rsidP="005A7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49" w:type="dxa"/>
          </w:tcPr>
          <w:p w:rsidR="005A76BF" w:rsidRPr="0004086E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>Участие в конкурсе "Доступная среда" среди муниципальных образований Пермского края</w:t>
            </w:r>
          </w:p>
        </w:tc>
        <w:tc>
          <w:tcPr>
            <w:tcW w:w="2824" w:type="dxa"/>
          </w:tcPr>
          <w:p w:rsidR="005A76BF" w:rsidRPr="0004086E" w:rsidRDefault="0004086E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МО</w:t>
            </w:r>
            <w:r w:rsidR="005A76BF" w:rsidRPr="0004086E">
              <w:rPr>
                <w:rFonts w:ascii="Times New Roman" w:hAnsi="Times New Roman" w:cs="Times New Roman"/>
                <w:szCs w:val="22"/>
              </w:rPr>
              <w:t>.</w:t>
            </w:r>
          </w:p>
          <w:p w:rsidR="005A76BF" w:rsidRPr="0004086E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>Управление образования.</w:t>
            </w:r>
          </w:p>
          <w:p w:rsidR="005A76BF" w:rsidRPr="0004086E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>Управление культуры</w:t>
            </w:r>
            <w:r w:rsidR="0004086E">
              <w:rPr>
                <w:rFonts w:ascii="Times New Roman" w:hAnsi="Times New Roman" w:cs="Times New Roman"/>
                <w:szCs w:val="22"/>
              </w:rPr>
              <w:t>, спорта</w:t>
            </w:r>
            <w:r w:rsidRPr="0004086E">
              <w:rPr>
                <w:rFonts w:ascii="Times New Roman" w:hAnsi="Times New Roman" w:cs="Times New Roman"/>
                <w:szCs w:val="22"/>
              </w:rPr>
              <w:t xml:space="preserve"> и молодежной политики.</w:t>
            </w:r>
          </w:p>
          <w:p w:rsidR="005A76BF" w:rsidRPr="0004086E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9" w:type="dxa"/>
          </w:tcPr>
          <w:p w:rsidR="005A76BF" w:rsidRPr="0004086E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2584" w:type="dxa"/>
          </w:tcPr>
          <w:p w:rsidR="005A76BF" w:rsidRPr="0004086E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 xml:space="preserve">Участие в ежегодном конкурсе на лучшую постановку работы по формированию доступной среды для инвалидов и других </w:t>
            </w:r>
            <w:proofErr w:type="spellStart"/>
            <w:r w:rsidRPr="0004086E">
              <w:rPr>
                <w:rFonts w:ascii="Times New Roman" w:hAnsi="Times New Roman" w:cs="Times New Roman"/>
                <w:szCs w:val="22"/>
              </w:rPr>
              <w:t>маломобильных</w:t>
            </w:r>
            <w:proofErr w:type="spellEnd"/>
            <w:r w:rsidRPr="0004086E">
              <w:rPr>
                <w:rFonts w:ascii="Times New Roman" w:hAnsi="Times New Roman" w:cs="Times New Roman"/>
                <w:szCs w:val="22"/>
              </w:rPr>
              <w:t xml:space="preserve"> групп населения, привлечение краевых средств на </w:t>
            </w:r>
            <w:r w:rsidRPr="0004086E">
              <w:rPr>
                <w:rFonts w:ascii="Times New Roman" w:hAnsi="Times New Roman" w:cs="Times New Roman"/>
                <w:szCs w:val="22"/>
              </w:rPr>
              <w:lastRenderedPageBreak/>
              <w:t xml:space="preserve">создание </w:t>
            </w:r>
            <w:proofErr w:type="spellStart"/>
            <w:r w:rsidRPr="0004086E">
              <w:rPr>
                <w:rFonts w:ascii="Times New Roman" w:hAnsi="Times New Roman" w:cs="Times New Roman"/>
                <w:szCs w:val="22"/>
              </w:rPr>
              <w:t>безбарьерной</w:t>
            </w:r>
            <w:proofErr w:type="spellEnd"/>
            <w:r w:rsidRPr="0004086E">
              <w:rPr>
                <w:rFonts w:ascii="Times New Roman" w:hAnsi="Times New Roman" w:cs="Times New Roman"/>
                <w:szCs w:val="22"/>
              </w:rPr>
              <w:t xml:space="preserve"> среды</w:t>
            </w:r>
          </w:p>
        </w:tc>
        <w:tc>
          <w:tcPr>
            <w:tcW w:w="3398" w:type="dxa"/>
          </w:tcPr>
          <w:p w:rsidR="005A76BF" w:rsidRPr="0004086E" w:rsidRDefault="00424D5A" w:rsidP="00AD7D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5A76BF" w:rsidRPr="0004086E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5A76BF" w:rsidRPr="0004086E">
              <w:rPr>
                <w:rFonts w:ascii="Times New Roman" w:hAnsi="Times New Roman" w:cs="Times New Roman"/>
                <w:szCs w:val="22"/>
              </w:rPr>
              <w:t xml:space="preserve"> Правительства Пермского края от 28 ноября 2017 г. </w:t>
            </w:r>
            <w:r w:rsidR="00AD7D97" w:rsidRPr="0004086E">
              <w:rPr>
                <w:rFonts w:ascii="Times New Roman" w:hAnsi="Times New Roman" w:cs="Times New Roman"/>
                <w:szCs w:val="22"/>
              </w:rPr>
              <w:t>№</w:t>
            </w:r>
            <w:r w:rsidR="005A76BF" w:rsidRPr="0004086E">
              <w:rPr>
                <w:rFonts w:ascii="Times New Roman" w:hAnsi="Times New Roman" w:cs="Times New Roman"/>
                <w:szCs w:val="22"/>
              </w:rPr>
              <w:t xml:space="preserve"> 961-п "О внесении изменений в государственную программу </w:t>
            </w:r>
            <w:r w:rsidR="00AD7D97" w:rsidRPr="0004086E">
              <w:rPr>
                <w:rFonts w:ascii="Times New Roman" w:hAnsi="Times New Roman" w:cs="Times New Roman"/>
                <w:szCs w:val="22"/>
              </w:rPr>
              <w:t>«</w:t>
            </w:r>
            <w:r w:rsidR="005A76BF" w:rsidRPr="0004086E">
              <w:rPr>
                <w:rFonts w:ascii="Times New Roman" w:hAnsi="Times New Roman" w:cs="Times New Roman"/>
                <w:szCs w:val="22"/>
              </w:rPr>
              <w:t>Доступная среда. Реабилитация и создание условий для социальной интеграции инвалидов Пермского края</w:t>
            </w:r>
            <w:r w:rsidR="00AD7D97" w:rsidRPr="0004086E">
              <w:rPr>
                <w:rFonts w:ascii="Times New Roman" w:hAnsi="Times New Roman" w:cs="Times New Roman"/>
                <w:szCs w:val="22"/>
              </w:rPr>
              <w:t>»</w:t>
            </w:r>
            <w:r w:rsidR="005A76BF" w:rsidRPr="0004086E">
              <w:rPr>
                <w:rFonts w:ascii="Times New Roman" w:hAnsi="Times New Roman" w:cs="Times New Roman"/>
                <w:szCs w:val="22"/>
              </w:rPr>
              <w:t xml:space="preserve">, утвержденную Постановлением </w:t>
            </w:r>
            <w:r w:rsidR="005A76BF" w:rsidRPr="0004086E">
              <w:rPr>
                <w:rFonts w:ascii="Times New Roman" w:hAnsi="Times New Roman" w:cs="Times New Roman"/>
                <w:szCs w:val="22"/>
              </w:rPr>
              <w:lastRenderedPageBreak/>
              <w:t>Правительства Пермского кра</w:t>
            </w:r>
            <w:r w:rsidR="00AD7D97" w:rsidRPr="0004086E">
              <w:rPr>
                <w:rFonts w:ascii="Times New Roman" w:hAnsi="Times New Roman" w:cs="Times New Roman"/>
                <w:szCs w:val="22"/>
              </w:rPr>
              <w:t>я от 3 октября 2013 г. № 1316-п»</w:t>
            </w:r>
          </w:p>
        </w:tc>
      </w:tr>
      <w:tr w:rsidR="005A76BF" w:rsidRPr="00AD7D97" w:rsidTr="00AD7D97">
        <w:tc>
          <w:tcPr>
            <w:tcW w:w="604" w:type="dxa"/>
          </w:tcPr>
          <w:p w:rsidR="005A76BF" w:rsidRPr="00AD7D97" w:rsidRDefault="00AD7D97" w:rsidP="005A7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3949" w:type="dxa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Утверждение перечня приоритетных объектов социальной инфраструктуры, согласование перечня с общественными организациями инвалидов</w:t>
            </w:r>
          </w:p>
        </w:tc>
        <w:tc>
          <w:tcPr>
            <w:tcW w:w="2824" w:type="dxa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Заместитель главы администрации Уинского муниципального округа по социальным вопросам.</w:t>
            </w:r>
          </w:p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образования.</w:t>
            </w:r>
          </w:p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культуры, спорта и молодежной политики.</w:t>
            </w:r>
          </w:p>
        </w:tc>
        <w:tc>
          <w:tcPr>
            <w:tcW w:w="1729" w:type="dxa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Ежегодно до 1 марта</w:t>
            </w:r>
          </w:p>
        </w:tc>
        <w:tc>
          <w:tcPr>
            <w:tcW w:w="2584" w:type="dxa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Выявление приоритетных объектов социальной инфраструктуры, которые посещают инвалиды</w:t>
            </w:r>
          </w:p>
        </w:tc>
        <w:tc>
          <w:tcPr>
            <w:tcW w:w="3398" w:type="dxa"/>
          </w:tcPr>
          <w:p w:rsidR="005A76BF" w:rsidRPr="00AD7D97" w:rsidRDefault="005A76BF" w:rsidP="005A76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76BF" w:rsidRPr="00AD7D97" w:rsidTr="00AD7D97">
        <w:tc>
          <w:tcPr>
            <w:tcW w:w="604" w:type="dxa"/>
          </w:tcPr>
          <w:p w:rsidR="005A76BF" w:rsidRPr="00AD7D97" w:rsidRDefault="00AD7D97" w:rsidP="004B67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949" w:type="dxa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Проведение актуализации паспортов доступности объектов социальной сферы, находящихся в муниципальной собственности</w:t>
            </w:r>
          </w:p>
        </w:tc>
        <w:tc>
          <w:tcPr>
            <w:tcW w:w="2824" w:type="dxa"/>
          </w:tcPr>
          <w:p w:rsidR="005A76BF" w:rsidRPr="00AD7D97" w:rsidRDefault="004B677D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Отдел архитектуры и градостроительства</w:t>
            </w:r>
          </w:p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образования.</w:t>
            </w:r>
          </w:p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культуры</w:t>
            </w:r>
            <w:r w:rsidR="004B677D" w:rsidRPr="00AD7D97">
              <w:rPr>
                <w:rFonts w:ascii="Times New Roman" w:hAnsi="Times New Roman" w:cs="Times New Roman"/>
                <w:szCs w:val="22"/>
              </w:rPr>
              <w:t>, спорта</w:t>
            </w:r>
            <w:r w:rsidRPr="00AD7D97">
              <w:rPr>
                <w:rFonts w:ascii="Times New Roman" w:hAnsi="Times New Roman" w:cs="Times New Roman"/>
                <w:szCs w:val="22"/>
              </w:rPr>
              <w:t xml:space="preserve"> и молодежной политики.</w:t>
            </w:r>
          </w:p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9" w:type="dxa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2584" w:type="dxa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Оценка состояния доступности объектов социальной инфраструктуры, наличие паспортов доступности объектов социальной сферы, находящихся в муниципальной собственности</w:t>
            </w:r>
          </w:p>
        </w:tc>
        <w:tc>
          <w:tcPr>
            <w:tcW w:w="3398" w:type="dxa"/>
          </w:tcPr>
          <w:p w:rsidR="005A76BF" w:rsidRPr="00AD7D97" w:rsidRDefault="00424D5A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5A76BF" w:rsidRPr="00AD7D97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5A76BF" w:rsidRPr="00AD7D97">
              <w:rPr>
                <w:rFonts w:ascii="Times New Roman" w:hAnsi="Times New Roman" w:cs="Times New Roman"/>
                <w:szCs w:val="22"/>
              </w:rPr>
              <w:t xml:space="preserve"> Минтруда России от 25 декабря 2012 г. </w:t>
            </w:r>
            <w:r w:rsidR="004B677D" w:rsidRPr="00AD7D97">
              <w:rPr>
                <w:rFonts w:ascii="Times New Roman" w:hAnsi="Times New Roman" w:cs="Times New Roman"/>
                <w:szCs w:val="22"/>
              </w:rPr>
              <w:t>№ 627 «</w:t>
            </w:r>
            <w:r w:rsidR="005A76BF" w:rsidRPr="00AD7D97">
              <w:rPr>
                <w:rFonts w:ascii="Times New Roman" w:hAnsi="Times New Roman" w:cs="Times New Roman"/>
                <w:szCs w:val="22"/>
              </w:rPr>
              <w:t xml:space="preserve">Об утверждении методики, позволяющей </w:t>
            </w:r>
            <w:proofErr w:type="spellStart"/>
            <w:r w:rsidR="005A76BF" w:rsidRPr="00AD7D97">
              <w:rPr>
                <w:rFonts w:ascii="Times New Roman" w:hAnsi="Times New Roman" w:cs="Times New Roman"/>
                <w:szCs w:val="22"/>
              </w:rPr>
              <w:t>объективизировать</w:t>
            </w:r>
            <w:proofErr w:type="spellEnd"/>
            <w:r w:rsidR="005A76BF" w:rsidRPr="00AD7D97">
              <w:rPr>
                <w:rFonts w:ascii="Times New Roman" w:hAnsi="Times New Roman" w:cs="Times New Roman"/>
                <w:szCs w:val="22"/>
              </w:rPr>
              <w:t xml:space="preserve"> и систематизировать доступность объектов, услуг в приоритетных сферах жизнедеятельности для инвалидов и других </w:t>
            </w:r>
            <w:proofErr w:type="spellStart"/>
            <w:r w:rsidR="005A76BF" w:rsidRPr="00AD7D97">
              <w:rPr>
                <w:rFonts w:ascii="Times New Roman" w:hAnsi="Times New Roman" w:cs="Times New Roman"/>
                <w:szCs w:val="22"/>
              </w:rPr>
              <w:t>маломобильных</w:t>
            </w:r>
            <w:proofErr w:type="spellEnd"/>
            <w:r w:rsidR="005A76BF" w:rsidRPr="00AD7D97">
              <w:rPr>
                <w:rFonts w:ascii="Times New Roman" w:hAnsi="Times New Roman" w:cs="Times New Roman"/>
                <w:szCs w:val="22"/>
              </w:rPr>
              <w:t xml:space="preserve"> групп населения, с возможностью учета региональной специфики</w:t>
            </w:r>
            <w:r w:rsidR="004B677D" w:rsidRPr="00AD7D97">
              <w:rPr>
                <w:rFonts w:ascii="Times New Roman" w:hAnsi="Times New Roman" w:cs="Times New Roman"/>
                <w:szCs w:val="22"/>
              </w:rPr>
              <w:t>»</w:t>
            </w:r>
            <w:r w:rsidR="005A76BF" w:rsidRPr="00AD7D97">
              <w:rPr>
                <w:rFonts w:ascii="Times New Roman" w:hAnsi="Times New Roman" w:cs="Times New Roman"/>
                <w:szCs w:val="22"/>
              </w:rPr>
              <w:t>,</w:t>
            </w:r>
          </w:p>
          <w:p w:rsidR="005A76BF" w:rsidRPr="00AD7D97" w:rsidRDefault="00424D5A" w:rsidP="004B6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5A76BF" w:rsidRPr="00AD7D97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5A76BF" w:rsidRPr="00AD7D97">
              <w:rPr>
                <w:rFonts w:ascii="Times New Roman" w:hAnsi="Times New Roman" w:cs="Times New Roman"/>
                <w:szCs w:val="22"/>
              </w:rPr>
              <w:t xml:space="preserve"> Правительства Пермского края от 28 ноября 2017 г. </w:t>
            </w:r>
            <w:r w:rsidR="004B677D" w:rsidRPr="00AD7D97">
              <w:rPr>
                <w:rFonts w:ascii="Times New Roman" w:hAnsi="Times New Roman" w:cs="Times New Roman"/>
                <w:szCs w:val="22"/>
              </w:rPr>
              <w:t>№</w:t>
            </w:r>
            <w:r w:rsidR="005A76BF" w:rsidRPr="00AD7D97">
              <w:rPr>
                <w:rFonts w:ascii="Times New Roman" w:hAnsi="Times New Roman" w:cs="Times New Roman"/>
                <w:szCs w:val="22"/>
              </w:rPr>
              <w:t xml:space="preserve"> 961-п </w:t>
            </w:r>
            <w:r w:rsidR="004B677D" w:rsidRPr="00AD7D97">
              <w:rPr>
                <w:rFonts w:ascii="Times New Roman" w:hAnsi="Times New Roman" w:cs="Times New Roman"/>
                <w:szCs w:val="22"/>
              </w:rPr>
              <w:t>«</w:t>
            </w:r>
            <w:r w:rsidR="005A76BF" w:rsidRPr="00AD7D97">
              <w:rPr>
                <w:rFonts w:ascii="Times New Roman" w:hAnsi="Times New Roman" w:cs="Times New Roman"/>
                <w:szCs w:val="22"/>
              </w:rPr>
              <w:t>О внесении изменений в государственную программу "Доступная среда. Реабилитация и создание условий для социальной интеграции инвалидов Пермского края</w:t>
            </w:r>
            <w:r w:rsidR="004B677D" w:rsidRPr="00AD7D97">
              <w:rPr>
                <w:rFonts w:ascii="Times New Roman" w:hAnsi="Times New Roman" w:cs="Times New Roman"/>
                <w:szCs w:val="22"/>
              </w:rPr>
              <w:t>»</w:t>
            </w:r>
            <w:r w:rsidR="005A76BF" w:rsidRPr="00AD7D97">
              <w:rPr>
                <w:rFonts w:ascii="Times New Roman" w:hAnsi="Times New Roman" w:cs="Times New Roman"/>
                <w:szCs w:val="22"/>
              </w:rPr>
              <w:t xml:space="preserve">, утвержденную Постановлением Правительства Пермского края от 3 октября 2013 г. </w:t>
            </w:r>
            <w:r w:rsidR="004B677D" w:rsidRPr="00AD7D97">
              <w:rPr>
                <w:rFonts w:ascii="Times New Roman" w:hAnsi="Times New Roman" w:cs="Times New Roman"/>
                <w:szCs w:val="22"/>
              </w:rPr>
              <w:t>№</w:t>
            </w:r>
            <w:r w:rsidR="005A76BF" w:rsidRPr="00AD7D97">
              <w:rPr>
                <w:rFonts w:ascii="Times New Roman" w:hAnsi="Times New Roman" w:cs="Times New Roman"/>
                <w:szCs w:val="22"/>
              </w:rPr>
              <w:t xml:space="preserve"> 1316-п</w:t>
            </w:r>
            <w:r w:rsidR="004B677D" w:rsidRPr="00AD7D97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5A76BF" w:rsidRPr="00AD7D97" w:rsidTr="00AD7D97">
        <w:tc>
          <w:tcPr>
            <w:tcW w:w="604" w:type="dxa"/>
          </w:tcPr>
          <w:p w:rsidR="005A76BF" w:rsidRPr="00AD7D97" w:rsidRDefault="00AD7D97" w:rsidP="004B67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949" w:type="dxa"/>
          </w:tcPr>
          <w:p w:rsidR="005A76BF" w:rsidRPr="00AD7D97" w:rsidRDefault="005A76BF" w:rsidP="004B6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Проведение ежеквартального мониторинга предоставления паспортов </w:t>
            </w: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 xml:space="preserve">доступности объектов социальной инфраструктуры </w:t>
            </w:r>
            <w:r w:rsidR="004B677D" w:rsidRPr="00AD7D97">
              <w:rPr>
                <w:rFonts w:ascii="Times New Roman" w:hAnsi="Times New Roman" w:cs="Times New Roman"/>
                <w:szCs w:val="22"/>
              </w:rPr>
              <w:t xml:space="preserve">в администрацию округа </w:t>
            </w:r>
            <w:r w:rsidRPr="00AD7D97">
              <w:rPr>
                <w:rFonts w:ascii="Times New Roman" w:hAnsi="Times New Roman" w:cs="Times New Roman"/>
                <w:szCs w:val="22"/>
              </w:rPr>
              <w:t>путем запроса информации об учреждениях, не сдавших паспорта доступности, для принятия соответствующих мер</w:t>
            </w:r>
          </w:p>
        </w:tc>
        <w:tc>
          <w:tcPr>
            <w:tcW w:w="2824" w:type="dxa"/>
          </w:tcPr>
          <w:p w:rsidR="005A76BF" w:rsidRPr="00AD7D97" w:rsidRDefault="004B677D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>Администрация муниципального округа</w:t>
            </w:r>
          </w:p>
        </w:tc>
        <w:tc>
          <w:tcPr>
            <w:tcW w:w="1729" w:type="dxa"/>
          </w:tcPr>
          <w:p w:rsidR="005A76BF" w:rsidRPr="00AD7D97" w:rsidRDefault="005A76BF" w:rsidP="004B6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Ежеквартально, 20</w:t>
            </w:r>
            <w:r w:rsidR="004B677D" w:rsidRPr="00AD7D97">
              <w:rPr>
                <w:rFonts w:ascii="Times New Roman" w:hAnsi="Times New Roman" w:cs="Times New Roman"/>
                <w:szCs w:val="22"/>
              </w:rPr>
              <w:t>21</w:t>
            </w:r>
            <w:r w:rsidRPr="00AD7D97">
              <w:rPr>
                <w:rFonts w:ascii="Times New Roman" w:hAnsi="Times New Roman" w:cs="Times New Roman"/>
                <w:szCs w:val="22"/>
              </w:rPr>
              <w:t>-2030</w:t>
            </w:r>
          </w:p>
        </w:tc>
        <w:tc>
          <w:tcPr>
            <w:tcW w:w="2584" w:type="dxa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Обеспечение 100% паспортизации объектов </w:t>
            </w: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>социальной инфраструктуры</w:t>
            </w:r>
          </w:p>
        </w:tc>
        <w:tc>
          <w:tcPr>
            <w:tcW w:w="3398" w:type="dxa"/>
          </w:tcPr>
          <w:p w:rsidR="005A76BF" w:rsidRPr="00AD7D97" w:rsidRDefault="00424D5A" w:rsidP="004B6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5A76BF" w:rsidRPr="00AD7D97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5A76BF" w:rsidRPr="00AD7D97">
              <w:rPr>
                <w:rFonts w:ascii="Times New Roman" w:hAnsi="Times New Roman" w:cs="Times New Roman"/>
                <w:szCs w:val="22"/>
              </w:rPr>
              <w:t xml:space="preserve"> Правительства Пермского края от 29 августа 2017 </w:t>
            </w:r>
            <w:r w:rsidR="005A76BF" w:rsidRPr="00AD7D97">
              <w:rPr>
                <w:rFonts w:ascii="Times New Roman" w:hAnsi="Times New Roman" w:cs="Times New Roman"/>
                <w:szCs w:val="22"/>
              </w:rPr>
              <w:lastRenderedPageBreak/>
              <w:t xml:space="preserve">года </w:t>
            </w:r>
            <w:r w:rsidR="004B677D" w:rsidRPr="00AD7D97">
              <w:rPr>
                <w:rFonts w:ascii="Times New Roman" w:hAnsi="Times New Roman" w:cs="Times New Roman"/>
                <w:szCs w:val="22"/>
              </w:rPr>
              <w:t>№</w:t>
            </w:r>
            <w:r w:rsidR="005A76BF" w:rsidRPr="00AD7D97">
              <w:rPr>
                <w:rFonts w:ascii="Times New Roman" w:hAnsi="Times New Roman" w:cs="Times New Roman"/>
                <w:szCs w:val="22"/>
              </w:rPr>
              <w:t xml:space="preserve"> 748-п </w:t>
            </w:r>
            <w:r w:rsidR="004B677D" w:rsidRPr="00AD7D97">
              <w:rPr>
                <w:rFonts w:ascii="Times New Roman" w:hAnsi="Times New Roman" w:cs="Times New Roman"/>
                <w:szCs w:val="22"/>
              </w:rPr>
              <w:t>«</w:t>
            </w:r>
            <w:r w:rsidR="005A76BF" w:rsidRPr="00AD7D97">
              <w:rPr>
                <w:rFonts w:ascii="Times New Roman" w:hAnsi="Times New Roman" w:cs="Times New Roman"/>
                <w:szCs w:val="22"/>
              </w:rPr>
              <w:t xml:space="preserve">Об организации работы по паспортизации объектов социальной, инженерной и транспортной инфраструктур и услуг в приоритетных для инвалидов и других </w:t>
            </w:r>
            <w:proofErr w:type="spellStart"/>
            <w:r w:rsidR="005A76BF" w:rsidRPr="00AD7D97">
              <w:rPr>
                <w:rFonts w:ascii="Times New Roman" w:hAnsi="Times New Roman" w:cs="Times New Roman"/>
                <w:szCs w:val="22"/>
              </w:rPr>
              <w:t>маломобильных</w:t>
            </w:r>
            <w:proofErr w:type="spellEnd"/>
            <w:r w:rsidR="005A76BF" w:rsidRPr="00AD7D97">
              <w:rPr>
                <w:rFonts w:ascii="Times New Roman" w:hAnsi="Times New Roman" w:cs="Times New Roman"/>
                <w:szCs w:val="22"/>
              </w:rPr>
              <w:t xml:space="preserve"> групп населения сферах жизнедеятельности на территории Пермского края</w:t>
            </w:r>
            <w:r w:rsidR="004B677D" w:rsidRPr="00AD7D97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5A76BF" w:rsidRPr="00AD7D97" w:rsidTr="00AD7D97">
        <w:tc>
          <w:tcPr>
            <w:tcW w:w="604" w:type="dxa"/>
          </w:tcPr>
          <w:p w:rsidR="005A76BF" w:rsidRPr="00AD7D97" w:rsidRDefault="00AD7D97" w:rsidP="004B67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</w:p>
        </w:tc>
        <w:tc>
          <w:tcPr>
            <w:tcW w:w="3949" w:type="dxa"/>
          </w:tcPr>
          <w:p w:rsidR="005A76BF" w:rsidRPr="00AD7D97" w:rsidRDefault="004B677D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Обустройство мест отдыха со скамейками вдоль пешеходных дорожек и тротуаров</w:t>
            </w:r>
          </w:p>
        </w:tc>
        <w:tc>
          <w:tcPr>
            <w:tcW w:w="2824" w:type="dxa"/>
          </w:tcPr>
          <w:p w:rsidR="005A76BF" w:rsidRPr="00AD7D97" w:rsidRDefault="004B677D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МКУ «Управление по благоустройству»</w:t>
            </w:r>
          </w:p>
        </w:tc>
        <w:tc>
          <w:tcPr>
            <w:tcW w:w="1729" w:type="dxa"/>
          </w:tcPr>
          <w:p w:rsidR="005A76BF" w:rsidRPr="00AD7D97" w:rsidRDefault="004B677D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2021-2030</w:t>
            </w:r>
          </w:p>
        </w:tc>
        <w:tc>
          <w:tcPr>
            <w:tcW w:w="2584" w:type="dxa"/>
          </w:tcPr>
          <w:p w:rsidR="005A76BF" w:rsidRPr="00AD7D97" w:rsidRDefault="004B677D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Повышение значения показателя доступности для инвалидов</w:t>
            </w:r>
          </w:p>
        </w:tc>
        <w:tc>
          <w:tcPr>
            <w:tcW w:w="3398" w:type="dxa"/>
          </w:tcPr>
          <w:p w:rsidR="004B677D" w:rsidRPr="00AD7D97" w:rsidRDefault="00424D5A" w:rsidP="004B6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4B677D" w:rsidRPr="00AD7D97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4B677D" w:rsidRPr="00AD7D97">
              <w:rPr>
                <w:rFonts w:ascii="Times New Roman" w:hAnsi="Times New Roman" w:cs="Times New Roman"/>
                <w:szCs w:val="22"/>
              </w:rPr>
              <w:t xml:space="preserve"> Минтруда России от 25 декабря 2012 г. № 627 «Об утверждении методики, позволяющей </w:t>
            </w:r>
            <w:proofErr w:type="spellStart"/>
            <w:r w:rsidR="004B677D" w:rsidRPr="00AD7D97">
              <w:rPr>
                <w:rFonts w:ascii="Times New Roman" w:hAnsi="Times New Roman" w:cs="Times New Roman"/>
                <w:szCs w:val="22"/>
              </w:rPr>
              <w:t>объективизировать</w:t>
            </w:r>
            <w:proofErr w:type="spellEnd"/>
            <w:r w:rsidR="004B677D" w:rsidRPr="00AD7D97">
              <w:rPr>
                <w:rFonts w:ascii="Times New Roman" w:hAnsi="Times New Roman" w:cs="Times New Roman"/>
                <w:szCs w:val="22"/>
              </w:rPr>
              <w:t xml:space="preserve"> и систематизировать доступность объектов, услуг в приоритетных сферах жизнедеятельности для инвалидов и других </w:t>
            </w:r>
            <w:proofErr w:type="spellStart"/>
            <w:r w:rsidR="004B677D" w:rsidRPr="00AD7D97">
              <w:rPr>
                <w:rFonts w:ascii="Times New Roman" w:hAnsi="Times New Roman" w:cs="Times New Roman"/>
                <w:szCs w:val="22"/>
              </w:rPr>
              <w:t>маломобильных</w:t>
            </w:r>
            <w:proofErr w:type="spellEnd"/>
            <w:r w:rsidR="004B677D" w:rsidRPr="00AD7D97">
              <w:rPr>
                <w:rFonts w:ascii="Times New Roman" w:hAnsi="Times New Roman" w:cs="Times New Roman"/>
                <w:szCs w:val="22"/>
              </w:rPr>
              <w:t xml:space="preserve"> групп населения, с возможностью учета региональной специфики»,</w:t>
            </w:r>
          </w:p>
          <w:p w:rsidR="005A76BF" w:rsidRPr="00AD7D97" w:rsidRDefault="00424D5A" w:rsidP="00AD7D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4B677D" w:rsidRPr="00AD7D97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4B677D" w:rsidRPr="00AD7D97">
              <w:rPr>
                <w:rFonts w:ascii="Times New Roman" w:hAnsi="Times New Roman" w:cs="Times New Roman"/>
                <w:szCs w:val="22"/>
              </w:rPr>
              <w:t xml:space="preserve"> Правительства Пермского края от 28 ноября 2017 г. № 961-п «О внесении изменений в государственную программу </w:t>
            </w:r>
            <w:r w:rsidR="00AD7D97" w:rsidRPr="00AD7D97">
              <w:rPr>
                <w:rFonts w:ascii="Times New Roman" w:hAnsi="Times New Roman" w:cs="Times New Roman"/>
                <w:szCs w:val="22"/>
              </w:rPr>
              <w:t>«</w:t>
            </w:r>
            <w:r w:rsidR="004B677D" w:rsidRPr="00AD7D97">
              <w:rPr>
                <w:rFonts w:ascii="Times New Roman" w:hAnsi="Times New Roman" w:cs="Times New Roman"/>
                <w:szCs w:val="22"/>
              </w:rPr>
              <w:t>Доступная среда. Реабилитация и создание условий для социальной интеграции инвалидов Пермского края», утвержденную Постановлением Правительства Пермского края от 3 октября 2013 г. № 1316-п»</w:t>
            </w:r>
          </w:p>
        </w:tc>
      </w:tr>
      <w:tr w:rsidR="005A76BF" w:rsidRPr="00AD7D97" w:rsidTr="00AD7D97">
        <w:tc>
          <w:tcPr>
            <w:tcW w:w="604" w:type="dxa"/>
          </w:tcPr>
          <w:p w:rsidR="005A76BF" w:rsidRPr="00AD7D97" w:rsidRDefault="00AD7D97" w:rsidP="008100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949" w:type="dxa"/>
          </w:tcPr>
          <w:p w:rsidR="005A76BF" w:rsidRPr="00AD7D97" w:rsidRDefault="004B677D" w:rsidP="004B6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Адаптация учреждений по физической культуре, спорту к обслуживанию инвалидов</w:t>
            </w:r>
          </w:p>
        </w:tc>
        <w:tc>
          <w:tcPr>
            <w:tcW w:w="2824" w:type="dxa"/>
          </w:tcPr>
          <w:p w:rsidR="005A76BF" w:rsidRPr="00AD7D97" w:rsidRDefault="008100C0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культуры, спорта и молодежной политики</w:t>
            </w:r>
          </w:p>
        </w:tc>
        <w:tc>
          <w:tcPr>
            <w:tcW w:w="1729" w:type="dxa"/>
          </w:tcPr>
          <w:p w:rsidR="005A76BF" w:rsidRPr="00AD7D97" w:rsidRDefault="008E1A78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2021-2030</w:t>
            </w:r>
          </w:p>
        </w:tc>
        <w:tc>
          <w:tcPr>
            <w:tcW w:w="2584" w:type="dxa"/>
          </w:tcPr>
          <w:p w:rsidR="005A76BF" w:rsidRPr="00AD7D97" w:rsidRDefault="008E1A78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Повышение доступности объектов для занятия спортом инвалидов и МГН</w:t>
            </w:r>
          </w:p>
        </w:tc>
        <w:tc>
          <w:tcPr>
            <w:tcW w:w="3398" w:type="dxa"/>
          </w:tcPr>
          <w:p w:rsidR="005A76BF" w:rsidRPr="00AD7D97" w:rsidRDefault="004B677D" w:rsidP="008100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25" w:history="1">
              <w:r w:rsidRPr="00AD7D97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AD7D97">
              <w:rPr>
                <w:rFonts w:ascii="Times New Roman" w:hAnsi="Times New Roman" w:cs="Times New Roman"/>
                <w:szCs w:val="22"/>
              </w:rPr>
              <w:t xml:space="preserve"> от 1 декабря 2014 г. № 419-ФЗ «О внесении изменений в отдельные законодательные акты Российской </w:t>
            </w: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 xml:space="preserve">Федерации по вопросам социальной защиты инвалидов в связи с ратификацией Конвенции о правах инвалидов», </w:t>
            </w:r>
            <w:r w:rsidRPr="00AD7D97">
              <w:rPr>
                <w:rFonts w:ascii="Times New Roman" w:hAnsi="Times New Roman" w:cs="Times New Roman"/>
                <w:szCs w:val="22"/>
                <w:lang w:eastAsia="en-US"/>
              </w:rPr>
              <w:t xml:space="preserve">от 24.11.1995 № 181-ФЗ «О социальной защите инвалидов в Российской Федерации», </w:t>
            </w:r>
            <w:r w:rsidRPr="00AD7D97">
              <w:rPr>
                <w:rFonts w:ascii="Times New Roman" w:hAnsi="Times New Roman" w:cs="Times New Roman"/>
                <w:szCs w:val="22"/>
              </w:rPr>
              <w:t>Постановление Правительства Пермского края от 3 октября 2013 г. № 1316-п «Об утверждении программы «Доступная среда. Реабилитация и создание условий для социальной интеграции инвалидов Пермского края»</w:t>
            </w:r>
          </w:p>
        </w:tc>
      </w:tr>
      <w:tr w:rsidR="005A76BF" w:rsidRPr="00AD7D97" w:rsidTr="00AD7D97">
        <w:tc>
          <w:tcPr>
            <w:tcW w:w="604" w:type="dxa"/>
          </w:tcPr>
          <w:p w:rsidR="005A76BF" w:rsidRPr="00AD7D97" w:rsidRDefault="00AD7D97" w:rsidP="008100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</w:p>
        </w:tc>
        <w:tc>
          <w:tcPr>
            <w:tcW w:w="3949" w:type="dxa"/>
          </w:tcPr>
          <w:p w:rsidR="005A76BF" w:rsidRPr="00AD7D97" w:rsidRDefault="008100C0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Обеспечение доступности учреждений культуры для инвалидов и МГН</w:t>
            </w:r>
          </w:p>
        </w:tc>
        <w:tc>
          <w:tcPr>
            <w:tcW w:w="2824" w:type="dxa"/>
          </w:tcPr>
          <w:p w:rsidR="005A76BF" w:rsidRPr="00AD7D97" w:rsidRDefault="008100C0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культуры, спорта и молодежной политики</w:t>
            </w:r>
          </w:p>
        </w:tc>
        <w:tc>
          <w:tcPr>
            <w:tcW w:w="1729" w:type="dxa"/>
          </w:tcPr>
          <w:p w:rsidR="005A76BF" w:rsidRPr="00AD7D97" w:rsidRDefault="008100C0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2021-2030</w:t>
            </w:r>
          </w:p>
        </w:tc>
        <w:tc>
          <w:tcPr>
            <w:tcW w:w="2584" w:type="dxa"/>
          </w:tcPr>
          <w:p w:rsidR="005A76BF" w:rsidRPr="00AD7D97" w:rsidRDefault="008100C0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Обеспечение доступности (частичной) учреждений культуры</w:t>
            </w:r>
          </w:p>
        </w:tc>
        <w:tc>
          <w:tcPr>
            <w:tcW w:w="3398" w:type="dxa"/>
          </w:tcPr>
          <w:p w:rsidR="005A76BF" w:rsidRPr="00AD7D97" w:rsidRDefault="008100C0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26" w:history="1">
              <w:r w:rsidRPr="00AD7D97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AD7D97">
              <w:rPr>
                <w:rFonts w:ascii="Times New Roman" w:hAnsi="Times New Roman" w:cs="Times New Roman"/>
                <w:szCs w:val="22"/>
              </w:rPr>
              <w:t xml:space="preserve">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Pr="00AD7D97">
              <w:rPr>
                <w:rFonts w:ascii="Times New Roman" w:hAnsi="Times New Roman" w:cs="Times New Roman"/>
                <w:szCs w:val="22"/>
                <w:lang w:eastAsia="en-US"/>
              </w:rPr>
              <w:t xml:space="preserve">от 24.11.1995 № 181-ФЗ «О социальной защите инвалидов в Российской Федерации», </w:t>
            </w:r>
            <w:r w:rsidRPr="00AD7D97">
              <w:rPr>
                <w:rFonts w:ascii="Times New Roman" w:hAnsi="Times New Roman" w:cs="Times New Roman"/>
                <w:szCs w:val="22"/>
              </w:rPr>
              <w:t>Постановление Правительства Пермского края от 3 октября 2013 г. № 1316-п «Об утверждении программы «Доступная среда. Реабилитация и создание условий для социальной интеграции инвалидов Пермского края»</w:t>
            </w:r>
          </w:p>
        </w:tc>
      </w:tr>
      <w:tr w:rsidR="0072185D" w:rsidRPr="00AD7D97" w:rsidTr="00AD7D97">
        <w:tc>
          <w:tcPr>
            <w:tcW w:w="604" w:type="dxa"/>
          </w:tcPr>
          <w:p w:rsidR="0072185D" w:rsidRPr="00AD7D97" w:rsidRDefault="00AD7D97" w:rsidP="008100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949" w:type="dxa"/>
          </w:tcPr>
          <w:p w:rsidR="0072185D" w:rsidRPr="00AD7D97" w:rsidRDefault="0072185D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Строительство нового здания МБУ «</w:t>
            </w:r>
            <w:proofErr w:type="spellStart"/>
            <w:r w:rsidRPr="00AD7D97">
              <w:rPr>
                <w:rFonts w:ascii="Times New Roman" w:hAnsi="Times New Roman" w:cs="Times New Roman"/>
                <w:szCs w:val="22"/>
              </w:rPr>
              <w:t>Уинский</w:t>
            </w:r>
            <w:proofErr w:type="spellEnd"/>
            <w:r w:rsidRPr="00AD7D97">
              <w:rPr>
                <w:rFonts w:ascii="Times New Roman" w:hAnsi="Times New Roman" w:cs="Times New Roman"/>
                <w:szCs w:val="22"/>
              </w:rPr>
              <w:t xml:space="preserve"> ЦКД»</w:t>
            </w:r>
          </w:p>
        </w:tc>
        <w:tc>
          <w:tcPr>
            <w:tcW w:w="2824" w:type="dxa"/>
          </w:tcPr>
          <w:p w:rsidR="0072185D" w:rsidRPr="00AD7D97" w:rsidRDefault="0072185D" w:rsidP="007218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культуры, спорта и молодежной политики</w:t>
            </w:r>
          </w:p>
        </w:tc>
        <w:tc>
          <w:tcPr>
            <w:tcW w:w="1729" w:type="dxa"/>
          </w:tcPr>
          <w:p w:rsidR="0072185D" w:rsidRPr="00AD7D97" w:rsidRDefault="0072185D" w:rsidP="007218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2021-2030</w:t>
            </w:r>
          </w:p>
        </w:tc>
        <w:tc>
          <w:tcPr>
            <w:tcW w:w="2584" w:type="dxa"/>
          </w:tcPr>
          <w:p w:rsidR="0072185D" w:rsidRPr="00AD7D97" w:rsidRDefault="0072185D" w:rsidP="007218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Обеспечение доступности (частичной) учреждений культуры</w:t>
            </w:r>
          </w:p>
        </w:tc>
        <w:tc>
          <w:tcPr>
            <w:tcW w:w="3398" w:type="dxa"/>
          </w:tcPr>
          <w:p w:rsidR="0072185D" w:rsidRPr="00AD7D97" w:rsidRDefault="0072185D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1A78" w:rsidRPr="00AD7D97" w:rsidTr="00AD7D97">
        <w:tc>
          <w:tcPr>
            <w:tcW w:w="604" w:type="dxa"/>
          </w:tcPr>
          <w:p w:rsidR="008E1A78" w:rsidRPr="00AD7D97" w:rsidRDefault="00AD7D97" w:rsidP="008100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3949" w:type="dxa"/>
          </w:tcPr>
          <w:p w:rsidR="008E1A78" w:rsidRPr="00AD7D97" w:rsidRDefault="008E1A78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Строительство нового здания МКОУ «</w:t>
            </w:r>
            <w:proofErr w:type="spellStart"/>
            <w:r w:rsidRPr="00AD7D97">
              <w:rPr>
                <w:rFonts w:ascii="Times New Roman" w:hAnsi="Times New Roman" w:cs="Times New Roman"/>
                <w:szCs w:val="22"/>
              </w:rPr>
              <w:t>Нижне-Сыповская</w:t>
            </w:r>
            <w:proofErr w:type="spellEnd"/>
            <w:r w:rsidRPr="00AD7D97">
              <w:rPr>
                <w:rFonts w:ascii="Times New Roman" w:hAnsi="Times New Roman" w:cs="Times New Roman"/>
                <w:szCs w:val="22"/>
              </w:rPr>
              <w:t xml:space="preserve"> ООШ»</w:t>
            </w:r>
          </w:p>
        </w:tc>
        <w:tc>
          <w:tcPr>
            <w:tcW w:w="2824" w:type="dxa"/>
          </w:tcPr>
          <w:p w:rsidR="008E1A78" w:rsidRPr="00AD7D97" w:rsidRDefault="008E1A78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  <w:p w:rsidR="008E1A78" w:rsidRPr="00AD7D97" w:rsidRDefault="008E1A78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Отдел архитектуры и градостроительства</w:t>
            </w:r>
          </w:p>
        </w:tc>
        <w:tc>
          <w:tcPr>
            <w:tcW w:w="1729" w:type="dxa"/>
          </w:tcPr>
          <w:p w:rsidR="008E1A78" w:rsidRPr="00AD7D97" w:rsidRDefault="008E1A78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2584" w:type="dxa"/>
          </w:tcPr>
          <w:p w:rsidR="008E1A78" w:rsidRPr="00AD7D97" w:rsidRDefault="0041694E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Создание доступной среды для инвалидов на базе образовательных учреждений</w:t>
            </w:r>
          </w:p>
        </w:tc>
        <w:tc>
          <w:tcPr>
            <w:tcW w:w="3398" w:type="dxa"/>
          </w:tcPr>
          <w:p w:rsidR="008E1A78" w:rsidRPr="00AD7D97" w:rsidRDefault="008E1A78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694E" w:rsidRPr="00AD7D97" w:rsidTr="00AD7D97">
        <w:tc>
          <w:tcPr>
            <w:tcW w:w="604" w:type="dxa"/>
          </w:tcPr>
          <w:p w:rsidR="0041694E" w:rsidRPr="00AD7D97" w:rsidRDefault="00AD7D97" w:rsidP="008100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949" w:type="dxa"/>
          </w:tcPr>
          <w:p w:rsidR="0041694E" w:rsidRPr="00AD7D97" w:rsidRDefault="0041694E" w:rsidP="004169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Адаптация объектов образования к обслуживанию инвалидов и МГН</w:t>
            </w:r>
          </w:p>
        </w:tc>
        <w:tc>
          <w:tcPr>
            <w:tcW w:w="2824" w:type="dxa"/>
          </w:tcPr>
          <w:p w:rsidR="0041694E" w:rsidRPr="00AD7D97" w:rsidRDefault="0041694E" w:rsidP="004169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  <w:p w:rsidR="0041694E" w:rsidRPr="00AD7D97" w:rsidRDefault="0041694E" w:rsidP="007218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9" w:type="dxa"/>
          </w:tcPr>
          <w:p w:rsidR="0041694E" w:rsidRPr="00AD7D97" w:rsidRDefault="0041694E" w:rsidP="007218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2021-2030</w:t>
            </w:r>
          </w:p>
        </w:tc>
        <w:tc>
          <w:tcPr>
            <w:tcW w:w="2584" w:type="dxa"/>
          </w:tcPr>
          <w:p w:rsidR="0041694E" w:rsidRPr="00AD7D97" w:rsidRDefault="0041694E" w:rsidP="004169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Повышение доступности объектов образования инвалидов и МГН</w:t>
            </w:r>
          </w:p>
        </w:tc>
        <w:tc>
          <w:tcPr>
            <w:tcW w:w="3398" w:type="dxa"/>
          </w:tcPr>
          <w:p w:rsidR="0041694E" w:rsidRPr="00AD7D97" w:rsidRDefault="0041694E" w:rsidP="007218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27" w:history="1">
              <w:r w:rsidRPr="00AD7D97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AD7D97">
              <w:rPr>
                <w:rFonts w:ascii="Times New Roman" w:hAnsi="Times New Roman" w:cs="Times New Roman"/>
                <w:szCs w:val="22"/>
              </w:rPr>
              <w:t xml:space="preserve">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Pr="00AD7D97">
              <w:rPr>
                <w:rFonts w:ascii="Times New Roman" w:hAnsi="Times New Roman" w:cs="Times New Roman"/>
                <w:szCs w:val="22"/>
                <w:lang w:eastAsia="en-US"/>
              </w:rPr>
              <w:t xml:space="preserve">от 24.11.1995 № 181-ФЗ «О социальной защите инвалидов в Российской Федерации», </w:t>
            </w:r>
            <w:r w:rsidRPr="00AD7D97">
              <w:rPr>
                <w:rFonts w:ascii="Times New Roman" w:hAnsi="Times New Roman" w:cs="Times New Roman"/>
                <w:szCs w:val="22"/>
              </w:rPr>
              <w:t>Постановление Правительства Пермского края от 3 октября 2013 г. № 1316-п «Об утверждении программы «Доступная среда. Реабилитация и создание условий для социальной интеграции инвалидов Пермского края»</w:t>
            </w:r>
          </w:p>
        </w:tc>
      </w:tr>
      <w:tr w:rsidR="005A76BF" w:rsidRPr="00AD7D97" w:rsidTr="00AD7D97">
        <w:tc>
          <w:tcPr>
            <w:tcW w:w="604" w:type="dxa"/>
          </w:tcPr>
          <w:p w:rsidR="005A76BF" w:rsidRPr="00AD7D97" w:rsidRDefault="00AD7D97" w:rsidP="005A7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949" w:type="dxa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Адаптация общедоступных (публичных) библиотек</w:t>
            </w:r>
            <w:r w:rsidR="0041694E" w:rsidRPr="00AD7D9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24" w:type="dxa"/>
          </w:tcPr>
          <w:p w:rsidR="005A76BF" w:rsidRPr="00AD7D97" w:rsidRDefault="0041694E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культуры, спорта и молодежной политики</w:t>
            </w:r>
          </w:p>
        </w:tc>
        <w:tc>
          <w:tcPr>
            <w:tcW w:w="1729" w:type="dxa"/>
          </w:tcPr>
          <w:p w:rsidR="005A76BF" w:rsidRPr="00AD7D97" w:rsidRDefault="005A76BF" w:rsidP="004169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</w:t>
            </w:r>
            <w:r w:rsidR="0041694E" w:rsidRPr="00AD7D97">
              <w:rPr>
                <w:rFonts w:ascii="Times New Roman" w:hAnsi="Times New Roman" w:cs="Times New Roman"/>
                <w:szCs w:val="22"/>
              </w:rPr>
              <w:t>21</w:t>
            </w:r>
            <w:r w:rsidRPr="00AD7D97">
              <w:rPr>
                <w:rFonts w:ascii="Times New Roman" w:hAnsi="Times New Roman" w:cs="Times New Roman"/>
                <w:szCs w:val="22"/>
              </w:rPr>
              <w:t>-2030</w:t>
            </w:r>
          </w:p>
        </w:tc>
        <w:tc>
          <w:tcPr>
            <w:tcW w:w="2584" w:type="dxa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Создание доступной среды для инвалидов на базе учреждений культуры</w:t>
            </w:r>
          </w:p>
        </w:tc>
        <w:tc>
          <w:tcPr>
            <w:tcW w:w="3398" w:type="dxa"/>
          </w:tcPr>
          <w:p w:rsidR="005A76BF" w:rsidRPr="00AD7D97" w:rsidRDefault="0041694E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28" w:history="1">
              <w:r w:rsidRPr="00AD7D97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AD7D97">
              <w:rPr>
                <w:rFonts w:ascii="Times New Roman" w:hAnsi="Times New Roman" w:cs="Times New Roman"/>
                <w:szCs w:val="22"/>
              </w:rPr>
              <w:t xml:space="preserve">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Pr="00AD7D97">
              <w:rPr>
                <w:rFonts w:ascii="Times New Roman" w:hAnsi="Times New Roman" w:cs="Times New Roman"/>
                <w:szCs w:val="22"/>
                <w:lang w:eastAsia="en-US"/>
              </w:rPr>
              <w:t xml:space="preserve">от 24.11.1995 № 181-ФЗ «О социальной защите инвалидов в Российской Федерации», </w:t>
            </w:r>
            <w:r w:rsidRPr="00AD7D97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Пермского края от 3 октября 2013 </w:t>
            </w: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>г. № 1316-п «Об утверждении программы «Доступная среда. Реабилитация и создание условий для социальной интеграции инвалидов Пермского края»</w:t>
            </w:r>
          </w:p>
        </w:tc>
      </w:tr>
      <w:tr w:rsidR="0072185D" w:rsidRPr="00AD7D97" w:rsidTr="00AD7D97">
        <w:tc>
          <w:tcPr>
            <w:tcW w:w="604" w:type="dxa"/>
          </w:tcPr>
          <w:p w:rsidR="0072185D" w:rsidRPr="00AD7D97" w:rsidRDefault="00AD7D97" w:rsidP="005A7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>16</w:t>
            </w:r>
          </w:p>
        </w:tc>
        <w:tc>
          <w:tcPr>
            <w:tcW w:w="3949" w:type="dxa"/>
          </w:tcPr>
          <w:p w:rsidR="0072185D" w:rsidRPr="00AD7D97" w:rsidRDefault="0072185D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Организация работы по привлечению волонтеров, в том числе из числа лиц с ОВЗ, в целях оказания содействия инвалидам при посещении ими учреждений культуры</w:t>
            </w:r>
          </w:p>
        </w:tc>
        <w:tc>
          <w:tcPr>
            <w:tcW w:w="2824" w:type="dxa"/>
          </w:tcPr>
          <w:p w:rsidR="0072185D" w:rsidRPr="00AD7D97" w:rsidRDefault="0072185D" w:rsidP="007218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культуры, спорта и молодежной политики</w:t>
            </w:r>
          </w:p>
        </w:tc>
        <w:tc>
          <w:tcPr>
            <w:tcW w:w="1729" w:type="dxa"/>
          </w:tcPr>
          <w:p w:rsidR="0072185D" w:rsidRPr="00AD7D97" w:rsidRDefault="0072185D" w:rsidP="007218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2021-2030</w:t>
            </w:r>
          </w:p>
        </w:tc>
        <w:tc>
          <w:tcPr>
            <w:tcW w:w="2584" w:type="dxa"/>
          </w:tcPr>
          <w:p w:rsidR="0072185D" w:rsidRPr="00AD7D97" w:rsidRDefault="0072185D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Улучшение условий доступности в учреждениях культуры для лиц с ОВЗ; социализация лиц с ОВЗ</w:t>
            </w:r>
          </w:p>
        </w:tc>
        <w:tc>
          <w:tcPr>
            <w:tcW w:w="3398" w:type="dxa"/>
          </w:tcPr>
          <w:p w:rsidR="0072185D" w:rsidRPr="00AD7D97" w:rsidRDefault="0072185D" w:rsidP="005A76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185D" w:rsidRPr="00AD7D97" w:rsidTr="00AD7D97">
        <w:tc>
          <w:tcPr>
            <w:tcW w:w="604" w:type="dxa"/>
          </w:tcPr>
          <w:p w:rsidR="0072185D" w:rsidRPr="00AD7D97" w:rsidRDefault="00AD7D97" w:rsidP="005A7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949" w:type="dxa"/>
          </w:tcPr>
          <w:p w:rsidR="0072185D" w:rsidRPr="00AD7D97" w:rsidRDefault="0072185D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Проведение творческих мероприятий в библиотеках, доступных для инвалидов и лиц с ОВЗ, и при участии инвалидов и лиц с ОВЗ</w:t>
            </w:r>
          </w:p>
        </w:tc>
        <w:tc>
          <w:tcPr>
            <w:tcW w:w="2824" w:type="dxa"/>
          </w:tcPr>
          <w:p w:rsidR="0072185D" w:rsidRPr="00AD7D97" w:rsidRDefault="0072185D" w:rsidP="007218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культуры, спорта и молодежной политики</w:t>
            </w:r>
          </w:p>
        </w:tc>
        <w:tc>
          <w:tcPr>
            <w:tcW w:w="1729" w:type="dxa"/>
          </w:tcPr>
          <w:p w:rsidR="0072185D" w:rsidRPr="00AD7D97" w:rsidRDefault="0072185D" w:rsidP="007218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2021-2030</w:t>
            </w:r>
          </w:p>
        </w:tc>
        <w:tc>
          <w:tcPr>
            <w:tcW w:w="2584" w:type="dxa"/>
          </w:tcPr>
          <w:p w:rsidR="0072185D" w:rsidRPr="00AD7D97" w:rsidRDefault="0072185D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Увеличение посещения инвалидами, лицами с ОВЗ творческих мероприятий для детей и молодежи</w:t>
            </w:r>
          </w:p>
        </w:tc>
        <w:tc>
          <w:tcPr>
            <w:tcW w:w="3398" w:type="dxa"/>
          </w:tcPr>
          <w:p w:rsidR="0072185D" w:rsidRPr="00AD7D97" w:rsidRDefault="0072185D" w:rsidP="005A76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185D" w:rsidRPr="00AD7D97" w:rsidTr="00AD7D97">
        <w:tc>
          <w:tcPr>
            <w:tcW w:w="604" w:type="dxa"/>
          </w:tcPr>
          <w:p w:rsidR="0072185D" w:rsidRPr="00AD7D97" w:rsidRDefault="00AD7D97" w:rsidP="005A7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949" w:type="dxa"/>
          </w:tcPr>
          <w:p w:rsidR="0072185D" w:rsidRPr="00AD7D97" w:rsidRDefault="0072185D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Обучение или инструктирование сотрудников объектов, назначение сотрудников, ответственных за оказание помощи инвалидам в преодолении барьеров, мешающих пользоваться услугами, включая сопровождение инвалидов по территории объектов</w:t>
            </w:r>
          </w:p>
        </w:tc>
        <w:tc>
          <w:tcPr>
            <w:tcW w:w="2824" w:type="dxa"/>
          </w:tcPr>
          <w:p w:rsidR="0072185D" w:rsidRPr="00AD7D97" w:rsidRDefault="0072185D" w:rsidP="007218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культуры, спорта и молодежной политики</w:t>
            </w:r>
          </w:p>
          <w:p w:rsidR="0072185D" w:rsidRPr="00AD7D97" w:rsidRDefault="0072185D" w:rsidP="007218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  <w:p w:rsidR="0072185D" w:rsidRPr="00AD7D97" w:rsidRDefault="0072185D" w:rsidP="007218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Руководители организаций и учреждений</w:t>
            </w:r>
          </w:p>
        </w:tc>
        <w:tc>
          <w:tcPr>
            <w:tcW w:w="1729" w:type="dxa"/>
          </w:tcPr>
          <w:p w:rsidR="0072185D" w:rsidRPr="00AD7D97" w:rsidRDefault="0072185D" w:rsidP="007218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2584" w:type="dxa"/>
          </w:tcPr>
          <w:p w:rsidR="0072185D" w:rsidRPr="00AD7D97" w:rsidRDefault="0072185D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Повышение доступности услуг для инвалидов на объектах</w:t>
            </w:r>
          </w:p>
        </w:tc>
        <w:tc>
          <w:tcPr>
            <w:tcW w:w="3398" w:type="dxa"/>
          </w:tcPr>
          <w:p w:rsidR="0072185D" w:rsidRPr="00AD7D97" w:rsidRDefault="0072185D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185D" w:rsidRPr="00AD7D97" w:rsidTr="00AD7D97">
        <w:tc>
          <w:tcPr>
            <w:tcW w:w="604" w:type="dxa"/>
          </w:tcPr>
          <w:p w:rsidR="0072185D" w:rsidRPr="00AD7D97" w:rsidRDefault="00AD7D97" w:rsidP="005A7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949" w:type="dxa"/>
          </w:tcPr>
          <w:p w:rsidR="0072185D" w:rsidRPr="00AD7D97" w:rsidRDefault="0072185D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Организация и проведение спортивных мероприятий с участием лиц с ограниченными возможностями здоровья, участие в мероприятиях, организованных на других территориях</w:t>
            </w:r>
          </w:p>
        </w:tc>
        <w:tc>
          <w:tcPr>
            <w:tcW w:w="2824" w:type="dxa"/>
          </w:tcPr>
          <w:p w:rsidR="0072185D" w:rsidRPr="00AD7D97" w:rsidRDefault="0072185D" w:rsidP="007218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культуры, спорта и молодежной политики</w:t>
            </w:r>
          </w:p>
        </w:tc>
        <w:tc>
          <w:tcPr>
            <w:tcW w:w="1729" w:type="dxa"/>
          </w:tcPr>
          <w:p w:rsidR="0072185D" w:rsidRPr="00AD7D97" w:rsidRDefault="0072185D" w:rsidP="007218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2021-2030</w:t>
            </w:r>
          </w:p>
        </w:tc>
        <w:tc>
          <w:tcPr>
            <w:tcW w:w="2584" w:type="dxa"/>
          </w:tcPr>
          <w:p w:rsidR="0072185D" w:rsidRPr="00AD7D97" w:rsidRDefault="0072185D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Увеличение количества инвалидов из числа граждан с ограниченными возможностями здоровья, привлеченных к участию в </w:t>
            </w:r>
            <w:proofErr w:type="spellStart"/>
            <w:r w:rsidRPr="00AD7D97">
              <w:rPr>
                <w:rFonts w:ascii="Times New Roman" w:hAnsi="Times New Roman" w:cs="Times New Roman"/>
                <w:szCs w:val="22"/>
              </w:rPr>
              <w:t>социокультурных</w:t>
            </w:r>
            <w:proofErr w:type="spellEnd"/>
            <w:r w:rsidRPr="00AD7D97">
              <w:rPr>
                <w:rFonts w:ascii="Times New Roman" w:hAnsi="Times New Roman" w:cs="Times New Roman"/>
                <w:szCs w:val="22"/>
              </w:rPr>
              <w:t xml:space="preserve"> и спортивных мероприятиях</w:t>
            </w:r>
          </w:p>
        </w:tc>
        <w:tc>
          <w:tcPr>
            <w:tcW w:w="3398" w:type="dxa"/>
            <w:shd w:val="clear" w:color="auto" w:fill="auto"/>
          </w:tcPr>
          <w:p w:rsidR="0072185D" w:rsidRPr="00AD7D97" w:rsidRDefault="0072185D" w:rsidP="007218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D7D97">
              <w:rPr>
                <w:rFonts w:ascii="Times New Roman" w:hAnsi="Times New Roman" w:cs="Times New Roman"/>
                <w:szCs w:val="22"/>
                <w:shd w:val="clear" w:color="auto" w:fill="F5F5F5"/>
              </w:rPr>
              <w:t xml:space="preserve">Муниципальная программа «Развитие культуры, молодежной политики и туризма в </w:t>
            </w:r>
            <w:proofErr w:type="spellStart"/>
            <w:r w:rsidRPr="00AD7D97">
              <w:rPr>
                <w:rFonts w:ascii="Times New Roman" w:hAnsi="Times New Roman" w:cs="Times New Roman"/>
                <w:szCs w:val="22"/>
                <w:shd w:val="clear" w:color="auto" w:fill="F5F5F5"/>
              </w:rPr>
              <w:t>Уинском</w:t>
            </w:r>
            <w:proofErr w:type="spellEnd"/>
            <w:r w:rsidRPr="00AD7D97">
              <w:rPr>
                <w:rFonts w:ascii="Times New Roman" w:hAnsi="Times New Roman" w:cs="Times New Roman"/>
                <w:szCs w:val="22"/>
                <w:shd w:val="clear" w:color="auto" w:fill="F5F5F5"/>
              </w:rPr>
              <w:t xml:space="preserve"> муниципальном округе Пермского края» </w:t>
            </w:r>
          </w:p>
        </w:tc>
      </w:tr>
      <w:tr w:rsidR="005A76BF" w:rsidRPr="00AD7D97" w:rsidTr="00AD7D97">
        <w:tc>
          <w:tcPr>
            <w:tcW w:w="604" w:type="dxa"/>
          </w:tcPr>
          <w:p w:rsidR="005A76BF" w:rsidRPr="00AD7D97" w:rsidRDefault="00AD7D97" w:rsidP="005A7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949" w:type="dxa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Содействие в трудоустройстве </w:t>
            </w: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>незанятых инвалидов на оборудованные (оснащенные) для них рабочие места</w:t>
            </w:r>
          </w:p>
        </w:tc>
        <w:tc>
          <w:tcPr>
            <w:tcW w:w="2824" w:type="dxa"/>
          </w:tcPr>
          <w:p w:rsidR="005A76BF" w:rsidRPr="00AD7D97" w:rsidRDefault="00AD7D97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 xml:space="preserve">ТО ГКУ ЦЗН в </w:t>
            </w:r>
            <w:proofErr w:type="spellStart"/>
            <w:r w:rsidRPr="00AD7D97">
              <w:rPr>
                <w:rFonts w:ascii="Times New Roman" w:hAnsi="Times New Roman" w:cs="Times New Roman"/>
                <w:szCs w:val="22"/>
              </w:rPr>
              <w:t>Ординском</w:t>
            </w:r>
            <w:proofErr w:type="spellEnd"/>
            <w:r w:rsidRPr="00AD7D9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>районе</w:t>
            </w:r>
          </w:p>
        </w:tc>
        <w:tc>
          <w:tcPr>
            <w:tcW w:w="1729" w:type="dxa"/>
          </w:tcPr>
          <w:p w:rsidR="005A76BF" w:rsidRPr="00AD7D97" w:rsidRDefault="005A76BF" w:rsidP="00AD7D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 w:rsidR="00AD7D97" w:rsidRPr="00AD7D97">
              <w:rPr>
                <w:rFonts w:ascii="Times New Roman" w:hAnsi="Times New Roman" w:cs="Times New Roman"/>
                <w:szCs w:val="22"/>
              </w:rPr>
              <w:t>21</w:t>
            </w:r>
            <w:r w:rsidRPr="00AD7D97">
              <w:rPr>
                <w:rFonts w:ascii="Times New Roman" w:hAnsi="Times New Roman" w:cs="Times New Roman"/>
                <w:szCs w:val="22"/>
              </w:rPr>
              <w:t>-2030</w:t>
            </w:r>
          </w:p>
        </w:tc>
        <w:tc>
          <w:tcPr>
            <w:tcW w:w="2584" w:type="dxa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Обеспечение </w:t>
            </w: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>трудоустройства незанятых инвалидов на оборудованные (оснащенные) для них рабочие места</w:t>
            </w:r>
          </w:p>
        </w:tc>
        <w:tc>
          <w:tcPr>
            <w:tcW w:w="3398" w:type="dxa"/>
          </w:tcPr>
          <w:p w:rsidR="005A76BF" w:rsidRPr="00AD7D97" w:rsidRDefault="00424D5A" w:rsidP="00AD7D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5A76BF" w:rsidRPr="00AD7D97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5A76BF" w:rsidRPr="00AD7D97">
              <w:rPr>
                <w:rFonts w:ascii="Times New Roman" w:hAnsi="Times New Roman" w:cs="Times New Roman"/>
                <w:szCs w:val="22"/>
              </w:rPr>
              <w:t xml:space="preserve"> Правительства </w:t>
            </w:r>
            <w:r w:rsidR="005A76BF" w:rsidRPr="00AD7D97">
              <w:rPr>
                <w:rFonts w:ascii="Times New Roman" w:hAnsi="Times New Roman" w:cs="Times New Roman"/>
                <w:szCs w:val="22"/>
              </w:rPr>
              <w:lastRenderedPageBreak/>
              <w:t xml:space="preserve">Пермского края от 28.11.2017 </w:t>
            </w:r>
            <w:r w:rsidR="00AD7D97">
              <w:rPr>
                <w:rFonts w:ascii="Times New Roman" w:hAnsi="Times New Roman" w:cs="Times New Roman"/>
                <w:szCs w:val="22"/>
              </w:rPr>
              <w:t>№</w:t>
            </w:r>
            <w:r w:rsidR="005A76BF" w:rsidRPr="00AD7D97">
              <w:rPr>
                <w:rFonts w:ascii="Times New Roman" w:hAnsi="Times New Roman" w:cs="Times New Roman"/>
                <w:szCs w:val="22"/>
              </w:rPr>
              <w:t xml:space="preserve"> 961-п </w:t>
            </w:r>
            <w:r w:rsidR="00AD7D97">
              <w:rPr>
                <w:rFonts w:ascii="Times New Roman" w:hAnsi="Times New Roman" w:cs="Times New Roman"/>
                <w:szCs w:val="22"/>
              </w:rPr>
              <w:t>«</w:t>
            </w:r>
            <w:r w:rsidR="005A76BF" w:rsidRPr="00AD7D97">
              <w:rPr>
                <w:rFonts w:ascii="Times New Roman" w:hAnsi="Times New Roman" w:cs="Times New Roman"/>
                <w:szCs w:val="22"/>
              </w:rPr>
              <w:t>О внесении изменений в государственную программу "Доступная среда. Реабилитация и создание условий для социальной интеграции инвалидов Пермского края</w:t>
            </w:r>
            <w:r w:rsidR="00AD7D97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AD7D97" w:rsidRPr="00AD7D97" w:rsidTr="00AD7D97">
        <w:tc>
          <w:tcPr>
            <w:tcW w:w="604" w:type="dxa"/>
          </w:tcPr>
          <w:p w:rsidR="00AD7D97" w:rsidRPr="00AD7D97" w:rsidRDefault="00AD7D97" w:rsidP="005A7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>21</w:t>
            </w:r>
          </w:p>
        </w:tc>
        <w:tc>
          <w:tcPr>
            <w:tcW w:w="3949" w:type="dxa"/>
          </w:tcPr>
          <w:p w:rsidR="00AD7D97" w:rsidRPr="00AD7D97" w:rsidRDefault="00AD7D97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Проведение индивидуальных и групповых </w:t>
            </w:r>
            <w:proofErr w:type="spellStart"/>
            <w:r w:rsidRPr="00AD7D97">
              <w:rPr>
                <w:rFonts w:ascii="Times New Roman" w:hAnsi="Times New Roman" w:cs="Times New Roman"/>
                <w:szCs w:val="22"/>
              </w:rPr>
              <w:t>профориентационных</w:t>
            </w:r>
            <w:proofErr w:type="spellEnd"/>
            <w:r w:rsidRPr="00AD7D97">
              <w:rPr>
                <w:rFonts w:ascii="Times New Roman" w:hAnsi="Times New Roman" w:cs="Times New Roman"/>
                <w:szCs w:val="22"/>
              </w:rPr>
              <w:t xml:space="preserve"> консультаций для ищущих работу инвалидов с целью определения возможности обучения и их дальнейшего трудоустройства на имеющиеся вакантные и создаваемые рабочие места, с учетом вида и степени тяжести (группы инвалидности)</w:t>
            </w:r>
          </w:p>
        </w:tc>
        <w:tc>
          <w:tcPr>
            <w:tcW w:w="2824" w:type="dxa"/>
          </w:tcPr>
          <w:p w:rsidR="00AD7D97" w:rsidRPr="00AD7D97" w:rsidRDefault="00AD7D97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ТО ГКУ ЦЗН в </w:t>
            </w:r>
            <w:proofErr w:type="spellStart"/>
            <w:r w:rsidRPr="00AD7D97">
              <w:rPr>
                <w:rFonts w:ascii="Times New Roman" w:hAnsi="Times New Roman" w:cs="Times New Roman"/>
                <w:szCs w:val="22"/>
              </w:rPr>
              <w:t>Ординском</w:t>
            </w:r>
            <w:proofErr w:type="spellEnd"/>
            <w:r w:rsidRPr="00AD7D97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  <w:tc>
          <w:tcPr>
            <w:tcW w:w="1729" w:type="dxa"/>
          </w:tcPr>
          <w:p w:rsidR="00AD7D97" w:rsidRPr="00AD7D97" w:rsidRDefault="00AD7D97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2021-2030</w:t>
            </w:r>
          </w:p>
        </w:tc>
        <w:tc>
          <w:tcPr>
            <w:tcW w:w="2584" w:type="dxa"/>
          </w:tcPr>
          <w:p w:rsidR="00AD7D97" w:rsidRPr="00AD7D97" w:rsidRDefault="00AD7D97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Повышение конкурентоспособности инвалидов на рынке труда</w:t>
            </w:r>
          </w:p>
        </w:tc>
        <w:tc>
          <w:tcPr>
            <w:tcW w:w="3398" w:type="dxa"/>
          </w:tcPr>
          <w:p w:rsidR="00AD7D97" w:rsidRPr="00AD7D97" w:rsidRDefault="00AD7D97" w:rsidP="005A76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7D97" w:rsidRPr="00AD7D97" w:rsidTr="00AD7D97">
        <w:tc>
          <w:tcPr>
            <w:tcW w:w="604" w:type="dxa"/>
          </w:tcPr>
          <w:p w:rsidR="00AD7D97" w:rsidRPr="00AD7D97" w:rsidRDefault="00AD7D97" w:rsidP="005A7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949" w:type="dxa"/>
          </w:tcPr>
          <w:p w:rsidR="00AD7D97" w:rsidRPr="00AD7D97" w:rsidRDefault="00AD7D97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Организация профессионального обучения и дополнительного профессионального образования инвалидов по профессиям, востребованным на рынке труда, с учетом вида и степени тяжести (группы инвалидности)</w:t>
            </w:r>
          </w:p>
        </w:tc>
        <w:tc>
          <w:tcPr>
            <w:tcW w:w="2824" w:type="dxa"/>
          </w:tcPr>
          <w:p w:rsidR="00AD7D97" w:rsidRPr="00AD7D97" w:rsidRDefault="00AD7D97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ТО ГКУ ЦЗН в </w:t>
            </w:r>
            <w:proofErr w:type="spellStart"/>
            <w:r w:rsidRPr="00AD7D97">
              <w:rPr>
                <w:rFonts w:ascii="Times New Roman" w:hAnsi="Times New Roman" w:cs="Times New Roman"/>
                <w:szCs w:val="22"/>
              </w:rPr>
              <w:t>Ординском</w:t>
            </w:r>
            <w:proofErr w:type="spellEnd"/>
            <w:r w:rsidRPr="00AD7D97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  <w:tc>
          <w:tcPr>
            <w:tcW w:w="1729" w:type="dxa"/>
          </w:tcPr>
          <w:p w:rsidR="00AD7D97" w:rsidRPr="00AD7D97" w:rsidRDefault="00AD7D97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2021-2030</w:t>
            </w:r>
          </w:p>
        </w:tc>
        <w:tc>
          <w:tcPr>
            <w:tcW w:w="2584" w:type="dxa"/>
          </w:tcPr>
          <w:p w:rsidR="00AD7D97" w:rsidRPr="00AD7D97" w:rsidRDefault="00AD7D97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Повышение конкурентоспособности инвалидов на рынке труда</w:t>
            </w:r>
          </w:p>
        </w:tc>
        <w:tc>
          <w:tcPr>
            <w:tcW w:w="3398" w:type="dxa"/>
          </w:tcPr>
          <w:p w:rsidR="00AD7D97" w:rsidRPr="00AD7D97" w:rsidRDefault="00AD7D97" w:rsidP="005A76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7D97" w:rsidRPr="00AD7D97" w:rsidTr="00AD7D97">
        <w:tc>
          <w:tcPr>
            <w:tcW w:w="604" w:type="dxa"/>
          </w:tcPr>
          <w:p w:rsidR="00AD7D97" w:rsidRPr="00AD7D97" w:rsidRDefault="00AD7D97" w:rsidP="005A7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949" w:type="dxa"/>
          </w:tcPr>
          <w:p w:rsidR="00AD7D97" w:rsidRPr="00AD7D97" w:rsidRDefault="00AD7D97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Квотирование рабочих мест для инвалидов</w:t>
            </w:r>
          </w:p>
        </w:tc>
        <w:tc>
          <w:tcPr>
            <w:tcW w:w="2824" w:type="dxa"/>
          </w:tcPr>
          <w:p w:rsidR="00AD7D97" w:rsidRPr="00AD7D97" w:rsidRDefault="00AD7D97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ТО ГКУ ЦЗН в </w:t>
            </w:r>
            <w:proofErr w:type="spellStart"/>
            <w:r w:rsidRPr="00AD7D97">
              <w:rPr>
                <w:rFonts w:ascii="Times New Roman" w:hAnsi="Times New Roman" w:cs="Times New Roman"/>
                <w:szCs w:val="22"/>
              </w:rPr>
              <w:t>Ординском</w:t>
            </w:r>
            <w:proofErr w:type="spellEnd"/>
            <w:r w:rsidRPr="00AD7D97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  <w:tc>
          <w:tcPr>
            <w:tcW w:w="1729" w:type="dxa"/>
          </w:tcPr>
          <w:p w:rsidR="00AD7D97" w:rsidRPr="00AD7D97" w:rsidRDefault="00AD7D97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2021-2030</w:t>
            </w:r>
          </w:p>
        </w:tc>
        <w:tc>
          <w:tcPr>
            <w:tcW w:w="2584" w:type="dxa"/>
          </w:tcPr>
          <w:p w:rsidR="00AD7D97" w:rsidRPr="00AD7D97" w:rsidRDefault="00AD7D97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Увеличение количества трудоустроенных инвалидов</w:t>
            </w:r>
          </w:p>
        </w:tc>
        <w:tc>
          <w:tcPr>
            <w:tcW w:w="3398" w:type="dxa"/>
          </w:tcPr>
          <w:p w:rsidR="00AD7D97" w:rsidRPr="00AD7D97" w:rsidRDefault="00AD7D97" w:rsidP="005A76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7D97" w:rsidRPr="00AD7D97" w:rsidTr="00AD7D97">
        <w:tc>
          <w:tcPr>
            <w:tcW w:w="604" w:type="dxa"/>
          </w:tcPr>
          <w:p w:rsidR="00AD7D97" w:rsidRPr="00AD7D97" w:rsidRDefault="00AD7D97" w:rsidP="005A7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949" w:type="dxa"/>
          </w:tcPr>
          <w:p w:rsidR="00AD7D97" w:rsidRPr="00AD7D97" w:rsidRDefault="00AD7D97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Формирование банка вакансий для инвалидов, в том числе надомных рабочих мест, с учетом </w:t>
            </w:r>
            <w:proofErr w:type="spellStart"/>
            <w:r w:rsidRPr="00AD7D97">
              <w:rPr>
                <w:rFonts w:ascii="Times New Roman" w:hAnsi="Times New Roman" w:cs="Times New Roman"/>
                <w:szCs w:val="22"/>
              </w:rPr>
              <w:t>востребованности</w:t>
            </w:r>
            <w:proofErr w:type="spellEnd"/>
            <w:r w:rsidRPr="00AD7D97">
              <w:rPr>
                <w:rFonts w:ascii="Times New Roman" w:hAnsi="Times New Roman" w:cs="Times New Roman"/>
                <w:szCs w:val="22"/>
              </w:rPr>
              <w:t xml:space="preserve"> профессий и качественных показателей рабочих мест</w:t>
            </w:r>
          </w:p>
        </w:tc>
        <w:tc>
          <w:tcPr>
            <w:tcW w:w="2824" w:type="dxa"/>
          </w:tcPr>
          <w:p w:rsidR="00AD7D97" w:rsidRPr="00AD7D97" w:rsidRDefault="00AD7D97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ТО ГКУ ЦЗН в </w:t>
            </w:r>
            <w:proofErr w:type="spellStart"/>
            <w:r w:rsidRPr="00AD7D97">
              <w:rPr>
                <w:rFonts w:ascii="Times New Roman" w:hAnsi="Times New Roman" w:cs="Times New Roman"/>
                <w:szCs w:val="22"/>
              </w:rPr>
              <w:t>Ординском</w:t>
            </w:r>
            <w:proofErr w:type="spellEnd"/>
            <w:r w:rsidRPr="00AD7D97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  <w:tc>
          <w:tcPr>
            <w:tcW w:w="1729" w:type="dxa"/>
          </w:tcPr>
          <w:p w:rsidR="00AD7D97" w:rsidRPr="00AD7D97" w:rsidRDefault="00AD7D97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2021-2030</w:t>
            </w:r>
          </w:p>
        </w:tc>
        <w:tc>
          <w:tcPr>
            <w:tcW w:w="2584" w:type="dxa"/>
          </w:tcPr>
          <w:p w:rsidR="00AD7D97" w:rsidRPr="00AD7D97" w:rsidRDefault="00AD7D97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Увеличение доли трудоустроенных инвалидов и обеспечение их </w:t>
            </w:r>
            <w:proofErr w:type="spellStart"/>
            <w:r w:rsidRPr="00AD7D97">
              <w:rPr>
                <w:rFonts w:ascii="Times New Roman" w:hAnsi="Times New Roman" w:cs="Times New Roman"/>
                <w:szCs w:val="22"/>
              </w:rPr>
              <w:t>закрепляемости</w:t>
            </w:r>
            <w:proofErr w:type="spellEnd"/>
            <w:r w:rsidRPr="00AD7D97">
              <w:rPr>
                <w:rFonts w:ascii="Times New Roman" w:hAnsi="Times New Roman" w:cs="Times New Roman"/>
                <w:szCs w:val="22"/>
              </w:rPr>
              <w:t xml:space="preserve"> на рабочих местах</w:t>
            </w:r>
          </w:p>
        </w:tc>
        <w:tc>
          <w:tcPr>
            <w:tcW w:w="3398" w:type="dxa"/>
          </w:tcPr>
          <w:p w:rsidR="00AD7D97" w:rsidRPr="00AD7D97" w:rsidRDefault="00AD7D97" w:rsidP="00AD7D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Письмо руководителя Федеральной службы по труду и занятости от 17 июля 2012 г.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AD7D97">
              <w:rPr>
                <w:rFonts w:ascii="Times New Roman" w:hAnsi="Times New Roman" w:cs="Times New Roman"/>
                <w:szCs w:val="22"/>
              </w:rPr>
              <w:t xml:space="preserve"> 2453-ТЗ</w:t>
            </w:r>
          </w:p>
        </w:tc>
      </w:tr>
      <w:tr w:rsidR="005A76BF" w:rsidRPr="00AD7D97" w:rsidTr="00AD7D97">
        <w:tc>
          <w:tcPr>
            <w:tcW w:w="604" w:type="dxa"/>
          </w:tcPr>
          <w:p w:rsidR="005A76BF" w:rsidRPr="00AD7D97" w:rsidRDefault="00AD7D97" w:rsidP="005A7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949" w:type="dxa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Участие в обучающих семинарах, </w:t>
            </w: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>информационных встречах, круглых столах, курсах обучения для специалистов, участвующих в формировании доступной среды (при наличии приглашения)</w:t>
            </w:r>
          </w:p>
        </w:tc>
        <w:tc>
          <w:tcPr>
            <w:tcW w:w="2824" w:type="dxa"/>
          </w:tcPr>
          <w:p w:rsidR="005A76BF" w:rsidRPr="00AD7D97" w:rsidRDefault="00AD7D97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>Администрация МО</w:t>
            </w:r>
          </w:p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>Управление образования.</w:t>
            </w:r>
          </w:p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культуры</w:t>
            </w:r>
            <w:r w:rsidR="00AD7D97" w:rsidRPr="00AD7D97">
              <w:rPr>
                <w:rFonts w:ascii="Times New Roman" w:hAnsi="Times New Roman" w:cs="Times New Roman"/>
                <w:szCs w:val="22"/>
              </w:rPr>
              <w:t>, спорта</w:t>
            </w:r>
            <w:r w:rsidRPr="00AD7D97">
              <w:rPr>
                <w:rFonts w:ascii="Times New Roman" w:hAnsi="Times New Roman" w:cs="Times New Roman"/>
                <w:szCs w:val="22"/>
              </w:rPr>
              <w:t xml:space="preserve"> и молодежной политики.</w:t>
            </w:r>
          </w:p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9" w:type="dxa"/>
          </w:tcPr>
          <w:p w:rsidR="005A76BF" w:rsidRPr="00AD7D97" w:rsidRDefault="00AD7D97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>2021-2030</w:t>
            </w:r>
          </w:p>
        </w:tc>
        <w:tc>
          <w:tcPr>
            <w:tcW w:w="2584" w:type="dxa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Повышение </w:t>
            </w: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>профессиональных навыков специалистов муниципального образования для формирования доступной среды</w:t>
            </w:r>
          </w:p>
        </w:tc>
        <w:tc>
          <w:tcPr>
            <w:tcW w:w="3398" w:type="dxa"/>
          </w:tcPr>
          <w:p w:rsidR="005A76BF" w:rsidRPr="00AD7D97" w:rsidRDefault="005A76BF" w:rsidP="005A76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76BF" w:rsidRPr="00AD7D97" w:rsidTr="00AD7D97">
        <w:tc>
          <w:tcPr>
            <w:tcW w:w="604" w:type="dxa"/>
          </w:tcPr>
          <w:p w:rsidR="005A76BF" w:rsidRPr="00AD7D97" w:rsidRDefault="00AD7D97" w:rsidP="005A7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>26</w:t>
            </w:r>
          </w:p>
        </w:tc>
        <w:tc>
          <w:tcPr>
            <w:tcW w:w="3949" w:type="dxa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Освещение в средствах массовой информации, на официальном сайте администрации Чайковского городского округа мероприятий по обеспечению доступности объектов социальной инфраструктуры, </w:t>
            </w:r>
            <w:proofErr w:type="spellStart"/>
            <w:r w:rsidRPr="00AD7D97">
              <w:rPr>
                <w:rFonts w:ascii="Times New Roman" w:hAnsi="Times New Roman" w:cs="Times New Roman"/>
                <w:szCs w:val="22"/>
              </w:rPr>
              <w:t>социокультурных</w:t>
            </w:r>
            <w:proofErr w:type="spellEnd"/>
            <w:r w:rsidRPr="00AD7D97">
              <w:rPr>
                <w:rFonts w:ascii="Times New Roman" w:hAnsi="Times New Roman" w:cs="Times New Roman"/>
                <w:szCs w:val="22"/>
              </w:rPr>
              <w:t xml:space="preserve"> и спортивных мероприятий с участием лиц с ограниченными возможностями здоровья</w:t>
            </w:r>
          </w:p>
        </w:tc>
        <w:tc>
          <w:tcPr>
            <w:tcW w:w="2824" w:type="dxa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Пресс-служба</w:t>
            </w:r>
          </w:p>
        </w:tc>
        <w:tc>
          <w:tcPr>
            <w:tcW w:w="1729" w:type="dxa"/>
          </w:tcPr>
          <w:p w:rsidR="005A76BF" w:rsidRPr="00AD7D97" w:rsidRDefault="00AD7D97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2021-2030</w:t>
            </w:r>
          </w:p>
        </w:tc>
        <w:tc>
          <w:tcPr>
            <w:tcW w:w="2584" w:type="dxa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Информирование общественности о необходимости создания условий для </w:t>
            </w:r>
            <w:proofErr w:type="spellStart"/>
            <w:r w:rsidRPr="00AD7D97">
              <w:rPr>
                <w:rFonts w:ascii="Times New Roman" w:hAnsi="Times New Roman" w:cs="Times New Roman"/>
                <w:szCs w:val="22"/>
              </w:rPr>
              <w:t>безбарьерной</w:t>
            </w:r>
            <w:proofErr w:type="spellEnd"/>
            <w:r w:rsidRPr="00AD7D97">
              <w:rPr>
                <w:rFonts w:ascii="Times New Roman" w:hAnsi="Times New Roman" w:cs="Times New Roman"/>
                <w:szCs w:val="22"/>
              </w:rPr>
              <w:t xml:space="preserve"> среды жизнедеятельности инвалидов</w:t>
            </w:r>
          </w:p>
        </w:tc>
        <w:tc>
          <w:tcPr>
            <w:tcW w:w="3398" w:type="dxa"/>
          </w:tcPr>
          <w:p w:rsidR="005A76BF" w:rsidRPr="00AD7D97" w:rsidRDefault="005A76BF" w:rsidP="005A76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76BF" w:rsidRPr="00AD7D97" w:rsidTr="00AD7D97">
        <w:tc>
          <w:tcPr>
            <w:tcW w:w="604" w:type="dxa"/>
          </w:tcPr>
          <w:p w:rsidR="005A76BF" w:rsidRPr="0004086E" w:rsidRDefault="00AD7D97" w:rsidP="005A7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949" w:type="dxa"/>
          </w:tcPr>
          <w:p w:rsidR="005A76BF" w:rsidRPr="0004086E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>Безвозмездное предоставление помещений общественным организациям инвалидов</w:t>
            </w:r>
          </w:p>
        </w:tc>
        <w:tc>
          <w:tcPr>
            <w:tcW w:w="2824" w:type="dxa"/>
          </w:tcPr>
          <w:p w:rsidR="005A76BF" w:rsidRPr="0004086E" w:rsidRDefault="0004086E" w:rsidP="0004086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имущественных и земельных отношений</w:t>
            </w:r>
          </w:p>
        </w:tc>
        <w:tc>
          <w:tcPr>
            <w:tcW w:w="1729" w:type="dxa"/>
          </w:tcPr>
          <w:p w:rsidR="005A76BF" w:rsidRPr="0004086E" w:rsidRDefault="005A76BF" w:rsidP="0004086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>20</w:t>
            </w:r>
            <w:r w:rsidR="0004086E">
              <w:rPr>
                <w:rFonts w:ascii="Times New Roman" w:hAnsi="Times New Roman" w:cs="Times New Roman"/>
                <w:szCs w:val="22"/>
              </w:rPr>
              <w:t>21</w:t>
            </w:r>
            <w:r w:rsidRPr="0004086E">
              <w:rPr>
                <w:rFonts w:ascii="Times New Roman" w:hAnsi="Times New Roman" w:cs="Times New Roman"/>
                <w:szCs w:val="22"/>
              </w:rPr>
              <w:t>-2030</w:t>
            </w:r>
          </w:p>
        </w:tc>
        <w:tc>
          <w:tcPr>
            <w:tcW w:w="2584" w:type="dxa"/>
          </w:tcPr>
          <w:p w:rsidR="005A76BF" w:rsidRPr="0004086E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>Оказание имущественной поддержки общественным организациям инвалидов за счет средств местного бюджета</w:t>
            </w:r>
          </w:p>
        </w:tc>
        <w:tc>
          <w:tcPr>
            <w:tcW w:w="3398" w:type="dxa"/>
          </w:tcPr>
          <w:p w:rsidR="005A76BF" w:rsidRPr="00AD7D97" w:rsidRDefault="005A76BF" w:rsidP="005A76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76BF" w:rsidRPr="00AD7D97" w:rsidTr="00AD7D97">
        <w:tc>
          <w:tcPr>
            <w:tcW w:w="604" w:type="dxa"/>
          </w:tcPr>
          <w:p w:rsidR="005A76BF" w:rsidRPr="0004086E" w:rsidRDefault="00AD7D97" w:rsidP="005A7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949" w:type="dxa"/>
          </w:tcPr>
          <w:p w:rsidR="005A76BF" w:rsidRPr="0004086E" w:rsidRDefault="005A76BF" w:rsidP="00AD7D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 xml:space="preserve">Размещение информации о деятельности общественных организаций инвалидов на официальном сайте администрации </w:t>
            </w:r>
            <w:r w:rsidR="00AD7D97" w:rsidRPr="0004086E">
              <w:rPr>
                <w:rFonts w:ascii="Times New Roman" w:hAnsi="Times New Roman" w:cs="Times New Roman"/>
                <w:szCs w:val="22"/>
              </w:rPr>
              <w:t>Уинского муниципального</w:t>
            </w:r>
            <w:r w:rsidRPr="0004086E">
              <w:rPr>
                <w:rFonts w:ascii="Times New Roman" w:hAnsi="Times New Roman" w:cs="Times New Roman"/>
                <w:szCs w:val="22"/>
              </w:rPr>
              <w:t xml:space="preserve"> округа</w:t>
            </w:r>
          </w:p>
        </w:tc>
        <w:tc>
          <w:tcPr>
            <w:tcW w:w="2824" w:type="dxa"/>
          </w:tcPr>
          <w:p w:rsidR="005A76BF" w:rsidRPr="00AD7D97" w:rsidRDefault="0004086E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МО</w:t>
            </w:r>
          </w:p>
        </w:tc>
        <w:tc>
          <w:tcPr>
            <w:tcW w:w="1729" w:type="dxa"/>
          </w:tcPr>
          <w:p w:rsidR="005A76BF" w:rsidRPr="00AD7D97" w:rsidRDefault="00AD7D97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2021-2030</w:t>
            </w:r>
          </w:p>
        </w:tc>
        <w:tc>
          <w:tcPr>
            <w:tcW w:w="2584" w:type="dxa"/>
          </w:tcPr>
          <w:p w:rsidR="005A76BF" w:rsidRPr="00AD7D97" w:rsidRDefault="005A76BF" w:rsidP="005A7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Оказание информационной поддержки общественным организациям инвалидов за счет средств местного бюджета</w:t>
            </w:r>
          </w:p>
        </w:tc>
        <w:tc>
          <w:tcPr>
            <w:tcW w:w="3398" w:type="dxa"/>
          </w:tcPr>
          <w:p w:rsidR="005A76BF" w:rsidRPr="00AD7D97" w:rsidRDefault="005A76BF" w:rsidP="005A76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D7D97" w:rsidRDefault="00AD7D97" w:rsidP="007E4ADC">
      <w:pPr>
        <w:rPr>
          <w:sz w:val="22"/>
          <w:szCs w:val="22"/>
        </w:rPr>
        <w:sectPr w:rsidR="00AD7D97" w:rsidSect="0033480A">
          <w:pgSz w:w="16838" w:h="11906" w:orient="landscape" w:code="9"/>
          <w:pgMar w:top="567" w:right="1134" w:bottom="1701" w:left="1134" w:header="720" w:footer="720" w:gutter="0"/>
          <w:cols w:space="708"/>
          <w:docGrid w:linePitch="360"/>
        </w:sectPr>
      </w:pPr>
    </w:p>
    <w:p w:rsidR="0004086E" w:rsidRPr="005D6274" w:rsidRDefault="0004086E" w:rsidP="0004086E">
      <w:pPr>
        <w:ind w:left="9912"/>
        <w:rPr>
          <w:rFonts w:eastAsia="Calibri"/>
          <w:lang w:eastAsia="en-US"/>
        </w:rPr>
      </w:pPr>
      <w:r w:rsidRPr="005D6274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3</w:t>
      </w:r>
    </w:p>
    <w:p w:rsidR="0004086E" w:rsidRPr="005D6274" w:rsidRDefault="0004086E" w:rsidP="0004086E">
      <w:pPr>
        <w:ind w:left="9912"/>
      </w:pPr>
      <w:r w:rsidRPr="005D6274">
        <w:rPr>
          <w:rFonts w:eastAsia="Calibri"/>
          <w:lang w:eastAsia="en-US"/>
        </w:rPr>
        <w:t xml:space="preserve">к </w:t>
      </w:r>
      <w:r w:rsidRPr="005D6274">
        <w:t xml:space="preserve">Плану мероприятий по повышению </w:t>
      </w:r>
    </w:p>
    <w:p w:rsidR="0004086E" w:rsidRPr="005D6274" w:rsidRDefault="0004086E" w:rsidP="0004086E">
      <w:pPr>
        <w:ind w:left="9912"/>
      </w:pPr>
      <w:r w:rsidRPr="005D6274">
        <w:t>значений показателей доступности</w:t>
      </w:r>
    </w:p>
    <w:p w:rsidR="0004086E" w:rsidRPr="005D6274" w:rsidRDefault="0004086E" w:rsidP="0004086E">
      <w:pPr>
        <w:ind w:left="9912"/>
      </w:pPr>
      <w:r w:rsidRPr="005D6274">
        <w:t xml:space="preserve">для инвалидов объектов и </w:t>
      </w:r>
      <w:r>
        <w:t>п</w:t>
      </w:r>
      <w:r w:rsidRPr="005D6274">
        <w:t>редоставляемых на них услуг,</w:t>
      </w:r>
      <w:r>
        <w:t xml:space="preserve"> </w:t>
      </w:r>
      <w:r w:rsidRPr="005D6274">
        <w:t xml:space="preserve">на территории Уинского </w:t>
      </w:r>
    </w:p>
    <w:p w:rsidR="0004086E" w:rsidRPr="005D6274" w:rsidRDefault="0004086E" w:rsidP="0004086E">
      <w:pPr>
        <w:ind w:left="9912"/>
        <w:rPr>
          <w:rFonts w:eastAsia="Calibri"/>
          <w:b/>
          <w:lang w:eastAsia="en-US"/>
        </w:rPr>
      </w:pPr>
      <w:r w:rsidRPr="005D6274">
        <w:t>муниципального округа</w:t>
      </w:r>
      <w:r>
        <w:t xml:space="preserve"> </w:t>
      </w:r>
      <w:r w:rsidRPr="005D6274">
        <w:t>на 2021 – 2030 годы</w:t>
      </w:r>
    </w:p>
    <w:p w:rsidR="0004086E" w:rsidRDefault="0004086E" w:rsidP="00AD7D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D7D97" w:rsidRPr="00543BFA" w:rsidRDefault="00AD7D97" w:rsidP="00AD7D9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43BFA">
        <w:rPr>
          <w:rFonts w:ascii="Times New Roman" w:hAnsi="Times New Roman" w:cs="Times New Roman"/>
          <w:szCs w:val="22"/>
        </w:rPr>
        <w:t>Отчет за _____ полугодие 20__ г.</w:t>
      </w:r>
    </w:p>
    <w:p w:rsidR="00AD7D97" w:rsidRPr="00543BFA" w:rsidRDefault="00AD7D97" w:rsidP="00AD7D9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43BFA">
        <w:rPr>
          <w:rFonts w:ascii="Times New Roman" w:hAnsi="Times New Roman" w:cs="Times New Roman"/>
          <w:szCs w:val="22"/>
        </w:rPr>
        <w:t>по показателям доступности для инвалидов объектов и услуг</w:t>
      </w:r>
    </w:p>
    <w:p w:rsidR="00AD7D97" w:rsidRPr="00543BFA" w:rsidRDefault="00AD7D97" w:rsidP="00AD7D9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43BFA">
        <w:rPr>
          <w:rFonts w:ascii="Times New Roman" w:hAnsi="Times New Roman" w:cs="Times New Roman"/>
          <w:szCs w:val="22"/>
        </w:rPr>
        <w:t>("дорожной карты") (с нарастающим итогом)</w:t>
      </w:r>
    </w:p>
    <w:p w:rsidR="00AD7D97" w:rsidRPr="00543BFA" w:rsidRDefault="00AD7D97" w:rsidP="00AD7D9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43BFA">
        <w:rPr>
          <w:rFonts w:ascii="Times New Roman" w:hAnsi="Times New Roman" w:cs="Times New Roman"/>
          <w:szCs w:val="22"/>
        </w:rPr>
        <w:t>_________________________________________________________</w:t>
      </w:r>
    </w:p>
    <w:p w:rsidR="00AD7D97" w:rsidRPr="00543BFA" w:rsidRDefault="00AD7D97" w:rsidP="00AD7D9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43BFA">
        <w:rPr>
          <w:rFonts w:ascii="Times New Roman" w:hAnsi="Times New Roman" w:cs="Times New Roman"/>
          <w:szCs w:val="22"/>
        </w:rPr>
        <w:t>(полное наименование учреждения/организации)</w:t>
      </w:r>
    </w:p>
    <w:p w:rsidR="00AD7D97" w:rsidRPr="00543BFA" w:rsidRDefault="00AD7D97" w:rsidP="00AD7D9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"/>
        <w:gridCol w:w="4767"/>
        <w:gridCol w:w="626"/>
        <w:gridCol w:w="1246"/>
        <w:gridCol w:w="1246"/>
        <w:gridCol w:w="1878"/>
        <w:gridCol w:w="2377"/>
        <w:gridCol w:w="2087"/>
      </w:tblGrid>
      <w:tr w:rsidR="00543BFA" w:rsidRPr="000C2913" w:rsidTr="000C2913">
        <w:trPr>
          <w:trHeight w:val="20"/>
        </w:trPr>
        <w:tc>
          <w:tcPr>
            <w:tcW w:w="159" w:type="pct"/>
            <w:vMerge w:val="restar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913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r w:rsidRPr="000C291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r w:rsidRPr="000C2913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0C291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622" w:type="pct"/>
            <w:vMerge w:val="restar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913">
              <w:rPr>
                <w:rFonts w:ascii="Times New Roman" w:hAnsi="Times New Roman" w:cs="Times New Roman"/>
                <w:szCs w:val="22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1060" w:type="pct"/>
            <w:gridSpan w:val="3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913">
              <w:rPr>
                <w:rFonts w:ascii="Times New Roman" w:hAnsi="Times New Roman" w:cs="Times New Roman"/>
                <w:szCs w:val="22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639" w:type="pct"/>
            <w:vMerge w:val="restar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913">
              <w:rPr>
                <w:rFonts w:ascii="Times New Roman" w:hAnsi="Times New Roman" w:cs="Times New Roman"/>
                <w:szCs w:val="22"/>
              </w:rPr>
              <w:t>Объем финансирования, тыс. руб.</w:t>
            </w:r>
          </w:p>
        </w:tc>
        <w:tc>
          <w:tcPr>
            <w:tcW w:w="809" w:type="pct"/>
            <w:vMerge w:val="restar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913">
              <w:rPr>
                <w:rFonts w:ascii="Times New Roman" w:hAnsi="Times New Roman" w:cs="Times New Roman"/>
                <w:szCs w:val="22"/>
              </w:rPr>
              <w:t>Нормативный правовой акт (программа), иной документ, которым предусмотрено финансирование</w:t>
            </w:r>
          </w:p>
        </w:tc>
        <w:tc>
          <w:tcPr>
            <w:tcW w:w="711" w:type="pct"/>
            <w:vMerge w:val="restar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913">
              <w:rPr>
                <w:rFonts w:ascii="Times New Roman" w:hAnsi="Times New Roman" w:cs="Times New Roman"/>
                <w:szCs w:val="22"/>
              </w:rPr>
              <w:t>Выполненные мероприятия за отчетный период/результат</w:t>
            </w:r>
          </w:p>
        </w:tc>
      </w:tr>
      <w:tr w:rsidR="00543BFA" w:rsidRPr="000C2913" w:rsidTr="000C2913">
        <w:trPr>
          <w:trHeight w:val="20"/>
        </w:trPr>
        <w:tc>
          <w:tcPr>
            <w:tcW w:w="159" w:type="pct"/>
            <w:vMerge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2" w:type="pct"/>
            <w:vMerge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913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913">
              <w:rPr>
                <w:rFonts w:ascii="Times New Roman" w:hAnsi="Times New Roman" w:cs="Times New Roman"/>
                <w:szCs w:val="22"/>
              </w:rPr>
              <w:t>1 полугодие</w:t>
            </w: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913">
              <w:rPr>
                <w:rFonts w:ascii="Times New Roman" w:hAnsi="Times New Roman" w:cs="Times New Roman"/>
                <w:szCs w:val="22"/>
              </w:rPr>
              <w:t>2 полугодие</w:t>
            </w:r>
          </w:p>
        </w:tc>
        <w:tc>
          <w:tcPr>
            <w:tcW w:w="639" w:type="pct"/>
            <w:vMerge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  <w:vMerge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pct"/>
            <w:vMerge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3BFA" w:rsidRPr="000C2913" w:rsidTr="000C2913">
        <w:trPr>
          <w:trHeight w:val="20"/>
        </w:trPr>
        <w:tc>
          <w:tcPr>
            <w:tcW w:w="159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622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Удельный вес существующих объектов социальной, инженерной и транспортной инфраструктуры, которые в результате проведения после 01.07.2016 года на них капитального ремонта, реконструкции, модернизации полностью соответствуют требованиям доступности для инвалидов и МГН, %</w:t>
            </w:r>
          </w:p>
        </w:tc>
        <w:tc>
          <w:tcPr>
            <w:tcW w:w="213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3BFA" w:rsidRPr="000C2913" w:rsidTr="000C2913">
        <w:trPr>
          <w:trHeight w:val="20"/>
        </w:trPr>
        <w:tc>
          <w:tcPr>
            <w:tcW w:w="159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622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 xml:space="preserve"> Удельный вес существующих объектов, на которых до проведения капитального ремонта, реконструкции, модернизации обеспечивается доступ инвалидов и МГН к месту предоставления услуги, предоставление услуг в дистанционном режиме, предоставление (когда это возможно) по месту жительства, от общего числа объектов, на которых невозможно </w:t>
            </w:r>
            <w:r w:rsidRPr="000C2913">
              <w:rPr>
                <w:rFonts w:eastAsia="Calibri"/>
                <w:sz w:val="22"/>
                <w:szCs w:val="22"/>
                <w:lang w:eastAsia="en-US"/>
              </w:rPr>
              <w:lastRenderedPageBreak/>
              <w:t>обеспечить доступность, %</w:t>
            </w:r>
          </w:p>
        </w:tc>
        <w:tc>
          <w:tcPr>
            <w:tcW w:w="213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3BFA" w:rsidRPr="000C2913" w:rsidTr="000C2913">
        <w:trPr>
          <w:trHeight w:val="20"/>
        </w:trPr>
        <w:tc>
          <w:tcPr>
            <w:tcW w:w="159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1.3. </w:t>
            </w:r>
          </w:p>
        </w:tc>
        <w:tc>
          <w:tcPr>
            <w:tcW w:w="1622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Удельный вес приоритетных объектов социальной, инженерной и транспортной инфраструктуры, доступных для инвалидов (в общей численности объектов социальной, инженерной и транспортной инфраструктуры), %</w:t>
            </w:r>
          </w:p>
        </w:tc>
        <w:tc>
          <w:tcPr>
            <w:tcW w:w="213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3BFA" w:rsidRPr="000C2913" w:rsidTr="000C2913">
        <w:trPr>
          <w:trHeight w:val="20"/>
        </w:trPr>
        <w:tc>
          <w:tcPr>
            <w:tcW w:w="5000" w:type="pct"/>
            <w:gridSpan w:val="8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913">
              <w:rPr>
                <w:rFonts w:ascii="Times New Roman" w:eastAsia="Calibri" w:hAnsi="Times New Roman" w:cs="Times New Roman"/>
                <w:szCs w:val="22"/>
                <w:lang w:eastAsia="en-US"/>
              </w:rPr>
              <w:t>2. Показатели доступности для инвалидов объектов и услуг в сфере социальной защиты населения</w:t>
            </w:r>
          </w:p>
        </w:tc>
      </w:tr>
      <w:tr w:rsidR="00543BFA" w:rsidRPr="000C2913" w:rsidTr="000C2913">
        <w:trPr>
          <w:trHeight w:val="20"/>
        </w:trPr>
        <w:tc>
          <w:tcPr>
            <w:tcW w:w="15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913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1622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 xml:space="preserve">Доля инвалидов (детей-инвалидов), получивших услуги по социальной реабилитации и/или </w:t>
            </w:r>
            <w:proofErr w:type="spellStart"/>
            <w:r w:rsidRPr="000C2913">
              <w:rPr>
                <w:rFonts w:eastAsia="Calibri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0C2913">
              <w:rPr>
                <w:rFonts w:eastAsia="Calibri"/>
                <w:sz w:val="22"/>
                <w:szCs w:val="22"/>
                <w:lang w:eastAsia="en-US"/>
              </w:rPr>
              <w:t xml:space="preserve"> в общей численности  инвалидов (детей-инвалидов), обратившихся в органы социальной защиты за данной услугой, %</w:t>
            </w:r>
          </w:p>
        </w:tc>
        <w:tc>
          <w:tcPr>
            <w:tcW w:w="213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3BFA" w:rsidRPr="000C2913" w:rsidTr="000C2913">
        <w:trPr>
          <w:trHeight w:val="20"/>
        </w:trPr>
        <w:tc>
          <w:tcPr>
            <w:tcW w:w="5000" w:type="pct"/>
            <w:gridSpan w:val="8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913">
              <w:rPr>
                <w:rFonts w:ascii="Times New Roman" w:eastAsia="Calibri" w:hAnsi="Times New Roman" w:cs="Times New Roman"/>
                <w:szCs w:val="22"/>
                <w:lang w:eastAsia="en-US"/>
              </w:rPr>
              <w:t>3. Показатели сферы образования</w:t>
            </w:r>
          </w:p>
        </w:tc>
      </w:tr>
      <w:tr w:rsidR="00543BFA" w:rsidRPr="000C2913" w:rsidTr="000C2913">
        <w:trPr>
          <w:trHeight w:val="20"/>
        </w:trPr>
        <w:tc>
          <w:tcPr>
            <w:tcW w:w="159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622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Удельный вес приоритетных объектов образования, доступных для инвалидов (в общей численности объектов учреждений образования)</w:t>
            </w:r>
          </w:p>
        </w:tc>
        <w:tc>
          <w:tcPr>
            <w:tcW w:w="213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3BFA" w:rsidRPr="000C2913" w:rsidTr="000C2913">
        <w:trPr>
          <w:trHeight w:val="20"/>
        </w:trPr>
        <w:tc>
          <w:tcPr>
            <w:tcW w:w="159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1622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Доля инвалидов, получающих образование на дому, в т.ч. дистанционно, от общего числа обучающихся, %</w:t>
            </w:r>
          </w:p>
        </w:tc>
        <w:tc>
          <w:tcPr>
            <w:tcW w:w="213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3BFA" w:rsidRPr="000C2913" w:rsidTr="000C2913">
        <w:trPr>
          <w:trHeight w:val="20"/>
        </w:trPr>
        <w:tc>
          <w:tcPr>
            <w:tcW w:w="159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1622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Доля педагогических работников образовательных организаций, прошедших специализированную подготовку для работы с инвалидами, от общего числа педагогических работников образовательных организаций, %</w:t>
            </w:r>
          </w:p>
        </w:tc>
        <w:tc>
          <w:tcPr>
            <w:tcW w:w="213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3BFA" w:rsidRPr="000C2913" w:rsidTr="000C2913">
        <w:trPr>
          <w:trHeight w:val="20"/>
        </w:trPr>
        <w:tc>
          <w:tcPr>
            <w:tcW w:w="159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1622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Доля образовательных организаций ( в т.ч. профессионального образования и обучения), в которых обеспечены специальные условия для получения образования инвалидами и ОВЗ, %</w:t>
            </w:r>
          </w:p>
        </w:tc>
        <w:tc>
          <w:tcPr>
            <w:tcW w:w="213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3BFA" w:rsidRPr="000C2913" w:rsidTr="000C2913">
        <w:trPr>
          <w:trHeight w:val="20"/>
        </w:trPr>
        <w:tc>
          <w:tcPr>
            <w:tcW w:w="5000" w:type="pct"/>
            <w:gridSpan w:val="8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913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4. Показатели сферы здравоохранения</w:t>
            </w:r>
          </w:p>
        </w:tc>
      </w:tr>
      <w:tr w:rsidR="00543BFA" w:rsidRPr="000C2913" w:rsidTr="000C2913">
        <w:trPr>
          <w:trHeight w:val="20"/>
        </w:trPr>
        <w:tc>
          <w:tcPr>
            <w:tcW w:w="159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1622" w:type="pct"/>
          </w:tcPr>
          <w:p w:rsidR="00543BFA" w:rsidRPr="000C2913" w:rsidRDefault="007C4C3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Удельный вес объектов предоставления медицинских услуг, доступных для инвалидов и МГН (в общей численности объектов предоставления медицинских услуг), %</w:t>
            </w:r>
          </w:p>
        </w:tc>
        <w:tc>
          <w:tcPr>
            <w:tcW w:w="213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3BFA" w:rsidRPr="000C2913" w:rsidTr="000C2913">
        <w:trPr>
          <w:trHeight w:val="20"/>
        </w:trPr>
        <w:tc>
          <w:tcPr>
            <w:tcW w:w="5000" w:type="pct"/>
            <w:gridSpan w:val="8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913">
              <w:rPr>
                <w:rFonts w:ascii="Times New Roman" w:eastAsia="Calibri" w:hAnsi="Times New Roman" w:cs="Times New Roman"/>
                <w:szCs w:val="22"/>
                <w:lang w:eastAsia="en-US"/>
              </w:rPr>
              <w:t>5. Показатели сферы культуры</w:t>
            </w:r>
          </w:p>
        </w:tc>
      </w:tr>
      <w:tr w:rsidR="00543BFA" w:rsidRPr="000C2913" w:rsidTr="000C2913">
        <w:trPr>
          <w:trHeight w:val="20"/>
        </w:trPr>
        <w:tc>
          <w:tcPr>
            <w:tcW w:w="159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1622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Удельный вес инвалидов – пользователей общедоступных (публичных) библиотек от общего числа пользователей библиотек, %</w:t>
            </w:r>
          </w:p>
        </w:tc>
        <w:tc>
          <w:tcPr>
            <w:tcW w:w="213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3BFA" w:rsidRPr="000C2913" w:rsidTr="000C2913">
        <w:trPr>
          <w:trHeight w:val="20"/>
        </w:trPr>
        <w:tc>
          <w:tcPr>
            <w:tcW w:w="159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 xml:space="preserve">5.2. </w:t>
            </w:r>
          </w:p>
        </w:tc>
        <w:tc>
          <w:tcPr>
            <w:tcW w:w="1622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Удельный вес документов библиотечного фонда специальных форматов для инвалидов по зрению, имеющихся в публичных библиотеках, от общего объема библиотечного фонда, %</w:t>
            </w:r>
          </w:p>
        </w:tc>
        <w:tc>
          <w:tcPr>
            <w:tcW w:w="213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3BFA" w:rsidRPr="000C2913" w:rsidTr="000C2913">
        <w:trPr>
          <w:trHeight w:val="20"/>
        </w:trPr>
        <w:tc>
          <w:tcPr>
            <w:tcW w:w="159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1622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Удельный вес приоритетных объектов культуры, доступных для инвалидов (в общей численности объектов учреждений культуры), %</w:t>
            </w:r>
          </w:p>
        </w:tc>
        <w:tc>
          <w:tcPr>
            <w:tcW w:w="213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3BFA" w:rsidRPr="000C2913" w:rsidTr="000C2913">
        <w:trPr>
          <w:trHeight w:val="20"/>
        </w:trPr>
        <w:tc>
          <w:tcPr>
            <w:tcW w:w="159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1622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Удельный вес приоритетных объектов культуры, доступных для инвалидов (в общей численности приоритетных объектов культуры), %</w:t>
            </w:r>
          </w:p>
        </w:tc>
        <w:tc>
          <w:tcPr>
            <w:tcW w:w="213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3BFA" w:rsidRPr="000C2913" w:rsidTr="000C2913">
        <w:trPr>
          <w:trHeight w:val="20"/>
        </w:trPr>
        <w:tc>
          <w:tcPr>
            <w:tcW w:w="159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5.5.</w:t>
            </w:r>
          </w:p>
        </w:tc>
        <w:tc>
          <w:tcPr>
            <w:tcW w:w="1622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Доля специалистов учреждений культуры, прошедших обучение (инструктаж) по вопросам, связанным с особенностями предоставления услуг инвалидам в зависимости от категории, от общего числа специалистов, %</w:t>
            </w:r>
          </w:p>
        </w:tc>
        <w:tc>
          <w:tcPr>
            <w:tcW w:w="213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3BFA" w:rsidRPr="000C2913" w:rsidTr="000C2913">
        <w:trPr>
          <w:trHeight w:val="20"/>
        </w:trPr>
        <w:tc>
          <w:tcPr>
            <w:tcW w:w="159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5.6.</w:t>
            </w:r>
          </w:p>
        </w:tc>
        <w:tc>
          <w:tcPr>
            <w:tcW w:w="1622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 xml:space="preserve"> Удельный вес приспособленных экспозиций (помещений) музеев и выставочных залов для инвалидов в зависимости от категории, в общем количестве экспозиций, %</w:t>
            </w:r>
          </w:p>
        </w:tc>
        <w:tc>
          <w:tcPr>
            <w:tcW w:w="213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3BFA" w:rsidRPr="000C2913" w:rsidTr="000C2913">
        <w:trPr>
          <w:trHeight w:val="20"/>
        </w:trPr>
        <w:tc>
          <w:tcPr>
            <w:tcW w:w="5000" w:type="pct"/>
            <w:gridSpan w:val="8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913">
              <w:rPr>
                <w:rFonts w:ascii="Times New Roman" w:eastAsia="Calibri" w:hAnsi="Times New Roman" w:cs="Times New Roman"/>
                <w:szCs w:val="22"/>
                <w:lang w:eastAsia="en-US"/>
              </w:rPr>
              <w:t>6. Показатели сферы физической культуры и спорта</w:t>
            </w:r>
          </w:p>
        </w:tc>
      </w:tr>
      <w:tr w:rsidR="00543BFA" w:rsidRPr="000C2913" w:rsidTr="000C2913">
        <w:trPr>
          <w:trHeight w:val="20"/>
        </w:trPr>
        <w:tc>
          <w:tcPr>
            <w:tcW w:w="159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lastRenderedPageBreak/>
              <w:t>6.1.</w:t>
            </w:r>
          </w:p>
        </w:tc>
        <w:tc>
          <w:tcPr>
            <w:tcW w:w="1622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Доля инвалидов, систематически занимающихся физической культурой и спортом, от обще численности инвалидов, %</w:t>
            </w:r>
          </w:p>
        </w:tc>
        <w:tc>
          <w:tcPr>
            <w:tcW w:w="213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3BFA" w:rsidRPr="000C2913" w:rsidTr="000C2913">
        <w:trPr>
          <w:trHeight w:val="20"/>
        </w:trPr>
        <w:tc>
          <w:tcPr>
            <w:tcW w:w="5000" w:type="pct"/>
            <w:gridSpan w:val="8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913">
              <w:rPr>
                <w:rFonts w:ascii="Times New Roman" w:eastAsia="Calibri" w:hAnsi="Times New Roman" w:cs="Times New Roman"/>
                <w:szCs w:val="22"/>
                <w:lang w:eastAsia="en-US"/>
              </w:rPr>
              <w:t>7. Показатели сферы труда и занятости</w:t>
            </w:r>
          </w:p>
        </w:tc>
      </w:tr>
      <w:tr w:rsidR="00543BFA" w:rsidRPr="000C2913" w:rsidTr="000C2913">
        <w:trPr>
          <w:trHeight w:val="20"/>
        </w:trPr>
        <w:tc>
          <w:tcPr>
            <w:tcW w:w="159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1622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Доля инвалидов, трудоустроенных органами службы занятости, от общего числа инвалидов, обратившихся в органы службы занятости с просьбой о трудоустройстве, %</w:t>
            </w:r>
          </w:p>
        </w:tc>
        <w:tc>
          <w:tcPr>
            <w:tcW w:w="213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3BFA" w:rsidRPr="000C2913" w:rsidTr="000C2913">
        <w:trPr>
          <w:trHeight w:val="20"/>
        </w:trPr>
        <w:tc>
          <w:tcPr>
            <w:tcW w:w="159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1622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Доля специалистов, прошедших обучение (инструктаж) по вопросам, связанным с особенностями предоставления услуг инвалидам в зависимости от категории, от общего числа специалистов, %</w:t>
            </w:r>
          </w:p>
        </w:tc>
        <w:tc>
          <w:tcPr>
            <w:tcW w:w="213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3BFA" w:rsidRPr="000C2913" w:rsidTr="000C2913">
        <w:trPr>
          <w:trHeight w:val="20"/>
        </w:trPr>
        <w:tc>
          <w:tcPr>
            <w:tcW w:w="5000" w:type="pct"/>
            <w:gridSpan w:val="8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913">
              <w:rPr>
                <w:rFonts w:ascii="Times New Roman" w:eastAsia="Calibri" w:hAnsi="Times New Roman" w:cs="Times New Roman"/>
                <w:szCs w:val="22"/>
                <w:lang w:eastAsia="en-US"/>
              </w:rPr>
              <w:t>8. Показатели сферы жилищно-коммунального хозяйства и градостроительства</w:t>
            </w:r>
          </w:p>
        </w:tc>
      </w:tr>
      <w:tr w:rsidR="00543BFA" w:rsidRPr="000C2913" w:rsidTr="000C2913">
        <w:trPr>
          <w:trHeight w:val="20"/>
        </w:trPr>
        <w:tc>
          <w:tcPr>
            <w:tcW w:w="159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1622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 xml:space="preserve"> Удельный вес введенных с 01.07.2016 года в эксплуатацию объектов социальной, инженерной и транспортной инфраструктуры, в которых предоставляются услуги населению, полностью соответствующих требованиям доступности для инвалидов и МГН, от общего числа вновь вводимых объектов, %</w:t>
            </w:r>
          </w:p>
        </w:tc>
        <w:tc>
          <w:tcPr>
            <w:tcW w:w="213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3BFA" w:rsidRPr="000C2913" w:rsidTr="000C2913">
        <w:trPr>
          <w:trHeight w:val="20"/>
        </w:trPr>
        <w:tc>
          <w:tcPr>
            <w:tcW w:w="159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1622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>Удельный вес принятых в эксплуатацию в отчетном периоде жилых многоквартирных домов с заключением о том, что они полностью приспособлены с учетом потребностей инвалидов и МГН, от общего числа принятых многоквартирных домов, %</w:t>
            </w:r>
          </w:p>
        </w:tc>
        <w:tc>
          <w:tcPr>
            <w:tcW w:w="213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3BFA" w:rsidRPr="000C2913" w:rsidTr="000C2913">
        <w:trPr>
          <w:trHeight w:val="20"/>
        </w:trPr>
        <w:tc>
          <w:tcPr>
            <w:tcW w:w="5000" w:type="pct"/>
            <w:gridSpan w:val="8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913">
              <w:rPr>
                <w:rFonts w:ascii="Times New Roman" w:eastAsia="Calibri" w:hAnsi="Times New Roman" w:cs="Times New Roman"/>
                <w:szCs w:val="22"/>
                <w:lang w:eastAsia="en-US"/>
              </w:rPr>
              <w:t>9. Показатели негосударственного сектора</w:t>
            </w:r>
          </w:p>
        </w:tc>
      </w:tr>
      <w:tr w:rsidR="00543BFA" w:rsidRPr="000C2913" w:rsidTr="000C2913">
        <w:trPr>
          <w:trHeight w:val="20"/>
        </w:trPr>
        <w:tc>
          <w:tcPr>
            <w:tcW w:w="159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 xml:space="preserve">9.1. </w:t>
            </w:r>
          </w:p>
        </w:tc>
        <w:tc>
          <w:tcPr>
            <w:tcW w:w="1622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 xml:space="preserve">Доля сотрудников, прошедших обучение (инструктаж) по вопросам, связанным с </w:t>
            </w:r>
            <w:r w:rsidRPr="000C2913">
              <w:rPr>
                <w:rFonts w:eastAsia="Calibri"/>
                <w:sz w:val="22"/>
                <w:szCs w:val="22"/>
                <w:lang w:eastAsia="en-US"/>
              </w:rPr>
              <w:lastRenderedPageBreak/>
              <w:t>особенностями предоставления услуг инвалидам в зависимости от категории, от общего числа сотрудников, %</w:t>
            </w:r>
          </w:p>
        </w:tc>
        <w:tc>
          <w:tcPr>
            <w:tcW w:w="213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3BFA" w:rsidRPr="000C2913" w:rsidTr="000C2913">
        <w:trPr>
          <w:trHeight w:val="20"/>
        </w:trPr>
        <w:tc>
          <w:tcPr>
            <w:tcW w:w="159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lastRenderedPageBreak/>
              <w:t>9.2.</w:t>
            </w:r>
          </w:p>
        </w:tc>
        <w:tc>
          <w:tcPr>
            <w:tcW w:w="1622" w:type="pct"/>
          </w:tcPr>
          <w:p w:rsidR="00543BFA" w:rsidRPr="000C2913" w:rsidRDefault="00543BFA" w:rsidP="000C29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913">
              <w:rPr>
                <w:rFonts w:eastAsia="Calibri"/>
                <w:sz w:val="22"/>
                <w:szCs w:val="22"/>
                <w:lang w:eastAsia="en-US"/>
              </w:rPr>
              <w:t xml:space="preserve"> Доля выделенных специальных мест для личного транспорта инвалидов на автостоянках при предприятиях розничной торговли, %</w:t>
            </w:r>
          </w:p>
        </w:tc>
        <w:tc>
          <w:tcPr>
            <w:tcW w:w="213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pct"/>
          </w:tcPr>
          <w:p w:rsidR="00543BFA" w:rsidRPr="000C2913" w:rsidRDefault="00543BFA" w:rsidP="000C2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84569" w:rsidRDefault="00984569" w:rsidP="007E4ADC">
      <w:pPr>
        <w:rPr>
          <w:sz w:val="22"/>
          <w:szCs w:val="22"/>
        </w:rPr>
        <w:sectPr w:rsidR="00984569" w:rsidSect="0033480A">
          <w:pgSz w:w="16838" w:h="11906" w:orient="landscape" w:code="9"/>
          <w:pgMar w:top="567" w:right="1134" w:bottom="1701" w:left="1134" w:header="720" w:footer="720" w:gutter="0"/>
          <w:cols w:space="708"/>
          <w:docGrid w:linePitch="360"/>
        </w:sectPr>
      </w:pPr>
    </w:p>
    <w:p w:rsidR="0004086E" w:rsidRPr="005D6274" w:rsidRDefault="0004086E" w:rsidP="0004086E">
      <w:pPr>
        <w:ind w:left="9912"/>
        <w:rPr>
          <w:rFonts w:eastAsia="Calibri"/>
          <w:lang w:eastAsia="en-US"/>
        </w:rPr>
      </w:pPr>
      <w:r w:rsidRPr="005D6274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4</w:t>
      </w:r>
    </w:p>
    <w:p w:rsidR="0004086E" w:rsidRPr="005D6274" w:rsidRDefault="0004086E" w:rsidP="0004086E">
      <w:pPr>
        <w:ind w:left="9912"/>
      </w:pPr>
      <w:r w:rsidRPr="005D6274">
        <w:rPr>
          <w:rFonts w:eastAsia="Calibri"/>
          <w:lang w:eastAsia="en-US"/>
        </w:rPr>
        <w:t xml:space="preserve">к </w:t>
      </w:r>
      <w:r w:rsidRPr="005D6274">
        <w:t xml:space="preserve">Плану мероприятий по повышению </w:t>
      </w:r>
    </w:p>
    <w:p w:rsidR="0004086E" w:rsidRPr="005D6274" w:rsidRDefault="0004086E" w:rsidP="0004086E">
      <w:pPr>
        <w:ind w:left="9912"/>
      </w:pPr>
      <w:r w:rsidRPr="005D6274">
        <w:t>значений показателей доступности</w:t>
      </w:r>
    </w:p>
    <w:p w:rsidR="0004086E" w:rsidRPr="005D6274" w:rsidRDefault="0004086E" w:rsidP="0004086E">
      <w:pPr>
        <w:ind w:left="9912"/>
      </w:pPr>
      <w:r w:rsidRPr="005D6274">
        <w:t xml:space="preserve">для инвалидов объектов и </w:t>
      </w:r>
      <w:r>
        <w:t>п</w:t>
      </w:r>
      <w:r w:rsidRPr="005D6274">
        <w:t>редоставляемых на них услуг,</w:t>
      </w:r>
      <w:r>
        <w:t xml:space="preserve"> </w:t>
      </w:r>
      <w:r w:rsidRPr="005D6274">
        <w:t xml:space="preserve">на территории Уинского </w:t>
      </w:r>
    </w:p>
    <w:p w:rsidR="0004086E" w:rsidRPr="005D6274" w:rsidRDefault="0004086E" w:rsidP="0004086E">
      <w:pPr>
        <w:ind w:left="9912"/>
        <w:rPr>
          <w:rFonts w:eastAsia="Calibri"/>
          <w:b/>
          <w:lang w:eastAsia="en-US"/>
        </w:rPr>
      </w:pPr>
      <w:r w:rsidRPr="005D6274">
        <w:t>муниципального округа</w:t>
      </w:r>
      <w:r>
        <w:t xml:space="preserve"> </w:t>
      </w:r>
      <w:r w:rsidRPr="005D6274">
        <w:t>на 2021 – 2030 годы</w:t>
      </w:r>
    </w:p>
    <w:p w:rsidR="0004086E" w:rsidRDefault="0004086E" w:rsidP="00984569">
      <w:pPr>
        <w:pStyle w:val="ConsPlusNormal"/>
        <w:jc w:val="center"/>
        <w:rPr>
          <w:rFonts w:ascii="Times New Roman" w:hAnsi="Times New Roman" w:cs="Times New Roman"/>
        </w:rPr>
      </w:pPr>
    </w:p>
    <w:p w:rsidR="00984569" w:rsidRPr="00984569" w:rsidRDefault="00984569" w:rsidP="00984569">
      <w:pPr>
        <w:pStyle w:val="ConsPlusNormal"/>
        <w:jc w:val="center"/>
        <w:rPr>
          <w:rFonts w:ascii="Times New Roman" w:hAnsi="Times New Roman" w:cs="Times New Roman"/>
        </w:rPr>
      </w:pPr>
      <w:r w:rsidRPr="00984569">
        <w:rPr>
          <w:rFonts w:ascii="Times New Roman" w:hAnsi="Times New Roman" w:cs="Times New Roman"/>
        </w:rPr>
        <w:t>Отчет</w:t>
      </w:r>
    </w:p>
    <w:p w:rsidR="00984569" w:rsidRPr="00984569" w:rsidRDefault="00984569" w:rsidP="00984569">
      <w:pPr>
        <w:pStyle w:val="ConsPlusNormal"/>
        <w:jc w:val="center"/>
        <w:rPr>
          <w:rFonts w:ascii="Times New Roman" w:hAnsi="Times New Roman" w:cs="Times New Roman"/>
        </w:rPr>
      </w:pPr>
      <w:r w:rsidRPr="00984569">
        <w:rPr>
          <w:rFonts w:ascii="Times New Roman" w:hAnsi="Times New Roman" w:cs="Times New Roman"/>
        </w:rPr>
        <w:t xml:space="preserve">по мероприятиям, реализованным в ____ </w:t>
      </w:r>
      <w:r>
        <w:rPr>
          <w:rFonts w:ascii="Times New Roman" w:hAnsi="Times New Roman" w:cs="Times New Roman"/>
        </w:rPr>
        <w:t>полугодие</w:t>
      </w:r>
      <w:r w:rsidRPr="00984569">
        <w:rPr>
          <w:rFonts w:ascii="Times New Roman" w:hAnsi="Times New Roman" w:cs="Times New Roman"/>
        </w:rPr>
        <w:t xml:space="preserve"> 20__ г.</w:t>
      </w:r>
    </w:p>
    <w:p w:rsidR="00984569" w:rsidRPr="00984569" w:rsidRDefault="00984569" w:rsidP="00984569">
      <w:pPr>
        <w:pStyle w:val="ConsPlusNormal"/>
        <w:jc w:val="center"/>
        <w:rPr>
          <w:rFonts w:ascii="Times New Roman" w:hAnsi="Times New Roman" w:cs="Times New Roman"/>
        </w:rPr>
      </w:pPr>
      <w:r w:rsidRPr="00984569">
        <w:rPr>
          <w:rFonts w:ascii="Times New Roman" w:hAnsi="Times New Roman" w:cs="Times New Roman"/>
        </w:rPr>
        <w:t>для достижения показателей доступности для инвалидов</w:t>
      </w:r>
    </w:p>
    <w:p w:rsidR="00984569" w:rsidRPr="00984569" w:rsidRDefault="00984569" w:rsidP="00984569">
      <w:pPr>
        <w:pStyle w:val="ConsPlusNormal"/>
        <w:jc w:val="center"/>
        <w:rPr>
          <w:rFonts w:ascii="Times New Roman" w:hAnsi="Times New Roman" w:cs="Times New Roman"/>
        </w:rPr>
      </w:pPr>
      <w:r w:rsidRPr="00984569">
        <w:rPr>
          <w:rFonts w:ascii="Times New Roman" w:hAnsi="Times New Roman" w:cs="Times New Roman"/>
        </w:rPr>
        <w:t>объектов и услуг ("дорожная карта")</w:t>
      </w:r>
    </w:p>
    <w:p w:rsidR="00984569" w:rsidRPr="00984569" w:rsidRDefault="00984569" w:rsidP="00984569">
      <w:pPr>
        <w:pStyle w:val="ConsPlusNormal"/>
        <w:jc w:val="center"/>
        <w:rPr>
          <w:rFonts w:ascii="Times New Roman" w:hAnsi="Times New Roman" w:cs="Times New Roman"/>
        </w:rPr>
      </w:pPr>
      <w:r w:rsidRPr="00984569">
        <w:rPr>
          <w:rFonts w:ascii="Times New Roman" w:hAnsi="Times New Roman" w:cs="Times New Roman"/>
        </w:rPr>
        <w:t>______________________________________________________</w:t>
      </w:r>
    </w:p>
    <w:p w:rsidR="00984569" w:rsidRPr="00984569" w:rsidRDefault="00984569" w:rsidP="00984569">
      <w:pPr>
        <w:pStyle w:val="ConsPlusNormal"/>
        <w:jc w:val="center"/>
        <w:rPr>
          <w:rFonts w:ascii="Times New Roman" w:hAnsi="Times New Roman" w:cs="Times New Roman"/>
        </w:rPr>
      </w:pPr>
      <w:r w:rsidRPr="00984569">
        <w:rPr>
          <w:rFonts w:ascii="Times New Roman" w:hAnsi="Times New Roman" w:cs="Times New Roman"/>
        </w:rPr>
        <w:t>(полное наименование учреждения/организации)</w:t>
      </w:r>
    </w:p>
    <w:p w:rsidR="00984569" w:rsidRDefault="00984569" w:rsidP="00984569">
      <w:pPr>
        <w:pStyle w:val="ConsPlusNormal"/>
        <w:jc w:val="center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949"/>
        <w:gridCol w:w="2824"/>
        <w:gridCol w:w="1729"/>
        <w:gridCol w:w="2584"/>
        <w:gridCol w:w="3398"/>
      </w:tblGrid>
      <w:tr w:rsidR="00984569" w:rsidRPr="00AD7D97" w:rsidTr="00643AC9">
        <w:tc>
          <w:tcPr>
            <w:tcW w:w="604" w:type="dxa"/>
            <w:vAlign w:val="center"/>
          </w:tcPr>
          <w:p w:rsidR="00984569" w:rsidRPr="00984569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84569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r w:rsidRPr="00984569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r w:rsidRPr="00984569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984569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949" w:type="dxa"/>
            <w:vAlign w:val="center"/>
          </w:tcPr>
          <w:p w:rsidR="00984569" w:rsidRPr="00984569" w:rsidRDefault="00984569" w:rsidP="00643AC9">
            <w:pPr>
              <w:pStyle w:val="ConsPlusNormal"/>
              <w:rPr>
                <w:rFonts w:ascii="Times New Roman" w:hAnsi="Times New Roman" w:cs="Times New Roman"/>
              </w:rPr>
            </w:pPr>
            <w:r w:rsidRPr="0098456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24" w:type="dxa"/>
            <w:vAlign w:val="center"/>
          </w:tcPr>
          <w:p w:rsidR="00984569" w:rsidRPr="00984569" w:rsidRDefault="00984569" w:rsidP="00643AC9">
            <w:pPr>
              <w:pStyle w:val="ConsPlusNormal"/>
              <w:rPr>
                <w:rFonts w:ascii="Times New Roman" w:hAnsi="Times New Roman" w:cs="Times New Roman"/>
              </w:rPr>
            </w:pPr>
            <w:r w:rsidRPr="00984569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729" w:type="dxa"/>
            <w:vAlign w:val="center"/>
          </w:tcPr>
          <w:p w:rsidR="00984569" w:rsidRPr="00984569" w:rsidRDefault="00984569" w:rsidP="00643AC9">
            <w:pPr>
              <w:pStyle w:val="ConsPlusNormal"/>
              <w:rPr>
                <w:rFonts w:ascii="Times New Roman" w:hAnsi="Times New Roman" w:cs="Times New Roman"/>
              </w:rPr>
            </w:pPr>
            <w:r w:rsidRPr="00984569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584" w:type="dxa"/>
            <w:vAlign w:val="center"/>
          </w:tcPr>
          <w:p w:rsidR="00984569" w:rsidRPr="00984569" w:rsidRDefault="00984569" w:rsidP="00643AC9">
            <w:pPr>
              <w:pStyle w:val="ConsPlusNormal"/>
              <w:rPr>
                <w:rFonts w:ascii="Times New Roman" w:hAnsi="Times New Roman" w:cs="Times New Roman"/>
              </w:rPr>
            </w:pPr>
            <w:r w:rsidRPr="00984569">
              <w:rPr>
                <w:rFonts w:ascii="Times New Roman" w:hAnsi="Times New Roman" w:cs="Times New Roman"/>
              </w:rPr>
              <w:t>Объем финансирования, тыс. руб. (за отчетный период)</w:t>
            </w:r>
          </w:p>
        </w:tc>
        <w:tc>
          <w:tcPr>
            <w:tcW w:w="3398" w:type="dxa"/>
            <w:vAlign w:val="center"/>
          </w:tcPr>
          <w:p w:rsidR="00984569" w:rsidRPr="00984569" w:rsidRDefault="00984569" w:rsidP="00643AC9">
            <w:pPr>
              <w:pStyle w:val="ConsPlusNormal"/>
              <w:rPr>
                <w:rFonts w:ascii="Times New Roman" w:hAnsi="Times New Roman" w:cs="Times New Roman"/>
              </w:rPr>
            </w:pPr>
            <w:r w:rsidRPr="00984569">
              <w:rPr>
                <w:rFonts w:ascii="Times New Roman" w:hAnsi="Times New Roman" w:cs="Times New Roman"/>
              </w:rPr>
              <w:t>Выполненные мероприятия за отчетный период/результат</w:t>
            </w:r>
          </w:p>
        </w:tc>
      </w:tr>
      <w:tr w:rsidR="00984569" w:rsidRPr="00AD7D97" w:rsidTr="00643AC9">
        <w:tc>
          <w:tcPr>
            <w:tcW w:w="604" w:type="dxa"/>
          </w:tcPr>
          <w:p w:rsidR="00984569" w:rsidRPr="00AD7D97" w:rsidRDefault="00984569" w:rsidP="00643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4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Включение в административные регламенты предоставления муниципальных услуг требований к обеспечению условий доступности для инвалидов объектов и услуг</w:t>
            </w:r>
          </w:p>
        </w:tc>
        <w:tc>
          <w:tcPr>
            <w:tcW w:w="282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Отраслевые (функциональные) органы, структурные подразделения администрации Уинского муниципального округа</w:t>
            </w:r>
          </w:p>
        </w:tc>
        <w:tc>
          <w:tcPr>
            <w:tcW w:w="172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258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8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569" w:rsidRPr="00AD7D97" w:rsidTr="00643AC9">
        <w:tc>
          <w:tcPr>
            <w:tcW w:w="604" w:type="dxa"/>
          </w:tcPr>
          <w:p w:rsidR="00984569" w:rsidRPr="00AD7D97" w:rsidRDefault="00984569" w:rsidP="00643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4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Принятие административно-распорядительных актов, закрепляющих за сотрудниками организаций, подведомственных отраслевым (функциональным) органам, органам местного самоуправления Уинского муниципального округа, обязанности по оказанию инвалидам помощи при предоставлении им услуг (либо включение указанных обязанностей в должностные инструкции сотрудников организации)</w:t>
            </w:r>
          </w:p>
        </w:tc>
        <w:tc>
          <w:tcPr>
            <w:tcW w:w="282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культуры, спорта и молодежной политики</w:t>
            </w:r>
          </w:p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258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8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086E" w:rsidRPr="00AD7D97" w:rsidTr="00643AC9">
        <w:tc>
          <w:tcPr>
            <w:tcW w:w="604" w:type="dxa"/>
          </w:tcPr>
          <w:p w:rsidR="0004086E" w:rsidRPr="005D6274" w:rsidRDefault="0004086E" w:rsidP="007C4C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6274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3949" w:type="dxa"/>
          </w:tcPr>
          <w:p w:rsidR="0004086E" w:rsidRPr="005D6274" w:rsidRDefault="0004086E" w:rsidP="007C4C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D6274">
              <w:rPr>
                <w:rFonts w:ascii="Times New Roman" w:hAnsi="Times New Roman" w:cs="Times New Roman"/>
                <w:szCs w:val="22"/>
              </w:rPr>
              <w:t>Проведение обследований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824" w:type="dxa"/>
          </w:tcPr>
          <w:p w:rsidR="0004086E" w:rsidRDefault="0004086E" w:rsidP="007C4C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D6274">
              <w:rPr>
                <w:rFonts w:ascii="Times New Roman" w:hAnsi="Times New Roman" w:cs="Times New Roman"/>
                <w:szCs w:val="22"/>
              </w:rPr>
              <w:t xml:space="preserve">Заместитель главы администрации </w:t>
            </w:r>
          </w:p>
          <w:p w:rsidR="0004086E" w:rsidRDefault="0004086E" w:rsidP="007C4C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имущественных и земельных отношений</w:t>
            </w:r>
          </w:p>
          <w:p w:rsidR="0004086E" w:rsidRPr="005D6274" w:rsidRDefault="0004086E" w:rsidP="007C4C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9" w:type="dxa"/>
          </w:tcPr>
          <w:p w:rsidR="0004086E" w:rsidRPr="005D6274" w:rsidRDefault="0004086E" w:rsidP="007C4C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D6274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2584" w:type="dxa"/>
          </w:tcPr>
          <w:p w:rsidR="0004086E" w:rsidRPr="00AD7D97" w:rsidRDefault="0004086E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398" w:type="dxa"/>
          </w:tcPr>
          <w:p w:rsidR="0004086E" w:rsidRPr="00AD7D97" w:rsidRDefault="0004086E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04086E" w:rsidRPr="00AD7D97" w:rsidTr="00643AC9">
        <w:tc>
          <w:tcPr>
            <w:tcW w:w="604" w:type="dxa"/>
          </w:tcPr>
          <w:p w:rsidR="0004086E" w:rsidRPr="0004086E" w:rsidRDefault="0004086E" w:rsidP="007C4C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949" w:type="dxa"/>
          </w:tcPr>
          <w:p w:rsidR="0004086E" w:rsidRPr="0004086E" w:rsidRDefault="0004086E" w:rsidP="007C4C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 xml:space="preserve">Согласование проектов на строительство зданий и сооружений на предмет их доступности для </w:t>
            </w:r>
            <w:proofErr w:type="spellStart"/>
            <w:r w:rsidRPr="0004086E">
              <w:rPr>
                <w:rFonts w:ascii="Times New Roman" w:hAnsi="Times New Roman" w:cs="Times New Roman"/>
                <w:szCs w:val="22"/>
              </w:rPr>
              <w:t>маломобильных</w:t>
            </w:r>
            <w:proofErr w:type="spellEnd"/>
            <w:r w:rsidRPr="0004086E">
              <w:rPr>
                <w:rFonts w:ascii="Times New Roman" w:hAnsi="Times New Roman" w:cs="Times New Roman"/>
                <w:szCs w:val="22"/>
              </w:rPr>
              <w:t xml:space="preserve"> жителей </w:t>
            </w:r>
            <w:r>
              <w:rPr>
                <w:rFonts w:ascii="Times New Roman" w:hAnsi="Times New Roman" w:cs="Times New Roman"/>
                <w:szCs w:val="22"/>
              </w:rPr>
              <w:t>Уинского муниципального округа</w:t>
            </w:r>
          </w:p>
        </w:tc>
        <w:tc>
          <w:tcPr>
            <w:tcW w:w="2824" w:type="dxa"/>
          </w:tcPr>
          <w:p w:rsidR="0004086E" w:rsidRPr="0004086E" w:rsidRDefault="0004086E" w:rsidP="007C4C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>Отдел архитектуры и градостроительства</w:t>
            </w:r>
          </w:p>
        </w:tc>
        <w:tc>
          <w:tcPr>
            <w:tcW w:w="1729" w:type="dxa"/>
          </w:tcPr>
          <w:p w:rsidR="0004086E" w:rsidRPr="0004086E" w:rsidRDefault="0004086E" w:rsidP="007C4C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>2021-2030</w:t>
            </w:r>
          </w:p>
        </w:tc>
        <w:tc>
          <w:tcPr>
            <w:tcW w:w="2584" w:type="dxa"/>
          </w:tcPr>
          <w:p w:rsidR="0004086E" w:rsidRPr="00AD7D97" w:rsidRDefault="0004086E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398" w:type="dxa"/>
          </w:tcPr>
          <w:p w:rsidR="0004086E" w:rsidRPr="00AD7D97" w:rsidRDefault="0004086E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984569" w:rsidRPr="00AD7D97" w:rsidTr="00643AC9">
        <w:tc>
          <w:tcPr>
            <w:tcW w:w="604" w:type="dxa"/>
          </w:tcPr>
          <w:p w:rsidR="00984569" w:rsidRPr="0004086E" w:rsidRDefault="00984569" w:rsidP="00643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49" w:type="dxa"/>
          </w:tcPr>
          <w:p w:rsidR="00984569" w:rsidRPr="0004086E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>Участие в конкурсе "Доступная среда" среди муниципальных образований Пермского края</w:t>
            </w:r>
          </w:p>
        </w:tc>
        <w:tc>
          <w:tcPr>
            <w:tcW w:w="2824" w:type="dxa"/>
          </w:tcPr>
          <w:p w:rsidR="00984569" w:rsidRPr="0004086E" w:rsidRDefault="0004086E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>Администрация МО</w:t>
            </w:r>
          </w:p>
          <w:p w:rsidR="00984569" w:rsidRPr="0004086E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>Управление образования.</w:t>
            </w:r>
          </w:p>
          <w:p w:rsidR="00984569" w:rsidRPr="0004086E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>Управление культуры</w:t>
            </w:r>
            <w:r w:rsidR="0004086E" w:rsidRPr="0004086E">
              <w:rPr>
                <w:rFonts w:ascii="Times New Roman" w:hAnsi="Times New Roman" w:cs="Times New Roman"/>
                <w:szCs w:val="22"/>
              </w:rPr>
              <w:t>, спорта</w:t>
            </w:r>
            <w:r w:rsidRPr="0004086E">
              <w:rPr>
                <w:rFonts w:ascii="Times New Roman" w:hAnsi="Times New Roman" w:cs="Times New Roman"/>
                <w:szCs w:val="22"/>
              </w:rPr>
              <w:t xml:space="preserve"> и молодежной политики.</w:t>
            </w:r>
          </w:p>
          <w:p w:rsidR="00984569" w:rsidRPr="0004086E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9" w:type="dxa"/>
          </w:tcPr>
          <w:p w:rsidR="00984569" w:rsidRPr="0004086E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258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398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984569" w:rsidRPr="00AD7D97" w:rsidTr="00643AC9">
        <w:tc>
          <w:tcPr>
            <w:tcW w:w="604" w:type="dxa"/>
          </w:tcPr>
          <w:p w:rsidR="00984569" w:rsidRPr="00AD7D97" w:rsidRDefault="00984569" w:rsidP="00643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94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Утверждение перечня приоритетных объектов социальной инфраструктуры, согласование перечня с общественными организациями инвалидов</w:t>
            </w:r>
          </w:p>
        </w:tc>
        <w:tc>
          <w:tcPr>
            <w:tcW w:w="282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Заместитель главы администрации Уинского муниципального округа по социальным вопросам.</w:t>
            </w:r>
          </w:p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образования.</w:t>
            </w:r>
          </w:p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культуры, спорта и молодежной политики.</w:t>
            </w:r>
          </w:p>
        </w:tc>
        <w:tc>
          <w:tcPr>
            <w:tcW w:w="172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Ежегодно до 1 марта</w:t>
            </w:r>
          </w:p>
        </w:tc>
        <w:tc>
          <w:tcPr>
            <w:tcW w:w="258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8" w:type="dxa"/>
          </w:tcPr>
          <w:p w:rsidR="00984569" w:rsidRPr="00AD7D97" w:rsidRDefault="00984569" w:rsidP="00643A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569" w:rsidRPr="00AD7D97" w:rsidTr="00643AC9">
        <w:tc>
          <w:tcPr>
            <w:tcW w:w="604" w:type="dxa"/>
          </w:tcPr>
          <w:p w:rsidR="00984569" w:rsidRPr="00AD7D97" w:rsidRDefault="00984569" w:rsidP="00643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94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Проведение актуализации паспортов доступности объектов социальной сферы, находящихся в муниципальной собственности</w:t>
            </w:r>
          </w:p>
        </w:tc>
        <w:tc>
          <w:tcPr>
            <w:tcW w:w="282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Отдел архитектуры и градостроительства</w:t>
            </w:r>
          </w:p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образования.</w:t>
            </w:r>
          </w:p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культуры, спорта и молодежной политики.</w:t>
            </w:r>
          </w:p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258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8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569" w:rsidRPr="00AD7D97" w:rsidTr="00643AC9">
        <w:tc>
          <w:tcPr>
            <w:tcW w:w="604" w:type="dxa"/>
          </w:tcPr>
          <w:p w:rsidR="00984569" w:rsidRPr="00AD7D97" w:rsidRDefault="00984569" w:rsidP="00643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</w:tc>
        <w:tc>
          <w:tcPr>
            <w:tcW w:w="394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Проведение ежеквартального мониторинга предоставления паспортов доступности объектов социальной инфраструктуры в администрацию округа путем запроса информации об учреждениях, не сдавших паспорта доступности, для принятия соответствующих мер</w:t>
            </w:r>
          </w:p>
        </w:tc>
        <w:tc>
          <w:tcPr>
            <w:tcW w:w="282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Администрация муниципального округа</w:t>
            </w:r>
          </w:p>
        </w:tc>
        <w:tc>
          <w:tcPr>
            <w:tcW w:w="172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Ежеквартально, 2021-2030</w:t>
            </w:r>
          </w:p>
        </w:tc>
        <w:tc>
          <w:tcPr>
            <w:tcW w:w="258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8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569" w:rsidRPr="00AD7D97" w:rsidTr="00643AC9">
        <w:tc>
          <w:tcPr>
            <w:tcW w:w="604" w:type="dxa"/>
          </w:tcPr>
          <w:p w:rsidR="00984569" w:rsidRPr="00AD7D97" w:rsidRDefault="00984569" w:rsidP="00643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94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Обустройство мест отдыха со скамейками вдоль пешеходных дорожек и тротуаров</w:t>
            </w:r>
          </w:p>
        </w:tc>
        <w:tc>
          <w:tcPr>
            <w:tcW w:w="282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МКУ «Управление по благоустройству»</w:t>
            </w:r>
          </w:p>
        </w:tc>
        <w:tc>
          <w:tcPr>
            <w:tcW w:w="172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2021-2030</w:t>
            </w:r>
          </w:p>
        </w:tc>
        <w:tc>
          <w:tcPr>
            <w:tcW w:w="258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8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569" w:rsidRPr="00AD7D97" w:rsidTr="00643AC9">
        <w:tc>
          <w:tcPr>
            <w:tcW w:w="604" w:type="dxa"/>
          </w:tcPr>
          <w:p w:rsidR="00984569" w:rsidRPr="00AD7D97" w:rsidRDefault="00984569" w:rsidP="00643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94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Адаптация учреждений по физической культуре, спорту к обслуживанию инвалидов</w:t>
            </w:r>
          </w:p>
        </w:tc>
        <w:tc>
          <w:tcPr>
            <w:tcW w:w="282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культуры, спорта и молодежной политики</w:t>
            </w:r>
          </w:p>
        </w:tc>
        <w:tc>
          <w:tcPr>
            <w:tcW w:w="172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2021-2030</w:t>
            </w:r>
          </w:p>
        </w:tc>
        <w:tc>
          <w:tcPr>
            <w:tcW w:w="258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8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569" w:rsidRPr="00AD7D97" w:rsidTr="00643AC9">
        <w:tc>
          <w:tcPr>
            <w:tcW w:w="604" w:type="dxa"/>
          </w:tcPr>
          <w:p w:rsidR="00984569" w:rsidRPr="00AD7D97" w:rsidRDefault="00984569" w:rsidP="00643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94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Обеспечение доступности учреждений культуры для инвалидов и МГН</w:t>
            </w:r>
          </w:p>
        </w:tc>
        <w:tc>
          <w:tcPr>
            <w:tcW w:w="282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культуры, спорта и молодежной политики</w:t>
            </w:r>
          </w:p>
        </w:tc>
        <w:tc>
          <w:tcPr>
            <w:tcW w:w="172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2021-2030</w:t>
            </w:r>
          </w:p>
        </w:tc>
        <w:tc>
          <w:tcPr>
            <w:tcW w:w="258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8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569" w:rsidRPr="00AD7D97" w:rsidTr="00643AC9">
        <w:tc>
          <w:tcPr>
            <w:tcW w:w="604" w:type="dxa"/>
          </w:tcPr>
          <w:p w:rsidR="00984569" w:rsidRPr="00AD7D97" w:rsidRDefault="00984569" w:rsidP="00643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94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Строительство нового здания МБУ «</w:t>
            </w:r>
            <w:proofErr w:type="spellStart"/>
            <w:r w:rsidRPr="00AD7D97">
              <w:rPr>
                <w:rFonts w:ascii="Times New Roman" w:hAnsi="Times New Roman" w:cs="Times New Roman"/>
                <w:szCs w:val="22"/>
              </w:rPr>
              <w:t>Уинский</w:t>
            </w:r>
            <w:proofErr w:type="spellEnd"/>
            <w:r w:rsidRPr="00AD7D97">
              <w:rPr>
                <w:rFonts w:ascii="Times New Roman" w:hAnsi="Times New Roman" w:cs="Times New Roman"/>
                <w:szCs w:val="22"/>
              </w:rPr>
              <w:t xml:space="preserve"> ЦКД»</w:t>
            </w:r>
          </w:p>
        </w:tc>
        <w:tc>
          <w:tcPr>
            <w:tcW w:w="282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культуры, спорта и молодежной политики</w:t>
            </w:r>
          </w:p>
        </w:tc>
        <w:tc>
          <w:tcPr>
            <w:tcW w:w="172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2021-2030</w:t>
            </w:r>
          </w:p>
        </w:tc>
        <w:tc>
          <w:tcPr>
            <w:tcW w:w="258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8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569" w:rsidRPr="00AD7D97" w:rsidTr="00643AC9">
        <w:tc>
          <w:tcPr>
            <w:tcW w:w="604" w:type="dxa"/>
          </w:tcPr>
          <w:p w:rsidR="00984569" w:rsidRPr="00AD7D97" w:rsidRDefault="00984569" w:rsidP="00643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94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Строительство нового здания МКОУ «</w:t>
            </w:r>
            <w:proofErr w:type="spellStart"/>
            <w:r w:rsidRPr="00AD7D97">
              <w:rPr>
                <w:rFonts w:ascii="Times New Roman" w:hAnsi="Times New Roman" w:cs="Times New Roman"/>
                <w:szCs w:val="22"/>
              </w:rPr>
              <w:t>Нижне-Сыповская</w:t>
            </w:r>
            <w:proofErr w:type="spellEnd"/>
            <w:r w:rsidRPr="00AD7D97">
              <w:rPr>
                <w:rFonts w:ascii="Times New Roman" w:hAnsi="Times New Roman" w:cs="Times New Roman"/>
                <w:szCs w:val="22"/>
              </w:rPr>
              <w:t xml:space="preserve"> ООШ»</w:t>
            </w:r>
          </w:p>
        </w:tc>
        <w:tc>
          <w:tcPr>
            <w:tcW w:w="282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Отдел архитектуры и градостроительства</w:t>
            </w:r>
          </w:p>
        </w:tc>
        <w:tc>
          <w:tcPr>
            <w:tcW w:w="172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258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8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569" w:rsidRPr="00AD7D97" w:rsidTr="00643AC9">
        <w:tc>
          <w:tcPr>
            <w:tcW w:w="604" w:type="dxa"/>
          </w:tcPr>
          <w:p w:rsidR="00984569" w:rsidRPr="00AD7D97" w:rsidRDefault="00984569" w:rsidP="00643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94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Адаптация объектов образования к обслуживанию инвалидов и МГН</w:t>
            </w:r>
          </w:p>
        </w:tc>
        <w:tc>
          <w:tcPr>
            <w:tcW w:w="282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2021-2030</w:t>
            </w:r>
          </w:p>
        </w:tc>
        <w:tc>
          <w:tcPr>
            <w:tcW w:w="258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8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569" w:rsidRPr="00AD7D97" w:rsidTr="00643AC9">
        <w:tc>
          <w:tcPr>
            <w:tcW w:w="604" w:type="dxa"/>
          </w:tcPr>
          <w:p w:rsidR="00984569" w:rsidRPr="00AD7D97" w:rsidRDefault="00984569" w:rsidP="00643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94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Адаптация общедоступных (публичных) библиотек.</w:t>
            </w:r>
          </w:p>
        </w:tc>
        <w:tc>
          <w:tcPr>
            <w:tcW w:w="282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культуры, спорта и молодежной политики</w:t>
            </w:r>
          </w:p>
        </w:tc>
        <w:tc>
          <w:tcPr>
            <w:tcW w:w="172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2021-2030</w:t>
            </w:r>
          </w:p>
        </w:tc>
        <w:tc>
          <w:tcPr>
            <w:tcW w:w="258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8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569" w:rsidRPr="00AD7D97" w:rsidTr="00643AC9">
        <w:tc>
          <w:tcPr>
            <w:tcW w:w="604" w:type="dxa"/>
          </w:tcPr>
          <w:p w:rsidR="00984569" w:rsidRPr="00AD7D97" w:rsidRDefault="00984569" w:rsidP="00643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94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Организация работы по привлечению волонтеров, в том числе из числа лиц с </w:t>
            </w: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>ОВЗ, в целях оказания содействия инвалидам при посещении ими учреждений культуры</w:t>
            </w:r>
          </w:p>
        </w:tc>
        <w:tc>
          <w:tcPr>
            <w:tcW w:w="282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культуры, спорта и молодежной </w:t>
            </w: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>политики</w:t>
            </w:r>
          </w:p>
        </w:tc>
        <w:tc>
          <w:tcPr>
            <w:tcW w:w="172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>2021-2030</w:t>
            </w:r>
          </w:p>
        </w:tc>
        <w:tc>
          <w:tcPr>
            <w:tcW w:w="258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8" w:type="dxa"/>
          </w:tcPr>
          <w:p w:rsidR="00984569" w:rsidRPr="00AD7D97" w:rsidRDefault="00984569" w:rsidP="00643A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569" w:rsidRPr="00AD7D97" w:rsidTr="00643AC9">
        <w:tc>
          <w:tcPr>
            <w:tcW w:w="604" w:type="dxa"/>
          </w:tcPr>
          <w:p w:rsidR="00984569" w:rsidRPr="00AD7D97" w:rsidRDefault="00984569" w:rsidP="00643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>17</w:t>
            </w:r>
          </w:p>
        </w:tc>
        <w:tc>
          <w:tcPr>
            <w:tcW w:w="394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Проведение творческих мероприятий в библиотеках, доступных для инвалидов и лиц с ОВЗ, и при участии инвалидов и лиц с ОВЗ</w:t>
            </w:r>
          </w:p>
        </w:tc>
        <w:tc>
          <w:tcPr>
            <w:tcW w:w="282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культуры, спорта и молодежной политики</w:t>
            </w:r>
          </w:p>
        </w:tc>
        <w:tc>
          <w:tcPr>
            <w:tcW w:w="172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2021-2030</w:t>
            </w:r>
          </w:p>
        </w:tc>
        <w:tc>
          <w:tcPr>
            <w:tcW w:w="258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8" w:type="dxa"/>
          </w:tcPr>
          <w:p w:rsidR="00984569" w:rsidRPr="00AD7D97" w:rsidRDefault="00984569" w:rsidP="00643A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569" w:rsidRPr="00AD7D97" w:rsidTr="00643AC9">
        <w:tc>
          <w:tcPr>
            <w:tcW w:w="604" w:type="dxa"/>
          </w:tcPr>
          <w:p w:rsidR="00984569" w:rsidRPr="00AD7D97" w:rsidRDefault="00984569" w:rsidP="00643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94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Обучение или инструктирование сотрудников объектов, назначение сотрудников, ответственных за оказание помощи инвалидам в преодолении барьеров, мешающих пользоваться услугами, включая сопровождение инвалидов по территории объектов</w:t>
            </w:r>
          </w:p>
        </w:tc>
        <w:tc>
          <w:tcPr>
            <w:tcW w:w="282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культуры, спорта и молодежной политики</w:t>
            </w:r>
          </w:p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Руководители организаций и учреждений</w:t>
            </w:r>
          </w:p>
        </w:tc>
        <w:tc>
          <w:tcPr>
            <w:tcW w:w="172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258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8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569" w:rsidRPr="00AD7D97" w:rsidTr="00643AC9">
        <w:tc>
          <w:tcPr>
            <w:tcW w:w="604" w:type="dxa"/>
          </w:tcPr>
          <w:p w:rsidR="00984569" w:rsidRPr="00AD7D97" w:rsidRDefault="00984569" w:rsidP="00643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94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Организация и проведение спортивных мероприятий с участием лиц с ограниченными возможностями здоровья, участие в мероприятиях, организованных на других территориях</w:t>
            </w:r>
          </w:p>
        </w:tc>
        <w:tc>
          <w:tcPr>
            <w:tcW w:w="282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культуры, спорта и молодежной политики</w:t>
            </w:r>
          </w:p>
        </w:tc>
        <w:tc>
          <w:tcPr>
            <w:tcW w:w="172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2021-2030</w:t>
            </w:r>
          </w:p>
        </w:tc>
        <w:tc>
          <w:tcPr>
            <w:tcW w:w="258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984569" w:rsidRPr="00AD7D97" w:rsidTr="00643AC9">
        <w:tc>
          <w:tcPr>
            <w:tcW w:w="604" w:type="dxa"/>
          </w:tcPr>
          <w:p w:rsidR="00984569" w:rsidRPr="00AD7D97" w:rsidRDefault="00984569" w:rsidP="00643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94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Содействие в трудоустройстве незанятых инвалидов на оборудованные (оснащенные) для них рабочие места</w:t>
            </w:r>
          </w:p>
        </w:tc>
        <w:tc>
          <w:tcPr>
            <w:tcW w:w="282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ТО ГКУ ЦЗН в </w:t>
            </w:r>
            <w:proofErr w:type="spellStart"/>
            <w:r w:rsidRPr="00AD7D97">
              <w:rPr>
                <w:rFonts w:ascii="Times New Roman" w:hAnsi="Times New Roman" w:cs="Times New Roman"/>
                <w:szCs w:val="22"/>
              </w:rPr>
              <w:t>Ординском</w:t>
            </w:r>
            <w:proofErr w:type="spellEnd"/>
            <w:r w:rsidRPr="00AD7D97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  <w:tc>
          <w:tcPr>
            <w:tcW w:w="172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2021-2030</w:t>
            </w:r>
          </w:p>
        </w:tc>
        <w:tc>
          <w:tcPr>
            <w:tcW w:w="258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8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569" w:rsidRPr="00AD7D97" w:rsidTr="00643AC9">
        <w:tc>
          <w:tcPr>
            <w:tcW w:w="604" w:type="dxa"/>
          </w:tcPr>
          <w:p w:rsidR="00984569" w:rsidRPr="00AD7D97" w:rsidRDefault="00984569" w:rsidP="00643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94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Проведение индивидуальных и групповых </w:t>
            </w:r>
            <w:proofErr w:type="spellStart"/>
            <w:r w:rsidRPr="00AD7D97">
              <w:rPr>
                <w:rFonts w:ascii="Times New Roman" w:hAnsi="Times New Roman" w:cs="Times New Roman"/>
                <w:szCs w:val="22"/>
              </w:rPr>
              <w:t>профориентационных</w:t>
            </w:r>
            <w:proofErr w:type="spellEnd"/>
            <w:r w:rsidRPr="00AD7D97">
              <w:rPr>
                <w:rFonts w:ascii="Times New Roman" w:hAnsi="Times New Roman" w:cs="Times New Roman"/>
                <w:szCs w:val="22"/>
              </w:rPr>
              <w:t xml:space="preserve"> консультаций для ищущих работу инвалидов с целью определения возможности обучения и их дальнейшего трудоустройства на имеющиеся вакантные и создаваемые рабочие места, с учетом вида и степени тяжести (группы инвалидности)</w:t>
            </w:r>
          </w:p>
        </w:tc>
        <w:tc>
          <w:tcPr>
            <w:tcW w:w="282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ТО ГКУ ЦЗН в </w:t>
            </w:r>
            <w:proofErr w:type="spellStart"/>
            <w:r w:rsidRPr="00AD7D97">
              <w:rPr>
                <w:rFonts w:ascii="Times New Roman" w:hAnsi="Times New Roman" w:cs="Times New Roman"/>
                <w:szCs w:val="22"/>
              </w:rPr>
              <w:t>Ординском</w:t>
            </w:r>
            <w:proofErr w:type="spellEnd"/>
            <w:r w:rsidRPr="00AD7D97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  <w:tc>
          <w:tcPr>
            <w:tcW w:w="172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2021-2030</w:t>
            </w:r>
          </w:p>
        </w:tc>
        <w:tc>
          <w:tcPr>
            <w:tcW w:w="258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8" w:type="dxa"/>
          </w:tcPr>
          <w:p w:rsidR="00984569" w:rsidRPr="00AD7D97" w:rsidRDefault="00984569" w:rsidP="00643A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569" w:rsidRPr="00AD7D97" w:rsidTr="00643AC9">
        <w:tc>
          <w:tcPr>
            <w:tcW w:w="604" w:type="dxa"/>
          </w:tcPr>
          <w:p w:rsidR="00984569" w:rsidRPr="00AD7D97" w:rsidRDefault="00984569" w:rsidP="00643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94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Организация профессионального </w:t>
            </w: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>обучения и дополнительного профессионального образования инвалидов по профессиям, востребованным на рынке труда, с учетом вида и степени тяжести (группы инвалидности)</w:t>
            </w:r>
          </w:p>
        </w:tc>
        <w:tc>
          <w:tcPr>
            <w:tcW w:w="282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 xml:space="preserve">ТО ГКУ ЦЗН в </w:t>
            </w:r>
            <w:proofErr w:type="spellStart"/>
            <w:r w:rsidRPr="00AD7D97">
              <w:rPr>
                <w:rFonts w:ascii="Times New Roman" w:hAnsi="Times New Roman" w:cs="Times New Roman"/>
                <w:szCs w:val="22"/>
              </w:rPr>
              <w:t>Ординском</w:t>
            </w:r>
            <w:proofErr w:type="spellEnd"/>
            <w:r w:rsidRPr="00AD7D9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>районе</w:t>
            </w:r>
          </w:p>
        </w:tc>
        <w:tc>
          <w:tcPr>
            <w:tcW w:w="172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>2021-2030</w:t>
            </w:r>
          </w:p>
        </w:tc>
        <w:tc>
          <w:tcPr>
            <w:tcW w:w="258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8" w:type="dxa"/>
          </w:tcPr>
          <w:p w:rsidR="00984569" w:rsidRPr="00AD7D97" w:rsidRDefault="00984569" w:rsidP="00643A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569" w:rsidRPr="00AD7D97" w:rsidTr="00643AC9">
        <w:tc>
          <w:tcPr>
            <w:tcW w:w="604" w:type="dxa"/>
          </w:tcPr>
          <w:p w:rsidR="00984569" w:rsidRPr="00AD7D97" w:rsidRDefault="00984569" w:rsidP="00643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>23</w:t>
            </w:r>
          </w:p>
        </w:tc>
        <w:tc>
          <w:tcPr>
            <w:tcW w:w="394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Квотирование рабочих мест для инвалидов</w:t>
            </w:r>
          </w:p>
        </w:tc>
        <w:tc>
          <w:tcPr>
            <w:tcW w:w="282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ТО ГКУ ЦЗН в </w:t>
            </w:r>
            <w:proofErr w:type="spellStart"/>
            <w:r w:rsidRPr="00AD7D97">
              <w:rPr>
                <w:rFonts w:ascii="Times New Roman" w:hAnsi="Times New Roman" w:cs="Times New Roman"/>
                <w:szCs w:val="22"/>
              </w:rPr>
              <w:t>Ординском</w:t>
            </w:r>
            <w:proofErr w:type="spellEnd"/>
            <w:r w:rsidRPr="00AD7D97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  <w:tc>
          <w:tcPr>
            <w:tcW w:w="172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2021-2030</w:t>
            </w:r>
          </w:p>
        </w:tc>
        <w:tc>
          <w:tcPr>
            <w:tcW w:w="258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8" w:type="dxa"/>
          </w:tcPr>
          <w:p w:rsidR="00984569" w:rsidRPr="00AD7D97" w:rsidRDefault="00984569" w:rsidP="00643A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569" w:rsidRPr="00AD7D97" w:rsidTr="00643AC9">
        <w:tc>
          <w:tcPr>
            <w:tcW w:w="604" w:type="dxa"/>
          </w:tcPr>
          <w:p w:rsidR="00984569" w:rsidRPr="00AD7D97" w:rsidRDefault="00984569" w:rsidP="00643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94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Формирование банка вакансий для инвалидов, в том числе надомных рабочих мест, с учетом </w:t>
            </w:r>
            <w:proofErr w:type="spellStart"/>
            <w:r w:rsidRPr="00AD7D97">
              <w:rPr>
                <w:rFonts w:ascii="Times New Roman" w:hAnsi="Times New Roman" w:cs="Times New Roman"/>
                <w:szCs w:val="22"/>
              </w:rPr>
              <w:t>востребованности</w:t>
            </w:r>
            <w:proofErr w:type="spellEnd"/>
            <w:r w:rsidRPr="00AD7D97">
              <w:rPr>
                <w:rFonts w:ascii="Times New Roman" w:hAnsi="Times New Roman" w:cs="Times New Roman"/>
                <w:szCs w:val="22"/>
              </w:rPr>
              <w:t xml:space="preserve"> профессий и качественных показателей рабочих мест</w:t>
            </w:r>
          </w:p>
        </w:tc>
        <w:tc>
          <w:tcPr>
            <w:tcW w:w="282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ТО ГКУ ЦЗН в </w:t>
            </w:r>
            <w:proofErr w:type="spellStart"/>
            <w:r w:rsidRPr="00AD7D97">
              <w:rPr>
                <w:rFonts w:ascii="Times New Roman" w:hAnsi="Times New Roman" w:cs="Times New Roman"/>
                <w:szCs w:val="22"/>
              </w:rPr>
              <w:t>Ординском</w:t>
            </w:r>
            <w:proofErr w:type="spellEnd"/>
            <w:r w:rsidRPr="00AD7D97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  <w:tc>
          <w:tcPr>
            <w:tcW w:w="172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2021-2030</w:t>
            </w:r>
          </w:p>
        </w:tc>
        <w:tc>
          <w:tcPr>
            <w:tcW w:w="258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8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569" w:rsidRPr="00AD7D97" w:rsidTr="00643AC9">
        <w:tc>
          <w:tcPr>
            <w:tcW w:w="604" w:type="dxa"/>
          </w:tcPr>
          <w:p w:rsidR="00984569" w:rsidRPr="00AD7D97" w:rsidRDefault="00984569" w:rsidP="00643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94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Участие в обучающих семинарах, информационных встречах, круглых столах, курсах обучения для специалистов, участвующих в формировании доступной среды (при наличии приглашения)</w:t>
            </w:r>
          </w:p>
        </w:tc>
        <w:tc>
          <w:tcPr>
            <w:tcW w:w="282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Администрация МО</w:t>
            </w:r>
          </w:p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образования.</w:t>
            </w:r>
          </w:p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Управление культуры, спорта и молодежной политики.</w:t>
            </w:r>
          </w:p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2021-2030</w:t>
            </w:r>
          </w:p>
        </w:tc>
        <w:tc>
          <w:tcPr>
            <w:tcW w:w="258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8" w:type="dxa"/>
          </w:tcPr>
          <w:p w:rsidR="00984569" w:rsidRPr="00AD7D97" w:rsidRDefault="00984569" w:rsidP="00643A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569" w:rsidRPr="00AD7D97" w:rsidTr="00643AC9">
        <w:tc>
          <w:tcPr>
            <w:tcW w:w="604" w:type="dxa"/>
          </w:tcPr>
          <w:p w:rsidR="00984569" w:rsidRPr="00AD7D97" w:rsidRDefault="00984569" w:rsidP="00643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94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Освещение в средствах массовой информации, на официальном сайте администрации Чайковского городского округа мероприятий по обеспечению доступности объектов социальной инфраструктуры, </w:t>
            </w:r>
            <w:proofErr w:type="spellStart"/>
            <w:r w:rsidRPr="00AD7D97">
              <w:rPr>
                <w:rFonts w:ascii="Times New Roman" w:hAnsi="Times New Roman" w:cs="Times New Roman"/>
                <w:szCs w:val="22"/>
              </w:rPr>
              <w:t>социокультурных</w:t>
            </w:r>
            <w:proofErr w:type="spellEnd"/>
            <w:r w:rsidRPr="00AD7D97">
              <w:rPr>
                <w:rFonts w:ascii="Times New Roman" w:hAnsi="Times New Roman" w:cs="Times New Roman"/>
                <w:szCs w:val="22"/>
              </w:rPr>
              <w:t xml:space="preserve"> и спортивных мероприятий с участием лиц с ограниченными возможностями здоровья</w:t>
            </w:r>
          </w:p>
        </w:tc>
        <w:tc>
          <w:tcPr>
            <w:tcW w:w="282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Пресс-служба</w:t>
            </w:r>
          </w:p>
        </w:tc>
        <w:tc>
          <w:tcPr>
            <w:tcW w:w="1729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2021-2030</w:t>
            </w:r>
          </w:p>
        </w:tc>
        <w:tc>
          <w:tcPr>
            <w:tcW w:w="2584" w:type="dxa"/>
          </w:tcPr>
          <w:p w:rsidR="00984569" w:rsidRPr="00AD7D97" w:rsidRDefault="00984569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8" w:type="dxa"/>
          </w:tcPr>
          <w:p w:rsidR="00984569" w:rsidRPr="00AD7D97" w:rsidRDefault="00984569" w:rsidP="00643A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086E" w:rsidRPr="00AD7D97" w:rsidTr="00643AC9">
        <w:tc>
          <w:tcPr>
            <w:tcW w:w="604" w:type="dxa"/>
          </w:tcPr>
          <w:p w:rsidR="0004086E" w:rsidRPr="0004086E" w:rsidRDefault="0004086E" w:rsidP="007C4C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949" w:type="dxa"/>
          </w:tcPr>
          <w:p w:rsidR="0004086E" w:rsidRPr="0004086E" w:rsidRDefault="0004086E" w:rsidP="007C4C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>Безвозмездное предоставление помещений общественным организациям инвалидов</w:t>
            </w:r>
          </w:p>
        </w:tc>
        <w:tc>
          <w:tcPr>
            <w:tcW w:w="2824" w:type="dxa"/>
          </w:tcPr>
          <w:p w:rsidR="0004086E" w:rsidRPr="0004086E" w:rsidRDefault="0004086E" w:rsidP="007C4C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имущественных и земельных отношений</w:t>
            </w:r>
          </w:p>
        </w:tc>
        <w:tc>
          <w:tcPr>
            <w:tcW w:w="1729" w:type="dxa"/>
          </w:tcPr>
          <w:p w:rsidR="0004086E" w:rsidRPr="0004086E" w:rsidRDefault="0004086E" w:rsidP="007C4C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04086E">
              <w:rPr>
                <w:rFonts w:ascii="Times New Roman" w:hAnsi="Times New Roman" w:cs="Times New Roman"/>
                <w:szCs w:val="22"/>
              </w:rPr>
              <w:t>-2030</w:t>
            </w:r>
          </w:p>
        </w:tc>
        <w:tc>
          <w:tcPr>
            <w:tcW w:w="2584" w:type="dxa"/>
          </w:tcPr>
          <w:p w:rsidR="0004086E" w:rsidRPr="00AD7D97" w:rsidRDefault="0004086E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398" w:type="dxa"/>
          </w:tcPr>
          <w:p w:rsidR="0004086E" w:rsidRPr="00AD7D97" w:rsidRDefault="0004086E" w:rsidP="00643A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086E" w:rsidRPr="00AD7D97" w:rsidTr="00643AC9">
        <w:tc>
          <w:tcPr>
            <w:tcW w:w="604" w:type="dxa"/>
          </w:tcPr>
          <w:p w:rsidR="0004086E" w:rsidRPr="0004086E" w:rsidRDefault="0004086E" w:rsidP="007C4C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949" w:type="dxa"/>
          </w:tcPr>
          <w:p w:rsidR="0004086E" w:rsidRPr="0004086E" w:rsidRDefault="0004086E" w:rsidP="007C4C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086E">
              <w:rPr>
                <w:rFonts w:ascii="Times New Roman" w:hAnsi="Times New Roman" w:cs="Times New Roman"/>
                <w:szCs w:val="22"/>
              </w:rPr>
              <w:t xml:space="preserve">Размещение информации о </w:t>
            </w:r>
            <w:r w:rsidRPr="0004086E">
              <w:rPr>
                <w:rFonts w:ascii="Times New Roman" w:hAnsi="Times New Roman" w:cs="Times New Roman"/>
                <w:szCs w:val="22"/>
              </w:rPr>
              <w:lastRenderedPageBreak/>
              <w:t>деятельности общественных организаций инвалидов на официальном сайте администрации Уинского муниципального округа</w:t>
            </w:r>
          </w:p>
        </w:tc>
        <w:tc>
          <w:tcPr>
            <w:tcW w:w="2824" w:type="dxa"/>
          </w:tcPr>
          <w:p w:rsidR="0004086E" w:rsidRPr="00AD7D97" w:rsidRDefault="0004086E" w:rsidP="007C4C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Администрация МО</w:t>
            </w:r>
          </w:p>
        </w:tc>
        <w:tc>
          <w:tcPr>
            <w:tcW w:w="1729" w:type="dxa"/>
          </w:tcPr>
          <w:p w:rsidR="0004086E" w:rsidRPr="00AD7D97" w:rsidRDefault="0004086E" w:rsidP="007C4C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2021-2030</w:t>
            </w:r>
          </w:p>
        </w:tc>
        <w:tc>
          <w:tcPr>
            <w:tcW w:w="2584" w:type="dxa"/>
          </w:tcPr>
          <w:p w:rsidR="0004086E" w:rsidRPr="00AD7D97" w:rsidRDefault="0004086E" w:rsidP="00643A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8" w:type="dxa"/>
          </w:tcPr>
          <w:p w:rsidR="0004086E" w:rsidRPr="00AD7D97" w:rsidRDefault="0004086E" w:rsidP="00643A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C37BB" w:rsidRPr="00984569" w:rsidRDefault="002C37BB" w:rsidP="007E4ADC">
      <w:pPr>
        <w:rPr>
          <w:sz w:val="22"/>
          <w:szCs w:val="22"/>
        </w:rPr>
      </w:pPr>
    </w:p>
    <w:sectPr w:rsidR="002C37BB" w:rsidRPr="00984569" w:rsidSect="0033480A"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ECE" w:rsidRDefault="00944ECE">
      <w:r>
        <w:separator/>
      </w:r>
    </w:p>
  </w:endnote>
  <w:endnote w:type="continuationSeparator" w:id="1">
    <w:p w:rsidR="00944ECE" w:rsidRDefault="00944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DA" w:rsidRDefault="001F56DA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ECE" w:rsidRDefault="00944ECE">
      <w:r>
        <w:separator/>
      </w:r>
    </w:p>
  </w:footnote>
  <w:footnote w:type="continuationSeparator" w:id="1">
    <w:p w:rsidR="00944ECE" w:rsidRDefault="00944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99B1D21"/>
    <w:multiLevelType w:val="multilevel"/>
    <w:tmpl w:val="4C1C24A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577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1855"/>
    <w:rsid w:val="0004086E"/>
    <w:rsid w:val="000862DA"/>
    <w:rsid w:val="000C2913"/>
    <w:rsid w:val="000C4E7A"/>
    <w:rsid w:val="00140A97"/>
    <w:rsid w:val="001D02CD"/>
    <w:rsid w:val="001F56DA"/>
    <w:rsid w:val="00245074"/>
    <w:rsid w:val="00267663"/>
    <w:rsid w:val="002C37BB"/>
    <w:rsid w:val="002D70BC"/>
    <w:rsid w:val="0033480A"/>
    <w:rsid w:val="00343C9E"/>
    <w:rsid w:val="00344940"/>
    <w:rsid w:val="0041694E"/>
    <w:rsid w:val="0042363F"/>
    <w:rsid w:val="00424D5A"/>
    <w:rsid w:val="00470FB3"/>
    <w:rsid w:val="00482A25"/>
    <w:rsid w:val="004B677D"/>
    <w:rsid w:val="004C6949"/>
    <w:rsid w:val="00502F9B"/>
    <w:rsid w:val="00536FED"/>
    <w:rsid w:val="00543BFA"/>
    <w:rsid w:val="005A76BF"/>
    <w:rsid w:val="005B062A"/>
    <w:rsid w:val="005B7C2C"/>
    <w:rsid w:val="005D6274"/>
    <w:rsid w:val="006155F3"/>
    <w:rsid w:val="00637B08"/>
    <w:rsid w:val="00643AC9"/>
    <w:rsid w:val="0066436B"/>
    <w:rsid w:val="006C1B11"/>
    <w:rsid w:val="0072185D"/>
    <w:rsid w:val="0078616F"/>
    <w:rsid w:val="007C353C"/>
    <w:rsid w:val="007C4C3A"/>
    <w:rsid w:val="007E4ADC"/>
    <w:rsid w:val="008100C0"/>
    <w:rsid w:val="0081735F"/>
    <w:rsid w:val="00817ACA"/>
    <w:rsid w:val="008A69B7"/>
    <w:rsid w:val="008B1016"/>
    <w:rsid w:val="008D16CB"/>
    <w:rsid w:val="008D522C"/>
    <w:rsid w:val="008E1A78"/>
    <w:rsid w:val="009169CE"/>
    <w:rsid w:val="00944ECE"/>
    <w:rsid w:val="00984569"/>
    <w:rsid w:val="00997F4C"/>
    <w:rsid w:val="00A57929"/>
    <w:rsid w:val="00AD7D97"/>
    <w:rsid w:val="00B1278C"/>
    <w:rsid w:val="00BB0CD5"/>
    <w:rsid w:val="00BB6EA3"/>
    <w:rsid w:val="00C80448"/>
    <w:rsid w:val="00CA6AB7"/>
    <w:rsid w:val="00CE51C8"/>
    <w:rsid w:val="00D73787"/>
    <w:rsid w:val="00D764E8"/>
    <w:rsid w:val="00DE59C2"/>
    <w:rsid w:val="00E42D7B"/>
    <w:rsid w:val="00E55D54"/>
    <w:rsid w:val="00E62140"/>
    <w:rsid w:val="00E72D9E"/>
    <w:rsid w:val="00EB1A9D"/>
    <w:rsid w:val="00EB54EA"/>
    <w:rsid w:val="00F16AD6"/>
    <w:rsid w:val="00FC1030"/>
    <w:rsid w:val="00FE68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D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E42D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5D6274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756C52195DE9B961691B32DFCBF2D1DB7FCE4D9D5AA8C3FF7A9EB51FEF9455AA5FBBF65598BB7CEFB3A9286685ED60B75FSFH1H" TargetMode="External"/><Relationship Id="rId18" Type="http://schemas.openxmlformats.org/officeDocument/2006/relationships/hyperlink" Target="consultantplus://offline/ref=756C52195DE9B961691B2CD2DD9E86D675C6149453A4C9A921C9B348B0C453FF0DFBA80CCBFC37E2B5B4346683SFH2H" TargetMode="External"/><Relationship Id="rId26" Type="http://schemas.openxmlformats.org/officeDocument/2006/relationships/hyperlink" Target="consultantplus://offline/ref=756C52195DE9B961691B2CD2DD9E86D676CC12945EACC9A921C9B348B0C453FF0DFBA80CCBFC37E2B5B4346683SFH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6C52195DE9B961691B32DFCBF2DBDD7FCE4D9D5AADCBFC7B95B51FEF9455AA5FBBF65598BB7CEFB3A9286685ED60B75FSFH1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56C52195DE9B961691B32DFCBF2D1DB7FCE4D9D5AABC4F7749AB51FEF9455AA5FBBF6558ABB24E3B1AA366785F836E619A5A2066FCE4AE27B20D774S7H7H" TargetMode="External"/><Relationship Id="rId17" Type="http://schemas.openxmlformats.org/officeDocument/2006/relationships/hyperlink" Target="consultantplus://offline/ref=756C52195DE9B961691B2CD2DD9E86D676CC12945EACC9A921C9B348B0C453FF0DFBA80CCBFC37E2B5B4346683SFH2H" TargetMode="External"/><Relationship Id="rId25" Type="http://schemas.openxmlformats.org/officeDocument/2006/relationships/hyperlink" Target="consultantplus://offline/ref=756C52195DE9B961691B2CD2DD9E86D676CC12945EACC9A921C9B348B0C453FF0DFBA80CCBFC37E2B5B4346683SFH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6C52195DE9B961691B2CD2DD9E86D676CC12945EACC9A921C9B348B0C453FF0DFBA80CCBFC37E2B5B4346683SFH2H" TargetMode="External"/><Relationship Id="rId20" Type="http://schemas.openxmlformats.org/officeDocument/2006/relationships/hyperlink" Target="consultantplus://offline/ref=756C52195DE9B961691B2CD2DD9E86D676C0139653AAC9A921C9B348B0C453FF0DFBA80CCBFC37E2B5B4346683SFH2H" TargetMode="External"/><Relationship Id="rId29" Type="http://schemas.openxmlformats.org/officeDocument/2006/relationships/hyperlink" Target="consultantplus://offline/ref=756C52195DE9B961691B32DFCBF2DBDD7FCE4D9D5AADCBFC7B95B51FEF9455AA5FBBF65598BB7CEFB3A9286685ED60B75FSFH1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6C52195DE9B961691B32DFCBF2DBDD7FCE4D9D5AACC1FF7B95B51FEF9455AA5FBBF65598BB7CEFB3A9286685ED60B75FSFH1H" TargetMode="External"/><Relationship Id="rId24" Type="http://schemas.openxmlformats.org/officeDocument/2006/relationships/hyperlink" Target="consultantplus://offline/ref=756C52195DE9B961691B32DFCBF2DBDD7FCE4D9D5AADCBFC7B95B51FEF9455AA5FBBF65598BB7CEFB3A9286685ED60B75FSFH1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756C52195DE9B961691B2CD2DD9E86D676C0139653AAC9A921C9B348B0C453FF0DFBA80CCBFC37E2B5B4346683SFH2H" TargetMode="External"/><Relationship Id="rId28" Type="http://schemas.openxmlformats.org/officeDocument/2006/relationships/hyperlink" Target="consultantplus://offline/ref=756C52195DE9B961691B2CD2DD9E86D676CC12945EACC9A921C9B348B0C453FF0DFBA80CCBFC37E2B5B4346683SFH2H" TargetMode="External"/><Relationship Id="rId10" Type="http://schemas.openxmlformats.org/officeDocument/2006/relationships/hyperlink" Target="consultantplus://offline/ref=756C52195DE9B961691B2CD2DD9E86D674C411955DADC9A921C9B348B0C453FF0DFBA80CCBFC37E2B5B4346683SFH2H" TargetMode="External"/><Relationship Id="rId19" Type="http://schemas.openxmlformats.org/officeDocument/2006/relationships/hyperlink" Target="consultantplus://offline/ref=756C52195DE9B961691B32DFCBF2DBDD7FCE4D9D5AADCBFC7B95B51FEF9455AA5FBBF65598BB7CEFB3A9286685ED60B75FSFH1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6C52195DE9B961691B2CD2DD9E86D676CC12945EACC9A921C9B348B0C453FF0DFBA80CCBFC37E2B5B4346683SFH2H" TargetMode="External"/><Relationship Id="rId14" Type="http://schemas.openxmlformats.org/officeDocument/2006/relationships/hyperlink" Target="consultantplus://offline/ref=756C52195DE9B961691B32DFCBF2D1DB7FCE4D9D5AA8C6FC7F94B51FEF9455AA5FBBF65598BB7CEFB3A9286685ED60B75FSFH1H" TargetMode="External"/><Relationship Id="rId22" Type="http://schemas.openxmlformats.org/officeDocument/2006/relationships/hyperlink" Target="consultantplus://offline/ref=756C52195DE9B961691B32DFCBF2DBDD7FCE4D9D5AACC4FF7D9EB51FEF9455AA5FBBF65598BB7CEFB3A9286685ED60B75FSFH1H" TargetMode="External"/><Relationship Id="rId27" Type="http://schemas.openxmlformats.org/officeDocument/2006/relationships/hyperlink" Target="consultantplus://offline/ref=756C52195DE9B961691B2CD2DD9E86D676CC12945EACC9A921C9B348B0C453FF0DFBA80CCBFC37E2B5B4346683SFH2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5290</Words>
  <Characters>40713</Characters>
  <Application>Microsoft Office Word</Application>
  <DocSecurity>0</DocSecurity>
  <Lines>339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2021-05-21T05:39:00Z</dcterms:created>
  <dcterms:modified xsi:type="dcterms:W3CDTF">2021-05-21T05:39:00Z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