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4" w:rsidRDefault="00C72A70" w:rsidP="006C1FE3">
      <w:pPr>
        <w:pStyle w:val="a4"/>
        <w:ind w:firstLine="0"/>
        <w:rPr>
          <w:szCs w:val="28"/>
          <w:lang w:val="ru-RU"/>
        </w:rPr>
      </w:pPr>
      <w:r w:rsidRPr="00C72A7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15pt;width:243.55pt;height:12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IarQIAAKs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BeThpoEePtNdoLXrkm/J0rYrB66EFP93DMbjaVFV7L/KvCnGxqQjf05WUoqsoKYCefelePB1w&#10;lAHZdR9EAWHIQQsL1JeyMbWDaiBABx5P59YYKjkcTr1o6s0WGOVw58+DMJhODTuXxOPzVir9jooG&#10;GSPBEnpv4cnxXunBdXQx0bjIWF3b/tf86gAwhxMIDk/NnaFh2/kj8qJtuA0DJ5jMt07gpamzyjaB&#10;M8/8xSydpptN6v80cf0grlhRUG7CjNLygz9r3UnkgyjO4lKiZoWBM5SU3O82tURHAtLO7HcqyIWb&#10;e03D1gtyeZGSPwm89SRysnm4cIIsmDnRwgsdz4/W0dwLoiDNrlO6Z5z+e0qoS3A0m8wGNf02N89+&#10;r3MjccM0DI+aNQkOz04kNhrc8sK2VhNWD/ZFKQz951JAu8dGW8UakQ5y1f2uBxQj450onkC7UoCy&#10;QKAw8cCohPyOUQfTI8Hq24FIilH9noP+zagZDTkau9EgPIenCdYYDeZGDyPp0Eq2rwB5+MO4WME/&#10;UjKr3mcWQN1sYCLYJE7Ty4ycy731ep6xy18AAAD//wMAUEsDBBQABgAIAAAAIQB7Jaoy4QAAAAsB&#10;AAAPAAAAZHJzL2Rvd25yZXYueG1sTI/BTsMwDIbvSLxDZCRuLNkY3do1nSYEJyREVw4c0yZrozVO&#10;abKtvD3mNG7+5U+/P+fbyfXsbMZgPUqYzwQwg43XFlsJn9XrwxpYiAq16j0aCT8mwLa4vclVpv0F&#10;S3Pex5ZRCYZMSehiHDLOQ9MZp8LMDwZpd/CjU5Hi2HI9qguVu54vhEi4UxbpQqcG89yZ5rg/OQm7&#10;Lyxf7Pd7/VEeSltVqcC35Cjl/d202wCLZopXGP70SR0Kcqr9CXVgPeXV0yOhEpaJoIGIJFksgdUS&#10;VvM0BV7k/P8PxS8AAAD//wMAUEsBAi0AFAAGAAgAAAAhALaDOJL+AAAA4QEAABMAAAAAAAAAAAAA&#10;AAAAAAAAAFtDb250ZW50X1R5cGVzXS54bWxQSwECLQAUAAYACAAAACEAOP0h/9YAAACUAQAACwAA&#10;AAAAAAAAAAAAAAAvAQAAX3JlbHMvLnJlbHNQSwECLQAUAAYACAAAACEA+BkiGq0CAACrBQAADgAA&#10;AAAAAAAAAAAAAAAuAgAAZHJzL2Uyb0RvYy54bWxQSwECLQAUAAYACAAAACEAeyWqMuEAAAALAQAA&#10;DwAAAAAAAAAAAAAAAAAHBQAAZHJzL2Rvd25yZXYueG1sUEsFBgAAAAAEAAQA8wAAABUGAAAAAA==&#10;" filled="f" stroked="f">
            <v:textbox inset="0,0,0,0">
              <w:txbxContent>
                <w:p w:rsidR="00566A8C" w:rsidRDefault="00B96BBF" w:rsidP="00071E35">
                  <w:pPr>
                    <w:pStyle w:val="a3"/>
                    <w:spacing w:after="0"/>
                  </w:pPr>
                  <w:r>
                    <w:t>«</w:t>
                  </w:r>
                  <w:r w:rsidR="00071E35">
                    <w:t>О</w:t>
                  </w:r>
                  <w:r w:rsidR="00566A8C">
                    <w:t xml:space="preserve"> внесении изменений в </w:t>
                  </w:r>
                  <w:r w:rsidR="00071E35">
                    <w:t xml:space="preserve">постановление </w:t>
                  </w:r>
                  <w:proofErr w:type="spellStart"/>
                  <w:r w:rsidR="00071E35">
                    <w:t>администрации</w:t>
                  </w:r>
                  <w:r w:rsidR="00F537A4">
                    <w:t>Уинского</w:t>
                  </w:r>
                  <w:proofErr w:type="spellEnd"/>
                  <w:r w:rsidR="00F537A4">
                    <w:t xml:space="preserve"> муниципального </w:t>
                  </w:r>
                  <w:proofErr w:type="spellStart"/>
                  <w:r w:rsidR="00F537A4">
                    <w:t>округаПермского</w:t>
                  </w:r>
                  <w:proofErr w:type="spellEnd"/>
                  <w:r w:rsidR="00F537A4">
                    <w:t xml:space="preserve"> края от 04.06.2020</w:t>
                  </w:r>
                </w:p>
                <w:p w:rsidR="00071E35" w:rsidRDefault="00F537A4" w:rsidP="00071E35">
                  <w:pPr>
                    <w:pStyle w:val="a3"/>
                    <w:spacing w:after="0"/>
                  </w:pPr>
                  <w:r>
                    <w:t>№ 259</w:t>
                  </w:r>
                  <w:r w:rsidR="00071E35">
                    <w:t>-01-03</w:t>
                  </w:r>
                  <w:r>
                    <w:t>-213</w:t>
                  </w:r>
                  <w:r w:rsidR="00071E35">
                    <w:t xml:space="preserve"> «Об утверждении Порядка предоставления субсидий на возмещение части затрат на приобретение сельскохозяйственной техники и технологического оборудования»</w:t>
                  </w:r>
                </w:p>
                <w:p w:rsidR="00C726CC" w:rsidRDefault="00C726CC" w:rsidP="00071E35">
                  <w:pPr>
                    <w:pStyle w:val="a3"/>
                    <w:spacing w:after="0"/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7AC">
        <w:rPr>
          <w:szCs w:val="28"/>
          <w:lang w:val="ru-RU"/>
        </w:rPr>
        <w:t xml:space="preserve">                                                                         06.07.2021       259-01-03-189</w:t>
      </w:r>
    </w:p>
    <w:p w:rsidR="00F537A4" w:rsidRDefault="00F537A4" w:rsidP="006C1FE3">
      <w:pPr>
        <w:pStyle w:val="a4"/>
        <w:ind w:firstLine="0"/>
        <w:rPr>
          <w:szCs w:val="28"/>
          <w:lang w:val="ru-RU"/>
        </w:rPr>
      </w:pPr>
    </w:p>
    <w:p w:rsidR="006C1FE3" w:rsidRPr="00911922" w:rsidRDefault="006C1FE3" w:rsidP="006C1FE3">
      <w:pPr>
        <w:pStyle w:val="a4"/>
        <w:ind w:firstLine="0"/>
        <w:rPr>
          <w:szCs w:val="28"/>
        </w:rPr>
      </w:pPr>
      <w:r w:rsidRPr="00911922">
        <w:rPr>
          <w:szCs w:val="28"/>
        </w:rPr>
        <w:t>В соответствии с</w:t>
      </w:r>
      <w:r w:rsidR="00E244F8">
        <w:rPr>
          <w:szCs w:val="28"/>
        </w:rPr>
        <w:t xml:space="preserve">о статьей </w:t>
      </w:r>
      <w:r w:rsidR="00362B2D">
        <w:rPr>
          <w:szCs w:val="28"/>
          <w:lang w:val="ru-RU"/>
        </w:rPr>
        <w:t>31Устава Уинского муниципального округа Пермского края, а также в целях приведения нормативно-правового акта в соответствие с нормами законодательства</w:t>
      </w:r>
      <w:r w:rsidR="00C81986">
        <w:rPr>
          <w:szCs w:val="28"/>
          <w:lang w:val="ru-RU"/>
        </w:rPr>
        <w:t>,</w:t>
      </w:r>
      <w:r w:rsidRPr="00911922">
        <w:rPr>
          <w:szCs w:val="28"/>
        </w:rPr>
        <w:t>администрация Уин</w:t>
      </w:r>
      <w:r>
        <w:rPr>
          <w:szCs w:val="28"/>
        </w:rPr>
        <w:t>ского муни</w:t>
      </w:r>
      <w:r w:rsidR="00362B2D">
        <w:rPr>
          <w:szCs w:val="28"/>
        </w:rPr>
        <w:t>ципального округа</w:t>
      </w:r>
    </w:p>
    <w:p w:rsidR="006C1FE3" w:rsidRPr="00921922" w:rsidRDefault="00C72A70" w:rsidP="006C1FE3">
      <w:pPr>
        <w:pStyle w:val="a4"/>
        <w:ind w:firstLine="0"/>
        <w:rPr>
          <w:szCs w:val="28"/>
        </w:rPr>
      </w:pPr>
      <w:r>
        <w:rPr>
          <w:noProof/>
          <w:szCs w:val="28"/>
          <w:lang w:val="ru-RU" w:eastAsia="ru-RU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9A712D" w:rsidRPr="00CF5EFE" w:rsidRDefault="009A712D" w:rsidP="00CF5EFE">
      <w:pPr>
        <w:pStyle w:val="a3"/>
        <w:spacing w:after="0" w:line="240" w:lineRule="auto"/>
        <w:jc w:val="both"/>
        <w:rPr>
          <w:b w:val="0"/>
        </w:rPr>
      </w:pPr>
      <w:r w:rsidRPr="00CF5EFE">
        <w:rPr>
          <w:b w:val="0"/>
        </w:rPr>
        <w:t xml:space="preserve">1. </w:t>
      </w:r>
      <w:r w:rsidR="00C81986">
        <w:rPr>
          <w:b w:val="0"/>
        </w:rPr>
        <w:t>Внести</w:t>
      </w:r>
      <w:r w:rsidR="008548BF" w:rsidRPr="00CF5EFE">
        <w:rPr>
          <w:b w:val="0"/>
        </w:rPr>
        <w:t xml:space="preserve"> изменения </w:t>
      </w:r>
      <w:r w:rsidR="00E35CFD" w:rsidRPr="00CF5EFE">
        <w:rPr>
          <w:b w:val="0"/>
        </w:rPr>
        <w:t>в постановление администрации Уинского муниципального округа Пермского края от 04.06.2020 № 259-01-03-213</w:t>
      </w:r>
      <w:r w:rsidR="00CF5EFE" w:rsidRPr="00CF5EFE">
        <w:rPr>
          <w:b w:val="0"/>
        </w:rPr>
        <w:t>«Об утверждении Порядка предоставления субсидий на возмещение части затрат на</w:t>
      </w:r>
      <w:r w:rsidR="00CF5EFE" w:rsidRPr="00E35CFD">
        <w:rPr>
          <w:b w:val="0"/>
        </w:rPr>
        <w:t xml:space="preserve"> приобретение сельскохозяйстве</w:t>
      </w:r>
      <w:r w:rsidR="00CF5EFE">
        <w:rPr>
          <w:b w:val="0"/>
        </w:rPr>
        <w:t>нной техники и технологическог</w:t>
      </w:r>
      <w:r w:rsidR="00CF5EFE" w:rsidRPr="00E35CFD">
        <w:rPr>
          <w:b w:val="0"/>
        </w:rPr>
        <w:t>о</w:t>
      </w:r>
      <w:r w:rsidR="00CF5EFE">
        <w:rPr>
          <w:b w:val="0"/>
        </w:rPr>
        <w:t xml:space="preserve"> о</w:t>
      </w:r>
      <w:r w:rsidR="00CF5EFE" w:rsidRPr="00E35CFD">
        <w:rPr>
          <w:b w:val="0"/>
        </w:rPr>
        <w:t>борудования»</w:t>
      </w:r>
      <w:r w:rsidR="00CF5EFE">
        <w:rPr>
          <w:b w:val="0"/>
        </w:rPr>
        <w:t>, а именно</w:t>
      </w:r>
      <w:r w:rsidRPr="00CF5EFE">
        <w:rPr>
          <w:b w:val="0"/>
        </w:rPr>
        <w:t>в</w:t>
      </w:r>
      <w:r w:rsidR="008548BF" w:rsidRPr="00CF5EFE">
        <w:rPr>
          <w:b w:val="0"/>
        </w:rPr>
        <w:t xml:space="preserve"> Порядок</w:t>
      </w:r>
      <w:r w:rsidR="00BA3DE9" w:rsidRPr="00CF5EFE">
        <w:rPr>
          <w:b w:val="0"/>
        </w:rPr>
        <w:t xml:space="preserve"> предоставления субсидий</w:t>
      </w:r>
      <w:r w:rsidR="008548BF" w:rsidRPr="00CF5EFE">
        <w:rPr>
          <w:b w:val="0"/>
        </w:rPr>
        <w:t xml:space="preserve"> на возмещение части затрат на приобретение сельскохозяйственной техники и технологического оборудования</w:t>
      </w:r>
      <w:r w:rsidR="00362B2D">
        <w:rPr>
          <w:b w:val="0"/>
        </w:rPr>
        <w:t>, а именно</w:t>
      </w:r>
      <w:r w:rsidR="008548BF" w:rsidRPr="00CF5EFE">
        <w:rPr>
          <w:b w:val="0"/>
        </w:rPr>
        <w:t>:</w:t>
      </w:r>
    </w:p>
    <w:p w:rsidR="00E23FF8" w:rsidRPr="009F2715" w:rsidRDefault="00362B2D" w:rsidP="009F271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1.1.П</w:t>
      </w:r>
      <w:r w:rsidR="00D81113">
        <w:rPr>
          <w:sz w:val="28"/>
          <w:szCs w:val="28"/>
        </w:rPr>
        <w:t>ункт 8«Ю</w:t>
      </w:r>
      <w:r w:rsidR="00D81113" w:rsidRPr="00D81113">
        <w:rPr>
          <w:sz w:val="28"/>
          <w:szCs w:val="28"/>
        </w:rPr>
        <w:t>ридическ</w:t>
      </w:r>
      <w:r>
        <w:rPr>
          <w:sz w:val="28"/>
          <w:szCs w:val="28"/>
        </w:rPr>
        <w:t xml:space="preserve">ие адреса, реквизиты и подписи </w:t>
      </w:r>
      <w:r w:rsidR="00D81113">
        <w:rPr>
          <w:sz w:val="28"/>
          <w:szCs w:val="28"/>
        </w:rPr>
        <w:t>с</w:t>
      </w:r>
      <w:r w:rsidR="00D81113" w:rsidRPr="00D81113">
        <w:rPr>
          <w:sz w:val="28"/>
          <w:szCs w:val="28"/>
        </w:rPr>
        <w:t>торон</w:t>
      </w:r>
      <w:r w:rsidR="00D8111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Соглашения </w:t>
      </w:r>
      <w:r w:rsidRPr="00362B2D">
        <w:rPr>
          <w:bCs/>
          <w:sz w:val="28"/>
          <w:szCs w:val="28"/>
        </w:rPr>
        <w:t xml:space="preserve">о предоставлении субсидии на возмещение части затрат на приобретение сельскохозяйственной техники и технологического оборудования </w:t>
      </w:r>
      <w:r>
        <w:rPr>
          <w:bCs/>
          <w:sz w:val="28"/>
          <w:szCs w:val="28"/>
        </w:rPr>
        <w:t>(</w:t>
      </w:r>
      <w:r w:rsidR="009F2715">
        <w:rPr>
          <w:rFonts w:eastAsia="Calibri"/>
          <w:sz w:val="28"/>
          <w:szCs w:val="28"/>
        </w:rPr>
        <w:t xml:space="preserve">Приложение № 4 </w:t>
      </w:r>
      <w:r w:rsidR="009F2715" w:rsidRPr="0093703C">
        <w:rPr>
          <w:rFonts w:eastAsia="Calibri"/>
          <w:sz w:val="28"/>
          <w:szCs w:val="28"/>
        </w:rPr>
        <w:t xml:space="preserve">к Порядку </w:t>
      </w:r>
      <w:r w:rsidR="009F2715" w:rsidRPr="0093703C">
        <w:rPr>
          <w:rFonts w:eastAsia="Calibri"/>
          <w:sz w:val="28"/>
          <w:szCs w:val="28"/>
        </w:rPr>
        <w:tab/>
      </w:r>
      <w:r w:rsidR="009F2715">
        <w:rPr>
          <w:sz w:val="28"/>
          <w:szCs w:val="28"/>
        </w:rPr>
        <w:t>предоставлении субсидии</w:t>
      </w:r>
      <w:r w:rsidR="009F2715" w:rsidRPr="0093703C">
        <w:rPr>
          <w:sz w:val="28"/>
          <w:szCs w:val="28"/>
        </w:rPr>
        <w:t xml:space="preserve"> на возмещение части </w:t>
      </w:r>
      <w:r w:rsidR="009F2715">
        <w:rPr>
          <w:sz w:val="28"/>
          <w:szCs w:val="28"/>
        </w:rPr>
        <w:t xml:space="preserve">затрат на приобретение </w:t>
      </w:r>
      <w:r w:rsidR="009F2715" w:rsidRPr="0093703C">
        <w:rPr>
          <w:sz w:val="28"/>
          <w:szCs w:val="28"/>
        </w:rPr>
        <w:t>сельскохозяйственной техники  и технологического оборудования</w:t>
      </w:r>
      <w:r w:rsidR="009F2715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изложить в следующей</w:t>
      </w:r>
      <w:r w:rsidR="00E23FF8" w:rsidRPr="00362B2D">
        <w:rPr>
          <w:sz w:val="28"/>
          <w:szCs w:val="28"/>
        </w:rPr>
        <w:t xml:space="preserve"> редакции: </w:t>
      </w:r>
    </w:p>
    <w:p w:rsidR="00D81113" w:rsidRPr="00D81113" w:rsidRDefault="00D81113" w:rsidP="00D8111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D81113">
        <w:rPr>
          <w:sz w:val="28"/>
          <w:szCs w:val="28"/>
        </w:rPr>
        <w:t>Администрация Уинского муниципального округа Пермского края</w:t>
      </w:r>
    </w:p>
    <w:p w:rsidR="00D81113" w:rsidRPr="00D81113" w:rsidRDefault="009F2715" w:rsidP="00D8111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Почтовый</w:t>
      </w:r>
      <w:r w:rsidR="00D81113" w:rsidRPr="00D81113">
        <w:rPr>
          <w:sz w:val="28"/>
          <w:szCs w:val="28"/>
        </w:rPr>
        <w:t xml:space="preserve"> адрес:</w:t>
      </w:r>
    </w:p>
    <w:p w:rsidR="00D81113" w:rsidRPr="00D81113" w:rsidRDefault="00D81113" w:rsidP="00D81113">
      <w:pPr>
        <w:spacing w:line="240" w:lineRule="exact"/>
        <w:rPr>
          <w:sz w:val="28"/>
          <w:szCs w:val="28"/>
        </w:rPr>
      </w:pPr>
      <w:r w:rsidRPr="00D81113">
        <w:rPr>
          <w:sz w:val="28"/>
          <w:szCs w:val="28"/>
        </w:rPr>
        <w:t xml:space="preserve">617520, Пермский край, с. </w:t>
      </w:r>
      <w:proofErr w:type="spellStart"/>
      <w:r w:rsidR="009F2715">
        <w:rPr>
          <w:sz w:val="28"/>
          <w:szCs w:val="28"/>
        </w:rPr>
        <w:t>Уинское</w:t>
      </w:r>
      <w:r w:rsidRPr="00D81113">
        <w:rPr>
          <w:sz w:val="28"/>
          <w:szCs w:val="28"/>
        </w:rPr>
        <w:t>ул</w:t>
      </w:r>
      <w:proofErr w:type="spellEnd"/>
      <w:r w:rsidRPr="00D81113">
        <w:rPr>
          <w:sz w:val="28"/>
          <w:szCs w:val="28"/>
        </w:rPr>
        <w:t>. Октябрьская, д.1</w:t>
      </w:r>
    </w:p>
    <w:p w:rsidR="009F2715" w:rsidRDefault="00D81113" w:rsidP="00D81113">
      <w:pPr>
        <w:spacing w:line="240" w:lineRule="exact"/>
        <w:rPr>
          <w:sz w:val="28"/>
          <w:szCs w:val="28"/>
        </w:rPr>
      </w:pPr>
      <w:r w:rsidRPr="00D81113">
        <w:rPr>
          <w:sz w:val="28"/>
          <w:szCs w:val="28"/>
        </w:rPr>
        <w:t xml:space="preserve">ИНН 5917005961 </w:t>
      </w:r>
    </w:p>
    <w:p w:rsidR="00D81113" w:rsidRPr="00D81113" w:rsidRDefault="00D81113" w:rsidP="00D81113">
      <w:pPr>
        <w:spacing w:line="240" w:lineRule="exact"/>
        <w:rPr>
          <w:sz w:val="28"/>
          <w:szCs w:val="28"/>
        </w:rPr>
      </w:pPr>
      <w:r w:rsidRPr="00D81113">
        <w:rPr>
          <w:sz w:val="28"/>
          <w:szCs w:val="28"/>
        </w:rPr>
        <w:t>КПП 591701001</w:t>
      </w:r>
    </w:p>
    <w:p w:rsidR="00D81113" w:rsidRPr="00D81113" w:rsidRDefault="00D81113" w:rsidP="00D81113">
      <w:pPr>
        <w:spacing w:line="240" w:lineRule="exact"/>
        <w:rPr>
          <w:sz w:val="28"/>
          <w:szCs w:val="28"/>
        </w:rPr>
      </w:pPr>
      <w:r w:rsidRPr="00D81113">
        <w:rPr>
          <w:sz w:val="28"/>
          <w:szCs w:val="28"/>
        </w:rPr>
        <w:t>Платежные реквизиты</w:t>
      </w:r>
    </w:p>
    <w:p w:rsidR="00D81113" w:rsidRPr="00D81113" w:rsidRDefault="00D81113" w:rsidP="00D81113">
      <w:pPr>
        <w:autoSpaceDE w:val="0"/>
        <w:autoSpaceDN w:val="0"/>
        <w:adjustRightInd w:val="0"/>
        <w:rPr>
          <w:sz w:val="28"/>
          <w:szCs w:val="28"/>
        </w:rPr>
      </w:pPr>
      <w:r w:rsidRPr="00D81113">
        <w:rPr>
          <w:sz w:val="28"/>
          <w:szCs w:val="28"/>
        </w:rPr>
        <w:t>Казначейский счет: 03231643575520005600</w:t>
      </w:r>
    </w:p>
    <w:p w:rsidR="00D81113" w:rsidRPr="00D81113" w:rsidRDefault="00D81113" w:rsidP="00D81113">
      <w:pPr>
        <w:autoSpaceDE w:val="0"/>
        <w:autoSpaceDN w:val="0"/>
        <w:adjustRightInd w:val="0"/>
        <w:rPr>
          <w:sz w:val="28"/>
          <w:szCs w:val="28"/>
        </w:rPr>
      </w:pPr>
      <w:r w:rsidRPr="00D81113">
        <w:rPr>
          <w:sz w:val="28"/>
          <w:szCs w:val="28"/>
        </w:rPr>
        <w:lastRenderedPageBreak/>
        <w:t>Единый каз</w:t>
      </w:r>
      <w:bookmarkStart w:id="0" w:name="_GoBack"/>
      <w:bookmarkEnd w:id="0"/>
      <w:r w:rsidRPr="00D81113">
        <w:rPr>
          <w:sz w:val="28"/>
          <w:szCs w:val="28"/>
        </w:rPr>
        <w:t>начейский счет: 40102810145370000048</w:t>
      </w:r>
    </w:p>
    <w:p w:rsidR="00D81113" w:rsidRPr="00D81113" w:rsidRDefault="00D81113" w:rsidP="00D81113">
      <w:pPr>
        <w:spacing w:line="240" w:lineRule="exact"/>
        <w:rPr>
          <w:sz w:val="28"/>
          <w:szCs w:val="28"/>
        </w:rPr>
      </w:pPr>
      <w:r w:rsidRPr="00D81113">
        <w:rPr>
          <w:sz w:val="28"/>
          <w:szCs w:val="28"/>
        </w:rPr>
        <w:t>БИК ТОФК: 015773997</w:t>
      </w:r>
    </w:p>
    <w:p w:rsidR="00362B2D" w:rsidRDefault="00D81113" w:rsidP="00D81113">
      <w:pPr>
        <w:autoSpaceDE w:val="0"/>
        <w:autoSpaceDN w:val="0"/>
        <w:adjustRightInd w:val="0"/>
        <w:rPr>
          <w:sz w:val="28"/>
          <w:szCs w:val="28"/>
        </w:rPr>
      </w:pPr>
      <w:r w:rsidRPr="00D81113">
        <w:rPr>
          <w:sz w:val="28"/>
          <w:szCs w:val="28"/>
        </w:rPr>
        <w:t>Наименование банка: ОТДЕЛЕНИЕ ПЕРМЬ БАНКА РОССИИ</w:t>
      </w:r>
      <w:r w:rsidR="00362B2D">
        <w:rPr>
          <w:sz w:val="28"/>
          <w:szCs w:val="28"/>
        </w:rPr>
        <w:t xml:space="preserve">//УФК по   </w:t>
      </w:r>
    </w:p>
    <w:p w:rsidR="00D81113" w:rsidRPr="00D81113" w:rsidRDefault="00D81113" w:rsidP="00D81113">
      <w:pPr>
        <w:autoSpaceDE w:val="0"/>
        <w:autoSpaceDN w:val="0"/>
        <w:adjustRightInd w:val="0"/>
        <w:rPr>
          <w:sz w:val="28"/>
          <w:szCs w:val="28"/>
        </w:rPr>
      </w:pPr>
      <w:r w:rsidRPr="00D81113">
        <w:rPr>
          <w:sz w:val="28"/>
          <w:szCs w:val="28"/>
        </w:rPr>
        <w:t>Пермскому краю г.Пермь</w:t>
      </w:r>
    </w:p>
    <w:p w:rsidR="00D81113" w:rsidRPr="00D81113" w:rsidRDefault="00D81113" w:rsidP="00D81113">
      <w:pPr>
        <w:spacing w:line="240" w:lineRule="exact"/>
        <w:rPr>
          <w:sz w:val="28"/>
          <w:szCs w:val="28"/>
        </w:rPr>
      </w:pPr>
      <w:r w:rsidRPr="00D81113">
        <w:rPr>
          <w:sz w:val="28"/>
          <w:szCs w:val="28"/>
        </w:rPr>
        <w:t>ОГРН 1205900003605</w:t>
      </w:r>
      <w:r>
        <w:rPr>
          <w:sz w:val="28"/>
          <w:szCs w:val="28"/>
        </w:rPr>
        <w:t>»</w:t>
      </w:r>
    </w:p>
    <w:p w:rsidR="006C1FE3" w:rsidRPr="00B91D75" w:rsidRDefault="006C1FE3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 xml:space="preserve">длежит размещению </w:t>
      </w:r>
      <w:proofErr w:type="spellStart"/>
      <w:r w:rsidR="00E244F8">
        <w:rPr>
          <w:sz w:val="28"/>
          <w:szCs w:val="28"/>
        </w:rPr>
        <w:t>на</w:t>
      </w:r>
      <w:r w:rsidR="00CF5EFE">
        <w:rPr>
          <w:sz w:val="28"/>
          <w:szCs w:val="28"/>
        </w:rPr>
        <w:t>официальном</w:t>
      </w:r>
      <w:proofErr w:type="spellEnd"/>
      <w:r w:rsidR="00CF5EFE">
        <w:rPr>
          <w:sz w:val="28"/>
          <w:szCs w:val="28"/>
        </w:rPr>
        <w:t xml:space="preserve"> </w:t>
      </w:r>
      <w:r w:rsidRPr="00B91D75">
        <w:rPr>
          <w:sz w:val="28"/>
          <w:szCs w:val="28"/>
        </w:rPr>
        <w:t>сайт</w:t>
      </w:r>
      <w:r>
        <w:rPr>
          <w:sz w:val="28"/>
          <w:szCs w:val="28"/>
        </w:rPr>
        <w:t>е администрации Уинского муниципального округа</w:t>
      </w:r>
      <w:r w:rsidRPr="00B91D75">
        <w:rPr>
          <w:sz w:val="28"/>
          <w:szCs w:val="28"/>
        </w:rPr>
        <w:t xml:space="preserve"> в сети «Интернет».</w:t>
      </w:r>
    </w:p>
    <w:p w:rsidR="006C1FE3" w:rsidRDefault="006C1FE3" w:rsidP="006C1FE3">
      <w:pPr>
        <w:pStyle w:val="a4"/>
        <w:ind w:firstLine="0"/>
      </w:pPr>
      <w:r>
        <w:t xml:space="preserve">3.Контроль </w:t>
      </w:r>
      <w:r>
        <w:rPr>
          <w:lang w:val="ru-RU"/>
        </w:rPr>
        <w:t>над</w:t>
      </w:r>
      <w:r>
        <w:t xml:space="preserve"> исполнением постановления </w:t>
      </w:r>
      <w:r>
        <w:rPr>
          <w:lang w:val="ru-RU"/>
        </w:rPr>
        <w:t xml:space="preserve">возложить на заместителя главы администрации округа </w:t>
      </w:r>
      <w:proofErr w:type="spellStart"/>
      <w:r>
        <w:rPr>
          <w:lang w:val="ru-RU"/>
        </w:rPr>
        <w:t>Матынову</w:t>
      </w:r>
      <w:proofErr w:type="spellEnd"/>
      <w:r>
        <w:rPr>
          <w:lang w:val="ru-RU"/>
        </w:rPr>
        <w:t xml:space="preserve"> Ю.А.</w:t>
      </w:r>
    </w:p>
    <w:p w:rsidR="006C1FE3" w:rsidRDefault="006C1FE3" w:rsidP="006C1FE3">
      <w:pPr>
        <w:pStyle w:val="a4"/>
        <w:ind w:firstLine="0"/>
      </w:pPr>
    </w:p>
    <w:p w:rsidR="006C1FE3" w:rsidRDefault="00C72A70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</w:t>
      </w:r>
      <w:r w:rsidR="006C1FE3"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CF5EFE" w:rsidRDefault="00CF5EFE" w:rsidP="00A76615">
      <w:pPr>
        <w:jc w:val="right"/>
        <w:rPr>
          <w:sz w:val="28"/>
          <w:szCs w:val="28"/>
        </w:rPr>
      </w:pPr>
    </w:p>
    <w:sectPr w:rsidR="00CF5EF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70" w:rsidRDefault="00C24870">
      <w:r>
        <w:separator/>
      </w:r>
    </w:p>
  </w:endnote>
  <w:endnote w:type="continuationSeparator" w:id="1">
    <w:p w:rsidR="00C24870" w:rsidRDefault="00C2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70" w:rsidRDefault="00C24870">
      <w:r>
        <w:separator/>
      </w:r>
    </w:p>
  </w:footnote>
  <w:footnote w:type="continuationSeparator" w:id="1">
    <w:p w:rsidR="00C24870" w:rsidRDefault="00C24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1E35"/>
    <w:rsid w:val="000862DA"/>
    <w:rsid w:val="001D02CD"/>
    <w:rsid w:val="00234E26"/>
    <w:rsid w:val="002A4BAD"/>
    <w:rsid w:val="002C37BB"/>
    <w:rsid w:val="00344940"/>
    <w:rsid w:val="00362B2D"/>
    <w:rsid w:val="003C7D1F"/>
    <w:rsid w:val="00470FB3"/>
    <w:rsid w:val="00482A25"/>
    <w:rsid w:val="00483BE1"/>
    <w:rsid w:val="00502F9B"/>
    <w:rsid w:val="00536FED"/>
    <w:rsid w:val="00566A8C"/>
    <w:rsid w:val="005B7C2C"/>
    <w:rsid w:val="005F0997"/>
    <w:rsid w:val="006155F3"/>
    <w:rsid w:val="00637B08"/>
    <w:rsid w:val="0066436B"/>
    <w:rsid w:val="006A2B00"/>
    <w:rsid w:val="006C1FE3"/>
    <w:rsid w:val="0078616F"/>
    <w:rsid w:val="00790086"/>
    <w:rsid w:val="007E0AA4"/>
    <w:rsid w:val="007E4ADC"/>
    <w:rsid w:val="0081735F"/>
    <w:rsid w:val="00817ACA"/>
    <w:rsid w:val="008548BF"/>
    <w:rsid w:val="008B1016"/>
    <w:rsid w:val="008D16CB"/>
    <w:rsid w:val="009169CE"/>
    <w:rsid w:val="00997F4C"/>
    <w:rsid w:val="009A712D"/>
    <w:rsid w:val="009A79B1"/>
    <w:rsid w:val="009F2715"/>
    <w:rsid w:val="009F3D83"/>
    <w:rsid w:val="00A1452B"/>
    <w:rsid w:val="00A76615"/>
    <w:rsid w:val="00A9360B"/>
    <w:rsid w:val="00AD6964"/>
    <w:rsid w:val="00B1278C"/>
    <w:rsid w:val="00B73F03"/>
    <w:rsid w:val="00B96BBF"/>
    <w:rsid w:val="00BA3DE9"/>
    <w:rsid w:val="00BB07AC"/>
    <w:rsid w:val="00BB0CD5"/>
    <w:rsid w:val="00BB6EA3"/>
    <w:rsid w:val="00C24870"/>
    <w:rsid w:val="00C726CC"/>
    <w:rsid w:val="00C72A70"/>
    <w:rsid w:val="00C80448"/>
    <w:rsid w:val="00C81986"/>
    <w:rsid w:val="00CF5EFE"/>
    <w:rsid w:val="00D16217"/>
    <w:rsid w:val="00D42803"/>
    <w:rsid w:val="00D81113"/>
    <w:rsid w:val="00D947E1"/>
    <w:rsid w:val="00DD7632"/>
    <w:rsid w:val="00E23FF8"/>
    <w:rsid w:val="00E244F8"/>
    <w:rsid w:val="00E275C6"/>
    <w:rsid w:val="00E35CFD"/>
    <w:rsid w:val="00E41CF8"/>
    <w:rsid w:val="00E55D54"/>
    <w:rsid w:val="00EB54EA"/>
    <w:rsid w:val="00EE1BCA"/>
    <w:rsid w:val="00F21FED"/>
    <w:rsid w:val="00F26B2F"/>
    <w:rsid w:val="00F537A4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qFormat/>
    <w:rsid w:val="009F27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2021-05-14T07:53:00Z</cp:lastPrinted>
  <dcterms:created xsi:type="dcterms:W3CDTF">2021-07-06T05:50:00Z</dcterms:created>
  <dcterms:modified xsi:type="dcterms:W3CDTF">2021-07-06T05:50:00Z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