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E55424" w:rsidP="00FC1030">
      <w:pPr>
        <w:pStyle w:val="a4"/>
        <w:ind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1270</wp:posOffset>
            </wp:positionH>
            <wp:positionV relativeFrom="margin">
              <wp:posOffset>-631190</wp:posOffset>
            </wp:positionV>
            <wp:extent cx="6118860" cy="296291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E55424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5424" w:rsidRDefault="00601BCE" w:rsidP="00E554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1B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2.65pt;margin-top:241.35pt;width:212.15pt;height:150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C70EF3" w:rsidRDefault="00C70EF3" w:rsidP="00280AD8">
                  <w:pPr>
                    <w:pStyle w:val="a3"/>
                    <w:jc w:val="both"/>
                  </w:pPr>
                  <w:r w:rsidRPr="006A21D7">
                    <w:rPr>
                      <w:szCs w:val="28"/>
                    </w:rPr>
                    <w:t xml:space="preserve">О внесении изменений </w:t>
                  </w:r>
                  <w:r>
                    <w:rPr>
                      <w:szCs w:val="28"/>
                    </w:rPr>
                    <w:t>в постановление администрации Уинского муниципального округа Пермского края от 14.10.2020 № 259-01-03-430 «Об утверждении муниципальной программы «</w:t>
                  </w:r>
                  <w:r w:rsidRPr="00484165">
                    <w:rPr>
                      <w:szCs w:val="28"/>
                    </w:rPr>
                    <w:t xml:space="preserve">Управление муниципальными финансами и муниципальным долгом Уинского муниципального </w:t>
                  </w:r>
                  <w:r>
                    <w:rPr>
                      <w:szCs w:val="28"/>
                    </w:rPr>
                    <w:t>округа Пермского края</w:t>
                  </w:r>
                  <w:r w:rsidRPr="00484165">
                    <w:rPr>
                      <w:szCs w:val="28"/>
                    </w:rPr>
                    <w:t>» на 20</w:t>
                  </w:r>
                  <w:r>
                    <w:rPr>
                      <w:szCs w:val="28"/>
                    </w:rPr>
                    <w:t>21</w:t>
                  </w:r>
                  <w:r w:rsidRPr="00484165">
                    <w:rPr>
                      <w:szCs w:val="28"/>
                    </w:rPr>
                    <w:t xml:space="preserve"> – 202</w:t>
                  </w:r>
                  <w:r>
                    <w:rPr>
                      <w:szCs w:val="28"/>
                    </w:rPr>
                    <w:t>3 годы</w:t>
                  </w:r>
                </w:p>
              </w:txbxContent>
            </v:textbox>
            <w10:wrap type="topAndBottom" anchorx="page" anchory="page"/>
          </v:shape>
        </w:pict>
      </w:r>
    </w:p>
    <w:p w:rsidR="003725B7" w:rsidRDefault="00497745" w:rsidP="00E5542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497745">
        <w:rPr>
          <w:b/>
          <w:sz w:val="28"/>
          <w:szCs w:val="28"/>
        </w:rPr>
        <w:t>12.08.2021  259-01-03-238</w:t>
      </w:r>
    </w:p>
    <w:p w:rsidR="00497745" w:rsidRPr="00497745" w:rsidRDefault="00497745" w:rsidP="00E5542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67B6D" w:rsidRPr="00484165" w:rsidRDefault="00067B6D" w:rsidP="00067B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</w:t>
      </w:r>
      <w:r w:rsidRPr="00484165">
        <w:rPr>
          <w:sz w:val="28"/>
          <w:szCs w:val="28"/>
        </w:rPr>
        <w:t>179 Бюджетного кодекса Российской Федерации,</w:t>
      </w:r>
      <w:r w:rsidRPr="00123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Думы Уинского муниципального округа Пермского края от 17.12.2020 №187 «О бюджете Уинского муниципального округа Пермского края на 2021 год и на плановый период 2022 и 2023 годов», </w:t>
      </w:r>
      <w:r w:rsidRPr="00766FD2">
        <w:rPr>
          <w:sz w:val="28"/>
          <w:szCs w:val="28"/>
        </w:rPr>
        <w:t>постановлениями администрации Уинского  муниципального округа Пермского края от 05.08.2020 № 259-01-03-346 «Об утверждении Порядка разработки, реализации и оценки эффективности муниципальных программ Уинского муниципального округа</w:t>
      </w:r>
      <w:proofErr w:type="gramEnd"/>
      <w:r w:rsidRPr="00766FD2">
        <w:rPr>
          <w:sz w:val="28"/>
          <w:szCs w:val="28"/>
        </w:rPr>
        <w:t>», от 25.09.2020 № 259-01-03-409 «Об утверждении Перечня муниципальных программ Уинского муниципального округа Пермского края», администрация Уинского муниципального округа Пермского края</w:t>
      </w:r>
    </w:p>
    <w:p w:rsidR="00067B6D" w:rsidRPr="00484165" w:rsidRDefault="00067B6D" w:rsidP="00067B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ПОСТАНОВЛЯЕТ:</w:t>
      </w:r>
    </w:p>
    <w:p w:rsidR="00067B6D" w:rsidRDefault="00067B6D" w:rsidP="00067B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8416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Pr="00484165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и муниципальным долгом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484165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84165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4165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Уинского муниципального округа Пермского края 14.10.2020 №</w:t>
      </w:r>
      <w:r w:rsidR="00963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259-01-03-430 (в ред. от 11.02.2021</w:t>
      </w:r>
      <w:r w:rsidR="00963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63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259-01-03-46) следующие изменения и дополнения:</w:t>
      </w:r>
    </w:p>
    <w:p w:rsidR="00067B6D" w:rsidRDefault="00067B6D" w:rsidP="00067B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паспорте программы раздел 9 «Объемы и источники финансирования программы» изложить в следующей редакции: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1701"/>
        <w:gridCol w:w="1417"/>
        <w:gridCol w:w="1418"/>
        <w:gridCol w:w="1701"/>
      </w:tblGrid>
      <w:tr w:rsidR="00067B6D" w:rsidRPr="00F22BCE" w:rsidTr="002A5D8D">
        <w:tc>
          <w:tcPr>
            <w:tcW w:w="1951" w:type="dxa"/>
            <w:vMerge w:val="restart"/>
          </w:tcPr>
          <w:p w:rsidR="00067B6D" w:rsidRPr="00484165" w:rsidRDefault="00067B6D" w:rsidP="002A5D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B6D" w:rsidRPr="00484165" w:rsidRDefault="00067B6D" w:rsidP="002A5D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B6D" w:rsidRPr="00484165" w:rsidRDefault="00067B6D" w:rsidP="002A5D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B6D" w:rsidRPr="00484165" w:rsidRDefault="00067B6D" w:rsidP="002A5D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</w:t>
            </w:r>
            <w:r w:rsidRPr="0048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</w:t>
            </w:r>
            <w:proofErr w:type="spellStart"/>
            <w:proofErr w:type="gramStart"/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финансирова-ния</w:t>
            </w:r>
            <w:proofErr w:type="spellEnd"/>
            <w:proofErr w:type="gramEnd"/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410" w:type="dxa"/>
            <w:vMerge w:val="restart"/>
          </w:tcPr>
          <w:p w:rsidR="00067B6D" w:rsidRPr="00484165" w:rsidRDefault="00067B6D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6237" w:type="dxa"/>
            <w:gridSpan w:val="4"/>
          </w:tcPr>
          <w:p w:rsidR="00067B6D" w:rsidRPr="00F22BCE" w:rsidRDefault="00067B6D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CE">
              <w:rPr>
                <w:rFonts w:ascii="Times New Roman" w:hAnsi="Times New Roman" w:cs="Times New Roman"/>
                <w:sz w:val="28"/>
                <w:szCs w:val="28"/>
              </w:rPr>
              <w:t>Расходы (рублей)</w:t>
            </w:r>
          </w:p>
        </w:tc>
      </w:tr>
      <w:tr w:rsidR="00067B6D" w:rsidRPr="00F22BCE" w:rsidTr="002A5D8D">
        <w:tc>
          <w:tcPr>
            <w:tcW w:w="1951" w:type="dxa"/>
            <w:vMerge/>
          </w:tcPr>
          <w:p w:rsidR="00067B6D" w:rsidRPr="00484165" w:rsidRDefault="00067B6D" w:rsidP="002A5D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67B6D" w:rsidRPr="00484165" w:rsidRDefault="00067B6D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7B6D" w:rsidRPr="00F22BCE" w:rsidRDefault="00067B6D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67B6D" w:rsidRPr="00F22BCE" w:rsidRDefault="00067B6D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67B6D" w:rsidRPr="00F22BCE" w:rsidRDefault="00067B6D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67B6D" w:rsidRPr="00F22BCE" w:rsidRDefault="00067B6D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067B6D" w:rsidRPr="00446F4A" w:rsidTr="002A5D8D">
        <w:tc>
          <w:tcPr>
            <w:tcW w:w="1951" w:type="dxa"/>
            <w:vMerge/>
          </w:tcPr>
          <w:p w:rsidR="00067B6D" w:rsidRPr="00484165" w:rsidRDefault="00067B6D" w:rsidP="002A5D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67B6D" w:rsidRPr="00484165" w:rsidRDefault="00067B6D" w:rsidP="002A5D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067B6D" w:rsidRPr="00484165" w:rsidRDefault="00067B6D" w:rsidP="002A5D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067B6D" w:rsidRPr="00446F4A" w:rsidRDefault="00067B6D" w:rsidP="00067B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6F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149 415,55</w:t>
            </w:r>
          </w:p>
        </w:tc>
        <w:tc>
          <w:tcPr>
            <w:tcW w:w="1417" w:type="dxa"/>
          </w:tcPr>
          <w:p w:rsidR="00067B6D" w:rsidRPr="00446F4A" w:rsidRDefault="00067B6D" w:rsidP="002A5D8D">
            <w:r w:rsidRPr="00446F4A">
              <w:t>1</w:t>
            </w:r>
            <w:r>
              <w:t>7</w:t>
            </w:r>
            <w:r w:rsidRPr="00446F4A">
              <w:t> </w:t>
            </w:r>
            <w:r>
              <w:t>648</w:t>
            </w:r>
            <w:r w:rsidRPr="00446F4A">
              <w:t> </w:t>
            </w:r>
            <w:r>
              <w:t>180</w:t>
            </w:r>
          </w:p>
        </w:tc>
        <w:tc>
          <w:tcPr>
            <w:tcW w:w="1418" w:type="dxa"/>
          </w:tcPr>
          <w:p w:rsidR="00067B6D" w:rsidRPr="00446F4A" w:rsidRDefault="00067B6D" w:rsidP="002A5D8D">
            <w:r>
              <w:t>20 648 180</w:t>
            </w:r>
          </w:p>
        </w:tc>
        <w:tc>
          <w:tcPr>
            <w:tcW w:w="1701" w:type="dxa"/>
          </w:tcPr>
          <w:p w:rsidR="00067B6D" w:rsidRPr="00446F4A" w:rsidRDefault="00067B6D" w:rsidP="002A5D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6F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445 775,55</w:t>
            </w:r>
          </w:p>
        </w:tc>
      </w:tr>
      <w:tr w:rsidR="00067B6D" w:rsidRPr="00446F4A" w:rsidTr="002A5D8D">
        <w:tc>
          <w:tcPr>
            <w:tcW w:w="1951" w:type="dxa"/>
            <w:vMerge/>
          </w:tcPr>
          <w:p w:rsidR="00067B6D" w:rsidRPr="00484165" w:rsidRDefault="00067B6D" w:rsidP="002A5D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67B6D" w:rsidRPr="00484165" w:rsidRDefault="00067B6D" w:rsidP="002A5D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Бюджет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</w:p>
        </w:tc>
        <w:tc>
          <w:tcPr>
            <w:tcW w:w="1701" w:type="dxa"/>
          </w:tcPr>
          <w:p w:rsidR="00067B6D" w:rsidRPr="00446F4A" w:rsidRDefault="00067B6D" w:rsidP="00067B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6F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149 415,55</w:t>
            </w:r>
          </w:p>
        </w:tc>
        <w:tc>
          <w:tcPr>
            <w:tcW w:w="1417" w:type="dxa"/>
          </w:tcPr>
          <w:p w:rsidR="00067B6D" w:rsidRPr="00446F4A" w:rsidRDefault="00067B6D" w:rsidP="002A5D8D">
            <w:r w:rsidRPr="00446F4A">
              <w:t>1</w:t>
            </w:r>
            <w:r>
              <w:t>7</w:t>
            </w:r>
            <w:r w:rsidRPr="00446F4A">
              <w:t> </w:t>
            </w:r>
            <w:r>
              <w:t>648</w:t>
            </w:r>
            <w:r w:rsidRPr="00446F4A">
              <w:t> </w:t>
            </w:r>
            <w:r>
              <w:t>180</w:t>
            </w:r>
          </w:p>
        </w:tc>
        <w:tc>
          <w:tcPr>
            <w:tcW w:w="1418" w:type="dxa"/>
          </w:tcPr>
          <w:p w:rsidR="00067B6D" w:rsidRPr="00446F4A" w:rsidRDefault="00067B6D" w:rsidP="002A5D8D">
            <w:r>
              <w:t>20 648 180</w:t>
            </w:r>
          </w:p>
        </w:tc>
        <w:tc>
          <w:tcPr>
            <w:tcW w:w="1701" w:type="dxa"/>
          </w:tcPr>
          <w:p w:rsidR="00067B6D" w:rsidRPr="00446F4A" w:rsidRDefault="00067B6D" w:rsidP="002A5D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6F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445 775,55</w:t>
            </w:r>
          </w:p>
        </w:tc>
      </w:tr>
      <w:tr w:rsidR="00067B6D" w:rsidRPr="00484165" w:rsidTr="002A5D8D">
        <w:tc>
          <w:tcPr>
            <w:tcW w:w="1951" w:type="dxa"/>
            <w:vMerge/>
          </w:tcPr>
          <w:p w:rsidR="00067B6D" w:rsidRPr="00484165" w:rsidRDefault="00067B6D" w:rsidP="002A5D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67B6D" w:rsidRPr="00484165" w:rsidRDefault="00067B6D" w:rsidP="002A5D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B75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67B6D" w:rsidRPr="00484165" w:rsidRDefault="00067B6D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7B6D" w:rsidRPr="00484165" w:rsidRDefault="00067B6D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B6D" w:rsidRPr="00484165" w:rsidRDefault="00067B6D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7B6D" w:rsidRPr="00484165" w:rsidRDefault="00067B6D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B6D" w:rsidRDefault="00067B6D" w:rsidP="00067B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535664" w:rsidRDefault="00535664" w:rsidP="00067B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Программе пункт 5 изложить в следующей редакции:</w:t>
      </w:r>
    </w:p>
    <w:p w:rsidR="00535664" w:rsidRPr="00535664" w:rsidRDefault="00535664" w:rsidP="00535664">
      <w:pPr>
        <w:pStyle w:val="Default"/>
        <w:rPr>
          <w:sz w:val="28"/>
          <w:szCs w:val="28"/>
        </w:rPr>
      </w:pPr>
      <w:r w:rsidRPr="00535664">
        <w:rPr>
          <w:b/>
          <w:bCs/>
          <w:sz w:val="28"/>
          <w:szCs w:val="28"/>
        </w:rPr>
        <w:t>«5. Перечень основных мероприятий муниципальной программы</w:t>
      </w:r>
    </w:p>
    <w:p w:rsidR="00535664" w:rsidRPr="00535664" w:rsidRDefault="00535664" w:rsidP="00535664">
      <w:pPr>
        <w:pStyle w:val="Default"/>
        <w:ind w:firstLine="720"/>
        <w:rPr>
          <w:sz w:val="28"/>
          <w:szCs w:val="28"/>
        </w:rPr>
      </w:pPr>
      <w:r w:rsidRPr="00535664">
        <w:rPr>
          <w:sz w:val="28"/>
          <w:szCs w:val="28"/>
        </w:rPr>
        <w:t xml:space="preserve">Перечень основных мероприятий Программы определен </w:t>
      </w:r>
      <w:proofErr w:type="gramStart"/>
      <w:r w:rsidRPr="00535664">
        <w:rPr>
          <w:sz w:val="28"/>
          <w:szCs w:val="28"/>
        </w:rPr>
        <w:t>исходя из необходимости достижения ее цели и основных задач и сгруппирован</w:t>
      </w:r>
      <w:proofErr w:type="gramEnd"/>
      <w:r w:rsidRPr="00535664">
        <w:rPr>
          <w:sz w:val="28"/>
          <w:szCs w:val="28"/>
        </w:rPr>
        <w:t xml:space="preserve"> в рамках задач, поставленных в 4 подпрограммах, в том числе: </w:t>
      </w:r>
    </w:p>
    <w:p w:rsidR="00535664" w:rsidRDefault="00535664" w:rsidP="00535664">
      <w:pPr>
        <w:pStyle w:val="Default"/>
        <w:ind w:firstLine="720"/>
        <w:rPr>
          <w:sz w:val="28"/>
          <w:szCs w:val="28"/>
        </w:rPr>
      </w:pPr>
      <w:r w:rsidRPr="00535664">
        <w:rPr>
          <w:sz w:val="28"/>
          <w:szCs w:val="28"/>
        </w:rPr>
        <w:t>1. Обеспечение реализации муниципальной программы (Обеспечивающая подпрограмма).</w:t>
      </w:r>
    </w:p>
    <w:p w:rsidR="00535664" w:rsidRPr="00535664" w:rsidRDefault="00535664" w:rsidP="00535664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5664">
        <w:rPr>
          <w:sz w:val="28"/>
          <w:szCs w:val="28"/>
        </w:rPr>
        <w:t xml:space="preserve">Нормативно-методическое обеспечение и организация бюджетного процесса в </w:t>
      </w:r>
      <w:proofErr w:type="spellStart"/>
      <w:r w:rsidRPr="00535664">
        <w:rPr>
          <w:sz w:val="28"/>
          <w:szCs w:val="28"/>
        </w:rPr>
        <w:t>Уинском</w:t>
      </w:r>
      <w:proofErr w:type="spellEnd"/>
      <w:r w:rsidRPr="00535664">
        <w:rPr>
          <w:sz w:val="28"/>
          <w:szCs w:val="28"/>
        </w:rPr>
        <w:t xml:space="preserve"> муниципальном округе Пермского края.</w:t>
      </w:r>
    </w:p>
    <w:p w:rsidR="00E7796E" w:rsidRPr="00771B75" w:rsidRDefault="00E7796E" w:rsidP="00E7796E">
      <w:pPr>
        <w:pStyle w:val="Default"/>
        <w:spacing w:line="28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535664" w:rsidRPr="00535664">
        <w:rPr>
          <w:sz w:val="28"/>
          <w:szCs w:val="28"/>
        </w:rPr>
        <w:t xml:space="preserve">. </w:t>
      </w:r>
      <w:r w:rsidRPr="00771B75">
        <w:rPr>
          <w:bCs/>
          <w:sz w:val="28"/>
          <w:szCs w:val="28"/>
        </w:rPr>
        <w:t>Повышение бюджетной и финансовой грамотности населения Уинского муниципального округа Пермского края</w:t>
      </w:r>
      <w:r w:rsidRPr="00771B75">
        <w:rPr>
          <w:sz w:val="28"/>
          <w:szCs w:val="28"/>
        </w:rPr>
        <w:t>.</w:t>
      </w:r>
    </w:p>
    <w:p w:rsidR="00535664" w:rsidRPr="00535664" w:rsidRDefault="00535664" w:rsidP="00535664">
      <w:pPr>
        <w:pStyle w:val="Default"/>
        <w:ind w:firstLine="720"/>
        <w:rPr>
          <w:sz w:val="28"/>
          <w:szCs w:val="28"/>
        </w:rPr>
      </w:pPr>
      <w:r w:rsidRPr="00535664">
        <w:rPr>
          <w:sz w:val="28"/>
          <w:szCs w:val="28"/>
        </w:rPr>
        <w:t>4.</w:t>
      </w:r>
      <w:r w:rsidR="00E7796E" w:rsidRPr="00E7796E">
        <w:rPr>
          <w:sz w:val="28"/>
          <w:szCs w:val="28"/>
        </w:rPr>
        <w:t xml:space="preserve"> </w:t>
      </w:r>
      <w:r w:rsidR="00E7796E" w:rsidRPr="00535664">
        <w:rPr>
          <w:sz w:val="28"/>
          <w:szCs w:val="28"/>
        </w:rPr>
        <w:t>Управление муниципальным долгом Уинского муниципального округа Пермского края.</w:t>
      </w:r>
    </w:p>
    <w:p w:rsidR="00535664" w:rsidRPr="00535664" w:rsidRDefault="00535664" w:rsidP="00535664">
      <w:pPr>
        <w:tabs>
          <w:tab w:val="left" w:pos="0"/>
          <w:tab w:val="left" w:pos="851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35664">
        <w:rPr>
          <w:color w:val="000000"/>
          <w:sz w:val="28"/>
          <w:szCs w:val="28"/>
        </w:rPr>
        <w:t xml:space="preserve">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</w:t>
      </w:r>
      <w:proofErr w:type="gramStart"/>
      <w:r w:rsidRPr="00535664">
        <w:rPr>
          <w:color w:val="000000"/>
          <w:sz w:val="28"/>
          <w:szCs w:val="28"/>
        </w:rPr>
        <w:t>эффективности процесса достижения цели Программы</w:t>
      </w:r>
      <w:proofErr w:type="gramEnd"/>
      <w:r w:rsidRPr="00535664">
        <w:rPr>
          <w:color w:val="000000"/>
          <w:sz w:val="28"/>
          <w:szCs w:val="28"/>
        </w:rPr>
        <w:t>.</w:t>
      </w:r>
    </w:p>
    <w:p w:rsidR="00535664" w:rsidRPr="00535664" w:rsidRDefault="00535664" w:rsidP="0053566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35664">
        <w:rPr>
          <w:rFonts w:ascii="Times New Roman" w:hAnsi="Times New Roman" w:cs="Times New Roman"/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(форма 5).</w:t>
      </w:r>
      <w:r w:rsidR="001A227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67B6D" w:rsidRDefault="00535664" w:rsidP="0053566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35664">
        <w:rPr>
          <w:rFonts w:ascii="Times New Roman" w:hAnsi="Times New Roman" w:cs="Times New Roman"/>
          <w:sz w:val="28"/>
          <w:szCs w:val="28"/>
        </w:rPr>
        <w:t>1.3</w:t>
      </w:r>
      <w:r w:rsidR="00067B6D" w:rsidRPr="00535664">
        <w:rPr>
          <w:rFonts w:ascii="Times New Roman" w:hAnsi="Times New Roman" w:cs="Times New Roman"/>
          <w:sz w:val="28"/>
          <w:szCs w:val="28"/>
        </w:rPr>
        <w:t xml:space="preserve">. формы </w:t>
      </w:r>
      <w:r w:rsidRPr="00535664">
        <w:rPr>
          <w:rFonts w:ascii="Times New Roman" w:hAnsi="Times New Roman" w:cs="Times New Roman"/>
          <w:sz w:val="28"/>
          <w:szCs w:val="28"/>
        </w:rPr>
        <w:t>2,</w:t>
      </w:r>
      <w:r w:rsidR="00067B6D" w:rsidRPr="00535664">
        <w:rPr>
          <w:rFonts w:ascii="Times New Roman" w:hAnsi="Times New Roman" w:cs="Times New Roman"/>
          <w:sz w:val="28"/>
          <w:szCs w:val="28"/>
        </w:rPr>
        <w:t>3,4,5 к паспорту программы изложить в</w:t>
      </w:r>
      <w:r w:rsidR="00067B6D">
        <w:rPr>
          <w:rFonts w:ascii="Times New Roman" w:hAnsi="Times New Roman" w:cs="Times New Roman"/>
          <w:sz w:val="28"/>
          <w:szCs w:val="28"/>
        </w:rPr>
        <w:t xml:space="preserve"> соответствии с приложением 1 к данному постановлению.</w:t>
      </w:r>
    </w:p>
    <w:p w:rsidR="00067B6D" w:rsidRPr="00446F4A" w:rsidRDefault="00067B6D" w:rsidP="00067B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21D7">
        <w:rPr>
          <w:rFonts w:ascii="Times New Roman" w:hAnsi="Times New Roman" w:cs="Times New Roman"/>
          <w:sz w:val="28"/>
          <w:szCs w:val="28"/>
        </w:rPr>
        <w:t xml:space="preserve"> </w:t>
      </w:r>
      <w:r w:rsidRPr="00446F4A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479">
        <w:rPr>
          <w:rFonts w:ascii="Times New Roman" w:hAnsi="Times New Roman" w:cs="Times New Roman"/>
          <w:sz w:val="28"/>
          <w:szCs w:val="28"/>
        </w:rPr>
        <w:t>вступает</w:t>
      </w:r>
      <w:r w:rsidRPr="00446F4A">
        <w:rPr>
          <w:rFonts w:ascii="Times New Roman" w:hAnsi="Times New Roman" w:cs="Times New Roman"/>
          <w:sz w:val="28"/>
          <w:szCs w:val="28"/>
        </w:rPr>
        <w:t xml:space="preserve"> в силу с момента подписания и применяется к правоотношениям при исполнении бюджета Уинского муниципального округа, начиная с бюджета на 2021 год и плановый период 2022 и 2023 годов.</w:t>
      </w:r>
    </w:p>
    <w:p w:rsidR="00067B6D" w:rsidRPr="00446F4A" w:rsidRDefault="00067B6D" w:rsidP="00067B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6F4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администрации Уинского муниципального округа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утверждения</w:t>
      </w:r>
      <w:r w:rsidRPr="00446F4A">
        <w:rPr>
          <w:rFonts w:ascii="Times New Roman" w:hAnsi="Times New Roman" w:cs="Times New Roman"/>
          <w:sz w:val="28"/>
          <w:szCs w:val="28"/>
        </w:rPr>
        <w:t>.</w:t>
      </w:r>
    </w:p>
    <w:p w:rsidR="00067B6D" w:rsidRPr="00446F4A" w:rsidRDefault="00601BCE" w:rsidP="00067B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601BCE">
        <w:rPr>
          <w:noProof/>
        </w:rPr>
        <w:pict>
          <v:shape id="_x0000_s1033" type="#_x0000_t202" style="position:absolute;left:0;text-align:left;margin-left:85.05pt;margin-top:837.95pt;width:331.2pt;height: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C70EF3" w:rsidRPr="009169CE" w:rsidRDefault="00C70EF3" w:rsidP="00067B6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067B6D">
        <w:rPr>
          <w:rFonts w:ascii="Times New Roman" w:hAnsi="Times New Roman" w:cs="Times New Roman"/>
          <w:sz w:val="28"/>
          <w:szCs w:val="28"/>
        </w:rPr>
        <w:t>4</w:t>
      </w:r>
      <w:r w:rsidR="00067B6D" w:rsidRPr="00446F4A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начальника финансового управления администрации Уинского муниципального округа Пермского края Хомякову Л.А.</w:t>
      </w:r>
    </w:p>
    <w:p w:rsidR="00067B6D" w:rsidRPr="00446F4A" w:rsidRDefault="00067B6D" w:rsidP="00067B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7B6D" w:rsidRPr="00446F4A" w:rsidRDefault="00067B6D" w:rsidP="00067B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67B6D" w:rsidRPr="00446F4A" w:rsidRDefault="00067B6D" w:rsidP="00067B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46F4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6F4A">
        <w:rPr>
          <w:rFonts w:ascii="Times New Roman" w:hAnsi="Times New Roman" w:cs="Times New Roman"/>
          <w:sz w:val="28"/>
          <w:szCs w:val="28"/>
        </w:rPr>
        <w:t xml:space="preserve"> муниципального округа –</w:t>
      </w:r>
    </w:p>
    <w:p w:rsidR="00067B6D" w:rsidRPr="00446F4A" w:rsidRDefault="00067B6D" w:rsidP="00067B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46F4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6F4A">
        <w:rPr>
          <w:rFonts w:ascii="Times New Roman" w:hAnsi="Times New Roman" w:cs="Times New Roman"/>
          <w:sz w:val="28"/>
          <w:szCs w:val="28"/>
        </w:rPr>
        <w:t xml:space="preserve"> администрации Уинского</w:t>
      </w:r>
    </w:p>
    <w:p w:rsidR="00067B6D" w:rsidRDefault="00067B6D" w:rsidP="00067B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</w:t>
      </w:r>
      <w:r w:rsidRPr="00446F4A">
        <w:rPr>
          <w:sz w:val="28"/>
          <w:szCs w:val="28"/>
        </w:rPr>
        <w:t xml:space="preserve">круга                                  </w:t>
      </w:r>
      <w:r>
        <w:rPr>
          <w:sz w:val="28"/>
          <w:szCs w:val="28"/>
        </w:rPr>
        <w:t xml:space="preserve">        </w:t>
      </w:r>
      <w:r w:rsidRPr="00446F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446F4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Pr="00446F4A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А.Н.Зелёнкин</w:t>
      </w:r>
      <w:proofErr w:type="spellEnd"/>
      <w:r>
        <w:rPr>
          <w:sz w:val="28"/>
          <w:szCs w:val="28"/>
        </w:rPr>
        <w:t xml:space="preserve"> </w:t>
      </w:r>
    </w:p>
    <w:p w:rsidR="00067B6D" w:rsidRDefault="00067B6D" w:rsidP="00067B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B6D" w:rsidRDefault="00067B6D" w:rsidP="00067B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0AD8" w:rsidRPr="00AD1479" w:rsidRDefault="00280AD8" w:rsidP="00280AD8">
      <w:pPr>
        <w:ind w:left="6096"/>
        <w:rPr>
          <w:color w:val="000000"/>
          <w:sz w:val="28"/>
          <w:szCs w:val="28"/>
        </w:rPr>
      </w:pPr>
    </w:p>
    <w:p w:rsidR="0072250F" w:rsidRPr="00410C76" w:rsidRDefault="0072250F" w:rsidP="0072250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487B12" w:rsidRDefault="00487B12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487B12" w:rsidSect="00C26578">
          <w:footerReference w:type="default" r:id="rId10"/>
          <w:pgSz w:w="11906" w:h="16838" w:code="9"/>
          <w:pgMar w:top="1134" w:right="567" w:bottom="1134" w:left="1134" w:header="720" w:footer="720" w:gutter="0"/>
          <w:pgNumType w:start="1"/>
          <w:cols w:space="708"/>
          <w:titlePg/>
          <w:docGrid w:linePitch="360"/>
        </w:sectPr>
      </w:pPr>
    </w:p>
    <w:p w:rsidR="000062D5" w:rsidRDefault="000062D5" w:rsidP="000062D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1</w:t>
      </w:r>
    </w:p>
    <w:p w:rsidR="000062D5" w:rsidRDefault="000062D5" w:rsidP="000062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к постановлению администрации </w:t>
      </w:r>
    </w:p>
    <w:p w:rsidR="000062D5" w:rsidRDefault="000062D5" w:rsidP="000062D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</w:p>
    <w:p w:rsidR="00497745" w:rsidRDefault="000062D5" w:rsidP="0049774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Пермского края</w:t>
      </w:r>
    </w:p>
    <w:p w:rsidR="00497745" w:rsidRDefault="00497745" w:rsidP="0049774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12.08.2021 259-01-03-238</w:t>
      </w:r>
    </w:p>
    <w:p w:rsidR="000062D5" w:rsidRPr="008A4908" w:rsidRDefault="000062D5" w:rsidP="000062D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</w:t>
      </w:r>
      <w:r w:rsidRPr="008A4908">
        <w:rPr>
          <w:rFonts w:ascii="Times New Roman" w:hAnsi="Times New Roman" w:cs="Times New Roman"/>
          <w:sz w:val="28"/>
          <w:szCs w:val="28"/>
        </w:rPr>
        <w:t xml:space="preserve">ма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062D5" w:rsidRPr="008A4908" w:rsidRDefault="000062D5" w:rsidP="000062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62D5" w:rsidRPr="008A4908" w:rsidRDefault="000062D5" w:rsidP="000062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08"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муниципальной программы </w:t>
      </w:r>
    </w:p>
    <w:p w:rsidR="000062D5" w:rsidRPr="008A4908" w:rsidRDefault="000062D5" w:rsidP="000062D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7"/>
        <w:gridCol w:w="6672"/>
        <w:gridCol w:w="1144"/>
        <w:gridCol w:w="1551"/>
        <w:gridCol w:w="150"/>
        <w:gridCol w:w="844"/>
        <w:gridCol w:w="148"/>
        <w:gridCol w:w="990"/>
        <w:gridCol w:w="1136"/>
        <w:gridCol w:w="993"/>
        <w:gridCol w:w="415"/>
      </w:tblGrid>
      <w:tr w:rsidR="000062D5" w:rsidTr="006F1BE2">
        <w:trPr>
          <w:trHeight w:val="221"/>
        </w:trPr>
        <w:tc>
          <w:tcPr>
            <w:tcW w:w="807" w:type="dxa"/>
            <w:vMerge w:val="restart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72" w:type="dxa"/>
            <w:vMerge w:val="restart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44" w:type="dxa"/>
            <w:vMerge w:val="restart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proofErr w:type="gram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1551" w:type="dxa"/>
            <w:vMerge w:val="restart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4261" w:type="dxa"/>
            <w:gridSpan w:val="6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  <w:tc>
          <w:tcPr>
            <w:tcW w:w="415" w:type="dxa"/>
            <w:vMerge w:val="restart"/>
          </w:tcPr>
          <w:p w:rsidR="000062D5" w:rsidRPr="008A4908" w:rsidRDefault="000062D5" w:rsidP="006F1BE2">
            <w:pPr>
              <w:pStyle w:val="ConsPlusNormal"/>
              <w:tabs>
                <w:tab w:val="center" w:pos="2094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2D5" w:rsidTr="006F1BE2">
        <w:tc>
          <w:tcPr>
            <w:tcW w:w="807" w:type="dxa"/>
            <w:vMerge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2" w:type="dxa"/>
            <w:vMerge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8" w:type="dxa"/>
            <w:gridSpan w:val="2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6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" w:type="dxa"/>
            <w:vMerge/>
          </w:tcPr>
          <w:p w:rsidR="000062D5" w:rsidRPr="008A4908" w:rsidRDefault="000062D5" w:rsidP="006F1B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2D5" w:rsidTr="006F1BE2">
        <w:tc>
          <w:tcPr>
            <w:tcW w:w="807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2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1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gridSpan w:val="2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8" w:type="dxa"/>
            <w:gridSpan w:val="2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" w:type="dxa"/>
            <w:vMerge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2D5" w:rsidTr="006F1BE2">
        <w:tc>
          <w:tcPr>
            <w:tcW w:w="14850" w:type="dxa"/>
            <w:gridSpan w:val="11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«Управление муниципальными финансами и муниципальным долгом Уинского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6F1BE2" w:rsidTr="006F1BE2">
        <w:tc>
          <w:tcPr>
            <w:tcW w:w="14850" w:type="dxa"/>
            <w:gridSpan w:val="11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F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46F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«Обеспечение реализации муниципальной программы (обеспечивающая </w:t>
            </w:r>
            <w:r w:rsidR="0064526C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r w:rsidRPr="00446F4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программа)»</w:t>
            </w:r>
          </w:p>
        </w:tc>
      </w:tr>
      <w:tr w:rsidR="006F1BE2" w:rsidTr="006F1BE2">
        <w:tc>
          <w:tcPr>
            <w:tcW w:w="807" w:type="dxa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4043" w:type="dxa"/>
            <w:gridSpan w:val="10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«Обеспечение деятельности органов местного самоуправления»</w:t>
            </w:r>
          </w:p>
        </w:tc>
      </w:tr>
      <w:tr w:rsidR="006F1BE2" w:rsidTr="006F1BE2">
        <w:tc>
          <w:tcPr>
            <w:tcW w:w="807" w:type="dxa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.1.1.</w:t>
            </w:r>
          </w:p>
        </w:tc>
        <w:tc>
          <w:tcPr>
            <w:tcW w:w="6672" w:type="dxa"/>
          </w:tcPr>
          <w:p w:rsidR="006F1BE2" w:rsidRPr="008A4908" w:rsidRDefault="006F1BE2" w:rsidP="006F1BE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>Показатель: Уровень достижения показателей Программы (от общего количества установленных Программой целевых показателей)</w:t>
            </w:r>
          </w:p>
        </w:tc>
        <w:tc>
          <w:tcPr>
            <w:tcW w:w="1144" w:type="dxa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90%</w:t>
            </w:r>
          </w:p>
        </w:tc>
        <w:tc>
          <w:tcPr>
            <w:tcW w:w="990" w:type="dxa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90%</w:t>
            </w:r>
          </w:p>
        </w:tc>
        <w:tc>
          <w:tcPr>
            <w:tcW w:w="1136" w:type="dxa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90%</w:t>
            </w:r>
          </w:p>
        </w:tc>
        <w:tc>
          <w:tcPr>
            <w:tcW w:w="993" w:type="dxa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90%</w:t>
            </w:r>
          </w:p>
        </w:tc>
        <w:tc>
          <w:tcPr>
            <w:tcW w:w="415" w:type="dxa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BE2" w:rsidTr="006F1BE2">
        <w:tc>
          <w:tcPr>
            <w:tcW w:w="807" w:type="dxa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.1.2.</w:t>
            </w:r>
          </w:p>
        </w:tc>
        <w:tc>
          <w:tcPr>
            <w:tcW w:w="6672" w:type="dxa"/>
          </w:tcPr>
          <w:p w:rsidR="006F1BE2" w:rsidRPr="008A4908" w:rsidRDefault="006F1BE2" w:rsidP="006F1BE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>Показатель: Полнота переданных в архив дел в соответствии с номенклатурой финансового управления</w:t>
            </w:r>
          </w:p>
        </w:tc>
        <w:tc>
          <w:tcPr>
            <w:tcW w:w="1144" w:type="dxa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6F1BE2" w:rsidRPr="008A4908" w:rsidRDefault="006F1BE2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0" w:type="dxa"/>
          </w:tcPr>
          <w:p w:rsidR="006F1BE2" w:rsidRPr="008A4908" w:rsidRDefault="006F1BE2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6" w:type="dxa"/>
          </w:tcPr>
          <w:p w:rsidR="006F1BE2" w:rsidRPr="008A4908" w:rsidRDefault="006F1BE2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6F1BE2" w:rsidRPr="008A4908" w:rsidRDefault="006F1BE2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15" w:type="dxa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BE2" w:rsidTr="006F1BE2">
        <w:tc>
          <w:tcPr>
            <w:tcW w:w="807" w:type="dxa"/>
          </w:tcPr>
          <w:p w:rsidR="006F1BE2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4043" w:type="dxa"/>
            <w:gridSpan w:val="10"/>
          </w:tcPr>
          <w:p w:rsidR="006F1BE2" w:rsidRPr="00A12C39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C3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r w:rsidRPr="003B1B48">
              <w:rPr>
                <w:rFonts w:ascii="Times New Roman" w:hAnsi="Times New Roman" w:cs="Times New Roman"/>
                <w:sz w:val="28"/>
                <w:szCs w:val="28"/>
              </w:rPr>
              <w:t>: «Осуществление мероприятий по централизации бухгалтерского и кадрового учета»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1BE2" w:rsidTr="006F1BE2">
        <w:tc>
          <w:tcPr>
            <w:tcW w:w="807" w:type="dxa"/>
          </w:tcPr>
          <w:p w:rsidR="006F1BE2" w:rsidRPr="00446F4A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46F4A">
              <w:rPr>
                <w:rFonts w:ascii="Times New Roman" w:hAnsi="Times New Roman" w:cs="Times New Roman"/>
                <w:sz w:val="26"/>
                <w:szCs w:val="26"/>
              </w:rPr>
              <w:t>.2.1.</w:t>
            </w:r>
          </w:p>
        </w:tc>
        <w:tc>
          <w:tcPr>
            <w:tcW w:w="6672" w:type="dxa"/>
          </w:tcPr>
          <w:p w:rsidR="006F1BE2" w:rsidRPr="00446F4A" w:rsidRDefault="006F1BE2" w:rsidP="006F1BE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1174D5">
              <w:rPr>
                <w:sz w:val="28"/>
                <w:szCs w:val="28"/>
              </w:rPr>
              <w:t xml:space="preserve">Показатель: </w:t>
            </w:r>
            <w:r>
              <w:rPr>
                <w:sz w:val="28"/>
                <w:szCs w:val="28"/>
              </w:rPr>
              <w:t xml:space="preserve">Доля муниципальных учреждений, перешедших на обслуживание в   </w:t>
            </w:r>
            <w:r w:rsidRPr="00446F4A">
              <w:rPr>
                <w:sz w:val="28"/>
                <w:szCs w:val="28"/>
              </w:rPr>
              <w:t>МКУ «ЦУ Уинского муниципального округа Пермского края»</w:t>
            </w:r>
          </w:p>
        </w:tc>
        <w:tc>
          <w:tcPr>
            <w:tcW w:w="1144" w:type="dxa"/>
          </w:tcPr>
          <w:p w:rsidR="006F1BE2" w:rsidRPr="00446F4A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F4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6F1BE2" w:rsidRPr="00446F4A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F4A">
              <w:rPr>
                <w:rFonts w:ascii="Times New Roman" w:hAnsi="Times New Roman" w:cs="Times New Roman"/>
                <w:sz w:val="28"/>
                <w:szCs w:val="28"/>
              </w:rPr>
              <w:t>МКУ «ЦУ Уинского муниципального округа Пермского края»</w:t>
            </w:r>
          </w:p>
        </w:tc>
        <w:tc>
          <w:tcPr>
            <w:tcW w:w="992" w:type="dxa"/>
            <w:gridSpan w:val="2"/>
          </w:tcPr>
          <w:p w:rsidR="006F1BE2" w:rsidRPr="001174D5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0" w:type="dxa"/>
          </w:tcPr>
          <w:p w:rsidR="006F1BE2" w:rsidRPr="001174D5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6" w:type="dxa"/>
          </w:tcPr>
          <w:p w:rsidR="006F1BE2" w:rsidRPr="001174D5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6F1BE2" w:rsidRPr="001174D5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15" w:type="dxa"/>
          </w:tcPr>
          <w:p w:rsidR="006F1BE2" w:rsidRPr="00446F4A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2D5" w:rsidTr="006F1BE2">
        <w:trPr>
          <w:trHeight w:val="307"/>
        </w:trPr>
        <w:tc>
          <w:tcPr>
            <w:tcW w:w="14850" w:type="dxa"/>
            <w:gridSpan w:val="11"/>
          </w:tcPr>
          <w:p w:rsidR="000062D5" w:rsidRPr="008A4908" w:rsidRDefault="000062D5" w:rsidP="002C04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="006F1B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«Нормативно-методическое обеспечение и организация бюджетного процесса в </w:t>
            </w:r>
            <w:proofErr w:type="spellStart"/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Уинском</w:t>
            </w:r>
            <w:proofErr w:type="spellEnd"/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муниципальном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округе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062D5" w:rsidTr="006F1BE2">
        <w:tc>
          <w:tcPr>
            <w:tcW w:w="807" w:type="dxa"/>
          </w:tcPr>
          <w:p w:rsidR="000062D5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0062D5" w:rsidRPr="008A49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4043" w:type="dxa"/>
            <w:gridSpan w:val="10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: Совершенствование нормативного правового регулирования и методологического  обеспечения бюджетного процесса,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воевременная и качественная подготовка проекта Решения о бюджете 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плановый период»</w:t>
            </w:r>
          </w:p>
        </w:tc>
      </w:tr>
      <w:tr w:rsidR="000062D5" w:rsidTr="006F1BE2">
        <w:tc>
          <w:tcPr>
            <w:tcW w:w="807" w:type="dxa"/>
          </w:tcPr>
          <w:p w:rsidR="000062D5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62D5" w:rsidRPr="008A4908">
              <w:rPr>
                <w:rFonts w:ascii="Times New Roman" w:hAnsi="Times New Roman" w:cs="Times New Roman"/>
                <w:sz w:val="26"/>
                <w:szCs w:val="26"/>
              </w:rPr>
              <w:t>.1.1.</w:t>
            </w:r>
          </w:p>
        </w:tc>
        <w:tc>
          <w:tcPr>
            <w:tcW w:w="6672" w:type="dxa"/>
          </w:tcPr>
          <w:p w:rsidR="000062D5" w:rsidRPr="008A4908" w:rsidRDefault="000062D5" w:rsidP="006F1BE2">
            <w:pPr>
              <w:pStyle w:val="ConsPlusNormal"/>
              <w:ind w:right="-39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Проект  решения о бюджете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на  очередной финансовый  год  и плановый период внесен </w:t>
            </w:r>
            <w:r w:rsidRPr="00635374">
              <w:rPr>
                <w:rFonts w:ascii="Times New Roman" w:hAnsi="Times New Roman" w:cs="Times New Roman"/>
                <w:sz w:val="28"/>
                <w:szCs w:val="28"/>
              </w:rPr>
              <w:t>в представительный орган в срок, установленный нормативным правовым актом муниципального округа</w:t>
            </w:r>
          </w:p>
        </w:tc>
        <w:tc>
          <w:tcPr>
            <w:tcW w:w="1144" w:type="dxa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  <w:gridSpan w:val="2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44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8" w:type="dxa"/>
            <w:gridSpan w:val="2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6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15" w:type="dxa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2D5" w:rsidTr="006F1BE2">
        <w:tc>
          <w:tcPr>
            <w:tcW w:w="807" w:type="dxa"/>
          </w:tcPr>
          <w:p w:rsidR="000062D5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62D5" w:rsidRPr="008A4908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14043" w:type="dxa"/>
            <w:gridSpan w:val="10"/>
          </w:tcPr>
          <w:p w:rsidR="000062D5" w:rsidRPr="004D0262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2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мероприятие:</w:t>
            </w:r>
            <w:r w:rsidRPr="004D0262">
              <w:rPr>
                <w:rFonts w:ascii="Times New Roman" w:hAnsi="Times New Roman" w:cs="Times New Roman"/>
                <w:sz w:val="28"/>
                <w:szCs w:val="28"/>
              </w:rPr>
              <w:t xml:space="preserve"> «Составление долгосрочного прогноза налоговых и неналоговых доходов бюджета»</w:t>
            </w:r>
          </w:p>
        </w:tc>
      </w:tr>
      <w:tr w:rsidR="000062D5" w:rsidTr="006F1BE2">
        <w:tc>
          <w:tcPr>
            <w:tcW w:w="807" w:type="dxa"/>
          </w:tcPr>
          <w:p w:rsidR="000062D5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62D5" w:rsidRPr="008A4908">
              <w:rPr>
                <w:rFonts w:ascii="Times New Roman" w:hAnsi="Times New Roman" w:cs="Times New Roman"/>
                <w:sz w:val="26"/>
                <w:szCs w:val="26"/>
              </w:rPr>
              <w:t>.2.1.</w:t>
            </w:r>
          </w:p>
        </w:tc>
        <w:tc>
          <w:tcPr>
            <w:tcW w:w="6672" w:type="dxa"/>
          </w:tcPr>
          <w:p w:rsidR="000062D5" w:rsidRPr="004D0262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2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</w:t>
            </w:r>
            <w:r w:rsidRPr="004D0262">
              <w:rPr>
                <w:rFonts w:ascii="Times New Roman" w:hAnsi="Times New Roman" w:cs="Times New Roman"/>
                <w:sz w:val="28"/>
                <w:szCs w:val="28"/>
              </w:rPr>
              <w:t>: Процент абсолютного отклонения первоначальных плановых назначений налоговых и неналоговых доходов бюджета муниципального округа от уточненных (без учета внешних факторов)</w:t>
            </w:r>
          </w:p>
        </w:tc>
        <w:tc>
          <w:tcPr>
            <w:tcW w:w="1144" w:type="dxa"/>
          </w:tcPr>
          <w:p w:rsidR="000062D5" w:rsidRPr="004D0262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2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0062D5" w:rsidRPr="004D0262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262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0062D5" w:rsidRPr="004D0262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262">
              <w:rPr>
                <w:rFonts w:ascii="Times New Roman" w:hAnsi="Times New Roman" w:cs="Times New Roman"/>
                <w:sz w:val="28"/>
                <w:szCs w:val="28"/>
              </w:rPr>
              <w:t>Не более 15 %</w:t>
            </w:r>
          </w:p>
        </w:tc>
        <w:tc>
          <w:tcPr>
            <w:tcW w:w="990" w:type="dxa"/>
          </w:tcPr>
          <w:p w:rsidR="000062D5" w:rsidRPr="004D0262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262">
              <w:rPr>
                <w:rFonts w:ascii="Times New Roman" w:hAnsi="Times New Roman" w:cs="Times New Roman"/>
                <w:sz w:val="28"/>
                <w:szCs w:val="28"/>
              </w:rPr>
              <w:t>Не более 15 %</w:t>
            </w:r>
          </w:p>
        </w:tc>
        <w:tc>
          <w:tcPr>
            <w:tcW w:w="1136" w:type="dxa"/>
          </w:tcPr>
          <w:p w:rsidR="000062D5" w:rsidRPr="004D0262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262">
              <w:rPr>
                <w:rFonts w:ascii="Times New Roman" w:hAnsi="Times New Roman" w:cs="Times New Roman"/>
                <w:sz w:val="28"/>
                <w:szCs w:val="28"/>
              </w:rPr>
              <w:t>Не более 10 %</w:t>
            </w:r>
          </w:p>
        </w:tc>
        <w:tc>
          <w:tcPr>
            <w:tcW w:w="993" w:type="dxa"/>
          </w:tcPr>
          <w:p w:rsidR="000062D5" w:rsidRPr="004D0262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262">
              <w:rPr>
                <w:rFonts w:ascii="Times New Roman" w:hAnsi="Times New Roman" w:cs="Times New Roman"/>
                <w:sz w:val="28"/>
                <w:szCs w:val="28"/>
              </w:rPr>
              <w:t>Не более 10 %</w:t>
            </w:r>
          </w:p>
        </w:tc>
        <w:tc>
          <w:tcPr>
            <w:tcW w:w="415" w:type="dxa"/>
          </w:tcPr>
          <w:p w:rsidR="000062D5" w:rsidRPr="004D0262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2D5" w:rsidTr="006F1BE2">
        <w:tc>
          <w:tcPr>
            <w:tcW w:w="807" w:type="dxa"/>
          </w:tcPr>
          <w:p w:rsidR="000062D5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62D5" w:rsidRPr="004D0262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14043" w:type="dxa"/>
            <w:gridSpan w:val="10"/>
          </w:tcPr>
          <w:p w:rsidR="000062D5" w:rsidRPr="004D0262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02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</w:t>
            </w:r>
            <w:r w:rsidRPr="004D0262">
              <w:rPr>
                <w:rFonts w:ascii="Times New Roman" w:hAnsi="Times New Roman" w:cs="Times New Roman"/>
                <w:sz w:val="28"/>
                <w:szCs w:val="28"/>
              </w:rPr>
              <w:t>: «Проведение качественного анализа поступлений и составление реальной оценки доходов бюджета Уинского муниципального округа Пермского края»</w:t>
            </w:r>
          </w:p>
        </w:tc>
      </w:tr>
      <w:tr w:rsidR="000062D5" w:rsidTr="006F1BE2">
        <w:tc>
          <w:tcPr>
            <w:tcW w:w="807" w:type="dxa"/>
          </w:tcPr>
          <w:p w:rsidR="000062D5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62D5" w:rsidRPr="008A4908">
              <w:rPr>
                <w:rFonts w:ascii="Times New Roman" w:hAnsi="Times New Roman" w:cs="Times New Roman"/>
                <w:sz w:val="26"/>
                <w:szCs w:val="26"/>
              </w:rPr>
              <w:t>.3.1.</w:t>
            </w:r>
          </w:p>
        </w:tc>
        <w:tc>
          <w:tcPr>
            <w:tcW w:w="6672" w:type="dxa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Показатель: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исполнения плановых назначений налоговых и неналоговых доходов бюджета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144" w:type="dxa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95 % и не более 115%</w:t>
            </w:r>
          </w:p>
        </w:tc>
        <w:tc>
          <w:tcPr>
            <w:tcW w:w="990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95 % и не более 115%</w:t>
            </w:r>
          </w:p>
        </w:tc>
        <w:tc>
          <w:tcPr>
            <w:tcW w:w="1136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95 % и не более 110%</w:t>
            </w:r>
          </w:p>
        </w:tc>
        <w:tc>
          <w:tcPr>
            <w:tcW w:w="993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95 % и не более 110%</w:t>
            </w:r>
          </w:p>
        </w:tc>
        <w:tc>
          <w:tcPr>
            <w:tcW w:w="415" w:type="dxa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2D5" w:rsidTr="006F1BE2">
        <w:tc>
          <w:tcPr>
            <w:tcW w:w="807" w:type="dxa"/>
          </w:tcPr>
          <w:p w:rsidR="000062D5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62D5" w:rsidRPr="008A4908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14043" w:type="dxa"/>
            <w:gridSpan w:val="10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: «Создание оптимальных условий для эффективного использования средств бюджета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062D5" w:rsidTr="006F1BE2">
        <w:tc>
          <w:tcPr>
            <w:tcW w:w="807" w:type="dxa"/>
          </w:tcPr>
          <w:p w:rsidR="000062D5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62D5" w:rsidRPr="008A4908">
              <w:rPr>
                <w:rFonts w:ascii="Times New Roman" w:hAnsi="Times New Roman" w:cs="Times New Roman"/>
                <w:sz w:val="26"/>
                <w:szCs w:val="26"/>
              </w:rPr>
              <w:t>.4.1.</w:t>
            </w:r>
          </w:p>
        </w:tc>
        <w:tc>
          <w:tcPr>
            <w:tcW w:w="6672" w:type="dxa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Показатель: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Доля расходов бюджета, распределенных по муниципальным программам</w:t>
            </w:r>
          </w:p>
        </w:tc>
        <w:tc>
          <w:tcPr>
            <w:tcW w:w="1144" w:type="dxa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44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138" w:type="dxa"/>
            <w:gridSpan w:val="2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90%</w:t>
            </w:r>
          </w:p>
        </w:tc>
        <w:tc>
          <w:tcPr>
            <w:tcW w:w="1136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90%</w:t>
            </w:r>
          </w:p>
        </w:tc>
        <w:tc>
          <w:tcPr>
            <w:tcW w:w="993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90%</w:t>
            </w:r>
          </w:p>
        </w:tc>
        <w:tc>
          <w:tcPr>
            <w:tcW w:w="415" w:type="dxa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2D5" w:rsidTr="006F1BE2">
        <w:tc>
          <w:tcPr>
            <w:tcW w:w="807" w:type="dxa"/>
          </w:tcPr>
          <w:p w:rsidR="000062D5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62D5" w:rsidRPr="008A4908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14043" w:type="dxa"/>
            <w:gridSpan w:val="10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мероприятие: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«Резервный фонд администрации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062D5" w:rsidTr="006F1BE2">
        <w:tc>
          <w:tcPr>
            <w:tcW w:w="807" w:type="dxa"/>
          </w:tcPr>
          <w:p w:rsidR="000062D5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0062D5" w:rsidRPr="008A4908">
              <w:rPr>
                <w:rFonts w:ascii="Times New Roman" w:hAnsi="Times New Roman" w:cs="Times New Roman"/>
                <w:sz w:val="26"/>
                <w:szCs w:val="26"/>
              </w:rPr>
              <w:t>.5.1.</w:t>
            </w:r>
          </w:p>
        </w:tc>
        <w:tc>
          <w:tcPr>
            <w:tcW w:w="6672" w:type="dxa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Показатель: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Доля расходов, направленных на формирование резервного фонда администрации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, в общем объеме расходов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44" w:type="dxa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более 1%</w:t>
            </w:r>
          </w:p>
        </w:tc>
        <w:tc>
          <w:tcPr>
            <w:tcW w:w="990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более 1%</w:t>
            </w:r>
          </w:p>
        </w:tc>
        <w:tc>
          <w:tcPr>
            <w:tcW w:w="1136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более 1%</w:t>
            </w:r>
          </w:p>
        </w:tc>
        <w:tc>
          <w:tcPr>
            <w:tcW w:w="993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более 1%</w:t>
            </w:r>
          </w:p>
        </w:tc>
        <w:tc>
          <w:tcPr>
            <w:tcW w:w="415" w:type="dxa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2D5" w:rsidTr="006F1BE2">
        <w:tc>
          <w:tcPr>
            <w:tcW w:w="807" w:type="dxa"/>
          </w:tcPr>
          <w:p w:rsidR="000062D5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62D5" w:rsidRPr="008A4908">
              <w:rPr>
                <w:rFonts w:ascii="Times New Roman" w:hAnsi="Times New Roman" w:cs="Times New Roman"/>
                <w:sz w:val="26"/>
                <w:szCs w:val="26"/>
              </w:rPr>
              <w:t>.6.</w:t>
            </w:r>
          </w:p>
        </w:tc>
        <w:tc>
          <w:tcPr>
            <w:tcW w:w="14043" w:type="dxa"/>
            <w:gridSpan w:val="10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: «Совершенствование организации исполнения бюджета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, органов местного самоуправления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 муниципальных учреждений, порядка формирования бюджетной отчетности»</w:t>
            </w:r>
          </w:p>
        </w:tc>
      </w:tr>
      <w:tr w:rsidR="000062D5" w:rsidTr="006F1BE2">
        <w:tc>
          <w:tcPr>
            <w:tcW w:w="807" w:type="dxa"/>
          </w:tcPr>
          <w:p w:rsidR="000062D5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62D5" w:rsidRPr="008A4908">
              <w:rPr>
                <w:rFonts w:ascii="Times New Roman" w:hAnsi="Times New Roman" w:cs="Times New Roman"/>
                <w:sz w:val="26"/>
                <w:szCs w:val="26"/>
              </w:rPr>
              <w:t>.6.1.</w:t>
            </w:r>
          </w:p>
        </w:tc>
        <w:tc>
          <w:tcPr>
            <w:tcW w:w="6672" w:type="dxa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Показатель: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исполнения установленных законодательством Российской Федерации требований о составе отчетности об исполнении  бюджета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 представляемой в Министерство финансов Пермского края</w:t>
            </w:r>
          </w:p>
        </w:tc>
        <w:tc>
          <w:tcPr>
            <w:tcW w:w="1144" w:type="dxa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0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6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15" w:type="dxa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2D5" w:rsidTr="006F1BE2">
        <w:tc>
          <w:tcPr>
            <w:tcW w:w="807" w:type="dxa"/>
          </w:tcPr>
          <w:p w:rsidR="000062D5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62D5" w:rsidRPr="008A4908">
              <w:rPr>
                <w:rFonts w:ascii="Times New Roman" w:hAnsi="Times New Roman" w:cs="Times New Roman"/>
                <w:sz w:val="26"/>
                <w:szCs w:val="26"/>
              </w:rPr>
              <w:t>.6.2.</w:t>
            </w:r>
          </w:p>
        </w:tc>
        <w:tc>
          <w:tcPr>
            <w:tcW w:w="6672" w:type="dxa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Показатель: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замечаний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органа, осуществляющего внешний финансовый контроль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, препятствующих утверждению решения о годовом </w:t>
            </w:r>
            <w:proofErr w:type="gram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</w:p>
        </w:tc>
        <w:tc>
          <w:tcPr>
            <w:tcW w:w="1144" w:type="dxa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15" w:type="dxa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2D5" w:rsidTr="006F1BE2">
        <w:tc>
          <w:tcPr>
            <w:tcW w:w="807" w:type="dxa"/>
          </w:tcPr>
          <w:p w:rsidR="000062D5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62D5" w:rsidRPr="008A4908">
              <w:rPr>
                <w:rFonts w:ascii="Times New Roman" w:hAnsi="Times New Roman" w:cs="Times New Roman"/>
                <w:sz w:val="26"/>
                <w:szCs w:val="26"/>
              </w:rPr>
              <w:t>.7.</w:t>
            </w:r>
          </w:p>
        </w:tc>
        <w:tc>
          <w:tcPr>
            <w:tcW w:w="14043" w:type="dxa"/>
            <w:gridSpan w:val="10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: «Исполнение решений судов, вступивших в законную силу, оплата государственной пошлины»</w:t>
            </w:r>
          </w:p>
        </w:tc>
      </w:tr>
      <w:tr w:rsidR="000062D5" w:rsidTr="006F1BE2">
        <w:tc>
          <w:tcPr>
            <w:tcW w:w="807" w:type="dxa"/>
          </w:tcPr>
          <w:p w:rsidR="000062D5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62D5" w:rsidRPr="008A4908">
              <w:rPr>
                <w:rFonts w:ascii="Times New Roman" w:hAnsi="Times New Roman" w:cs="Times New Roman"/>
                <w:sz w:val="26"/>
                <w:szCs w:val="26"/>
              </w:rPr>
              <w:t>.7.1.</w:t>
            </w:r>
          </w:p>
        </w:tc>
        <w:tc>
          <w:tcPr>
            <w:tcW w:w="6672" w:type="dxa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Показатель: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Доля судебных актов, исполненных с соблюдением требований бюджетного законодательства</w:t>
            </w:r>
          </w:p>
        </w:tc>
        <w:tc>
          <w:tcPr>
            <w:tcW w:w="1144" w:type="dxa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0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6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15" w:type="dxa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2D5" w:rsidTr="006F1BE2">
        <w:trPr>
          <w:trHeight w:val="663"/>
        </w:trPr>
        <w:tc>
          <w:tcPr>
            <w:tcW w:w="14850" w:type="dxa"/>
            <w:gridSpan w:val="11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«Повышение бюджетной и финансовой грамотности населения</w:t>
            </w:r>
            <w:r w:rsidRPr="008A4908">
              <w:rPr>
                <w:rFonts w:ascii="Times New Roman" w:hAnsi="Times New Roman" w:cs="Times New Roman"/>
              </w:rPr>
              <w:t xml:space="preserve"> 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Уинского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062D5" w:rsidTr="006F1BE2">
        <w:tc>
          <w:tcPr>
            <w:tcW w:w="807" w:type="dxa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4043" w:type="dxa"/>
            <w:gridSpan w:val="10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: «Раскрытие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деятельности»</w:t>
            </w:r>
          </w:p>
        </w:tc>
      </w:tr>
      <w:tr w:rsidR="000062D5" w:rsidTr="006F1BE2">
        <w:trPr>
          <w:trHeight w:val="1720"/>
        </w:trPr>
        <w:tc>
          <w:tcPr>
            <w:tcW w:w="807" w:type="dxa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3.1.1.</w:t>
            </w:r>
          </w:p>
        </w:tc>
        <w:tc>
          <w:tcPr>
            <w:tcW w:w="6672" w:type="dxa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Показатель: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908">
              <w:rPr>
                <w:rStyle w:val="afd"/>
                <w:rFonts w:ascii="Times New Roman" w:hAnsi="Times New Roman" w:cs="Times New Roman"/>
                <w:b w:val="0"/>
                <w:sz w:val="28"/>
                <w:szCs w:val="28"/>
              </w:rPr>
              <w:t>Количество участников публичных слушаний по проекту решения о бюджете на очередной финансовый год и плановый период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4" w:type="dxa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gridSpan w:val="2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20</w:t>
            </w:r>
          </w:p>
        </w:tc>
        <w:tc>
          <w:tcPr>
            <w:tcW w:w="990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менее </w:t>
            </w:r>
          </w:p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6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менее</w:t>
            </w:r>
          </w:p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993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25</w:t>
            </w:r>
          </w:p>
        </w:tc>
        <w:tc>
          <w:tcPr>
            <w:tcW w:w="415" w:type="dxa"/>
            <w:vMerge w:val="restart"/>
          </w:tcPr>
          <w:p w:rsidR="000062D5" w:rsidRPr="008A4908" w:rsidRDefault="000062D5" w:rsidP="006F1B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62D5" w:rsidTr="006F1BE2">
        <w:tc>
          <w:tcPr>
            <w:tcW w:w="807" w:type="dxa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.1.2.</w:t>
            </w:r>
          </w:p>
        </w:tc>
        <w:tc>
          <w:tcPr>
            <w:tcW w:w="6672" w:type="dxa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Показатель: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908">
              <w:rPr>
                <w:rStyle w:val="afd"/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участников публичных слушаний по проекту решения по годовому отчету об исполнении бюджета Уинского муниципального </w:t>
            </w:r>
            <w:r>
              <w:rPr>
                <w:rStyle w:val="afd"/>
                <w:rFonts w:ascii="Times New Roman" w:hAnsi="Times New Roman" w:cs="Times New Roman"/>
                <w:b w:val="0"/>
                <w:sz w:val="28"/>
                <w:szCs w:val="28"/>
              </w:rPr>
              <w:t>округа Пермского края</w:t>
            </w:r>
          </w:p>
        </w:tc>
        <w:tc>
          <w:tcPr>
            <w:tcW w:w="1144" w:type="dxa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gridSpan w:val="2"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0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25</w:t>
            </w:r>
          </w:p>
        </w:tc>
        <w:tc>
          <w:tcPr>
            <w:tcW w:w="1136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0062D5" w:rsidRPr="008A4908" w:rsidRDefault="000062D5" w:rsidP="006F1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5" w:type="dxa"/>
            <w:vMerge/>
          </w:tcPr>
          <w:p w:rsidR="000062D5" w:rsidRPr="008A4908" w:rsidRDefault="000062D5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BE2" w:rsidTr="006F1BE2">
        <w:tc>
          <w:tcPr>
            <w:tcW w:w="14850" w:type="dxa"/>
            <w:gridSpan w:val="11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«Управление муниципальным долгом Уинского муниципального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6F1BE2" w:rsidTr="006F1BE2">
        <w:tc>
          <w:tcPr>
            <w:tcW w:w="807" w:type="dxa"/>
            <w:tcBorders>
              <w:right w:val="single" w:sz="4" w:space="0" w:color="auto"/>
            </w:tcBorders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4043" w:type="dxa"/>
            <w:gridSpan w:val="10"/>
            <w:tcBorders>
              <w:right w:val="single" w:sz="4" w:space="0" w:color="auto"/>
            </w:tcBorders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: «Привлечение муниципальных заимствований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 исполнение обязательств по ним»</w:t>
            </w:r>
          </w:p>
        </w:tc>
      </w:tr>
      <w:tr w:rsidR="006F1BE2" w:rsidTr="006F1BE2">
        <w:trPr>
          <w:trHeight w:val="100"/>
        </w:trPr>
        <w:tc>
          <w:tcPr>
            <w:tcW w:w="807" w:type="dxa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.1.1</w:t>
            </w:r>
          </w:p>
        </w:tc>
        <w:tc>
          <w:tcPr>
            <w:tcW w:w="6672" w:type="dxa"/>
            <w:tcBorders>
              <w:top w:val="single" w:sz="4" w:space="0" w:color="auto"/>
            </w:tcBorders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: Отношение объема муниципального долга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 к общему годовому объему доходов бюджета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 (без учета безвозмездных поступлений)</w:t>
            </w:r>
          </w:p>
        </w:tc>
        <w:tc>
          <w:tcPr>
            <w:tcW w:w="1144" w:type="dxa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44" w:type="dxa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  <w:gridSpan w:val="2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более 1%</w:t>
            </w:r>
          </w:p>
        </w:tc>
        <w:tc>
          <w:tcPr>
            <w:tcW w:w="1136" w:type="dxa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5" w:type="dxa"/>
            <w:vMerge w:val="restart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BE2" w:rsidTr="006F1BE2">
        <w:trPr>
          <w:trHeight w:val="100"/>
        </w:trPr>
        <w:tc>
          <w:tcPr>
            <w:tcW w:w="807" w:type="dxa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.1.2</w:t>
            </w:r>
          </w:p>
        </w:tc>
        <w:tc>
          <w:tcPr>
            <w:tcW w:w="6672" w:type="dxa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: Доля расходов на обслуживание муниципального долга в общем объёме расходов бюджета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</w:p>
        </w:tc>
        <w:tc>
          <w:tcPr>
            <w:tcW w:w="1144" w:type="dxa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44" w:type="dxa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  <w:gridSpan w:val="2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более 0,1%</w:t>
            </w:r>
          </w:p>
        </w:tc>
        <w:tc>
          <w:tcPr>
            <w:tcW w:w="1136" w:type="dxa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5" w:type="dxa"/>
            <w:vMerge/>
          </w:tcPr>
          <w:p w:rsidR="006F1BE2" w:rsidRPr="008A4908" w:rsidRDefault="006F1BE2" w:rsidP="006F1B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E35" w:rsidRDefault="000062D5" w:rsidP="000062D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br w:type="page"/>
      </w:r>
    </w:p>
    <w:p w:rsidR="00030E35" w:rsidRDefault="00030E35" w:rsidP="00030E3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5424" w:rsidRPr="008A4908" w:rsidRDefault="00E55424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C26578">
        <w:rPr>
          <w:rFonts w:ascii="Times New Roman" w:hAnsi="Times New Roman" w:cs="Times New Roman"/>
          <w:sz w:val="28"/>
          <w:szCs w:val="28"/>
        </w:rPr>
        <w:t>3</w:t>
      </w:r>
    </w:p>
    <w:p w:rsidR="00E55424" w:rsidRPr="008A4908" w:rsidRDefault="00E55424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16BF" w:rsidRPr="008A4908" w:rsidRDefault="00D616BF" w:rsidP="00D616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08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муниципальной программы Уинского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округа Пермского края </w:t>
      </w:r>
      <w:r w:rsidRPr="008A4908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D616BF" w:rsidRPr="008A4908" w:rsidRDefault="00D616BF" w:rsidP="00D616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2268"/>
        <w:gridCol w:w="850"/>
        <w:gridCol w:w="851"/>
        <w:gridCol w:w="1417"/>
        <w:gridCol w:w="709"/>
        <w:gridCol w:w="1701"/>
        <w:gridCol w:w="1559"/>
        <w:gridCol w:w="1701"/>
      </w:tblGrid>
      <w:tr w:rsidR="00E55424" w:rsidRPr="0028334F" w:rsidTr="00AA09A3">
        <w:tc>
          <w:tcPr>
            <w:tcW w:w="4361" w:type="dxa"/>
            <w:vMerge w:val="restart"/>
            <w:shd w:val="clear" w:color="auto" w:fill="auto"/>
          </w:tcPr>
          <w:p w:rsidR="00E55424" w:rsidRPr="0028334F" w:rsidRDefault="00E55424" w:rsidP="00AB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  <w:proofErr w:type="spellStart"/>
            <w:proofErr w:type="gramStart"/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E55424" w:rsidRPr="0028334F" w:rsidRDefault="00E55424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4" w:rsidRPr="0028334F" w:rsidRDefault="00E55424" w:rsidP="00101609">
            <w:r w:rsidRPr="0028334F">
              <w:t>Расходы, рублей</w:t>
            </w:r>
          </w:p>
        </w:tc>
      </w:tr>
      <w:tr w:rsidR="00E55424" w:rsidRPr="0028334F" w:rsidTr="00AA09A3">
        <w:tc>
          <w:tcPr>
            <w:tcW w:w="4361" w:type="dxa"/>
            <w:vMerge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AB033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AB033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5424" w:rsidRPr="0028334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AB0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AB033E" w:rsidRPr="002833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563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3A16" w:rsidRPr="0028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563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3A16" w:rsidRPr="00283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424" w:rsidRPr="0028334F" w:rsidRDefault="00E55424" w:rsidP="00563A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3A16" w:rsidRPr="00283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424" w:rsidRPr="0028334F" w:rsidTr="00AA09A3">
        <w:tc>
          <w:tcPr>
            <w:tcW w:w="436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3E35" w:rsidRPr="0028334F" w:rsidTr="00AA09A3">
        <w:tc>
          <w:tcPr>
            <w:tcW w:w="4361" w:type="dxa"/>
            <w:vMerge w:val="restart"/>
          </w:tcPr>
          <w:p w:rsidR="006A3E35" w:rsidRPr="0028334F" w:rsidRDefault="006A3E35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муниципальными финансами и муниципальным долгом Уинского муниципального округа Пермского края»</w:t>
            </w:r>
          </w:p>
        </w:tc>
        <w:tc>
          <w:tcPr>
            <w:tcW w:w="2268" w:type="dxa"/>
          </w:tcPr>
          <w:p w:rsidR="006A3E35" w:rsidRPr="0028334F" w:rsidRDefault="006A3E35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3E35" w:rsidRPr="0028334F" w:rsidRDefault="006A3E3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A3E35" w:rsidRPr="0028334F" w:rsidRDefault="006A3E3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A3E35" w:rsidRPr="0028334F" w:rsidRDefault="006A3E3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3400000000</w:t>
            </w:r>
          </w:p>
        </w:tc>
        <w:tc>
          <w:tcPr>
            <w:tcW w:w="709" w:type="dxa"/>
          </w:tcPr>
          <w:p w:rsidR="006A3E35" w:rsidRPr="0028334F" w:rsidRDefault="006A3E35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E35" w:rsidRPr="0028334F" w:rsidRDefault="00AA09A3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</w:t>
            </w:r>
            <w:r w:rsidR="002A5D8D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5D8D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 w:rsidR="006A3E35"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6A3E35" w:rsidRPr="0028334F" w:rsidRDefault="00DF7685" w:rsidP="00DF7685">
            <w:r>
              <w:rPr>
                <w:b/>
              </w:rPr>
              <w:t>17</w:t>
            </w:r>
            <w:r w:rsidR="006A3E35" w:rsidRPr="0028334F">
              <w:rPr>
                <w:b/>
              </w:rPr>
              <w:t> </w:t>
            </w:r>
            <w:r>
              <w:rPr>
                <w:b/>
              </w:rPr>
              <w:t>648</w:t>
            </w:r>
            <w:r w:rsidR="006A3E35" w:rsidRPr="0028334F">
              <w:rPr>
                <w:b/>
              </w:rPr>
              <w:t xml:space="preserve"> </w:t>
            </w:r>
            <w:r>
              <w:rPr>
                <w:b/>
              </w:rPr>
              <w:t>180</w:t>
            </w:r>
            <w:r w:rsidR="006A3E35" w:rsidRPr="0028334F">
              <w:rPr>
                <w:b/>
              </w:rPr>
              <w:t>,0</w:t>
            </w:r>
          </w:p>
        </w:tc>
        <w:tc>
          <w:tcPr>
            <w:tcW w:w="1701" w:type="dxa"/>
          </w:tcPr>
          <w:p w:rsidR="006A3E35" w:rsidRPr="0028334F" w:rsidRDefault="00DF7685" w:rsidP="00DF7685">
            <w:r>
              <w:rPr>
                <w:b/>
              </w:rPr>
              <w:t>20</w:t>
            </w:r>
            <w:r w:rsidR="006A3E35" w:rsidRPr="0028334F">
              <w:rPr>
                <w:b/>
              </w:rPr>
              <w:t> </w:t>
            </w:r>
            <w:r>
              <w:rPr>
                <w:b/>
              </w:rPr>
              <w:t>648</w:t>
            </w:r>
            <w:r w:rsidR="006A3E35" w:rsidRPr="0028334F">
              <w:rPr>
                <w:b/>
              </w:rPr>
              <w:t xml:space="preserve"> </w:t>
            </w:r>
            <w:r>
              <w:rPr>
                <w:b/>
              </w:rPr>
              <w:t>180</w:t>
            </w:r>
            <w:r w:rsidR="006A3E35" w:rsidRPr="0028334F">
              <w:rPr>
                <w:b/>
              </w:rPr>
              <w:t>,0</w:t>
            </w:r>
          </w:p>
        </w:tc>
      </w:tr>
      <w:tr w:rsidR="00E55424" w:rsidRPr="0028334F" w:rsidTr="00AA09A3">
        <w:tc>
          <w:tcPr>
            <w:tcW w:w="4361" w:type="dxa"/>
            <w:vMerge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5424" w:rsidRPr="0028334F" w:rsidRDefault="00E55424" w:rsidP="007918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– </w:t>
            </w:r>
            <w:r w:rsidR="00046615" w:rsidRPr="002833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</w:t>
            </w:r>
            <w:r w:rsidR="007918FE" w:rsidRPr="0028334F">
              <w:rPr>
                <w:rFonts w:ascii="Times New Roman" w:hAnsi="Times New Roman" w:cs="Times New Roman"/>
                <w:sz w:val="24"/>
                <w:szCs w:val="24"/>
              </w:rPr>
              <w:t>, МКУ «ЦУ Уинского муниципального округа»</w:t>
            </w:r>
          </w:p>
        </w:tc>
        <w:tc>
          <w:tcPr>
            <w:tcW w:w="850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CC2" w:rsidRPr="0028334F" w:rsidTr="00AA09A3">
        <w:tc>
          <w:tcPr>
            <w:tcW w:w="436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реализации муниципальной программы (обеспечивающая подпрограмма)»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41CC2" w:rsidRPr="0028334F" w:rsidRDefault="00A41CC2" w:rsidP="00A41CC2">
            <w:pPr>
              <w:jc w:val="center"/>
              <w:rPr>
                <w:b/>
              </w:rPr>
            </w:pPr>
            <w:r w:rsidRPr="0028334F">
              <w:rPr>
                <w:b/>
              </w:rPr>
              <w:t>3410000000</w:t>
            </w:r>
          </w:p>
        </w:tc>
        <w:tc>
          <w:tcPr>
            <w:tcW w:w="70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CC2" w:rsidRPr="0028334F" w:rsidRDefault="00A41CC2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5D8D">
              <w:rPr>
                <w:rFonts w:ascii="Times New Roman" w:hAnsi="Times New Roman" w:cs="Times New Roman"/>
                <w:b/>
                <w:sz w:val="24"/>
                <w:szCs w:val="24"/>
              </w:rPr>
              <w:t>021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5D8D">
              <w:rPr>
                <w:rFonts w:ascii="Times New Roman" w:hAnsi="Times New Roman" w:cs="Times New Roman"/>
                <w:b/>
                <w:sz w:val="24"/>
                <w:szCs w:val="24"/>
              </w:rPr>
              <w:t>737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5D8D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A41CC2" w:rsidRPr="0028334F" w:rsidRDefault="00A41CC2" w:rsidP="002A5D8D">
            <w:r>
              <w:rPr>
                <w:b/>
              </w:rPr>
              <w:t>17</w:t>
            </w:r>
            <w:r w:rsidRPr="0028334F">
              <w:rPr>
                <w:b/>
              </w:rPr>
              <w:t xml:space="preserve"> </w:t>
            </w:r>
            <w:r w:rsidR="002A5D8D">
              <w:rPr>
                <w:b/>
              </w:rPr>
              <w:t>5</w:t>
            </w:r>
            <w:r>
              <w:rPr>
                <w:b/>
              </w:rPr>
              <w:t>48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180</w:t>
            </w:r>
            <w:r w:rsidRPr="0028334F">
              <w:rPr>
                <w:b/>
              </w:rPr>
              <w:t>,0</w:t>
            </w:r>
          </w:p>
        </w:tc>
        <w:tc>
          <w:tcPr>
            <w:tcW w:w="1701" w:type="dxa"/>
          </w:tcPr>
          <w:p w:rsidR="00A41CC2" w:rsidRPr="0028334F" w:rsidRDefault="00A41CC2" w:rsidP="00A41CC2">
            <w:r>
              <w:rPr>
                <w:b/>
              </w:rPr>
              <w:t>20</w:t>
            </w:r>
            <w:r w:rsidRPr="0028334F">
              <w:rPr>
                <w:b/>
              </w:rPr>
              <w:t xml:space="preserve"> </w:t>
            </w:r>
            <w:r w:rsidR="002A5D8D">
              <w:rPr>
                <w:b/>
              </w:rPr>
              <w:t>5</w:t>
            </w:r>
            <w:r>
              <w:rPr>
                <w:b/>
              </w:rPr>
              <w:t>48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180</w:t>
            </w:r>
            <w:r w:rsidRPr="0028334F">
              <w:rPr>
                <w:b/>
              </w:rPr>
              <w:t>,0</w:t>
            </w:r>
          </w:p>
        </w:tc>
      </w:tr>
      <w:tr w:rsidR="00A41CC2" w:rsidRPr="0028334F" w:rsidTr="00AA09A3">
        <w:tc>
          <w:tcPr>
            <w:tcW w:w="436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 местного самоуправления»</w:t>
            </w:r>
          </w:p>
        </w:tc>
        <w:tc>
          <w:tcPr>
            <w:tcW w:w="2268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</w:tcPr>
          <w:p w:rsidR="00A41CC2" w:rsidRPr="0028334F" w:rsidRDefault="00A41CC2" w:rsidP="00A41CC2">
            <w:pPr>
              <w:jc w:val="center"/>
            </w:pPr>
            <w:r w:rsidRPr="0028334F">
              <w:t>3410100000</w:t>
            </w:r>
          </w:p>
        </w:tc>
        <w:tc>
          <w:tcPr>
            <w:tcW w:w="70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6 553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082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082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41CC2" w:rsidRPr="0028334F" w:rsidTr="00AA09A3">
        <w:tc>
          <w:tcPr>
            <w:tcW w:w="4361" w:type="dxa"/>
          </w:tcPr>
          <w:p w:rsidR="00A41CC2" w:rsidRPr="0028334F" w:rsidRDefault="0064526C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органов местного самоуправления    </w:t>
            </w:r>
          </w:p>
        </w:tc>
        <w:tc>
          <w:tcPr>
            <w:tcW w:w="2268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</w:tcPr>
          <w:p w:rsidR="002A5D8D" w:rsidRDefault="00A41CC2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3410100</w:t>
            </w:r>
          </w:p>
          <w:p w:rsidR="00A41CC2" w:rsidRPr="0028334F" w:rsidRDefault="00A41CC2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41CC2" w:rsidRPr="0028334F" w:rsidRDefault="00A41CC2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D8D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D8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41CC2" w:rsidRPr="0028334F" w:rsidRDefault="00A41CC2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D8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D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1CC2" w:rsidRPr="0028334F" w:rsidTr="00AA09A3">
        <w:tc>
          <w:tcPr>
            <w:tcW w:w="436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1CC2" w:rsidRPr="0028334F" w:rsidRDefault="00C70EF3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7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3410100</w:t>
            </w:r>
          </w:p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41CC2" w:rsidRPr="0028334F" w:rsidRDefault="00A41CC2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5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D8D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A41CC2" w:rsidRPr="0028334F" w:rsidRDefault="00A41CC2" w:rsidP="002A5D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A5D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1CC2" w:rsidRPr="0028334F" w:rsidTr="00AA09A3">
        <w:tc>
          <w:tcPr>
            <w:tcW w:w="436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«Осуществление мероприятий по централизации бухгалтерского</w:t>
            </w:r>
            <w:r w:rsidR="00AE7F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кадрового 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учета»</w:t>
            </w:r>
          </w:p>
        </w:tc>
        <w:tc>
          <w:tcPr>
            <w:tcW w:w="2268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МКУ «ЦУ Уинского муниципального округа»</w:t>
            </w:r>
          </w:p>
        </w:tc>
        <w:tc>
          <w:tcPr>
            <w:tcW w:w="85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A41CC2" w:rsidRPr="0028334F" w:rsidRDefault="00A41CC2" w:rsidP="00A41CC2">
            <w:pPr>
              <w:jc w:val="center"/>
            </w:pPr>
            <w:r w:rsidRPr="0028334F">
              <w:t>3410200000</w:t>
            </w:r>
          </w:p>
        </w:tc>
        <w:tc>
          <w:tcPr>
            <w:tcW w:w="70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41CC2" w:rsidRPr="0028334F" w:rsidRDefault="00A41CC2" w:rsidP="00A41CC2">
            <w:r w:rsidRPr="0028334F">
              <w:rPr>
                <w:b/>
              </w:rPr>
              <w:t>1</w:t>
            </w:r>
            <w:r>
              <w:rPr>
                <w:b/>
              </w:rPr>
              <w:t>1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165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098</w:t>
            </w:r>
            <w:r w:rsidRPr="0028334F">
              <w:rPr>
                <w:b/>
              </w:rPr>
              <w:t>,0</w:t>
            </w:r>
          </w:p>
        </w:tc>
        <w:tc>
          <w:tcPr>
            <w:tcW w:w="1701" w:type="dxa"/>
          </w:tcPr>
          <w:p w:rsidR="00A41CC2" w:rsidRPr="0028334F" w:rsidRDefault="00A41CC2" w:rsidP="00A41CC2">
            <w:r>
              <w:rPr>
                <w:b/>
              </w:rPr>
              <w:t>14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165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098</w:t>
            </w:r>
            <w:r w:rsidRPr="0028334F">
              <w:rPr>
                <w:b/>
              </w:rPr>
              <w:t>,0</w:t>
            </w:r>
          </w:p>
        </w:tc>
      </w:tr>
      <w:tr w:rsidR="00A41CC2" w:rsidRPr="0028334F" w:rsidTr="00AA09A3">
        <w:tc>
          <w:tcPr>
            <w:tcW w:w="436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оказания услуг, выполнения работ) муниципальных учреждений</w:t>
            </w:r>
            <w:proofErr w:type="gramEnd"/>
          </w:p>
        </w:tc>
        <w:tc>
          <w:tcPr>
            <w:tcW w:w="2268" w:type="dxa"/>
          </w:tcPr>
          <w:p w:rsidR="00A41CC2" w:rsidRPr="0028334F" w:rsidRDefault="00A41CC2" w:rsidP="00A41CC2">
            <w:r w:rsidRPr="0028334F">
              <w:t>МКУ «ЦУ Уинского муниципального округа»</w:t>
            </w:r>
          </w:p>
        </w:tc>
        <w:tc>
          <w:tcPr>
            <w:tcW w:w="85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3410200</w:t>
            </w:r>
          </w:p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1CC2" w:rsidRPr="0028334F" w:rsidTr="00AA09A3">
        <w:tc>
          <w:tcPr>
            <w:tcW w:w="4361" w:type="dxa"/>
          </w:tcPr>
          <w:p w:rsidR="00A41CC2" w:rsidRPr="0028334F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1CC2" w:rsidRPr="0028334F" w:rsidRDefault="00A41CC2" w:rsidP="00A41CC2">
            <w:r w:rsidRPr="0028334F">
              <w:t>МКУ «ЦУ Уинского муниципального округа»</w:t>
            </w:r>
          </w:p>
        </w:tc>
        <w:tc>
          <w:tcPr>
            <w:tcW w:w="850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3410200</w:t>
            </w:r>
          </w:p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55424" w:rsidRPr="0028334F" w:rsidTr="00AA09A3">
        <w:tc>
          <w:tcPr>
            <w:tcW w:w="436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 w:rsidR="00A41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«Нормативно-методическое обеспечение и организация бюджетного процесса в </w:t>
            </w:r>
            <w:proofErr w:type="spellStart"/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Уинском</w:t>
            </w:r>
            <w:proofErr w:type="spellEnd"/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округе Пермского края»</w:t>
            </w:r>
          </w:p>
        </w:tc>
        <w:tc>
          <w:tcPr>
            <w:tcW w:w="2268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3420000000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424" w:rsidRPr="0028334F" w:rsidRDefault="003D26DC" w:rsidP="003D2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 w:rsidR="00E55424"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  <w:r w:rsidR="00E55424"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A09A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100 000,0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100 000,0</w:t>
            </w:r>
          </w:p>
        </w:tc>
      </w:tr>
      <w:tr w:rsidR="00E55424" w:rsidRPr="0028334F" w:rsidTr="00AA09A3">
        <w:tc>
          <w:tcPr>
            <w:tcW w:w="436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«Резервный фонд администрации Уинского муниципального округа Пермского края»</w:t>
            </w:r>
          </w:p>
        </w:tc>
        <w:tc>
          <w:tcPr>
            <w:tcW w:w="2268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E55424" w:rsidRPr="0028334F" w:rsidRDefault="009C05CB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</w:tcPr>
          <w:p w:rsidR="00E55424" w:rsidRPr="0028334F" w:rsidRDefault="00E55424" w:rsidP="00953B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3420</w:t>
            </w:r>
            <w:r w:rsidR="00953B17" w:rsidRPr="0028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424" w:rsidRPr="0028334F" w:rsidRDefault="003D26DC" w:rsidP="003D2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E55424"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="00E55424" w:rsidRPr="00283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09A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E55424" w:rsidRPr="0028334F" w:rsidTr="00AA09A3">
        <w:tc>
          <w:tcPr>
            <w:tcW w:w="436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268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850" w:type="dxa"/>
          </w:tcPr>
          <w:p w:rsidR="00E55424" w:rsidRPr="0028334F" w:rsidRDefault="009C05CB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7" w:type="dxa"/>
          </w:tcPr>
          <w:p w:rsidR="00E55424" w:rsidRPr="0028334F" w:rsidRDefault="00E55424" w:rsidP="00A53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3420103010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E55424" w:rsidRPr="0028334F" w:rsidRDefault="003D26DC" w:rsidP="003D2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AA09A3"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="00AA09A3" w:rsidRPr="00283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09A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</w:tr>
    </w:tbl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8334F">
        <w:rPr>
          <w:rFonts w:ascii="Times New Roman" w:hAnsi="Times New Roman" w:cs="Times New Roman"/>
          <w:sz w:val="24"/>
          <w:szCs w:val="24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8334F">
        <w:rPr>
          <w:rFonts w:ascii="Times New Roman" w:hAnsi="Times New Roman" w:cs="Times New Roman"/>
          <w:sz w:val="24"/>
          <w:szCs w:val="24"/>
        </w:rPr>
        <w:t xml:space="preserve"> - указывается только группа кода вида расходов, без разбивки по подгруппам и элементам.</w:t>
      </w:r>
    </w:p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8334F">
        <w:rPr>
          <w:rFonts w:ascii="Times New Roman" w:hAnsi="Times New Roman" w:cs="Times New Roman"/>
          <w:sz w:val="24"/>
          <w:szCs w:val="24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Уинского муниципального округа Пермского края, не включенные в расходы иных подпрограмм муниципальных программ Уинского муниципального округа Пермского края.</w:t>
      </w:r>
    </w:p>
    <w:p w:rsidR="00E55424" w:rsidRPr="008A4908" w:rsidRDefault="00E55424" w:rsidP="00E55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A3E35" w:rsidRDefault="006A3E35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E55424" w:rsidRPr="00030E35" w:rsidRDefault="00E55424" w:rsidP="00E5542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30E35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 w:rsidR="00C26578" w:rsidRPr="00030E35">
        <w:rPr>
          <w:rFonts w:ascii="Times New Roman" w:hAnsi="Times New Roman" w:cs="Times New Roman"/>
          <w:sz w:val="28"/>
          <w:szCs w:val="28"/>
        </w:rPr>
        <w:t>4</w:t>
      </w:r>
    </w:p>
    <w:p w:rsidR="00E55424" w:rsidRPr="0028334F" w:rsidRDefault="00E55424" w:rsidP="00E5542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616BF" w:rsidRPr="0028334F" w:rsidRDefault="00D616BF" w:rsidP="00D616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4F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реализации муниципальной программы за счет средств бюджета </w:t>
      </w:r>
    </w:p>
    <w:p w:rsidR="00D616BF" w:rsidRPr="0028334F" w:rsidRDefault="00D616BF" w:rsidP="00D616B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4F">
        <w:rPr>
          <w:rFonts w:ascii="Times New Roman" w:hAnsi="Times New Roman" w:cs="Times New Roman"/>
          <w:b/>
          <w:sz w:val="24"/>
          <w:szCs w:val="24"/>
        </w:rPr>
        <w:t>Уинского муниципального округа Пермского края</w:t>
      </w:r>
    </w:p>
    <w:p w:rsidR="00E55424" w:rsidRPr="0028334F" w:rsidRDefault="00E55424" w:rsidP="00E5542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2551"/>
        <w:gridCol w:w="709"/>
        <w:gridCol w:w="851"/>
        <w:gridCol w:w="1135"/>
        <w:gridCol w:w="850"/>
        <w:gridCol w:w="1701"/>
        <w:gridCol w:w="1560"/>
        <w:gridCol w:w="1701"/>
      </w:tblGrid>
      <w:tr w:rsidR="00E55424" w:rsidRPr="0028334F" w:rsidTr="002C0431">
        <w:tc>
          <w:tcPr>
            <w:tcW w:w="4644" w:type="dxa"/>
            <w:vMerge w:val="restart"/>
            <w:shd w:val="clear" w:color="auto" w:fill="auto"/>
          </w:tcPr>
          <w:p w:rsidR="00E55424" w:rsidRPr="0028334F" w:rsidRDefault="00E55424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 мероприятия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55424" w:rsidRPr="0028334F" w:rsidRDefault="00E55424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545" w:type="dxa"/>
            <w:gridSpan w:val="4"/>
            <w:shd w:val="clear" w:color="auto" w:fill="auto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24" w:rsidRPr="0028334F" w:rsidRDefault="00E55424" w:rsidP="00101609">
            <w:r w:rsidRPr="0028334F">
              <w:t>Расходы, рублей</w:t>
            </w:r>
          </w:p>
        </w:tc>
      </w:tr>
      <w:tr w:rsidR="007918FE" w:rsidRPr="0028334F" w:rsidTr="002C0431">
        <w:tc>
          <w:tcPr>
            <w:tcW w:w="4644" w:type="dxa"/>
            <w:vMerge/>
          </w:tcPr>
          <w:p w:rsidR="007918FE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918FE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135" w:type="dxa"/>
          </w:tcPr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850" w:type="dxa"/>
          </w:tcPr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FE" w:rsidRPr="0028334F" w:rsidRDefault="007918FE" w:rsidP="000B36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701" w:type="dxa"/>
          </w:tcPr>
          <w:p w:rsidR="007918FE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FE" w:rsidRPr="0028334F" w:rsidRDefault="007918FE" w:rsidP="00046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60" w:type="dxa"/>
          </w:tcPr>
          <w:p w:rsidR="007918FE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FE" w:rsidRPr="0028334F" w:rsidRDefault="007918FE" w:rsidP="00046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7918FE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FE" w:rsidRPr="0028334F" w:rsidRDefault="007918FE" w:rsidP="000466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55424" w:rsidRPr="0028334F" w:rsidTr="002C0431">
        <w:tc>
          <w:tcPr>
            <w:tcW w:w="4644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55424" w:rsidRPr="0028334F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1550" w:rsidRPr="0028334F" w:rsidTr="002C0431">
        <w:tc>
          <w:tcPr>
            <w:tcW w:w="4644" w:type="dxa"/>
            <w:vMerge w:val="restart"/>
          </w:tcPr>
          <w:p w:rsidR="00DF1550" w:rsidRPr="0028334F" w:rsidRDefault="00DF1550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муниципальными финансами и муниципальным долгом Уинского муниципального округа Пермского края»</w:t>
            </w:r>
          </w:p>
        </w:tc>
        <w:tc>
          <w:tcPr>
            <w:tcW w:w="2551" w:type="dxa"/>
          </w:tcPr>
          <w:p w:rsidR="00DF1550" w:rsidRPr="0028334F" w:rsidRDefault="00DF1550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DF1550" w:rsidRPr="0028334F" w:rsidRDefault="00DF1550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50" w:rsidRPr="0028334F" w:rsidRDefault="00DF1550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DF1550" w:rsidRPr="0028334F" w:rsidRDefault="00DF1550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3400000000</w:t>
            </w:r>
          </w:p>
        </w:tc>
        <w:tc>
          <w:tcPr>
            <w:tcW w:w="850" w:type="dxa"/>
          </w:tcPr>
          <w:p w:rsidR="00DF1550" w:rsidRPr="0028334F" w:rsidRDefault="00DF1550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550" w:rsidRPr="0028334F" w:rsidRDefault="00DF1550" w:rsidP="00963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21 149 415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DF1550" w:rsidRPr="0028334F" w:rsidRDefault="00DF1550" w:rsidP="00963004">
            <w:r>
              <w:rPr>
                <w:b/>
              </w:rPr>
              <w:t>17</w:t>
            </w:r>
            <w:r w:rsidRPr="0028334F">
              <w:rPr>
                <w:b/>
              </w:rPr>
              <w:t> </w:t>
            </w:r>
            <w:r>
              <w:rPr>
                <w:b/>
              </w:rPr>
              <w:t>648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180</w:t>
            </w:r>
            <w:r w:rsidRPr="0028334F">
              <w:rPr>
                <w:b/>
              </w:rPr>
              <w:t>,0</w:t>
            </w:r>
          </w:p>
        </w:tc>
        <w:tc>
          <w:tcPr>
            <w:tcW w:w="1701" w:type="dxa"/>
          </w:tcPr>
          <w:p w:rsidR="00DF1550" w:rsidRPr="0028334F" w:rsidRDefault="00DF1550" w:rsidP="00963004">
            <w:r>
              <w:rPr>
                <w:b/>
              </w:rPr>
              <w:t>20</w:t>
            </w:r>
            <w:r w:rsidRPr="0028334F">
              <w:rPr>
                <w:b/>
              </w:rPr>
              <w:t> </w:t>
            </w:r>
            <w:r>
              <w:rPr>
                <w:b/>
              </w:rPr>
              <w:t>648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180</w:t>
            </w:r>
            <w:r w:rsidRPr="0028334F">
              <w:rPr>
                <w:b/>
              </w:rPr>
              <w:t>,0</w:t>
            </w:r>
          </w:p>
        </w:tc>
      </w:tr>
      <w:tr w:rsidR="00DF1550" w:rsidRPr="0028334F" w:rsidTr="002C0431">
        <w:tc>
          <w:tcPr>
            <w:tcW w:w="4644" w:type="dxa"/>
            <w:vMerge/>
          </w:tcPr>
          <w:p w:rsidR="00DF1550" w:rsidRPr="0028334F" w:rsidRDefault="00DF1550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1550" w:rsidRPr="0028334F" w:rsidRDefault="00DF1550" w:rsidP="007918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 – Финансовое управление, МКУ «ЦУ Уинского муниципального округа»</w:t>
            </w:r>
          </w:p>
        </w:tc>
        <w:tc>
          <w:tcPr>
            <w:tcW w:w="709" w:type="dxa"/>
          </w:tcPr>
          <w:p w:rsidR="00DF1550" w:rsidRPr="0028334F" w:rsidRDefault="00DF1550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50" w:rsidRPr="0028334F" w:rsidRDefault="00DF1550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DF1550" w:rsidRPr="0028334F" w:rsidRDefault="00DF1550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1550" w:rsidRPr="0028334F" w:rsidRDefault="00DF1550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550" w:rsidRPr="0028334F" w:rsidRDefault="00DF1550" w:rsidP="00963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F1550" w:rsidRPr="0028334F" w:rsidRDefault="00DF1550" w:rsidP="00963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550" w:rsidRPr="0028334F" w:rsidRDefault="00DF1550" w:rsidP="00963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550" w:rsidRPr="0028334F" w:rsidTr="002C0431">
        <w:tc>
          <w:tcPr>
            <w:tcW w:w="4644" w:type="dxa"/>
          </w:tcPr>
          <w:p w:rsidR="00DF1550" w:rsidRPr="0028334F" w:rsidRDefault="00DF1550" w:rsidP="00A41CC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реализации муниципальной программы (обеспечивающая подпрограмма)»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DF1550" w:rsidRPr="0028334F" w:rsidRDefault="00DF1550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1550" w:rsidRPr="0028334F" w:rsidRDefault="00DF1550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1550" w:rsidRPr="0028334F" w:rsidRDefault="00DF1550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DF1550" w:rsidRPr="0028334F" w:rsidRDefault="00DF1550" w:rsidP="00A41CC2">
            <w:pPr>
              <w:jc w:val="center"/>
              <w:rPr>
                <w:b/>
              </w:rPr>
            </w:pPr>
            <w:r w:rsidRPr="0028334F">
              <w:rPr>
                <w:b/>
              </w:rPr>
              <w:t>3410000000</w:t>
            </w:r>
          </w:p>
        </w:tc>
        <w:tc>
          <w:tcPr>
            <w:tcW w:w="850" w:type="dxa"/>
          </w:tcPr>
          <w:p w:rsidR="00DF1550" w:rsidRPr="0028334F" w:rsidRDefault="00DF1550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1550" w:rsidRPr="0028334F" w:rsidRDefault="00DF1550" w:rsidP="009630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021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737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:rsidR="00DF1550" w:rsidRPr="0028334F" w:rsidRDefault="00DF1550" w:rsidP="00963004">
            <w:r>
              <w:rPr>
                <w:b/>
              </w:rPr>
              <w:t>17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548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180</w:t>
            </w:r>
            <w:r w:rsidRPr="0028334F">
              <w:rPr>
                <w:b/>
              </w:rPr>
              <w:t>,0</w:t>
            </w:r>
          </w:p>
        </w:tc>
        <w:tc>
          <w:tcPr>
            <w:tcW w:w="1701" w:type="dxa"/>
          </w:tcPr>
          <w:p w:rsidR="00DF1550" w:rsidRPr="0028334F" w:rsidRDefault="00DF1550" w:rsidP="00963004">
            <w:r>
              <w:rPr>
                <w:b/>
              </w:rPr>
              <w:t>20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548</w:t>
            </w:r>
            <w:r w:rsidRPr="0028334F">
              <w:rPr>
                <w:b/>
              </w:rPr>
              <w:t xml:space="preserve"> </w:t>
            </w:r>
            <w:r>
              <w:rPr>
                <w:b/>
              </w:rPr>
              <w:t>180</w:t>
            </w:r>
            <w:r w:rsidRPr="0028334F">
              <w:rPr>
                <w:b/>
              </w:rPr>
              <w:t>,0</w:t>
            </w:r>
          </w:p>
        </w:tc>
      </w:tr>
      <w:tr w:rsidR="0064526C" w:rsidRPr="0028334F" w:rsidTr="002C0431">
        <w:tc>
          <w:tcPr>
            <w:tcW w:w="4644" w:type="dxa"/>
          </w:tcPr>
          <w:p w:rsidR="0064526C" w:rsidRPr="0028334F" w:rsidRDefault="0064526C" w:rsidP="00E920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 местного самоуправления»</w:t>
            </w:r>
          </w:p>
        </w:tc>
        <w:tc>
          <w:tcPr>
            <w:tcW w:w="2551" w:type="dxa"/>
          </w:tcPr>
          <w:p w:rsidR="0064526C" w:rsidRPr="0028334F" w:rsidRDefault="0064526C" w:rsidP="00E920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709" w:type="dxa"/>
          </w:tcPr>
          <w:p w:rsidR="0064526C" w:rsidRPr="0028334F" w:rsidRDefault="0064526C" w:rsidP="00E92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64526C" w:rsidRPr="0028334F" w:rsidRDefault="0064526C" w:rsidP="00E92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135" w:type="dxa"/>
          </w:tcPr>
          <w:p w:rsidR="0064526C" w:rsidRPr="0028334F" w:rsidRDefault="0064526C" w:rsidP="00E92022">
            <w:pPr>
              <w:jc w:val="center"/>
            </w:pPr>
            <w:r w:rsidRPr="0028334F">
              <w:t>3410100000</w:t>
            </w:r>
          </w:p>
        </w:tc>
        <w:tc>
          <w:tcPr>
            <w:tcW w:w="850" w:type="dxa"/>
          </w:tcPr>
          <w:p w:rsidR="0064526C" w:rsidRPr="0028334F" w:rsidRDefault="0064526C" w:rsidP="00E92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26C" w:rsidRPr="0028334F" w:rsidRDefault="0064526C" w:rsidP="00E92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6 553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:rsidR="0064526C" w:rsidRPr="0028334F" w:rsidRDefault="0064526C" w:rsidP="00E92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082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64526C" w:rsidRPr="0028334F" w:rsidRDefault="0064526C" w:rsidP="00E920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082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A41CC2" w:rsidRPr="0028334F" w:rsidTr="002C0431">
        <w:tc>
          <w:tcPr>
            <w:tcW w:w="4644" w:type="dxa"/>
          </w:tcPr>
          <w:p w:rsidR="00A41CC2" w:rsidRPr="00E92022" w:rsidRDefault="00E92022" w:rsidP="00A41CC2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органов местного самоуправления</w:t>
            </w:r>
          </w:p>
        </w:tc>
        <w:tc>
          <w:tcPr>
            <w:tcW w:w="2551" w:type="dxa"/>
          </w:tcPr>
          <w:p w:rsidR="00A41CC2" w:rsidRPr="00E92022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709" w:type="dxa"/>
          </w:tcPr>
          <w:p w:rsidR="00A41CC2" w:rsidRPr="00E92022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A41CC2" w:rsidRPr="00E92022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135" w:type="dxa"/>
          </w:tcPr>
          <w:p w:rsidR="00A41CC2" w:rsidRPr="00E92022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sz w:val="24"/>
                <w:szCs w:val="24"/>
              </w:rPr>
              <w:t>3410100090</w:t>
            </w:r>
          </w:p>
        </w:tc>
        <w:tc>
          <w:tcPr>
            <w:tcW w:w="850" w:type="dxa"/>
          </w:tcPr>
          <w:p w:rsidR="00A41CC2" w:rsidRPr="00E92022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CC2" w:rsidRPr="00E92022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b/>
                <w:sz w:val="24"/>
                <w:szCs w:val="24"/>
              </w:rPr>
              <w:t>6 553 787,83</w:t>
            </w:r>
          </w:p>
        </w:tc>
        <w:tc>
          <w:tcPr>
            <w:tcW w:w="1560" w:type="dxa"/>
          </w:tcPr>
          <w:p w:rsidR="00A41CC2" w:rsidRPr="00E92022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b/>
                <w:sz w:val="24"/>
                <w:szCs w:val="24"/>
              </w:rPr>
              <w:t>6 383 082,0</w:t>
            </w:r>
          </w:p>
        </w:tc>
        <w:tc>
          <w:tcPr>
            <w:tcW w:w="1701" w:type="dxa"/>
          </w:tcPr>
          <w:p w:rsidR="00A41CC2" w:rsidRPr="0028334F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022">
              <w:rPr>
                <w:rFonts w:ascii="Times New Roman" w:hAnsi="Times New Roman" w:cs="Times New Roman"/>
                <w:b/>
                <w:sz w:val="24"/>
                <w:szCs w:val="24"/>
              </w:rPr>
              <w:t>6 383 082,0</w:t>
            </w:r>
          </w:p>
        </w:tc>
      </w:tr>
      <w:tr w:rsidR="002C0431" w:rsidRPr="0028334F" w:rsidTr="002C0431">
        <w:tc>
          <w:tcPr>
            <w:tcW w:w="4644" w:type="dxa"/>
          </w:tcPr>
          <w:p w:rsidR="002C0431" w:rsidRPr="0028334F" w:rsidRDefault="002C0431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0431" w:rsidRDefault="002C0431">
            <w:r w:rsidRPr="003C194B">
              <w:t>Финансовое управление</w:t>
            </w:r>
          </w:p>
        </w:tc>
        <w:tc>
          <w:tcPr>
            <w:tcW w:w="709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135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3410100090</w:t>
            </w:r>
          </w:p>
        </w:tc>
        <w:tc>
          <w:tcPr>
            <w:tcW w:w="850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C0431" w:rsidRPr="0028334F" w:rsidRDefault="002C0431" w:rsidP="00DF15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253 510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2C0431" w:rsidRPr="0028334F" w:rsidRDefault="002C0431" w:rsidP="00DF15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C0431" w:rsidRPr="0028334F" w:rsidTr="002C0431">
        <w:tc>
          <w:tcPr>
            <w:tcW w:w="4644" w:type="dxa"/>
          </w:tcPr>
          <w:p w:rsidR="002C0431" w:rsidRPr="0028334F" w:rsidRDefault="002C0431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0431" w:rsidRDefault="002C0431">
            <w:r w:rsidRPr="003C194B">
              <w:t>Финансовое управление</w:t>
            </w:r>
          </w:p>
        </w:tc>
        <w:tc>
          <w:tcPr>
            <w:tcW w:w="709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135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3410100090</w:t>
            </w:r>
          </w:p>
        </w:tc>
        <w:tc>
          <w:tcPr>
            <w:tcW w:w="850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C0431" w:rsidRPr="0028334F" w:rsidRDefault="002C0431" w:rsidP="00DF15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:rsidR="002C0431" w:rsidRPr="0028334F" w:rsidRDefault="002C0431" w:rsidP="00DF15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1CC2" w:rsidRPr="00C70EF3" w:rsidTr="002C0431">
        <w:tc>
          <w:tcPr>
            <w:tcW w:w="4644" w:type="dxa"/>
          </w:tcPr>
          <w:p w:rsidR="00A41CC2" w:rsidRPr="00C70EF3" w:rsidRDefault="00E9202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«Осуществление мероприятий по централизации бухгалтерского и кадрового учета»</w:t>
            </w:r>
          </w:p>
        </w:tc>
        <w:tc>
          <w:tcPr>
            <w:tcW w:w="2551" w:type="dxa"/>
          </w:tcPr>
          <w:p w:rsidR="00A41CC2" w:rsidRPr="00C70EF3" w:rsidRDefault="00A41CC2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МКУ «ЦУ Уинского муниципального округа»</w:t>
            </w:r>
          </w:p>
        </w:tc>
        <w:tc>
          <w:tcPr>
            <w:tcW w:w="709" w:type="dxa"/>
          </w:tcPr>
          <w:p w:rsidR="00A41CC2" w:rsidRPr="00C70EF3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A41CC2" w:rsidRPr="00C70EF3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5" w:type="dxa"/>
          </w:tcPr>
          <w:p w:rsidR="00A41CC2" w:rsidRPr="00C70EF3" w:rsidRDefault="00A41CC2" w:rsidP="00A41CC2">
            <w:pPr>
              <w:jc w:val="center"/>
            </w:pPr>
            <w:r w:rsidRPr="00C70EF3">
              <w:t>3410200000</w:t>
            </w:r>
          </w:p>
        </w:tc>
        <w:tc>
          <w:tcPr>
            <w:tcW w:w="850" w:type="dxa"/>
          </w:tcPr>
          <w:p w:rsidR="00A41CC2" w:rsidRPr="00C70EF3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1CC2" w:rsidRPr="00C70EF3" w:rsidRDefault="00A41CC2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14 467 950,0</w:t>
            </w:r>
          </w:p>
        </w:tc>
        <w:tc>
          <w:tcPr>
            <w:tcW w:w="1560" w:type="dxa"/>
          </w:tcPr>
          <w:p w:rsidR="00A41CC2" w:rsidRPr="00C70EF3" w:rsidRDefault="00A41CC2" w:rsidP="00A41CC2">
            <w:r w:rsidRPr="00C70EF3">
              <w:t>11 165 098,0</w:t>
            </w:r>
          </w:p>
        </w:tc>
        <w:tc>
          <w:tcPr>
            <w:tcW w:w="1701" w:type="dxa"/>
          </w:tcPr>
          <w:p w:rsidR="00A41CC2" w:rsidRPr="00C70EF3" w:rsidRDefault="00A41CC2" w:rsidP="00A41CC2">
            <w:r w:rsidRPr="00C70EF3">
              <w:t>14 165 098,0</w:t>
            </w:r>
          </w:p>
        </w:tc>
      </w:tr>
      <w:tr w:rsidR="002C0431" w:rsidRPr="0028334F" w:rsidTr="002C0431">
        <w:tc>
          <w:tcPr>
            <w:tcW w:w="4644" w:type="dxa"/>
          </w:tcPr>
          <w:p w:rsidR="002C0431" w:rsidRPr="0028334F" w:rsidRDefault="002C0431" w:rsidP="00C70E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оказания услуг, выполнения работ) муниципальных учреждений</w:t>
            </w:r>
          </w:p>
        </w:tc>
        <w:tc>
          <w:tcPr>
            <w:tcW w:w="2551" w:type="dxa"/>
          </w:tcPr>
          <w:p w:rsidR="002C0431" w:rsidRPr="00C70EF3" w:rsidRDefault="002C0431" w:rsidP="003446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МКУ «ЦУ Уинского муниципального округа»</w:t>
            </w:r>
          </w:p>
        </w:tc>
        <w:tc>
          <w:tcPr>
            <w:tcW w:w="709" w:type="dxa"/>
          </w:tcPr>
          <w:p w:rsidR="002C0431" w:rsidRPr="0028334F" w:rsidRDefault="002C0431" w:rsidP="00C70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2C0431" w:rsidRPr="0028334F" w:rsidRDefault="002C0431" w:rsidP="00C70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5" w:type="dxa"/>
          </w:tcPr>
          <w:p w:rsidR="002C0431" w:rsidRPr="0028334F" w:rsidRDefault="002C0431" w:rsidP="00C70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3410200</w:t>
            </w:r>
          </w:p>
          <w:p w:rsidR="002C0431" w:rsidRPr="0028334F" w:rsidRDefault="002C0431" w:rsidP="00C70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2C0431" w:rsidRPr="0028334F" w:rsidRDefault="002C0431" w:rsidP="00C70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431" w:rsidRPr="00C70EF3" w:rsidRDefault="002C0431" w:rsidP="00C70E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14 467 950,0</w:t>
            </w:r>
          </w:p>
        </w:tc>
        <w:tc>
          <w:tcPr>
            <w:tcW w:w="1560" w:type="dxa"/>
          </w:tcPr>
          <w:p w:rsidR="002C0431" w:rsidRPr="00C70EF3" w:rsidRDefault="002C0431" w:rsidP="00C70EF3">
            <w:r w:rsidRPr="00C70EF3">
              <w:t>11 165 098,0</w:t>
            </w:r>
          </w:p>
        </w:tc>
        <w:tc>
          <w:tcPr>
            <w:tcW w:w="1701" w:type="dxa"/>
          </w:tcPr>
          <w:p w:rsidR="002C0431" w:rsidRPr="00C70EF3" w:rsidRDefault="002C0431" w:rsidP="00C70EF3">
            <w:r w:rsidRPr="00C70EF3">
              <w:t>14 165 098,0</w:t>
            </w:r>
          </w:p>
        </w:tc>
      </w:tr>
      <w:tr w:rsidR="002C0431" w:rsidRPr="0028334F" w:rsidTr="002C0431">
        <w:tc>
          <w:tcPr>
            <w:tcW w:w="4644" w:type="dxa"/>
          </w:tcPr>
          <w:p w:rsidR="002C0431" w:rsidRPr="0028334F" w:rsidRDefault="002C0431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0431" w:rsidRPr="00C70EF3" w:rsidRDefault="002C0431" w:rsidP="003446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МКУ «ЦУ Уинского муниципального округа»</w:t>
            </w:r>
          </w:p>
        </w:tc>
        <w:tc>
          <w:tcPr>
            <w:tcW w:w="709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5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3410200</w:t>
            </w:r>
          </w:p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C0431" w:rsidRPr="0028334F" w:rsidTr="002C0431">
        <w:tc>
          <w:tcPr>
            <w:tcW w:w="4644" w:type="dxa"/>
          </w:tcPr>
          <w:p w:rsidR="002C0431" w:rsidRPr="0028334F" w:rsidRDefault="002C0431" w:rsidP="00A41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0431" w:rsidRPr="00C70EF3" w:rsidRDefault="002C0431" w:rsidP="003446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EF3">
              <w:rPr>
                <w:rFonts w:ascii="Times New Roman" w:hAnsi="Times New Roman" w:cs="Times New Roman"/>
                <w:sz w:val="24"/>
                <w:szCs w:val="24"/>
              </w:rPr>
              <w:t>МКУ «ЦУ Уинского муниципального округа»</w:t>
            </w:r>
          </w:p>
        </w:tc>
        <w:tc>
          <w:tcPr>
            <w:tcW w:w="709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5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3410200</w:t>
            </w:r>
          </w:p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2C0431" w:rsidRPr="0028334F" w:rsidRDefault="002C0431" w:rsidP="00A41C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55424" w:rsidRPr="0028334F" w:rsidTr="002C0431">
        <w:tc>
          <w:tcPr>
            <w:tcW w:w="4644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 w:rsidR="00A41C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«Нормативно-методическое обеспечение и организация бюджетного процесса в </w:t>
            </w:r>
            <w:proofErr w:type="spellStart"/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Уинском</w:t>
            </w:r>
            <w:proofErr w:type="spellEnd"/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округе Пермского края»</w:t>
            </w:r>
          </w:p>
        </w:tc>
        <w:tc>
          <w:tcPr>
            <w:tcW w:w="255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3420000000</w:t>
            </w: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55424" w:rsidRPr="0028334F" w:rsidRDefault="00DF1550" w:rsidP="00DF15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 w:rsidR="00E55424"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  <w:r w:rsidR="00E55424"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263A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100 000,0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100 000,0</w:t>
            </w:r>
          </w:p>
        </w:tc>
      </w:tr>
      <w:tr w:rsidR="00E55424" w:rsidRPr="0028334F" w:rsidTr="002C0431">
        <w:trPr>
          <w:trHeight w:val="1138"/>
        </w:trPr>
        <w:tc>
          <w:tcPr>
            <w:tcW w:w="4644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«Резервный фонд администрации Уинского муниципального округа Пермского края»</w:t>
            </w:r>
          </w:p>
        </w:tc>
        <w:tc>
          <w:tcPr>
            <w:tcW w:w="255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709" w:type="dxa"/>
          </w:tcPr>
          <w:p w:rsidR="00E55424" w:rsidRPr="0028334F" w:rsidRDefault="009C05CB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5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3420100000</w:t>
            </w: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E55424" w:rsidRPr="0028334F" w:rsidRDefault="00DF1550" w:rsidP="00DF15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  <w:r w:rsidR="003263A0"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</w:t>
            </w:r>
            <w:r w:rsidR="003263A0" w:rsidRPr="002833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263A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E55424" w:rsidRPr="0028334F" w:rsidTr="002C0431">
        <w:trPr>
          <w:trHeight w:val="1138"/>
        </w:trPr>
        <w:tc>
          <w:tcPr>
            <w:tcW w:w="4644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55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709" w:type="dxa"/>
          </w:tcPr>
          <w:p w:rsidR="00E55424" w:rsidRPr="0028334F" w:rsidRDefault="009C05CB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E55424" w:rsidRPr="0028334F" w:rsidRDefault="00E55424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135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3420103010</w:t>
            </w:r>
          </w:p>
        </w:tc>
        <w:tc>
          <w:tcPr>
            <w:tcW w:w="85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E55424" w:rsidRPr="003263A0" w:rsidRDefault="00DF1550" w:rsidP="00DF15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3263A0" w:rsidRPr="0032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="003263A0" w:rsidRPr="003263A0">
              <w:rPr>
                <w:rFonts w:ascii="Times New Roman" w:hAnsi="Times New Roman" w:cs="Times New Roman"/>
                <w:sz w:val="24"/>
                <w:szCs w:val="24"/>
              </w:rPr>
              <w:t>,72</w:t>
            </w:r>
          </w:p>
        </w:tc>
        <w:tc>
          <w:tcPr>
            <w:tcW w:w="1560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701" w:type="dxa"/>
          </w:tcPr>
          <w:p w:rsidR="00E55424" w:rsidRPr="0028334F" w:rsidRDefault="00E55424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34F">
              <w:rPr>
                <w:rFonts w:ascii="Times New Roman" w:hAnsi="Times New Roman" w:cs="Times New Roman"/>
                <w:sz w:val="24"/>
                <w:szCs w:val="24"/>
              </w:rPr>
              <w:t>100 000,0</w:t>
            </w:r>
          </w:p>
        </w:tc>
      </w:tr>
    </w:tbl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8334F">
        <w:rPr>
          <w:rFonts w:ascii="Times New Roman" w:hAnsi="Times New Roman" w:cs="Times New Roman"/>
          <w:sz w:val="24"/>
          <w:szCs w:val="24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8334F">
        <w:rPr>
          <w:rFonts w:ascii="Times New Roman" w:hAnsi="Times New Roman" w:cs="Times New Roman"/>
          <w:sz w:val="24"/>
          <w:szCs w:val="24"/>
        </w:rPr>
        <w:t xml:space="preserve"> - указывается только группа кода вида расходов, без разбивки по подгруппам и элементам.</w:t>
      </w:r>
    </w:p>
    <w:p w:rsidR="00E55424" w:rsidRPr="0028334F" w:rsidRDefault="00E55424" w:rsidP="00E55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833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8334F">
        <w:rPr>
          <w:rFonts w:ascii="Times New Roman" w:hAnsi="Times New Roman" w:cs="Times New Roman"/>
          <w:sz w:val="24"/>
          <w:szCs w:val="24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Уинского муниципального округа Пермского края, не включенные в расходы иных подпрограмм муниципальных программ Уинского муниципального округа Пермского края.</w:t>
      </w:r>
    </w:p>
    <w:p w:rsidR="00E55424" w:rsidRPr="0028334F" w:rsidRDefault="00601BCE" w:rsidP="00E55424">
      <w:pPr>
        <w:autoSpaceDE w:val="0"/>
        <w:autoSpaceDN w:val="0"/>
        <w:adjustRightInd w:val="0"/>
      </w:pPr>
      <w:r>
        <w:rPr>
          <w:noProof/>
        </w:rPr>
        <w:pict>
          <v:rect id="_x0000_s1030" style="position:absolute;margin-left:312.7pt;margin-top:53pt;width:198pt;height:3.55pt;z-index:251668480" strokecolor="white">
            <v:textbox style="mso-next-textbox:#_x0000_s1030">
              <w:txbxContent>
                <w:p w:rsidR="00C70EF3" w:rsidRPr="00570FC1" w:rsidRDefault="00C70EF3" w:rsidP="00E5542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E55424" w:rsidRPr="0028334F">
        <w:t xml:space="preserve">                       </w:t>
      </w:r>
    </w:p>
    <w:p w:rsidR="00E55424" w:rsidRPr="008A4908" w:rsidRDefault="00E55424" w:rsidP="00E554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5424" w:rsidRPr="008A4908" w:rsidRDefault="00E55424" w:rsidP="00E554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5424" w:rsidRPr="008A4908" w:rsidRDefault="00E55424" w:rsidP="00E554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br w:type="page"/>
      </w:r>
      <w:r w:rsidRPr="008A4908">
        <w:rPr>
          <w:rFonts w:ascii="Times New Roman" w:hAnsi="Times New Roman" w:cs="Times New Roman"/>
          <w:sz w:val="28"/>
          <w:szCs w:val="28"/>
        </w:rPr>
        <w:lastRenderedPageBreak/>
        <w:t xml:space="preserve">форма </w:t>
      </w:r>
      <w:r w:rsidR="00694B96">
        <w:rPr>
          <w:rFonts w:ascii="Times New Roman" w:hAnsi="Times New Roman" w:cs="Times New Roman"/>
          <w:sz w:val="28"/>
          <w:szCs w:val="28"/>
        </w:rPr>
        <w:t>5</w:t>
      </w:r>
    </w:p>
    <w:p w:rsidR="00E55424" w:rsidRPr="008A4908" w:rsidRDefault="00E55424" w:rsidP="00E5542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55424" w:rsidRPr="008A4908" w:rsidRDefault="00E55424" w:rsidP="00E55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План</w:t>
      </w:r>
    </w:p>
    <w:p w:rsidR="00E55424" w:rsidRPr="008A4908" w:rsidRDefault="00E55424" w:rsidP="00E55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5424" w:rsidRPr="008A4908" w:rsidRDefault="007918FE" w:rsidP="007918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М</w:t>
      </w:r>
      <w:r w:rsidR="00E55424" w:rsidRPr="008A4908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E55424" w:rsidRPr="008A490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</w:t>
      </w:r>
    </w:p>
    <w:p w:rsidR="00E55424" w:rsidRPr="008A4908" w:rsidRDefault="00E55424" w:rsidP="00E55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4908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и муниципальным долгом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8A4908">
        <w:rPr>
          <w:rFonts w:ascii="Times New Roman" w:hAnsi="Times New Roman" w:cs="Times New Roman"/>
          <w:sz w:val="28"/>
          <w:szCs w:val="28"/>
        </w:rPr>
        <w:t>» на 20</w:t>
      </w:r>
      <w:r w:rsidR="00953B17">
        <w:rPr>
          <w:rFonts w:ascii="Times New Roman" w:hAnsi="Times New Roman" w:cs="Times New Roman"/>
          <w:sz w:val="28"/>
          <w:szCs w:val="28"/>
        </w:rPr>
        <w:t>21</w:t>
      </w:r>
      <w:r w:rsidRPr="008A4908">
        <w:rPr>
          <w:rFonts w:ascii="Times New Roman" w:hAnsi="Times New Roman" w:cs="Times New Roman"/>
          <w:sz w:val="28"/>
          <w:szCs w:val="28"/>
        </w:rPr>
        <w:t>-202</w:t>
      </w:r>
      <w:r w:rsidR="00953B17">
        <w:rPr>
          <w:rFonts w:ascii="Times New Roman" w:hAnsi="Times New Roman" w:cs="Times New Roman"/>
          <w:sz w:val="28"/>
          <w:szCs w:val="28"/>
        </w:rPr>
        <w:t>3</w:t>
      </w:r>
      <w:r w:rsidRPr="008A4908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5593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843"/>
        <w:gridCol w:w="1417"/>
        <w:gridCol w:w="1418"/>
        <w:gridCol w:w="1559"/>
        <w:gridCol w:w="1134"/>
        <w:gridCol w:w="992"/>
        <w:gridCol w:w="1559"/>
        <w:gridCol w:w="851"/>
      </w:tblGrid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подпрограмм, основных</w:t>
            </w:r>
          </w:p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мероприятий,</w:t>
            </w:r>
          </w:p>
          <w:p w:rsidR="007918FE" w:rsidRPr="008A4908" w:rsidRDefault="007918FE" w:rsidP="00101609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Срок начала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реализа</w:t>
            </w:r>
            <w:proofErr w:type="spellEnd"/>
          </w:p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</w:p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ггг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оконча</w:t>
            </w:r>
            <w:proofErr w:type="spellEnd"/>
          </w:p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ггг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7918FE" w:rsidRDefault="007918FE" w:rsidP="002F76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8FE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7520FF" w:rsidRDefault="002F76FA" w:rsidP="00101609">
            <w:pPr>
              <w:rPr>
                <w:highlight w:val="red"/>
                <w:lang w:eastAsia="en-US"/>
              </w:rPr>
            </w:pPr>
            <w:r>
              <w:rPr>
                <w:sz w:val="26"/>
                <w:szCs w:val="26"/>
              </w:rPr>
              <w:t>Бюджет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76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7520FF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2F76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76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54588" w:rsidTr="006750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1 «Обеспечение реализации муниципальной программы (обеспечивающая подпрограмма)»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управление,</w:t>
            </w:r>
          </w:p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МКУ «ЦУ Уинского муниципального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8" w:rsidRPr="00954588" w:rsidRDefault="00954588" w:rsidP="0067508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59118097,83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8" w:rsidRPr="00954588" w:rsidRDefault="00954588" w:rsidP="0067508D">
            <w:pPr>
              <w:jc w:val="center"/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8" w:rsidRPr="00954588" w:rsidRDefault="00954588" w:rsidP="0067508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59118097,83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</w:tr>
      <w:tr w:rsidR="00954588" w:rsidTr="006750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1</w:t>
            </w: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деятельности органов местного самоуправления»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8" w:rsidRPr="00954588" w:rsidRDefault="00954588" w:rsidP="0067508D">
            <w:pPr>
              <w:jc w:val="center"/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19319951,83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8" w:rsidRPr="00954588" w:rsidRDefault="00954588" w:rsidP="0067508D">
            <w:pPr>
              <w:jc w:val="center"/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588" w:rsidRPr="00954588" w:rsidRDefault="00954588" w:rsidP="0067508D">
            <w:pPr>
              <w:jc w:val="center"/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19319951,83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rPr>
                <w:sz w:val="26"/>
                <w:szCs w:val="26"/>
              </w:rPr>
            </w:pPr>
            <w:r w:rsidRPr="00954588">
              <w:rPr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sz w:val="26"/>
                <w:szCs w:val="26"/>
              </w:rPr>
              <w:t xml:space="preserve"> </w:t>
            </w:r>
            <w:r w:rsidRPr="00954588">
              <w:rPr>
                <w:sz w:val="26"/>
                <w:szCs w:val="26"/>
              </w:rPr>
              <w:lastRenderedPageBreak/>
              <w:t>«Администрирование расходов на содержание и обеспечение деятельности финансового 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«Кадровое и финансовое обеспечение для решения задач по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«Качественная и своевременная подготовка нормативных правовых актов для выполнения задач и функций финансового 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ind w:firstLine="34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ind w:firstLine="34"/>
              <w:rPr>
                <w:sz w:val="26"/>
                <w:szCs w:val="26"/>
              </w:rPr>
            </w:pPr>
            <w:r w:rsidRPr="00954588">
              <w:rPr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sz w:val="26"/>
                <w:szCs w:val="26"/>
              </w:rPr>
              <w:t xml:space="preserve"> «Повышение профессионального уровня специалистов финансового 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ind w:firstLine="34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ind w:firstLine="34"/>
              <w:rPr>
                <w:sz w:val="26"/>
                <w:szCs w:val="26"/>
                <w:u w:val="single"/>
              </w:rPr>
            </w:pPr>
            <w:r w:rsidRPr="00954588">
              <w:rPr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sz w:val="26"/>
                <w:szCs w:val="26"/>
              </w:rPr>
              <w:t xml:space="preserve"> «Обеспечение сохранности документов о формировании и исполнении бюджета Уинского муниципального округа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ind w:firstLine="34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ind w:firstLine="34"/>
              <w:rPr>
                <w:sz w:val="26"/>
                <w:szCs w:val="26"/>
                <w:u w:val="single"/>
              </w:rPr>
            </w:pPr>
            <w:r w:rsidRPr="00954588">
              <w:rPr>
                <w:b/>
                <w:sz w:val="26"/>
                <w:szCs w:val="26"/>
              </w:rPr>
              <w:t>Результат</w:t>
            </w:r>
            <w:r w:rsidRPr="00954588">
              <w:rPr>
                <w:sz w:val="26"/>
                <w:szCs w:val="26"/>
              </w:rPr>
              <w:t>: исполнение полномочий финансового управления в соответствии с федеральным, региональным законодательством и нормативным правовым актам Уинского муниципального округа Пермского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2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«Сопровождение, поддержка и развитие программного обеспечения, автоматизации бюджетного процесса»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сопровождения и модернизация технических и программных комплексов организации бюджетного процесса в Уинского муниципальном округе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: совершенствования систем контроля, достижения прозрачности бюджетного </w:t>
            </w: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процес</w:t>
            </w:r>
            <w:proofErr w:type="spellEnd"/>
          </w:p>
          <w:p w:rsidR="00954588" w:rsidRPr="00954588" w:rsidRDefault="00954588" w:rsidP="0067508D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са</w:t>
            </w:r>
            <w:proofErr w:type="spellEnd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, обеспечения доступа к достоверной, актуальной и непротиворечивой информации о состоянии муниципальных ресурсов и для поддержки принятия управленческих решений.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3</w:t>
            </w: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«Осуществление мероприятий по централизации бухгалтерского и кадрового учета»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МКУ</w:t>
            </w:r>
            <w:proofErr w:type="gram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«Ц</w:t>
            </w:r>
            <w:proofErr w:type="gramEnd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У Уинского муниципального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588" w:rsidRPr="00954588" w:rsidRDefault="00954588" w:rsidP="0067508D">
            <w:pPr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39798146,0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588" w:rsidRPr="00954588" w:rsidRDefault="00954588" w:rsidP="0067508D">
            <w:pPr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 xml:space="preserve"> 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39798146,0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rPr>
                <w:sz w:val="26"/>
                <w:szCs w:val="26"/>
              </w:rPr>
            </w:pPr>
            <w:r w:rsidRPr="00954588">
              <w:rPr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sz w:val="26"/>
                <w:szCs w:val="26"/>
              </w:rPr>
              <w:t xml:space="preserve"> «Обеспечение деятельности (оказания услуг, выполнения работ) муниципальных учреждений»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rPr>
                <w:sz w:val="26"/>
                <w:szCs w:val="26"/>
                <w:u w:val="single"/>
              </w:rPr>
            </w:pPr>
            <w:r w:rsidRPr="00954588">
              <w:rPr>
                <w:b/>
                <w:sz w:val="26"/>
                <w:szCs w:val="26"/>
                <w:u w:val="single"/>
              </w:rPr>
              <w:t xml:space="preserve">Результат: </w:t>
            </w:r>
            <w:r w:rsidRPr="00954588">
              <w:rPr>
                <w:sz w:val="26"/>
                <w:szCs w:val="26"/>
              </w:rPr>
              <w:t xml:space="preserve">исполнение полномочий по осуществлению </w:t>
            </w:r>
            <w:r w:rsidRPr="00954588">
              <w:rPr>
                <w:sz w:val="26"/>
                <w:szCs w:val="26"/>
              </w:rPr>
              <w:lastRenderedPageBreak/>
              <w:t>мероприятий централизации бухгалтерского и кадрового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A41CC2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2</w:t>
            </w:r>
            <w:r w:rsidR="007918FE"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«Нормативно-методическое обеспечение и организация бюджетного процесса в </w:t>
            </w:r>
            <w:proofErr w:type="spellStart"/>
            <w:r w:rsidR="007918FE"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Уинском</w:t>
            </w:r>
            <w:proofErr w:type="spellEnd"/>
            <w:r w:rsidR="007918FE"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муниципальном округе Пермского края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616422" w:rsidP="00616422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327</w:t>
            </w:r>
            <w:r w:rsidR="007918FE" w:rsidRPr="00954588"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677</w:t>
            </w:r>
            <w:r w:rsidR="007918FE" w:rsidRPr="00954588">
              <w:rPr>
                <w:b/>
                <w:sz w:val="26"/>
                <w:szCs w:val="26"/>
                <w:lang w:eastAsia="en-US"/>
              </w:rPr>
              <w:t>,</w:t>
            </w:r>
            <w:r w:rsidR="00D20955" w:rsidRPr="00954588">
              <w:rPr>
                <w:b/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18FE" w:rsidRPr="00954588" w:rsidRDefault="007918FE" w:rsidP="0010160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616422" w:rsidP="006164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327</w:t>
            </w:r>
            <w:r w:rsidR="004E5A06"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677</w:t>
            </w:r>
            <w:r w:rsidR="004E5A06"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D20955"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</w:t>
            </w:r>
          </w:p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нормативного правового регулирования  и  методологического  обеспечения  бюджетного   процесса,   своевременная   и качественная подготовка проекта  «Решения  о  бюджете Уинского муниципального округа Пермского края на  очередной  финансовый  год  и плановый период»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proofErr w:type="spellEnd"/>
          </w:p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вое</w:t>
            </w:r>
            <w:proofErr w:type="gramEnd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proofErr w:type="spellEnd"/>
          </w:p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2F76FA" w:rsidP="002F76F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01.01.202</w:t>
            </w:r>
            <w:r w:rsidR="007918FE" w:rsidRPr="009545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2F76FA" w:rsidP="00953B1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9545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918FE" w:rsidRPr="00954588" w:rsidRDefault="007918FE" w:rsidP="00101609">
            <w:pPr>
              <w:rPr>
                <w:sz w:val="26"/>
                <w:szCs w:val="26"/>
                <w:lang w:eastAsia="en-US"/>
              </w:rPr>
            </w:pPr>
          </w:p>
          <w:p w:rsidR="007918FE" w:rsidRPr="00954588" w:rsidRDefault="007918FE" w:rsidP="001016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18FE" w:rsidRPr="00954588" w:rsidRDefault="007918FE" w:rsidP="00101609">
            <w:pPr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918FE" w:rsidRPr="00954588" w:rsidRDefault="007918FE" w:rsidP="00101609">
            <w:pPr>
              <w:rPr>
                <w:sz w:val="26"/>
                <w:szCs w:val="26"/>
                <w:lang w:eastAsia="en-US"/>
              </w:rPr>
            </w:pPr>
          </w:p>
          <w:p w:rsidR="007918FE" w:rsidRPr="00954588" w:rsidRDefault="007918FE" w:rsidP="001016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918FE" w:rsidRPr="00954588" w:rsidRDefault="007918FE" w:rsidP="00101609">
            <w:pPr>
              <w:rPr>
                <w:sz w:val="26"/>
                <w:szCs w:val="26"/>
                <w:lang w:eastAsia="en-US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«Подготовка проектов решений Думы Уинского муниципального округа Пермского края, регламентирующих порядок осуществления бюджетного процесса в </w:t>
            </w: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Уинском</w:t>
            </w:r>
            <w:proofErr w:type="spellEnd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округе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rPr>
                <w:sz w:val="26"/>
                <w:szCs w:val="26"/>
              </w:rPr>
            </w:pPr>
            <w:r w:rsidRPr="00954588">
              <w:rPr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sz w:val="26"/>
                <w:szCs w:val="26"/>
              </w:rPr>
              <w:t xml:space="preserve"> «Подготовка нормативных правовых актов Уинского муниципального округа Пермского края по вопросам формирования и исполнения бюджета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rPr>
          <w:trHeight w:val="1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rPr>
                <w:sz w:val="26"/>
                <w:szCs w:val="26"/>
              </w:rPr>
            </w:pPr>
            <w:r w:rsidRPr="00954588">
              <w:rPr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sz w:val="26"/>
                <w:szCs w:val="26"/>
              </w:rPr>
              <w:t xml:space="preserve"> ««Нормативно-правовое сопровождение расходных обязательств органов местного самоуправления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rPr>
                <w:sz w:val="26"/>
                <w:szCs w:val="26"/>
              </w:rPr>
            </w:pPr>
            <w:r w:rsidRPr="00954588">
              <w:rPr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sz w:val="26"/>
                <w:szCs w:val="26"/>
              </w:rPr>
              <w:t xml:space="preserve"> «Организация проведения семинаров для органов местного самоуправления и муниципальных учреждений по вопросам формирования и исполнения бюджета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rPr>
          <w:trHeight w:val="2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rPr>
                <w:sz w:val="26"/>
                <w:szCs w:val="26"/>
              </w:rPr>
            </w:pPr>
            <w:r w:rsidRPr="00954588">
              <w:rPr>
                <w:b/>
                <w:sz w:val="26"/>
                <w:szCs w:val="26"/>
              </w:rPr>
              <w:t>Результа</w:t>
            </w:r>
            <w:r w:rsidRPr="00954588">
              <w:rPr>
                <w:sz w:val="26"/>
                <w:szCs w:val="26"/>
              </w:rPr>
              <w:t xml:space="preserve">т:  качественная организация бюджетного процесса в </w:t>
            </w:r>
            <w:proofErr w:type="spellStart"/>
            <w:r w:rsidRPr="00954588">
              <w:rPr>
                <w:sz w:val="26"/>
                <w:szCs w:val="26"/>
              </w:rPr>
              <w:t>Уинском</w:t>
            </w:r>
            <w:proofErr w:type="spellEnd"/>
            <w:r w:rsidRPr="00954588">
              <w:rPr>
                <w:sz w:val="26"/>
                <w:szCs w:val="26"/>
              </w:rPr>
              <w:t xml:space="preserve"> муниципальном округе Пермского края, соответствующая нормам федерального, краевого законодательства и нормативным правовым актам Уинского муниципального округа Пермского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2F76FA" w:rsidP="00953B1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9545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7918FE" w:rsidTr="009E61E8">
        <w:trPr>
          <w:trHeight w:val="1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rPr>
                <w:sz w:val="26"/>
                <w:szCs w:val="26"/>
              </w:rPr>
            </w:pPr>
            <w:r w:rsidRPr="00954588">
              <w:rPr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sz w:val="26"/>
                <w:szCs w:val="26"/>
              </w:rPr>
              <w:t xml:space="preserve"> «Своевременная и качественная подготовка проекта  решения о  бюджете  Уинского муниципального округа Пермского края на очередной финансовый год и плановый период»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rPr>
          <w:trHeight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rPr>
                <w:sz w:val="26"/>
                <w:szCs w:val="26"/>
                <w:u w:val="single"/>
              </w:rPr>
            </w:pPr>
            <w:r w:rsidRPr="00954588">
              <w:rPr>
                <w:b/>
                <w:sz w:val="26"/>
                <w:szCs w:val="26"/>
              </w:rPr>
              <w:t>Результат</w:t>
            </w:r>
            <w:r w:rsidRPr="00954588">
              <w:rPr>
                <w:sz w:val="26"/>
                <w:szCs w:val="26"/>
              </w:rPr>
              <w:t xml:space="preserve">: разработка и внесение в  Думу Уинского муниципального округа в установленные сроки и соответствующего   требованиям федерального, краевого и </w:t>
            </w:r>
            <w:proofErr w:type="spellStart"/>
            <w:r w:rsidRPr="00954588">
              <w:rPr>
                <w:sz w:val="26"/>
                <w:szCs w:val="26"/>
              </w:rPr>
              <w:t>округного</w:t>
            </w:r>
            <w:proofErr w:type="spellEnd"/>
            <w:r w:rsidRPr="00954588">
              <w:rPr>
                <w:sz w:val="26"/>
                <w:szCs w:val="26"/>
              </w:rPr>
              <w:t xml:space="preserve"> бюджетного  законодательства проекта  решения о бюджете Уинского муниципального округа Пермского края на очередной финансовый год и плановый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2F76FA" w:rsidP="002F76F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9545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7918FE" w:rsidTr="009E61E8">
        <w:trPr>
          <w:trHeight w:val="1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мероприятие: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«Составление долгосрочного прогноза налоговых и неналоговых доходов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6FA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0D5327" w:rsidRDefault="002F76FA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«Формирование достоверного прогноза социально-экономического  развития </w:t>
            </w: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Уинс</w:t>
            </w:r>
            <w:proofErr w:type="spellEnd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F76FA" w:rsidRPr="00954588" w:rsidRDefault="002F76FA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кого муниципального округа Пермского края на планируемый период»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2F76F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Администрация округа (участник)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: формирование достоверного прогноза социально-экономического развития Уинского муниципального округа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Пермского края, являющегося основой для формирования бюджета Уинского муниципального округа Пермского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2F76FA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9545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2F76FA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0D5327" w:rsidRDefault="002F76FA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«Формирование доходной части бюджета Уинского муниципального округа Пермского края с учетом </w:t>
            </w:r>
            <w:proofErr w:type="gram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выбора реалистичной оценки варианта основных показателей прогноза социально-экономического  развития муниципального округа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proofErr w:type="spellEnd"/>
          </w:p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вое</w:t>
            </w:r>
            <w:proofErr w:type="gramEnd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proofErr w:type="spellEnd"/>
          </w:p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: реалистичность </w:t>
            </w: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прогно</w:t>
            </w:r>
            <w:proofErr w:type="spellEnd"/>
          </w:p>
          <w:p w:rsidR="007918FE" w:rsidRPr="0095458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доходной</w:t>
            </w:r>
            <w:proofErr w:type="gramEnd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части бюджета Уинского муниципального округа Пермского края на планируемый период.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2F76FA" w:rsidP="00953B17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9545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2F76FA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0D5327" w:rsidRDefault="002F76FA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3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 «Проведение качественного анализа поступлений и составление </w:t>
            </w: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реальн</w:t>
            </w:r>
            <w:proofErr w:type="spellEnd"/>
          </w:p>
          <w:p w:rsidR="002F76FA" w:rsidRPr="00954588" w:rsidRDefault="002F76FA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proofErr w:type="gramEnd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оценки доходов бюджета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«Взаимодействие с администраторами доходов </w:t>
            </w: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бюдже</w:t>
            </w:r>
            <w:proofErr w:type="spellEnd"/>
          </w:p>
          <w:p w:rsidR="007918FE" w:rsidRPr="0095458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та Уинского </w:t>
            </w:r>
            <w:proofErr w:type="gram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</w:p>
          <w:p w:rsidR="007918FE" w:rsidRPr="0095458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 в процессе формирования и исполнения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«Взаимодействие с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крупнейшими налогоплательщиками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: реалистичность </w:t>
            </w: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прогно</w:t>
            </w:r>
            <w:proofErr w:type="spellEnd"/>
          </w:p>
          <w:p w:rsidR="007918FE" w:rsidRPr="0095458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доходной</w:t>
            </w:r>
            <w:proofErr w:type="gramEnd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части бюджета Уинского муниципального округа Пермского края текущего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2F76FA" w:rsidP="002F76F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9545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2F76FA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0D5327" w:rsidRDefault="002F76FA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4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оптимальных условий для эффективного использования средств бюджета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планирования и исполнения бюджета муниципального округа в соответствии с приоритетными направлениями, целями и задачами, определенными программой комплексного социально-экономического развития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0D5327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: соответствие бюджета Уинского муниципального округа Пермского края целям и задачам программы </w:t>
            </w: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комлексного</w:t>
            </w:r>
            <w:proofErr w:type="spellEnd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социально-экономического развития Уинского муниципального округа Пермского края</w:t>
            </w:r>
            <w:r w:rsidRPr="00954588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2F76FA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9545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2F76FA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5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«Обеспечение сбал</w:t>
            </w:r>
            <w:r w:rsidR="000F3484"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ансированности бюджета Уинского </w:t>
            </w: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</w:p>
          <w:p w:rsidR="002F76FA" w:rsidRPr="00954588" w:rsidRDefault="002F76FA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го округа Пермского края в долгосрочном периоде»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Финансовое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F348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F34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«Инвентаризация расходных обязательств Уинского муниципального округа Пермского края с целью определения их приоритетности в долгосрочной перспективе; формирование бюджетных параметров исходя из необходимости безусловного исполнения действующих расходных обязательств и принятия новых расходных обязатель</w:t>
            </w:r>
            <w:proofErr w:type="gram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ств пр</w:t>
            </w:r>
            <w:proofErr w:type="gramEnd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и наличии источников для их обеспечения на весь период планирования»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proofErr w:type="gram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:с</w:t>
            </w:r>
            <w:proofErr w:type="gramEnd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балансированность</w:t>
            </w:r>
            <w:proofErr w:type="spellEnd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Уинского </w:t>
            </w: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</w:p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го округа Пермского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4E5A06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8A4908" w:rsidRDefault="004E5A06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954588" w:rsidRDefault="004E5A06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6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«Резервный фонд администрации Уинского муниципального округа Пермского края</w:t>
            </w: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954588" w:rsidRDefault="004E5A06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954588" w:rsidRDefault="004E5A06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954588" w:rsidRDefault="004E5A06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954588" w:rsidRDefault="00616422" w:rsidP="0061642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327 677</w:t>
            </w:r>
            <w:r w:rsidR="004E5A06" w:rsidRPr="00954588">
              <w:rPr>
                <w:sz w:val="26"/>
                <w:szCs w:val="26"/>
                <w:lang w:eastAsia="en-US"/>
              </w:rPr>
              <w:t>,</w:t>
            </w:r>
            <w:r w:rsidR="00D20955" w:rsidRPr="00954588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954588" w:rsidRDefault="004E5A06" w:rsidP="0010160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954588" w:rsidRDefault="004E5A06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954588" w:rsidRDefault="00616422" w:rsidP="0061642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327 677</w:t>
            </w:r>
            <w:r w:rsidR="004E5A06" w:rsidRPr="00954588">
              <w:rPr>
                <w:sz w:val="26"/>
                <w:szCs w:val="26"/>
                <w:lang w:eastAsia="en-US"/>
              </w:rPr>
              <w:t>,</w:t>
            </w:r>
            <w:r w:rsidR="00D20955" w:rsidRPr="00954588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06" w:rsidRPr="00954588" w:rsidRDefault="004E5A06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0955" w:rsidTr="009E61E8">
        <w:trPr>
          <w:trHeight w:val="1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5" w:rsidRPr="008A4908" w:rsidRDefault="00D20955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5" w:rsidRPr="00954588" w:rsidRDefault="00D20955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«Финансовое обеспечение непредвиденных и чрезвычайных ситуаций за счет резервного фонда администрации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5" w:rsidRPr="00954588" w:rsidRDefault="00D20955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5" w:rsidRPr="00954588" w:rsidRDefault="00D20955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5" w:rsidRPr="00954588" w:rsidRDefault="00D20955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5" w:rsidRPr="00954588" w:rsidRDefault="00616422" w:rsidP="0061642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327</w:t>
            </w:r>
            <w:r w:rsidR="00D20955" w:rsidRPr="00954588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677</w:t>
            </w:r>
            <w:r w:rsidR="00D20955" w:rsidRPr="00954588">
              <w:rPr>
                <w:sz w:val="26"/>
                <w:szCs w:val="26"/>
                <w:lang w:eastAsia="en-US"/>
              </w:rPr>
              <w:t>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5" w:rsidRPr="00954588" w:rsidRDefault="00D20955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5" w:rsidRPr="00954588" w:rsidRDefault="00D20955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5" w:rsidRPr="00954588" w:rsidRDefault="00616422" w:rsidP="0061642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327</w:t>
            </w:r>
            <w:r w:rsidR="00D20955" w:rsidRPr="00954588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677</w:t>
            </w:r>
            <w:r w:rsidR="00D20955" w:rsidRPr="00954588">
              <w:rPr>
                <w:sz w:val="26"/>
                <w:szCs w:val="26"/>
                <w:lang w:eastAsia="en-US"/>
              </w:rPr>
              <w:t>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55" w:rsidRPr="00954588" w:rsidRDefault="00D20955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proofErr w:type="gramStart"/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балансированность</w:t>
            </w:r>
            <w:proofErr w:type="spellEnd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Уинского </w:t>
            </w:r>
            <w:proofErr w:type="spell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</w:p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го округа Пермского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2F76FA" w:rsidTr="009E61E8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7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организации исполнения бюджета Уинского муниципального округа Пермского края, кассового обслуживания органов местного самоуправления Уинского муниципального округа Пермского края, муниципальных учреждений, порядка формирования бюджетной отчетности»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исполнения бюджета Уинского муниципального округа Пермского края и кассовое обслуживание органов местного самоуправления и муниципальных учреждений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порядка формирования бюджетной отчетности и повышение её качества и достоверности отражаемой в ней информации»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Результат: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качественная организация исполнения бюджета Уинского муниципального округа Пермского края, полное соответствие представляемой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отчетности требованиям федерального и регионального законодательства, её достоверность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2F76FA" w:rsidP="002E5A9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9545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2F76FA" w:rsidTr="009E61E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8A490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8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«Исполнение решений судов, вступивших в законную силу, оплата государственной пошлины</w:t>
            </w:r>
            <w:r w:rsidRPr="00954588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0B366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A" w:rsidRPr="00954588" w:rsidRDefault="002F76FA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Мероприятие «Судебная защита интересов казны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Мероприятие «Своевременное исполнение судебных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545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Результат:</w:t>
            </w:r>
            <w:r w:rsidRPr="009545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повышение эффективности судебной защиты интересов казны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Уинского</w:t>
            </w:r>
            <w:r w:rsidRPr="009545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округа Пермского края, минимизация потерь бюджета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Уинского</w:t>
            </w:r>
            <w:r w:rsidRPr="009545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округа Пермского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2F76FA" w:rsidP="002E5A9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9545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Default"/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954588">
              <w:rPr>
                <w:b/>
                <w:color w:val="auto"/>
                <w:sz w:val="26"/>
                <w:szCs w:val="26"/>
              </w:rPr>
              <w:t>Подпрограмма 3 «Повышение бюджетной и финансовой грамотности населения  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588" w:rsidRPr="00954588" w:rsidRDefault="00954588" w:rsidP="0067508D">
            <w:pPr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588" w:rsidRPr="00954588" w:rsidRDefault="00954588" w:rsidP="0067508D">
            <w:pPr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588" w:rsidRPr="00954588" w:rsidRDefault="00954588" w:rsidP="0067508D">
            <w:pPr>
              <w:jc w:val="right"/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588" w:rsidRPr="00954588" w:rsidRDefault="00954588" w:rsidP="0067508D">
            <w:pPr>
              <w:jc w:val="right"/>
              <w:rPr>
                <w:sz w:val="26"/>
                <w:szCs w:val="26"/>
                <w:lang w:eastAsia="en-US"/>
              </w:rPr>
            </w:pPr>
            <w:r w:rsidRPr="00954588">
              <w:rPr>
                <w:sz w:val="26"/>
                <w:szCs w:val="26"/>
                <w:lang w:eastAsia="en-US"/>
              </w:rPr>
              <w:t>0,0</w:t>
            </w:r>
          </w:p>
          <w:p w:rsidR="00954588" w:rsidRPr="00954588" w:rsidRDefault="00954588" w:rsidP="006750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4588" w:rsidRPr="00954588" w:rsidRDefault="00954588" w:rsidP="0067508D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pStyle w:val="ConsPlusNormal"/>
              <w:ind w:firstLine="0"/>
              <w:rPr>
                <w:rStyle w:val="FontStyle26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Style w:val="FontStyle26"/>
                <w:b/>
                <w:sz w:val="26"/>
                <w:szCs w:val="26"/>
                <w:u w:val="single"/>
              </w:rPr>
              <w:t>Основное мероприятие 1</w:t>
            </w:r>
            <w:r w:rsidRPr="00954588">
              <w:rPr>
                <w:rStyle w:val="FontStyle26"/>
                <w:sz w:val="26"/>
                <w:szCs w:val="26"/>
              </w:rPr>
              <w:t xml:space="preserve"> «Р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аскрытие информации о бюджете в соответствии с новыми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54588">
              <w:rPr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sz w:val="26"/>
                <w:szCs w:val="26"/>
              </w:rPr>
              <w:t xml:space="preserve"> «Оперативное размещение в публичном пространстве информации по всем главным темам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«Участие в публичных слушаниях по проекту решения о бюджете на очередной финансовый год и плановый период, по годовому отчету об исполнении бюджета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«Оперативное размещение в публичном пространстве информации по всем главным темам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4588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8A4908" w:rsidRDefault="00954588" w:rsidP="0067508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54588">
              <w:rPr>
                <w:b/>
                <w:sz w:val="26"/>
                <w:szCs w:val="26"/>
              </w:rPr>
              <w:t>Результат</w:t>
            </w:r>
            <w:r w:rsidRPr="00954588">
              <w:rPr>
                <w:sz w:val="26"/>
                <w:szCs w:val="26"/>
              </w:rPr>
              <w:t>: обеспечение открытости и доступности информации о формировании и исполнении бюджета Уинского муниципального округа Пермского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88" w:rsidRPr="00954588" w:rsidRDefault="00954588" w:rsidP="006750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2C4AA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2C4AA6"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«Управление муниципальным долгом Уинского муниципального </w:t>
            </w: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1</w:t>
            </w: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«Привлечение муниципальных заимствований Уинского муниципального округа Пермского края, исполнение обязательств перед ним»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Мероприятие «Планирование долговых обязательств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Мероприятие «Привлечение муниципальных заимствований Уинского муниципального округа Пермского края (при необходимости), исполнение по ранее привлеченным заимствованиям»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достижение </w:t>
            </w:r>
            <w:proofErr w:type="gramStart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приемлемых</w:t>
            </w:r>
            <w:proofErr w:type="gramEnd"/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и экономически обоснованных объема и структуры муниципального долга Уинского муниципального округа Пермского края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1</w:t>
            </w:r>
            <w:r w:rsidRPr="0095458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«Исполнение обязательств по реструктурированной задолженности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«Планирование 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долговых обязательств Уинского муниципального округа Пермского края по реструктурированной задолженности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Мероприятие «Исполнение долговых обязательств Уинского муниципального округа Пермского края по реструктурированной задолженности Уинского муниципального округа Пермского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18FE" w:rsidTr="009E61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8A490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своевременное исполнение обязательств по реструктурированной задолженности Уинского муниципального округа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2F76FA" w:rsidP="002E5A95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  <w:r w:rsidR="007918FE" w:rsidRPr="009545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FE" w:rsidRPr="00954588" w:rsidRDefault="007918FE" w:rsidP="001016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58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</w:tbl>
    <w:p w:rsidR="00E55424" w:rsidRPr="008A4908" w:rsidRDefault="00E55424" w:rsidP="00E55424">
      <w:pPr>
        <w:pStyle w:val="ConsPlusNormal"/>
        <w:ind w:right="-217" w:firstLine="54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55424" w:rsidRPr="008A4908" w:rsidRDefault="00E55424" w:rsidP="00D56DAA">
      <w:pPr>
        <w:pStyle w:val="ConsPlusNormal"/>
        <w:ind w:right="-217" w:firstLine="540"/>
        <w:rPr>
          <w:rFonts w:ascii="Times New Roman" w:hAnsi="Times New Roman" w:cs="Times New Roman"/>
          <w:sz w:val="28"/>
          <w:szCs w:val="28"/>
        </w:rPr>
        <w:sectPr w:rsidR="00E55424" w:rsidRPr="008A4908" w:rsidSect="001E77EB">
          <w:pgSz w:w="16838" w:h="11906" w:orient="landscape" w:code="9"/>
          <w:pgMar w:top="1134" w:right="536" w:bottom="567" w:left="1134" w:header="720" w:footer="720" w:gutter="0"/>
          <w:pgNumType w:start="1"/>
          <w:cols w:space="708"/>
          <w:titlePg/>
          <w:docGrid w:linePitch="360"/>
        </w:sectPr>
      </w:pPr>
      <w:r w:rsidRPr="008A4908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8A4908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8A490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47" w:tooltip="Ссылка на текущий документ" w:history="1">
        <w:r w:rsidRPr="008A4908">
          <w:rPr>
            <w:rFonts w:ascii="Times New Roman" w:hAnsi="Times New Roman" w:cs="Times New Roman"/>
            <w:color w:val="0000FF"/>
            <w:sz w:val="28"/>
            <w:szCs w:val="28"/>
          </w:rPr>
          <w:t>графах 7</w:t>
        </w:r>
      </w:hyperlink>
      <w:r w:rsidRPr="008A4908">
        <w:rPr>
          <w:rFonts w:ascii="Times New Roman" w:hAnsi="Times New Roman" w:cs="Times New Roman"/>
          <w:sz w:val="28"/>
          <w:szCs w:val="28"/>
        </w:rPr>
        <w:t>-</w:t>
      </w:r>
      <w:hyperlink w:anchor="Par1251" w:tooltip="Ссылка на текущий документ" w:history="1">
        <w:r w:rsidRPr="008A4908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8A4908">
        <w:rPr>
          <w:rFonts w:ascii="Times New Roman" w:hAnsi="Times New Roman" w:cs="Times New Roman"/>
          <w:sz w:val="28"/>
          <w:szCs w:val="28"/>
        </w:rPr>
        <w:t xml:space="preserve"> указывается общий объем финансирования на очередной финансовый год и плановый период.</w:t>
      </w:r>
    </w:p>
    <w:p w:rsidR="002C37BB" w:rsidRDefault="00601BCE" w:rsidP="007E4ADC">
      <w:r>
        <w:rPr>
          <w:noProof/>
        </w:rPr>
        <w:lastRenderedPageBreak/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Text Box 4" inset="0,0,0,0">
              <w:txbxContent>
                <w:p w:rsidR="00C70EF3" w:rsidRPr="009169CE" w:rsidRDefault="00C70EF3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EF3" w:rsidRDefault="00C70EF3">
      <w:r>
        <w:separator/>
      </w:r>
    </w:p>
  </w:endnote>
  <w:endnote w:type="continuationSeparator" w:id="1">
    <w:p w:rsidR="00C70EF3" w:rsidRDefault="00C70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F3" w:rsidRDefault="00601BCE">
    <w:pPr>
      <w:pStyle w:val="a7"/>
      <w:jc w:val="center"/>
    </w:pPr>
    <w:fldSimple w:instr=" PAGE   \* MERGEFORMAT ">
      <w:r w:rsidR="00497745">
        <w:rPr>
          <w:noProof/>
        </w:rPr>
        <w:t>2</w:t>
      </w:r>
    </w:fldSimple>
  </w:p>
  <w:p w:rsidR="00C70EF3" w:rsidRDefault="00C70EF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F3" w:rsidRDefault="00C70EF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EF3" w:rsidRDefault="00C70EF3">
      <w:r>
        <w:separator/>
      </w:r>
    </w:p>
  </w:footnote>
  <w:footnote w:type="continuationSeparator" w:id="1">
    <w:p w:rsidR="00C70EF3" w:rsidRDefault="00C70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pt;height:16.75pt;visibility:visible" o:bullet="t" filled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B8343D"/>
    <w:multiLevelType w:val="multilevel"/>
    <w:tmpl w:val="E7E82BB6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5A3326E"/>
    <w:multiLevelType w:val="hybridMultilevel"/>
    <w:tmpl w:val="B1860598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89A5B5B"/>
    <w:multiLevelType w:val="hybridMultilevel"/>
    <w:tmpl w:val="9C562544"/>
    <w:lvl w:ilvl="0" w:tplc="FFFFFFFF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0C68C0"/>
    <w:multiLevelType w:val="hybridMultilevel"/>
    <w:tmpl w:val="9B6879BC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6">
    <w:nsid w:val="3CAD0BA7"/>
    <w:multiLevelType w:val="multilevel"/>
    <w:tmpl w:val="648821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eastAsia="Times New Roman"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eastAsia="Times New Roman" w:hint="default"/>
        <w:b w:val="0"/>
        <w:color w:val="000000"/>
        <w:sz w:val="24"/>
      </w:rPr>
    </w:lvl>
  </w:abstractNum>
  <w:abstractNum w:abstractNumId="7">
    <w:nsid w:val="3F4E670F"/>
    <w:multiLevelType w:val="hybridMultilevel"/>
    <w:tmpl w:val="AB4E3E40"/>
    <w:lvl w:ilvl="0" w:tplc="FFFFFFFF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3792D6E"/>
    <w:multiLevelType w:val="hybridMultilevel"/>
    <w:tmpl w:val="25441376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9">
    <w:nsid w:val="47777154"/>
    <w:multiLevelType w:val="multilevel"/>
    <w:tmpl w:val="662C077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DB52BCE"/>
    <w:multiLevelType w:val="hybridMultilevel"/>
    <w:tmpl w:val="791CC618"/>
    <w:lvl w:ilvl="0" w:tplc="FFFFFFFF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>
    <w:nsid w:val="5E827883"/>
    <w:multiLevelType w:val="multilevel"/>
    <w:tmpl w:val="074423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60724DA5"/>
    <w:multiLevelType w:val="hybridMultilevel"/>
    <w:tmpl w:val="CD2EE79E"/>
    <w:lvl w:ilvl="0" w:tplc="FFFFFFFF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E2D0B"/>
    <w:multiLevelType w:val="multilevel"/>
    <w:tmpl w:val="9252D45C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72FD1654"/>
    <w:multiLevelType w:val="hybridMultilevel"/>
    <w:tmpl w:val="845422DC"/>
    <w:lvl w:ilvl="0" w:tplc="FFFFFFFF">
      <w:start w:val="4"/>
      <w:numFmt w:val="decimal"/>
      <w:lvlText w:val="%1)"/>
      <w:lvlJc w:val="left"/>
      <w:pPr>
        <w:ind w:left="1271" w:hanging="42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EE02B0"/>
    <w:multiLevelType w:val="hybridMultilevel"/>
    <w:tmpl w:val="195E78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608F7"/>
    <w:multiLevelType w:val="hybridMultilevel"/>
    <w:tmpl w:val="42865E9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FE0017F"/>
    <w:multiLevelType w:val="hybridMultilevel"/>
    <w:tmpl w:val="65A027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15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  <w:num w:numId="15">
    <w:abstractNumId w:val="9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2D5"/>
    <w:rsid w:val="00020472"/>
    <w:rsid w:val="00022C6D"/>
    <w:rsid w:val="00030E35"/>
    <w:rsid w:val="00045904"/>
    <w:rsid w:val="00046615"/>
    <w:rsid w:val="00067B6D"/>
    <w:rsid w:val="00072CA0"/>
    <w:rsid w:val="000862DA"/>
    <w:rsid w:val="0009081C"/>
    <w:rsid w:val="00096CA3"/>
    <w:rsid w:val="000B366E"/>
    <w:rsid w:val="000D4151"/>
    <w:rsid w:val="000D5327"/>
    <w:rsid w:val="000D5B09"/>
    <w:rsid w:val="000E51A7"/>
    <w:rsid w:val="000F3484"/>
    <w:rsid w:val="000F6B6E"/>
    <w:rsid w:val="00101609"/>
    <w:rsid w:val="001072C1"/>
    <w:rsid w:val="001174D5"/>
    <w:rsid w:val="00130897"/>
    <w:rsid w:val="0014185D"/>
    <w:rsid w:val="00172575"/>
    <w:rsid w:val="0018404D"/>
    <w:rsid w:val="001A0D7D"/>
    <w:rsid w:val="001A2276"/>
    <w:rsid w:val="001D02CD"/>
    <w:rsid w:val="001D232C"/>
    <w:rsid w:val="001E402D"/>
    <w:rsid w:val="001E77EB"/>
    <w:rsid w:val="002005CD"/>
    <w:rsid w:val="00205A06"/>
    <w:rsid w:val="0021683A"/>
    <w:rsid w:val="00251A93"/>
    <w:rsid w:val="002607AC"/>
    <w:rsid w:val="00261549"/>
    <w:rsid w:val="002776D8"/>
    <w:rsid w:val="00280AD8"/>
    <w:rsid w:val="0028334F"/>
    <w:rsid w:val="002A0FE6"/>
    <w:rsid w:val="002A5D8D"/>
    <w:rsid w:val="002C0431"/>
    <w:rsid w:val="002C37BB"/>
    <w:rsid w:val="002C4AA6"/>
    <w:rsid w:val="002E5A95"/>
    <w:rsid w:val="002F76FA"/>
    <w:rsid w:val="00316E0B"/>
    <w:rsid w:val="00320E71"/>
    <w:rsid w:val="003263A0"/>
    <w:rsid w:val="00330EB9"/>
    <w:rsid w:val="00344940"/>
    <w:rsid w:val="0036554D"/>
    <w:rsid w:val="003725B7"/>
    <w:rsid w:val="00381C4F"/>
    <w:rsid w:val="00394DF0"/>
    <w:rsid w:val="003968F2"/>
    <w:rsid w:val="003A6923"/>
    <w:rsid w:val="003B1B48"/>
    <w:rsid w:val="003D26DC"/>
    <w:rsid w:val="00410C76"/>
    <w:rsid w:val="00446F4A"/>
    <w:rsid w:val="004641AC"/>
    <w:rsid w:val="00465A9C"/>
    <w:rsid w:val="00470FB3"/>
    <w:rsid w:val="00473732"/>
    <w:rsid w:val="00477174"/>
    <w:rsid w:val="00482A25"/>
    <w:rsid w:val="00487B12"/>
    <w:rsid w:val="00497745"/>
    <w:rsid w:val="004D0262"/>
    <w:rsid w:val="004E2A73"/>
    <w:rsid w:val="004E5A06"/>
    <w:rsid w:val="004F2D0A"/>
    <w:rsid w:val="00502F9B"/>
    <w:rsid w:val="00505F8C"/>
    <w:rsid w:val="0051790B"/>
    <w:rsid w:val="00524B1A"/>
    <w:rsid w:val="00535664"/>
    <w:rsid w:val="00536FED"/>
    <w:rsid w:val="00563A16"/>
    <w:rsid w:val="00581A99"/>
    <w:rsid w:val="005A2D27"/>
    <w:rsid w:val="005B33D2"/>
    <w:rsid w:val="005B7849"/>
    <w:rsid w:val="005B7C2C"/>
    <w:rsid w:val="005C28AB"/>
    <w:rsid w:val="005D37BE"/>
    <w:rsid w:val="005D4A5F"/>
    <w:rsid w:val="005D6CAC"/>
    <w:rsid w:val="00601BCE"/>
    <w:rsid w:val="006029D6"/>
    <w:rsid w:val="00606E4A"/>
    <w:rsid w:val="0061020F"/>
    <w:rsid w:val="006155F3"/>
    <w:rsid w:val="00616422"/>
    <w:rsid w:val="006216E9"/>
    <w:rsid w:val="00624AA1"/>
    <w:rsid w:val="00637B08"/>
    <w:rsid w:val="0064526C"/>
    <w:rsid w:val="0066436B"/>
    <w:rsid w:val="0067508D"/>
    <w:rsid w:val="00692BB1"/>
    <w:rsid w:val="00694B96"/>
    <w:rsid w:val="006A385F"/>
    <w:rsid w:val="006A3E35"/>
    <w:rsid w:val="006C00F8"/>
    <w:rsid w:val="006C0976"/>
    <w:rsid w:val="006C101C"/>
    <w:rsid w:val="006C1E39"/>
    <w:rsid w:val="006E41DC"/>
    <w:rsid w:val="006F1BE2"/>
    <w:rsid w:val="006F1E5D"/>
    <w:rsid w:val="00712D06"/>
    <w:rsid w:val="0072250F"/>
    <w:rsid w:val="0073197F"/>
    <w:rsid w:val="0073289A"/>
    <w:rsid w:val="00733758"/>
    <w:rsid w:val="00771B75"/>
    <w:rsid w:val="0078616F"/>
    <w:rsid w:val="007918FE"/>
    <w:rsid w:val="007B3A6D"/>
    <w:rsid w:val="007C1D04"/>
    <w:rsid w:val="007D5A6C"/>
    <w:rsid w:val="007E4ADC"/>
    <w:rsid w:val="007E7EC9"/>
    <w:rsid w:val="008068AC"/>
    <w:rsid w:val="0081498D"/>
    <w:rsid w:val="0081735F"/>
    <w:rsid w:val="00817ACA"/>
    <w:rsid w:val="00823E94"/>
    <w:rsid w:val="00824CC3"/>
    <w:rsid w:val="00845870"/>
    <w:rsid w:val="008467AB"/>
    <w:rsid w:val="00867130"/>
    <w:rsid w:val="00872BCA"/>
    <w:rsid w:val="00873F40"/>
    <w:rsid w:val="00874C14"/>
    <w:rsid w:val="008A6635"/>
    <w:rsid w:val="008B1016"/>
    <w:rsid w:val="008D16CB"/>
    <w:rsid w:val="008D3A23"/>
    <w:rsid w:val="009169CE"/>
    <w:rsid w:val="00925EA4"/>
    <w:rsid w:val="00940F56"/>
    <w:rsid w:val="00941006"/>
    <w:rsid w:val="00944A1D"/>
    <w:rsid w:val="00953B17"/>
    <w:rsid w:val="00954588"/>
    <w:rsid w:val="00963004"/>
    <w:rsid w:val="009735E1"/>
    <w:rsid w:val="00997F4C"/>
    <w:rsid w:val="009C05CB"/>
    <w:rsid w:val="009D0F6D"/>
    <w:rsid w:val="009E61E8"/>
    <w:rsid w:val="00A05327"/>
    <w:rsid w:val="00A12C39"/>
    <w:rsid w:val="00A14CC1"/>
    <w:rsid w:val="00A405B2"/>
    <w:rsid w:val="00A41CC2"/>
    <w:rsid w:val="00A508CC"/>
    <w:rsid w:val="00A53102"/>
    <w:rsid w:val="00A554BE"/>
    <w:rsid w:val="00A65F95"/>
    <w:rsid w:val="00A67682"/>
    <w:rsid w:val="00A70B96"/>
    <w:rsid w:val="00A7162C"/>
    <w:rsid w:val="00AA09A3"/>
    <w:rsid w:val="00AB033E"/>
    <w:rsid w:val="00AD1479"/>
    <w:rsid w:val="00AE295D"/>
    <w:rsid w:val="00AE7FEF"/>
    <w:rsid w:val="00B107C1"/>
    <w:rsid w:val="00B1278C"/>
    <w:rsid w:val="00B17633"/>
    <w:rsid w:val="00B41D1F"/>
    <w:rsid w:val="00B6257F"/>
    <w:rsid w:val="00B959BD"/>
    <w:rsid w:val="00BA1F7E"/>
    <w:rsid w:val="00BB0CD5"/>
    <w:rsid w:val="00BB6EA3"/>
    <w:rsid w:val="00BD3149"/>
    <w:rsid w:val="00BD3153"/>
    <w:rsid w:val="00BD38A3"/>
    <w:rsid w:val="00BD43AD"/>
    <w:rsid w:val="00BD4570"/>
    <w:rsid w:val="00BD6D77"/>
    <w:rsid w:val="00C26578"/>
    <w:rsid w:val="00C41735"/>
    <w:rsid w:val="00C70EF3"/>
    <w:rsid w:val="00C71445"/>
    <w:rsid w:val="00C80448"/>
    <w:rsid w:val="00C910A9"/>
    <w:rsid w:val="00C950AF"/>
    <w:rsid w:val="00CA4CAE"/>
    <w:rsid w:val="00CB3444"/>
    <w:rsid w:val="00D071B1"/>
    <w:rsid w:val="00D16422"/>
    <w:rsid w:val="00D20955"/>
    <w:rsid w:val="00D26E4A"/>
    <w:rsid w:val="00D40BB4"/>
    <w:rsid w:val="00D56129"/>
    <w:rsid w:val="00D56DAA"/>
    <w:rsid w:val="00D616BF"/>
    <w:rsid w:val="00D74D8E"/>
    <w:rsid w:val="00D9189A"/>
    <w:rsid w:val="00DC0BA4"/>
    <w:rsid w:val="00DD18E8"/>
    <w:rsid w:val="00DD5DDB"/>
    <w:rsid w:val="00DF1550"/>
    <w:rsid w:val="00DF4111"/>
    <w:rsid w:val="00DF7685"/>
    <w:rsid w:val="00E168B3"/>
    <w:rsid w:val="00E23742"/>
    <w:rsid w:val="00E44EAA"/>
    <w:rsid w:val="00E55424"/>
    <w:rsid w:val="00E55D54"/>
    <w:rsid w:val="00E567F7"/>
    <w:rsid w:val="00E65587"/>
    <w:rsid w:val="00E65F61"/>
    <w:rsid w:val="00E71F84"/>
    <w:rsid w:val="00E72450"/>
    <w:rsid w:val="00E7796E"/>
    <w:rsid w:val="00E92022"/>
    <w:rsid w:val="00EA1EF7"/>
    <w:rsid w:val="00EB2649"/>
    <w:rsid w:val="00EB54EA"/>
    <w:rsid w:val="00EC45AC"/>
    <w:rsid w:val="00ED39F2"/>
    <w:rsid w:val="00F06478"/>
    <w:rsid w:val="00F16726"/>
    <w:rsid w:val="00F169B7"/>
    <w:rsid w:val="00F205BA"/>
    <w:rsid w:val="00F33735"/>
    <w:rsid w:val="00F5377B"/>
    <w:rsid w:val="00F61AB5"/>
    <w:rsid w:val="00F646FD"/>
    <w:rsid w:val="00F83DD3"/>
    <w:rsid w:val="00FC1030"/>
    <w:rsid w:val="00FD4627"/>
    <w:rsid w:val="00FE0C15"/>
    <w:rsid w:val="00FE661A"/>
    <w:rsid w:val="00FF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4940"/>
    <w:rPr>
      <w:sz w:val="24"/>
      <w:szCs w:val="24"/>
    </w:rPr>
  </w:style>
  <w:style w:type="paragraph" w:customStyle="1" w:styleId="ConsNormal">
    <w:name w:val="ConsNormal"/>
    <w:rsid w:val="00E554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e">
    <w:name w:val="Table Grid"/>
    <w:basedOn w:val="a1"/>
    <w:rsid w:val="00E554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55424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link w:val="ConsPlusNonformat0"/>
    <w:rsid w:val="00E554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rsid w:val="00E55424"/>
    <w:rPr>
      <w:rFonts w:ascii="Courier New" w:hAnsi="Courier New" w:cs="Courier New"/>
    </w:rPr>
  </w:style>
  <w:style w:type="character" w:customStyle="1" w:styleId="ab">
    <w:name w:val="Абзац списка Знак"/>
    <w:link w:val="aa"/>
    <w:uiPriority w:val="34"/>
    <w:rsid w:val="00E55424"/>
    <w:rPr>
      <w:sz w:val="28"/>
    </w:rPr>
  </w:style>
  <w:style w:type="paragraph" w:customStyle="1" w:styleId="ConsPlusCell">
    <w:name w:val="ConsPlusCell"/>
    <w:uiPriority w:val="99"/>
    <w:rsid w:val="00E55424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Default">
    <w:name w:val="Default"/>
    <w:rsid w:val="00E55424"/>
    <w:pPr>
      <w:autoSpaceDE w:val="0"/>
      <w:autoSpaceDN w:val="0"/>
      <w:adjustRightInd w:val="0"/>
      <w:ind w:firstLine="709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6">
    <w:name w:val="Font Style26"/>
    <w:uiPriority w:val="99"/>
    <w:rsid w:val="00E55424"/>
    <w:rPr>
      <w:rFonts w:ascii="Times New Roman" w:hAnsi="Times New Roman" w:cs="Times New Roman"/>
      <w:sz w:val="22"/>
      <w:szCs w:val="22"/>
    </w:rPr>
  </w:style>
  <w:style w:type="paragraph" w:customStyle="1" w:styleId="af">
    <w:name w:val="Адресат"/>
    <w:basedOn w:val="a"/>
    <w:rsid w:val="00E55424"/>
    <w:pPr>
      <w:suppressAutoHyphens/>
      <w:spacing w:after="120" w:line="240" w:lineRule="exact"/>
      <w:ind w:firstLine="709"/>
      <w:jc w:val="both"/>
    </w:pPr>
    <w:rPr>
      <w:sz w:val="28"/>
      <w:szCs w:val="20"/>
    </w:rPr>
  </w:style>
  <w:style w:type="paragraph" w:customStyle="1" w:styleId="af0">
    <w:name w:val="Приложение"/>
    <w:basedOn w:val="a4"/>
    <w:rsid w:val="00E55424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f1">
    <w:name w:val="Balloon Text"/>
    <w:basedOn w:val="a"/>
    <w:link w:val="af2"/>
    <w:uiPriority w:val="99"/>
    <w:rsid w:val="00E55424"/>
    <w:pPr>
      <w:ind w:firstLine="709"/>
      <w:jc w:val="both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55424"/>
    <w:rPr>
      <w:rFonts w:ascii="Tahoma" w:hAnsi="Tahoma"/>
      <w:sz w:val="16"/>
      <w:szCs w:val="16"/>
    </w:rPr>
  </w:style>
  <w:style w:type="paragraph" w:customStyle="1" w:styleId="ConsPlusTitle">
    <w:name w:val="ConsPlusTitle"/>
    <w:rsid w:val="00E55424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af3">
    <w:name w:val="Знак Знак Знак Знак Знак Знак"/>
    <w:basedOn w:val="a"/>
    <w:rsid w:val="00E55424"/>
    <w:pPr>
      <w:spacing w:before="100" w:beforeAutospacing="1" w:after="100" w:afterAutospacing="1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Основной"/>
    <w:basedOn w:val="a"/>
    <w:link w:val="af5"/>
    <w:rsid w:val="00E55424"/>
    <w:pPr>
      <w:spacing w:line="480" w:lineRule="auto"/>
      <w:ind w:firstLine="709"/>
      <w:jc w:val="both"/>
    </w:pPr>
    <w:rPr>
      <w:sz w:val="28"/>
      <w:szCs w:val="20"/>
    </w:rPr>
  </w:style>
  <w:style w:type="character" w:customStyle="1" w:styleId="af5">
    <w:name w:val="Основной Знак"/>
    <w:link w:val="af4"/>
    <w:rsid w:val="00E55424"/>
    <w:rPr>
      <w:sz w:val="28"/>
    </w:rPr>
  </w:style>
  <w:style w:type="paragraph" w:customStyle="1" w:styleId="1">
    <w:name w:val="Абзац списка1"/>
    <w:basedOn w:val="a"/>
    <w:rsid w:val="00E55424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Pro-Gramma">
    <w:name w:val="Pro-Gramma"/>
    <w:basedOn w:val="a"/>
    <w:link w:val="Pro-Gramma0"/>
    <w:rsid w:val="00E55424"/>
    <w:pPr>
      <w:spacing w:before="120" w:line="288" w:lineRule="auto"/>
      <w:ind w:left="1134" w:firstLine="709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E55424"/>
    <w:rPr>
      <w:rFonts w:ascii="Georgia" w:hAnsi="Georgia"/>
      <w:szCs w:val="24"/>
    </w:rPr>
  </w:style>
  <w:style w:type="paragraph" w:customStyle="1" w:styleId="ConsPlusDocList">
    <w:name w:val="ConsPlusDocList"/>
    <w:uiPriority w:val="99"/>
    <w:rsid w:val="00E554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E55424"/>
    <w:pPr>
      <w:ind w:firstLine="709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E55424"/>
    <w:rPr>
      <w:b/>
      <w:sz w:val="28"/>
      <w:szCs w:val="24"/>
    </w:rPr>
  </w:style>
  <w:style w:type="paragraph" w:customStyle="1" w:styleId="af6">
    <w:name w:val="программа"/>
    <w:basedOn w:val="a"/>
    <w:link w:val="af7"/>
    <w:rsid w:val="00E55424"/>
    <w:pPr>
      <w:tabs>
        <w:tab w:val="left" w:pos="567"/>
      </w:tabs>
      <w:spacing w:before="60"/>
      <w:ind w:firstLine="709"/>
      <w:jc w:val="both"/>
    </w:pPr>
    <w:rPr>
      <w:sz w:val="28"/>
      <w:szCs w:val="28"/>
    </w:rPr>
  </w:style>
  <w:style w:type="character" w:customStyle="1" w:styleId="af7">
    <w:name w:val="программа Знак"/>
    <w:link w:val="af6"/>
    <w:rsid w:val="00E55424"/>
    <w:rPr>
      <w:sz w:val="28"/>
      <w:szCs w:val="28"/>
    </w:rPr>
  </w:style>
  <w:style w:type="paragraph" w:customStyle="1" w:styleId="10">
    <w:name w:val="Без интервала1"/>
    <w:link w:val="NoSpacingChar"/>
    <w:uiPriority w:val="99"/>
    <w:qFormat/>
    <w:rsid w:val="00E55424"/>
    <w:pPr>
      <w:ind w:firstLine="709"/>
      <w:jc w:val="both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E55424"/>
    <w:rPr>
      <w:rFonts w:ascii="Calibri" w:eastAsia="Calibri" w:hAnsi="Calibri"/>
      <w:sz w:val="22"/>
      <w:szCs w:val="22"/>
    </w:rPr>
  </w:style>
  <w:style w:type="paragraph" w:styleId="af8">
    <w:name w:val="No Spacing"/>
    <w:link w:val="af9"/>
    <w:uiPriority w:val="99"/>
    <w:qFormat/>
    <w:rsid w:val="00E55424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rsid w:val="00E55424"/>
    <w:rPr>
      <w:rFonts w:ascii="Calibri" w:hAnsi="Calibri"/>
      <w:sz w:val="22"/>
      <w:szCs w:val="22"/>
    </w:rPr>
  </w:style>
  <w:style w:type="paragraph" w:styleId="afa">
    <w:name w:val="Plain Text"/>
    <w:basedOn w:val="a"/>
    <w:link w:val="afb"/>
    <w:uiPriority w:val="99"/>
    <w:rsid w:val="00E55424"/>
    <w:pPr>
      <w:ind w:firstLine="709"/>
      <w:jc w:val="both"/>
    </w:pPr>
    <w:rPr>
      <w:rFonts w:ascii="Courier New" w:hAnsi="Courier New"/>
      <w:sz w:val="20"/>
    </w:rPr>
  </w:style>
  <w:style w:type="character" w:customStyle="1" w:styleId="afb">
    <w:name w:val="Текст Знак"/>
    <w:basedOn w:val="a0"/>
    <w:link w:val="afa"/>
    <w:uiPriority w:val="99"/>
    <w:rsid w:val="00E55424"/>
    <w:rPr>
      <w:rFonts w:ascii="Courier New" w:hAnsi="Courier New"/>
      <w:szCs w:val="24"/>
    </w:rPr>
  </w:style>
  <w:style w:type="paragraph" w:styleId="3">
    <w:name w:val="Body Text Indent 3"/>
    <w:basedOn w:val="a"/>
    <w:link w:val="30"/>
    <w:uiPriority w:val="99"/>
    <w:unhideWhenUsed/>
    <w:rsid w:val="00E55424"/>
    <w:pPr>
      <w:spacing w:after="120" w:line="276" w:lineRule="auto"/>
      <w:ind w:left="283" w:firstLine="709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5424"/>
    <w:rPr>
      <w:rFonts w:ascii="Calibri" w:eastAsia="Calibri" w:hAnsi="Calibri"/>
      <w:sz w:val="16"/>
      <w:szCs w:val="16"/>
      <w:lang w:eastAsia="en-US"/>
    </w:rPr>
  </w:style>
  <w:style w:type="character" w:styleId="afc">
    <w:name w:val="Hyperlink"/>
    <w:uiPriority w:val="99"/>
    <w:unhideWhenUsed/>
    <w:rsid w:val="00E55424"/>
    <w:rPr>
      <w:color w:val="0000FF"/>
      <w:u w:val="single"/>
    </w:rPr>
  </w:style>
  <w:style w:type="character" w:styleId="afd">
    <w:name w:val="Strong"/>
    <w:uiPriority w:val="22"/>
    <w:qFormat/>
    <w:rsid w:val="00E55424"/>
    <w:rPr>
      <w:b/>
      <w:bCs/>
    </w:rPr>
  </w:style>
  <w:style w:type="paragraph" w:customStyle="1" w:styleId="afe">
    <w:name w:val="Стиль"/>
    <w:basedOn w:val="a"/>
    <w:autoRedefine/>
    <w:uiPriority w:val="99"/>
    <w:rsid w:val="00E55424"/>
    <w:pPr>
      <w:tabs>
        <w:tab w:val="left" w:pos="2160"/>
      </w:tabs>
      <w:spacing w:before="120" w:line="240" w:lineRule="exact"/>
      <w:ind w:firstLine="709"/>
      <w:jc w:val="both"/>
    </w:pPr>
    <w:rPr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C583-85B0-4C38-BC19-E1035BFA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4213</Words>
  <Characters>24018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2021-02-08T07:46:00Z</cp:lastPrinted>
  <dcterms:created xsi:type="dcterms:W3CDTF">2021-08-12T05:02:00Z</dcterms:created>
  <dcterms:modified xsi:type="dcterms:W3CDTF">2021-08-12T05:02:00Z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