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F" w:rsidRPr="00024A28" w:rsidRDefault="00617D5F" w:rsidP="00DA201C">
      <w:pPr>
        <w:pStyle w:val="a4"/>
        <w:ind w:firstLine="0"/>
        <w:rPr>
          <w:b/>
          <w:szCs w:val="28"/>
        </w:rPr>
      </w:pPr>
      <w:r w:rsidRPr="00617D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22.2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024A28" w:rsidRDefault="00024A28" w:rsidP="00344940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09.11.2020 № 259-01-03-475 «Об утверждении муниципальной программы </w:t>
                  </w:r>
                  <w:r w:rsidRPr="00CA2B9E">
                    <w:rPr>
                      <w:szCs w:val="28"/>
                    </w:rPr>
                    <w:t>«Развитие культуры, молодежной политики</w:t>
                  </w:r>
                  <w:r>
                    <w:rPr>
                      <w:szCs w:val="28"/>
                    </w:rPr>
                    <w:t xml:space="preserve"> и туризма</w:t>
                  </w:r>
                  <w:r w:rsidRPr="00CA2B9E">
                    <w:rPr>
                      <w:szCs w:val="28"/>
                    </w:rPr>
                    <w:t xml:space="preserve"> в Уинском муниципальном </w:t>
                  </w:r>
                  <w:r>
                    <w:rPr>
                      <w:szCs w:val="28"/>
                    </w:rPr>
                    <w:t>округе</w:t>
                  </w:r>
                  <w:r w:rsidRPr="00CA2B9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Пермского края» </w:t>
                  </w:r>
                  <w:r w:rsidRPr="00CA2B9E">
                    <w:rPr>
                      <w:szCs w:val="28"/>
                    </w:rPr>
                    <w:t>на 20</w:t>
                  </w:r>
                  <w:r>
                    <w:rPr>
                      <w:szCs w:val="28"/>
                    </w:rPr>
                    <w:t>21</w:t>
                  </w:r>
                  <w:r w:rsidRPr="00CA2B9E">
                    <w:rPr>
                      <w:szCs w:val="28"/>
                    </w:rPr>
                    <w:t>-202</w:t>
                  </w:r>
                  <w:r>
                    <w:rPr>
                      <w:szCs w:val="28"/>
                    </w:rPr>
                    <w:t>3</w:t>
                  </w:r>
                  <w:r w:rsidRPr="00CA2B9E">
                    <w:rPr>
                      <w:szCs w:val="28"/>
                    </w:rPr>
                    <w:t xml:space="preserve"> годы</w:t>
                  </w:r>
                  <w:r>
                    <w:rPr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A28">
        <w:tab/>
      </w:r>
      <w:r w:rsidR="00024A28">
        <w:tab/>
      </w:r>
      <w:r w:rsidR="00024A28">
        <w:tab/>
      </w:r>
      <w:r w:rsidR="00024A28">
        <w:tab/>
      </w:r>
      <w:r w:rsidR="00024A28">
        <w:tab/>
      </w:r>
      <w:r w:rsidR="00024A28">
        <w:tab/>
      </w:r>
      <w:r w:rsidR="00024A28">
        <w:tab/>
        <w:t xml:space="preserve">                </w:t>
      </w:r>
      <w:r w:rsidR="00024A28" w:rsidRPr="00024A28">
        <w:rPr>
          <w:b/>
        </w:rPr>
        <w:t>19.08.2021   259-01-03-242</w:t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  <w:r w:rsidR="00CC7F1C" w:rsidRPr="00024A28">
        <w:rPr>
          <w:b/>
        </w:rPr>
        <w:tab/>
      </w:r>
    </w:p>
    <w:p w:rsidR="007A22DB" w:rsidRPr="00D20391" w:rsidRDefault="00D20391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 w:rsidRPr="00CF2F03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CF2F03" w:rsidRPr="00CF2F03">
        <w:rPr>
          <w:sz w:val="28"/>
          <w:szCs w:val="28"/>
        </w:rPr>
        <w:t xml:space="preserve"> руководствуясь решением Думы Уинского муниципального округа от 17.12.2020 № 187 «О бюджете Уинского муниципального округа Пермского края на 2021 год и на плановый период 2022 и 2023 годов»</w:t>
      </w:r>
      <w:r w:rsidRPr="00D20391">
        <w:rPr>
          <w:sz w:val="28"/>
          <w:szCs w:val="28"/>
        </w:rPr>
        <w:t xml:space="preserve"> администрация Уинского муниципального округа</w:t>
      </w:r>
    </w:p>
    <w:p w:rsidR="00D20391" w:rsidRPr="00CA2B9E" w:rsidRDefault="00D20391" w:rsidP="00D2039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D20391" w:rsidRDefault="00D20391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</w:t>
      </w:r>
      <w:r w:rsidR="00C86504">
        <w:rPr>
          <w:sz w:val="28"/>
          <w:szCs w:val="28"/>
        </w:rPr>
        <w:t>Внести в постановление администрации Уинского муниципального округа Пермского края от 09.11.2020 № 259-01-03-475 «Об у</w:t>
      </w:r>
      <w:r w:rsidRPr="00CA2B9E">
        <w:rPr>
          <w:sz w:val="28"/>
          <w:szCs w:val="28"/>
        </w:rPr>
        <w:t>твер</w:t>
      </w:r>
      <w:r w:rsidR="00C86504">
        <w:rPr>
          <w:sz w:val="28"/>
          <w:szCs w:val="28"/>
        </w:rPr>
        <w:t>ж</w:t>
      </w:r>
      <w:r w:rsidRPr="00CA2B9E">
        <w:rPr>
          <w:sz w:val="28"/>
          <w:szCs w:val="28"/>
        </w:rPr>
        <w:t>д</w:t>
      </w:r>
      <w:r w:rsidR="00C86504">
        <w:rPr>
          <w:sz w:val="28"/>
          <w:szCs w:val="28"/>
        </w:rPr>
        <w:t>ении</w:t>
      </w:r>
      <w:r w:rsidRPr="00CA2B9E">
        <w:rPr>
          <w:sz w:val="28"/>
          <w:szCs w:val="28"/>
        </w:rPr>
        <w:t xml:space="preserve"> муниципальн</w:t>
      </w:r>
      <w:r w:rsidR="00C86504">
        <w:rPr>
          <w:sz w:val="28"/>
          <w:szCs w:val="28"/>
        </w:rPr>
        <w:t>ой</w:t>
      </w:r>
      <w:r w:rsidRPr="00CA2B9E">
        <w:rPr>
          <w:sz w:val="28"/>
          <w:szCs w:val="28"/>
        </w:rPr>
        <w:t xml:space="preserve"> программ</w:t>
      </w:r>
      <w:r w:rsidR="00C86504">
        <w:rPr>
          <w:sz w:val="28"/>
          <w:szCs w:val="28"/>
        </w:rPr>
        <w:t>ы</w:t>
      </w:r>
      <w:r w:rsidRPr="00CA2B9E">
        <w:rPr>
          <w:sz w:val="28"/>
          <w:szCs w:val="28"/>
        </w:rPr>
        <w:t xml:space="preserve"> «Развитие культуры, молодежной политики</w:t>
      </w:r>
      <w:r>
        <w:rPr>
          <w:sz w:val="28"/>
          <w:szCs w:val="28"/>
        </w:rPr>
        <w:t xml:space="preserve"> и туризма</w:t>
      </w:r>
      <w:r w:rsidRPr="00CA2B9E">
        <w:rPr>
          <w:sz w:val="28"/>
          <w:szCs w:val="28"/>
        </w:rPr>
        <w:t xml:space="preserve">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A2B9E">
        <w:rPr>
          <w:sz w:val="28"/>
          <w:szCs w:val="28"/>
        </w:rPr>
        <w:t xml:space="preserve"> годы</w:t>
      </w:r>
      <w:r w:rsidR="00C86504">
        <w:rPr>
          <w:sz w:val="28"/>
          <w:szCs w:val="28"/>
        </w:rPr>
        <w:t>» (далее - Муниципальная программа) следующие изменения:</w:t>
      </w:r>
    </w:p>
    <w:p w:rsidR="009026C8" w:rsidRDefault="00C86504" w:rsidP="00BB4E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</w:t>
      </w:r>
      <w:r w:rsidR="009026C8">
        <w:rPr>
          <w:sz w:val="28"/>
          <w:szCs w:val="28"/>
        </w:rPr>
        <w:t xml:space="preserve"> Муниципальной программы</w:t>
      </w:r>
      <w:r w:rsidR="00A95A47">
        <w:rPr>
          <w:sz w:val="28"/>
          <w:szCs w:val="28"/>
        </w:rPr>
        <w:t xml:space="preserve"> р</w:t>
      </w:r>
      <w:r w:rsidR="009026C8">
        <w:rPr>
          <w:sz w:val="28"/>
          <w:szCs w:val="28"/>
        </w:rPr>
        <w:t>аздел «</w:t>
      </w:r>
      <w:r w:rsidR="009026C8" w:rsidRPr="009026C8">
        <w:rPr>
          <w:sz w:val="28"/>
          <w:szCs w:val="28"/>
        </w:rPr>
        <w:t>Объемы и источники финансирования программы</w:t>
      </w:r>
      <w:r w:rsidR="009026C8">
        <w:rPr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985"/>
        <w:gridCol w:w="1559"/>
        <w:gridCol w:w="1417"/>
        <w:gridCol w:w="1418"/>
        <w:gridCol w:w="1559"/>
      </w:tblGrid>
      <w:tr w:rsidR="009026C8" w:rsidRPr="002B59CB" w:rsidTr="003567D7">
        <w:trPr>
          <w:trHeight w:val="311"/>
        </w:trPr>
        <w:tc>
          <w:tcPr>
            <w:tcW w:w="1701" w:type="dxa"/>
            <w:vMerge w:val="restart"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2B59CB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Источники финансирования</w:t>
            </w:r>
          </w:p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026C8" w:rsidRPr="002B59CB" w:rsidTr="003567D7">
        <w:trPr>
          <w:trHeight w:val="319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26C8" w:rsidRPr="002B59CB" w:rsidRDefault="009026C8" w:rsidP="00CD76B9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026C8" w:rsidRPr="002B59CB" w:rsidRDefault="009026C8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026C8" w:rsidRPr="002B59CB" w:rsidTr="003567D7">
        <w:trPr>
          <w:trHeight w:val="70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90D1B">
              <w:rPr>
                <w:rFonts w:ascii="Times New Roman" w:hAnsi="Times New Roman"/>
                <w:sz w:val="24"/>
                <w:szCs w:val="24"/>
              </w:rPr>
              <w:t>834281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DF642E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35674612,0</w:t>
            </w:r>
          </w:p>
        </w:tc>
        <w:tc>
          <w:tcPr>
            <w:tcW w:w="1418" w:type="dxa"/>
          </w:tcPr>
          <w:p w:rsidR="009026C8" w:rsidRPr="002B59CB" w:rsidRDefault="00DF642E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36079067,0</w:t>
            </w:r>
          </w:p>
        </w:tc>
        <w:tc>
          <w:tcPr>
            <w:tcW w:w="1559" w:type="dxa"/>
          </w:tcPr>
          <w:p w:rsidR="009026C8" w:rsidRPr="002B59CB" w:rsidRDefault="000451A2" w:rsidP="00090D1B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090D1B">
              <w:rPr>
                <w:rFonts w:ascii="Times New Roman" w:hAnsi="Times New Roman"/>
                <w:sz w:val="24"/>
                <w:szCs w:val="24"/>
              </w:rPr>
              <w:t>587960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222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</w:t>
            </w:r>
            <w:r w:rsidR="00540EB6">
              <w:rPr>
                <w:rFonts w:ascii="Times New Roman" w:hAnsi="Times New Roman"/>
                <w:sz w:val="24"/>
                <w:szCs w:val="24"/>
              </w:rPr>
              <w:t>59635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29825300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9026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30229755</w:t>
            </w:r>
            <w:r w:rsidR="00DF642E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3567D7" w:rsidP="00540EB6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9</w:t>
            </w:r>
            <w:r w:rsidR="00540EB6">
              <w:rPr>
                <w:rFonts w:ascii="Times New Roman" w:hAnsi="Times New Roman"/>
                <w:sz w:val="24"/>
                <w:szCs w:val="24"/>
              </w:rPr>
              <w:t>6018577</w:t>
            </w:r>
            <w:r w:rsidRPr="002B59CB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9026C8" w:rsidRPr="002B59CB" w:rsidTr="003567D7">
        <w:trPr>
          <w:trHeight w:val="11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026C8" w:rsidRPr="002B59CB" w:rsidRDefault="000451A2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8022613,75</w:t>
            </w:r>
          </w:p>
        </w:tc>
        <w:tc>
          <w:tcPr>
            <w:tcW w:w="1417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026C8" w:rsidRPr="002B59CB" w:rsidRDefault="007A5BA5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5849312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26C8" w:rsidRPr="002B59CB" w:rsidRDefault="000451A2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19721237,75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26C8" w:rsidRPr="002B59CB" w:rsidRDefault="00086AC7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F6260C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1421145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6C8" w:rsidRPr="002B59CB" w:rsidTr="003567D7">
        <w:trPr>
          <w:trHeight w:val="377"/>
        </w:trPr>
        <w:tc>
          <w:tcPr>
            <w:tcW w:w="1701" w:type="dxa"/>
            <w:vMerge/>
          </w:tcPr>
          <w:p w:rsidR="009026C8" w:rsidRPr="002B59CB" w:rsidRDefault="009026C8" w:rsidP="00CD76B9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026C8" w:rsidRPr="002B59CB" w:rsidRDefault="009026C8" w:rsidP="00CD76B9">
            <w:pPr>
              <w:pStyle w:val="11"/>
              <w:jc w:val="left"/>
              <w:rPr>
                <w:sz w:val="24"/>
                <w:szCs w:val="24"/>
              </w:rPr>
            </w:pPr>
            <w:r w:rsidRPr="002B59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026C8" w:rsidRPr="002B59CB" w:rsidRDefault="00540EB6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026C8" w:rsidRPr="002B59CB" w:rsidRDefault="009026C8" w:rsidP="00CD76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026C8" w:rsidRPr="002B59CB" w:rsidRDefault="00540EB6" w:rsidP="003567D7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="009026C8" w:rsidRPr="002B5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86504" w:rsidRDefault="00C86504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59CB">
        <w:rPr>
          <w:sz w:val="28"/>
          <w:szCs w:val="28"/>
        </w:rPr>
        <w:t>1.2.</w:t>
      </w:r>
      <w:r w:rsidR="00BB7C38" w:rsidRPr="002B59CB">
        <w:rPr>
          <w:sz w:val="28"/>
          <w:szCs w:val="28"/>
        </w:rPr>
        <w:t xml:space="preserve"> Приложения 2, 3, </w:t>
      </w:r>
      <w:r w:rsidR="00B12E25" w:rsidRPr="002B59CB">
        <w:rPr>
          <w:sz w:val="28"/>
          <w:szCs w:val="28"/>
        </w:rPr>
        <w:t xml:space="preserve">4, </w:t>
      </w:r>
      <w:r w:rsidR="00BB7C38" w:rsidRPr="002B59CB">
        <w:rPr>
          <w:sz w:val="28"/>
          <w:szCs w:val="28"/>
        </w:rPr>
        <w:t>5</w:t>
      </w:r>
      <w:r w:rsidR="003B237E">
        <w:rPr>
          <w:sz w:val="28"/>
          <w:szCs w:val="28"/>
        </w:rPr>
        <w:t>, 6</w:t>
      </w:r>
      <w:r w:rsidR="00BB7C38" w:rsidRPr="002B59CB">
        <w:rPr>
          <w:sz w:val="28"/>
          <w:szCs w:val="28"/>
        </w:rPr>
        <w:t xml:space="preserve"> изложить в новой редакции согласно приложениям 1, 2, 3</w:t>
      </w:r>
      <w:r w:rsidR="00B12E25" w:rsidRPr="002B59CB">
        <w:rPr>
          <w:sz w:val="28"/>
          <w:szCs w:val="28"/>
        </w:rPr>
        <w:t>, 4</w:t>
      </w:r>
      <w:r w:rsidR="003B237E">
        <w:rPr>
          <w:sz w:val="28"/>
          <w:szCs w:val="28"/>
        </w:rPr>
        <w:t>, 5</w:t>
      </w:r>
      <w:r w:rsidR="00BB7C38" w:rsidRPr="002B59CB">
        <w:rPr>
          <w:sz w:val="28"/>
          <w:szCs w:val="28"/>
        </w:rPr>
        <w:t xml:space="preserve"> </w:t>
      </w:r>
      <w:r w:rsidR="003B46CC" w:rsidRPr="002B59CB">
        <w:rPr>
          <w:sz w:val="28"/>
          <w:szCs w:val="28"/>
        </w:rPr>
        <w:t xml:space="preserve">к </w:t>
      </w:r>
      <w:r w:rsidR="00BB7C38" w:rsidRPr="002B59CB">
        <w:rPr>
          <w:sz w:val="28"/>
          <w:szCs w:val="28"/>
        </w:rPr>
        <w:t>настояще</w:t>
      </w:r>
      <w:r w:rsidR="003B46CC" w:rsidRPr="002B59CB">
        <w:rPr>
          <w:sz w:val="28"/>
          <w:szCs w:val="28"/>
        </w:rPr>
        <w:t>му</w:t>
      </w:r>
      <w:r w:rsidR="00BB7C38" w:rsidRPr="002B59CB">
        <w:rPr>
          <w:sz w:val="28"/>
          <w:szCs w:val="28"/>
        </w:rPr>
        <w:t xml:space="preserve"> постановлен</w:t>
      </w:r>
      <w:r w:rsidR="003B46CC" w:rsidRPr="002B59CB">
        <w:rPr>
          <w:sz w:val="28"/>
          <w:szCs w:val="28"/>
        </w:rPr>
        <w:t>ию</w:t>
      </w:r>
      <w:r w:rsidR="00BB7C38" w:rsidRPr="002B59CB">
        <w:rPr>
          <w:sz w:val="28"/>
          <w:szCs w:val="28"/>
        </w:rPr>
        <w:t>.</w:t>
      </w:r>
    </w:p>
    <w:p w:rsidR="00F12298" w:rsidRPr="00CA2B9E" w:rsidRDefault="00F12298" w:rsidP="00D203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7 согласно приложению 6 к настоящему постановлению.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21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</w:t>
      </w:r>
      <w:r w:rsidRPr="009B239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годы.</w:t>
      </w:r>
    </w:p>
    <w:p w:rsidR="00D20391" w:rsidRDefault="00D20391" w:rsidP="00D203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D20391" w:rsidRDefault="004F136A" w:rsidP="00D20391">
      <w:pPr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391">
        <w:rPr>
          <w:sz w:val="28"/>
          <w:szCs w:val="28"/>
        </w:rPr>
        <w:t xml:space="preserve">. </w:t>
      </w:r>
      <w:r w:rsidR="00D20391" w:rsidRPr="00AE067F">
        <w:rPr>
          <w:sz w:val="28"/>
          <w:szCs w:val="28"/>
        </w:rPr>
        <w:t>Контроль над исполнен</w:t>
      </w:r>
      <w:r w:rsidR="00D20391">
        <w:rPr>
          <w:sz w:val="28"/>
          <w:szCs w:val="28"/>
        </w:rPr>
        <w:t>ием постано</w:t>
      </w:r>
      <w:r>
        <w:rPr>
          <w:sz w:val="28"/>
          <w:szCs w:val="28"/>
        </w:rPr>
        <w:t>вления возложить на начальника у</w:t>
      </w:r>
      <w:r w:rsidR="00D20391">
        <w:rPr>
          <w:sz w:val="28"/>
          <w:szCs w:val="28"/>
        </w:rPr>
        <w:t xml:space="preserve">правления культуры, спорта и молодежной политики </w:t>
      </w:r>
      <w:r>
        <w:rPr>
          <w:sz w:val="28"/>
          <w:szCs w:val="28"/>
        </w:rPr>
        <w:t xml:space="preserve">администрации  Уинского муниципального округа Пермского края </w:t>
      </w:r>
      <w:r w:rsidR="00D20391">
        <w:rPr>
          <w:sz w:val="28"/>
          <w:szCs w:val="28"/>
        </w:rPr>
        <w:t>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B41C97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36A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C865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B41C97" w:rsidRDefault="00B41C9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C86504" w:rsidRDefault="00C86504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471F" w:rsidRDefault="0068471F" w:rsidP="0067041D">
      <w:pPr>
        <w:pStyle w:val="a4"/>
        <w:spacing w:line="240" w:lineRule="auto"/>
        <w:ind w:firstLine="0"/>
        <w:jc w:val="right"/>
        <w:rPr>
          <w:sz w:val="24"/>
        </w:rPr>
        <w:sectPr w:rsidR="0068471F" w:rsidSect="0068471F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76047" w:rsidRDefault="00CD76B9" w:rsidP="00CD76B9">
      <w:pPr>
        <w:pStyle w:val="ConsPlusNormal"/>
        <w:ind w:left="10348" w:firstLine="0"/>
        <w:rPr>
          <w:rFonts w:ascii="Times New Roman" w:hAnsi="Times New Roman"/>
        </w:rPr>
      </w:pPr>
      <w:bookmarkStart w:id="0" w:name="Par1078"/>
      <w:bookmarkEnd w:id="0"/>
      <w:r>
        <w:rPr>
          <w:rFonts w:ascii="Times New Roman" w:hAnsi="Times New Roman"/>
        </w:rPr>
        <w:lastRenderedPageBreak/>
        <w:t>Приложение 1</w:t>
      </w:r>
    </w:p>
    <w:p w:rsidR="00024A28" w:rsidRDefault="00CD76B9" w:rsidP="00024A28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024A28" w:rsidRDefault="00024A28" w:rsidP="00024A28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19.08.2021 259-01-03-242</w:t>
      </w: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CD76B9" w:rsidRPr="00CD76B9" w:rsidRDefault="00CD76B9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902B2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902B2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7041D" w:rsidRPr="0067041D" w:rsidTr="006704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2B59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B59CB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7041D" w:rsidRPr="008E593E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7041D" w:rsidRPr="002B59CB" w:rsidRDefault="0067041D" w:rsidP="0067041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41D" w:rsidRPr="0067041D" w:rsidTr="0067041D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0451A2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834281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356746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36079</w:t>
            </w:r>
            <w:r w:rsidR="00BB3A63" w:rsidRPr="002B59CB">
              <w:rPr>
                <w:rFonts w:ascii="Times New Roman" w:hAnsi="Times New Roman"/>
                <w:b/>
                <w:sz w:val="20"/>
                <w:szCs w:val="20"/>
              </w:rPr>
              <w:t>067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67041D" w:rsidRPr="0067041D" w:rsidTr="0067041D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2E37E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2E37ED">
              <w:rPr>
                <w:rFonts w:ascii="Times New Roman" w:hAnsi="Times New Roman"/>
                <w:b/>
                <w:sz w:val="20"/>
                <w:szCs w:val="20"/>
              </w:rPr>
              <w:t>521881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BB3A63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3A63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67041D" w:rsidRPr="0067041D" w:rsidTr="0067041D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C5077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15092000</w:t>
            </w:r>
            <w:r w:rsidR="007759A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7920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F7395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67041D" w:rsidRPr="0067041D" w:rsidTr="006704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507E9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2E37ED">
              <w:rPr>
                <w:rFonts w:ascii="Times New Roman" w:hAnsi="Times New Roman"/>
                <w:sz w:val="20"/>
                <w:szCs w:val="20"/>
              </w:rPr>
              <w:t>354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67041D" w:rsidRPr="0067041D" w:rsidRDefault="0067041D" w:rsidP="0067041D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4F13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056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2E37E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2E37ED">
              <w:rPr>
                <w:rFonts w:ascii="Times New Roman" w:hAnsi="Times New Roman"/>
                <w:sz w:val="20"/>
                <w:szCs w:val="20"/>
              </w:rPr>
              <w:t>74</w:t>
            </w:r>
            <w:r w:rsidR="005E37E6" w:rsidRPr="002B59CB"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744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67041D" w:rsidRPr="0067041D" w:rsidRDefault="00645643" w:rsidP="005E37E6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67041D"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022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037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F7114D">
        <w:trPr>
          <w:trHeight w:val="3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380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E593E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7114D" w:rsidRPr="0067041D" w:rsidTr="00F7114D">
        <w:trPr>
          <w:trHeight w:val="33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7114D" w:rsidRPr="0067041D" w:rsidRDefault="00F7114D" w:rsidP="005E37E6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5E37E6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8E593E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114D" w:rsidRPr="0067041D" w:rsidTr="00090D1B">
        <w:trPr>
          <w:trHeight w:val="10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Pr="0067041D" w:rsidRDefault="00F7114D" w:rsidP="005E37E6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14D" w:rsidRDefault="00F7114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Pr="002B59CB" w:rsidRDefault="00F7114D" w:rsidP="00F7114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CC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4F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374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3B46CC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41D" w:rsidRPr="0067041D" w:rsidRDefault="007052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645643">
              <w:rPr>
                <w:rFonts w:ascii="Times New Roman" w:hAnsi="Times New Roman"/>
                <w:sz w:val="24"/>
                <w:szCs w:val="24"/>
              </w:rPr>
              <w:t xml:space="preserve"> «Музей»</w:t>
            </w:r>
          </w:p>
          <w:p w:rsidR="0067041D" w:rsidRPr="0067041D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67041D"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61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313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293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7759A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9AD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7759A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943D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943D28">
              <w:rPr>
                <w:rFonts w:ascii="Times New Roman" w:hAnsi="Times New Roman"/>
                <w:sz w:val="20"/>
                <w:szCs w:val="20"/>
              </w:rPr>
              <w:t>5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D" w:rsidRPr="002B59CB" w:rsidRDefault="007759A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041D" w:rsidRPr="0067041D" w:rsidTr="0067041D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593E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041D" w:rsidRPr="0067041D" w:rsidTr="0067041D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67041D" w:rsidRPr="0067041D" w:rsidRDefault="0067041D" w:rsidP="0067041D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Default"/>
              <w:jc w:val="both"/>
            </w:pPr>
            <w:r w:rsidRPr="0067041D">
              <w:lastRenderedPageBreak/>
              <w:t>3.1.1. Мероприятие:</w:t>
            </w:r>
          </w:p>
          <w:p w:rsidR="0067041D" w:rsidRPr="0067041D" w:rsidRDefault="0067041D" w:rsidP="0067041D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8E593E" w:rsidRPr="002B59CB">
              <w:rPr>
                <w:rFonts w:ascii="Times New Roman" w:hAnsi="Times New Roman"/>
                <w:sz w:val="20"/>
                <w:szCs w:val="20"/>
              </w:rPr>
              <w:t>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  <w:r w:rsidR="00D410EF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D410E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6792229,0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121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D7B9F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D7B9F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67041D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8E593E" w:rsidRDefault="006D7B9F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D410E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9F" w:rsidRPr="002B59CB" w:rsidRDefault="006D7B9F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2</w:t>
            </w:r>
            <w:r w:rsidRPr="0067041D">
              <w:t xml:space="preserve">. Мероприятие: Реализация мероприятий по обеспечению жильем молодых семей государственной программы Российской Федерации </w:t>
            </w:r>
            <w:r w:rsidR="007662FF">
              <w:t>«</w:t>
            </w:r>
            <w:r w:rsidRPr="0067041D">
              <w:t>Обеспечение доступным и комфортным жильем и коммунальными услугами граждан Российской Федерации</w:t>
            </w:r>
            <w:r w:rsidR="007662FF">
              <w:t>»</w:t>
            </w:r>
            <w:r w:rsidRPr="0067041D">
              <w:t xml:space="preserve">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D410EF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226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="00D410EF" w:rsidRPr="002B59CB">
              <w:rPr>
                <w:rFonts w:ascii="Times New Roman" w:hAnsi="Times New Roman"/>
                <w:sz w:val="20"/>
                <w:szCs w:val="20"/>
              </w:rPr>
              <w:t>487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BA3794">
            <w:r w:rsidRPr="0067041D">
              <w:t>4.1.</w:t>
            </w:r>
            <w:r w:rsidR="00BA3794">
              <w:t>3</w:t>
            </w:r>
            <w:r w:rsidRPr="0067041D">
              <w:t xml:space="preserve">. Мероприятие: Обеспечение работников учреждений бюджетной сферы Пермского края путёвками на </w:t>
            </w:r>
            <w:r w:rsidRPr="0067041D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FF1598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143 </w:t>
            </w:r>
            <w:r w:rsidR="0067041D"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Подпрограмма 5 Обеспечение финансово-хозяйственной деятельности учреждений культуры</w:t>
            </w:r>
            <w:r w:rsidR="007662FF">
              <w:rPr>
                <w:b/>
              </w:rPr>
              <w:t>»</w:t>
            </w:r>
            <w:r w:rsidRPr="0067041D">
              <w:rPr>
                <w:b/>
              </w:rPr>
              <w:t xml:space="preserve">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  <w:r w:rsidR="0041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3B8F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 w:rsidR="00523B8F" w:rsidRPr="002B59CB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FF1598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D91FB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</w:t>
            </w:r>
            <w:r w:rsidR="00D91F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491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449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66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41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7041D" w:rsidRPr="0067041D" w:rsidTr="0067041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67041D" w:rsidRPr="0067041D" w:rsidTr="0067041D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7649</w:t>
            </w:r>
            <w:r w:rsidR="004101C1">
              <w:rPr>
                <w:rFonts w:ascii="Times New Roman" w:hAnsi="Times New Roman"/>
                <w:sz w:val="20"/>
                <w:szCs w:val="20"/>
              </w:rPr>
              <w:t>487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7790000</w:t>
            </w:r>
            <w:r w:rsidR="00FF1598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7041D" w:rsidRPr="0067041D" w:rsidTr="0067041D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201</w:t>
            </w:r>
            <w:r w:rsidR="004101C1">
              <w:rPr>
                <w:rFonts w:ascii="Times New Roman" w:hAnsi="Times New Roman"/>
                <w:sz w:val="20"/>
                <w:szCs w:val="20"/>
              </w:rPr>
              <w:t>5734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0F70F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67041D" w:rsidRPr="0067041D" w:rsidTr="0067041D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8E593E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4101C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24</w:t>
            </w:r>
            <w:r w:rsidR="004101C1">
              <w:rPr>
                <w:rFonts w:ascii="Times New Roman" w:hAnsi="Times New Roman"/>
                <w:sz w:val="20"/>
                <w:szCs w:val="20"/>
              </w:rPr>
              <w:t>6050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3B8F" w:rsidP="00FF159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17D5F" w:rsidP="0067041D">
      <w:pPr>
        <w:tabs>
          <w:tab w:val="left" w:pos="922"/>
        </w:tabs>
        <w:jc w:val="both"/>
      </w:pPr>
      <w:r>
        <w:rPr>
          <w:noProof/>
        </w:rPr>
        <w:pict>
          <v:shape id="_x0000_s1033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24A28" w:rsidRPr="009169CE" w:rsidRDefault="00024A28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24A28" w:rsidRPr="009169CE" w:rsidRDefault="00024A28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041D" w:rsidRPr="0067041D" w:rsidRDefault="0067041D" w:rsidP="0067041D">
      <w:r w:rsidRPr="0067041D">
        <w:br w:type="page"/>
      </w:r>
    </w:p>
    <w:p w:rsidR="006902B2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902B2" w:rsidRPr="0067041D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Default="007662FF" w:rsidP="007662FF">
      <w:pPr>
        <w:pStyle w:val="ConsPlusNormal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19.08.2021 259-01-03-242</w:t>
      </w: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902B2" w:rsidRDefault="006902B2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7041D" w:rsidRPr="0067041D" w:rsidRDefault="0067041D" w:rsidP="0067041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67041D">
        <w:rPr>
          <w:rFonts w:ascii="Times New Roman" w:hAnsi="Times New Roman"/>
          <w:b/>
          <w:szCs w:val="28"/>
        </w:rPr>
        <w:t>за счет средств бюджета Уинского муниципального округа Пермского края</w:t>
      </w: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C1540" w:rsidRPr="0067041D" w:rsidTr="004F103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Расходы, тыс</w:t>
            </w:r>
            <w:proofErr w:type="gramStart"/>
            <w:r w:rsidRPr="008E593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E593E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C1540" w:rsidRPr="008E593E" w:rsidRDefault="00FC1540" w:rsidP="004F10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C1540" w:rsidRPr="0067041D" w:rsidTr="004F1037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suppressAutoHyphens/>
              <w:rPr>
                <w:b/>
              </w:rPr>
            </w:pPr>
            <w:r w:rsidRPr="0067041D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Пермского края»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2A0E35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333355</w:t>
            </w:r>
            <w:r w:rsidR="00FC1540">
              <w:rPr>
                <w:rFonts w:ascii="Times New Roman" w:hAnsi="Times New Roman"/>
                <w:b/>
                <w:sz w:val="20"/>
                <w:szCs w:val="20"/>
              </w:rPr>
              <w:t>22,25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29825300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30229755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a3"/>
              <w:spacing w:after="0" w:line="240" w:lineRule="auto"/>
              <w:rPr>
                <w:sz w:val="20"/>
              </w:rPr>
            </w:pPr>
          </w:p>
        </w:tc>
      </w:tr>
      <w:tr w:rsidR="00FC1540" w:rsidRPr="0067041D" w:rsidTr="004F1037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1 </w:t>
            </w:r>
          </w:p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A0E35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7542DA"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18672800,0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18842900,0</w:t>
            </w:r>
          </w:p>
        </w:tc>
      </w:tr>
      <w:tr w:rsidR="00FC1540" w:rsidRPr="0067041D" w:rsidTr="004F103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C5077">
              <w:rPr>
                <w:rFonts w:ascii="Times New Roman" w:hAnsi="Times New Roman"/>
                <w:sz w:val="20"/>
                <w:szCs w:val="20"/>
              </w:rPr>
              <w:t>292000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1.1.1.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FC507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C5077">
              <w:rPr>
                <w:rFonts w:ascii="Times New Roman" w:hAnsi="Times New Roman"/>
                <w:sz w:val="20"/>
                <w:szCs w:val="20"/>
              </w:rPr>
              <w:t>792000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10995600,0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11126600,0</w:t>
            </w:r>
          </w:p>
        </w:tc>
      </w:tr>
      <w:tr w:rsidR="00FC1540" w:rsidRPr="0067041D" w:rsidTr="004F10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1.1.2. Мероприятие: </w:t>
            </w:r>
            <w:r w:rsidRPr="005E37E6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A0E35">
              <w:rPr>
                <w:rFonts w:ascii="Times New Roman" w:hAnsi="Times New Roman"/>
                <w:sz w:val="20"/>
                <w:szCs w:val="20"/>
              </w:rPr>
              <w:t>299492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1.2.1.</w:t>
            </w:r>
            <w:r w:rsidRPr="0067041D">
              <w:rPr>
                <w:rStyle w:val="81"/>
                <w:b/>
              </w:rPr>
              <w:t xml:space="preserve"> </w:t>
            </w:r>
            <w:r w:rsidRPr="0067041D">
              <w:rPr>
                <w:rStyle w:val="81"/>
              </w:rPr>
              <w:t>Мероприятие:</w:t>
            </w:r>
          </w:p>
          <w:p w:rsidR="00FC1540" w:rsidRPr="0067041D" w:rsidRDefault="00FC1540" w:rsidP="004F1037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056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2A0E3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</w:t>
            </w:r>
            <w:r w:rsidR="002A0E3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 Основное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Pr="0067041D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1.3.1.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5E37E6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1.4. Основное мероприятие</w:t>
            </w:r>
          </w:p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lastRenderedPageBreak/>
              <w:t xml:space="preserve">1.4.1.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«ЦКД»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67041D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 xml:space="preserve">Подпрограмма 2 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1540" w:rsidRPr="0067041D" w:rsidTr="004F1037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>2.1. Основное мероприятие:</w:t>
            </w:r>
          </w:p>
          <w:p w:rsidR="00FC1540" w:rsidRPr="0067041D" w:rsidRDefault="00FC1540" w:rsidP="004F1037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  <w:r w:rsidRPr="0067041D">
              <w:rPr>
                <w:rStyle w:val="81"/>
              </w:rPr>
              <w:t xml:space="preserve">2.1.1. Мероприятие: </w:t>
            </w:r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rPr>
                <w:b/>
              </w:rPr>
              <w:t xml:space="preserve">Подпрограмма 3 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rStyle w:val="81"/>
                <w:b/>
              </w:rPr>
            </w:pPr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 Основное мероприятие:</w:t>
            </w:r>
          </w:p>
          <w:p w:rsidR="00FC1540" w:rsidRPr="0067041D" w:rsidRDefault="00FC1540" w:rsidP="004F1037">
            <w:pPr>
              <w:pStyle w:val="Default"/>
              <w:jc w:val="both"/>
              <w:rPr>
                <w:b/>
              </w:rPr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Default"/>
              <w:jc w:val="both"/>
            </w:pPr>
            <w:r w:rsidRPr="0067041D">
              <w:t>3.1.1. Мероприятие:</w:t>
            </w:r>
          </w:p>
          <w:p w:rsidR="00FC1540" w:rsidRPr="0067041D" w:rsidRDefault="00FC1540" w:rsidP="004F1037">
            <w:pPr>
              <w:pStyle w:val="Default"/>
              <w:jc w:val="both"/>
            </w:pPr>
            <w:r w:rsidRPr="0067041D">
              <w:t>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1540" w:rsidRPr="0067041D" w:rsidTr="004F1037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lastRenderedPageBreak/>
              <w:t>Меры социальной помощи и поддержки отдельных категорий населения 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2</w:t>
            </w:r>
            <w:r w:rsidRPr="0067041D">
              <w:t>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FF1598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4.1.</w:t>
            </w:r>
            <w:r>
              <w:t>3</w:t>
            </w:r>
            <w:r w:rsidRPr="0067041D">
              <w:t>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55300,0</w:t>
            </w:r>
          </w:p>
        </w:tc>
      </w:tr>
      <w:tr w:rsidR="00FC1540" w:rsidRPr="0067041D" w:rsidTr="004F1037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  <w:b/>
              </w:rPr>
            </w:pPr>
            <w:r w:rsidRPr="0067041D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  <w:r w:rsidRPr="008E593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11427171,0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107878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93E">
              <w:rPr>
                <w:rFonts w:ascii="Times New Roman" w:hAnsi="Times New Roman"/>
                <w:b/>
                <w:sz w:val="20"/>
                <w:szCs w:val="20"/>
              </w:rPr>
              <w:t>11022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155,0</w:t>
            </w:r>
          </w:p>
        </w:tc>
      </w:tr>
      <w:tr w:rsidR="00FC1540" w:rsidRPr="0067041D" w:rsidTr="004F1037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41D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lastRenderedPageBreak/>
              <w:t>5.1.Основное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515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491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E59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C1540" w:rsidRPr="0067041D" w:rsidTr="004F103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9911271,0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9530655,0</w:t>
            </w:r>
          </w:p>
        </w:tc>
      </w:tr>
      <w:tr w:rsidR="00FC1540" w:rsidRPr="0067041D" w:rsidTr="004F1037">
        <w:trPr>
          <w:trHeight w:val="44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r w:rsidRPr="0067041D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</w:t>
            </w:r>
            <w:r w:rsidR="005F2143">
              <w:rPr>
                <w:rFonts w:ascii="Times New Roman" w:hAnsi="Times New Roman"/>
                <w:sz w:val="20"/>
                <w:szCs w:val="20"/>
              </w:rPr>
              <w:t>487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7790000,0</w:t>
            </w:r>
          </w:p>
        </w:tc>
      </w:tr>
      <w:tr w:rsidR="00FC1540" w:rsidRPr="0067041D" w:rsidTr="004F10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F2143">
              <w:rPr>
                <w:rFonts w:ascii="Times New Roman" w:hAnsi="Times New Roman"/>
                <w:sz w:val="20"/>
                <w:szCs w:val="20"/>
              </w:rPr>
              <w:t>5734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1506300,0</w:t>
            </w:r>
          </w:p>
        </w:tc>
      </w:tr>
      <w:tr w:rsidR="00FC1540" w:rsidRPr="0067041D" w:rsidTr="004F1037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67041D" w:rsidRDefault="00FC1540" w:rsidP="004F10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rPr>
                <w:sz w:val="20"/>
                <w:szCs w:val="20"/>
              </w:rPr>
            </w:pPr>
            <w:r w:rsidRPr="008E593E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5F214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F2143">
              <w:rPr>
                <w:rFonts w:ascii="Times New Roman" w:hAnsi="Times New Roman"/>
                <w:sz w:val="20"/>
                <w:szCs w:val="20"/>
              </w:rPr>
              <w:t>6050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E59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0" w:rsidRPr="008E593E" w:rsidRDefault="00FC1540" w:rsidP="004F10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234355,0</w:t>
            </w:r>
          </w:p>
        </w:tc>
      </w:tr>
    </w:tbl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ind w:firstLine="0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</w:rPr>
      </w:pPr>
    </w:p>
    <w:p w:rsidR="0067041D" w:rsidRPr="0067041D" w:rsidRDefault="0067041D" w:rsidP="0067041D">
      <w:r w:rsidRPr="0067041D">
        <w:br w:type="page"/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236FED" w:rsidRDefault="007662FF" w:rsidP="00236FE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19.08.2021 259-01-03-242</w:t>
      </w: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236FE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B12E25" w:rsidRPr="00C33BE2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B12E25" w:rsidRDefault="00B12E25" w:rsidP="00B12E25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C33BE2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сре</w:t>
      </w:r>
      <w:proofErr w:type="gramStart"/>
      <w:r>
        <w:rPr>
          <w:rFonts w:ascii="Times New Roman" w:hAnsi="Times New Roman"/>
          <w:b/>
          <w:szCs w:val="28"/>
        </w:rPr>
        <w:t>дств кр</w:t>
      </w:r>
      <w:proofErr w:type="gramEnd"/>
      <w:r>
        <w:rPr>
          <w:rFonts w:ascii="Times New Roman" w:hAnsi="Times New Roman"/>
          <w:b/>
          <w:szCs w:val="28"/>
        </w:rPr>
        <w:t>аевого бюджета</w:t>
      </w:r>
    </w:p>
    <w:p w:rsidR="00B12E25" w:rsidRPr="00C33BE2" w:rsidRDefault="00B12E25" w:rsidP="00B12E25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B12E25" w:rsidRPr="000E4FE1" w:rsidTr="00B12E2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0E4FE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Расходы,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B12E25" w:rsidRPr="000E4FE1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12E25" w:rsidRPr="002B59CB" w:rsidRDefault="00B12E25" w:rsidP="00B12E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2E25" w:rsidRPr="000E4FE1" w:rsidTr="00B12E25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suppressAutoHyphens/>
              <w:rPr>
                <w:b/>
              </w:rPr>
            </w:pPr>
            <w:r w:rsidRPr="00BC072B">
              <w:rPr>
                <w:b/>
              </w:rPr>
              <w:t xml:space="preserve">Муниципальная программа  «Развитие культуры, молодежной политики и туризма в Уинском </w:t>
            </w:r>
            <w:r w:rsidRPr="004F67F4">
              <w:rPr>
                <w:b/>
              </w:rPr>
              <w:t>муниципальном округе</w:t>
            </w:r>
            <w:r w:rsidRPr="003C38C7">
              <w:t xml:space="preserve"> </w:t>
            </w:r>
            <w:r w:rsidRPr="00BC072B">
              <w:rPr>
                <w:b/>
              </w:rPr>
              <w:t xml:space="preserve"> Пермского края</w:t>
            </w:r>
            <w:r>
              <w:rPr>
                <w:b/>
              </w:rPr>
              <w:t>»</w:t>
            </w:r>
            <w:r w:rsidRPr="00BC072B"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072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8022613,75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b/>
                <w:sz w:val="24"/>
                <w:szCs w:val="24"/>
              </w:rPr>
              <w:t>ЦКД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b/>
                <w:sz w:val="24"/>
                <w:szCs w:val="24"/>
              </w:rPr>
              <w:t>«Музей»</w:t>
            </w:r>
          </w:p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</w:t>
            </w:r>
            <w:r w:rsidR="00B12E25" w:rsidRPr="00306A9E">
              <w:rPr>
                <w:rFonts w:ascii="Times New Roman" w:hAnsi="Times New Roman"/>
                <w:b/>
                <w:sz w:val="24"/>
                <w:szCs w:val="24"/>
              </w:rPr>
              <w:t>ЦБС</w:t>
            </w:r>
            <w:r w:rsidR="00B12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B12E25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a3"/>
              <w:rPr>
                <w:sz w:val="20"/>
              </w:rPr>
            </w:pPr>
          </w:p>
        </w:tc>
      </w:tr>
      <w:tr w:rsidR="00B12E25" w:rsidRPr="000E4FE1" w:rsidTr="004F6B45">
        <w:trPr>
          <w:trHeight w:val="32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</w:p>
          <w:p w:rsidR="00B12E25" w:rsidRPr="00BC072B" w:rsidRDefault="00B12E25" w:rsidP="00B12E25">
            <w:pPr>
              <w:rPr>
                <w:b/>
              </w:rPr>
            </w:pPr>
            <w:r w:rsidRPr="00BC072B">
              <w:rPr>
                <w:b/>
              </w:rPr>
              <w:t xml:space="preserve">Развитие сферы культуры в Уинском </w:t>
            </w:r>
            <w:r w:rsidRPr="004F67F4">
              <w:rPr>
                <w:b/>
              </w:rPr>
              <w:t>муниципальном округе</w:t>
            </w:r>
            <w:r w:rsidRPr="00BC072B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5B2ACB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 Основное мероприятие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48600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7A2740" w:rsidRDefault="00B12E25" w:rsidP="00B12E25">
            <w:pPr>
              <w:rPr>
                <w:rStyle w:val="81"/>
              </w:rPr>
            </w:pPr>
            <w:r w:rsidRPr="00833C11">
              <w:rPr>
                <w:rStyle w:val="81"/>
              </w:rPr>
              <w:t>1</w:t>
            </w:r>
            <w:r w:rsidRPr="007A2740">
              <w:rPr>
                <w:rStyle w:val="81"/>
              </w:rPr>
              <w:t>.1.</w:t>
            </w:r>
            <w:r>
              <w:rPr>
                <w:rStyle w:val="81"/>
              </w:rPr>
              <w:t>1.</w:t>
            </w:r>
            <w:r w:rsidRPr="007A2740">
              <w:rPr>
                <w:rStyle w:val="81"/>
              </w:rPr>
              <w:t xml:space="preserve"> </w:t>
            </w:r>
            <w:r>
              <w:rPr>
                <w:rStyle w:val="81"/>
              </w:rPr>
              <w:t>М</w:t>
            </w:r>
            <w:r w:rsidRPr="007A2740">
              <w:rPr>
                <w:rStyle w:val="81"/>
              </w:rPr>
              <w:t>ероприятие</w:t>
            </w:r>
            <w:r>
              <w:rPr>
                <w:rStyle w:val="81"/>
              </w:rPr>
              <w:t>:</w:t>
            </w:r>
          </w:p>
          <w:p w:rsidR="00B12E25" w:rsidRPr="00833C11" w:rsidRDefault="00B12E25" w:rsidP="00B12E25"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1.1.2. </w:t>
            </w:r>
            <w:r w:rsidRPr="008C7165">
              <w:rPr>
                <w:rStyle w:val="81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3C11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 w:rsidRPr="0083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DD373E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B12E25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1.2</w:t>
            </w:r>
            <w:r w:rsidRPr="00A42C2E">
              <w:rPr>
                <w:rStyle w:val="81"/>
              </w:rPr>
              <w:t>.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B12E25" w:rsidP="00B12E25">
            <w:pPr>
              <w:rPr>
                <w:rStyle w:val="81"/>
              </w:rPr>
            </w:pPr>
            <w:r w:rsidRPr="00A42C2E">
              <w:rPr>
                <w:spacing w:val="2"/>
                <w:shd w:val="clear" w:color="auto" w:fill="FFFFFF"/>
              </w:rPr>
              <w:t xml:space="preserve">Библиотечное </w:t>
            </w:r>
            <w:r>
              <w:rPr>
                <w:spacing w:val="2"/>
                <w:shd w:val="clear" w:color="auto" w:fill="FFFFFF"/>
              </w:rPr>
              <w:t>об</w:t>
            </w:r>
            <w:r w:rsidRPr="00A42C2E">
              <w:rPr>
                <w:spacing w:val="2"/>
                <w:shd w:val="clear" w:color="auto" w:fill="FFFFFF"/>
              </w:rPr>
              <w:t>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 w:rsidRPr="008C7165">
              <w:rPr>
                <w:rStyle w:val="81"/>
              </w:rPr>
              <w:t>1.2.1.</w:t>
            </w:r>
            <w:r w:rsidRPr="008C7165">
              <w:rPr>
                <w:rStyle w:val="81"/>
                <w:b/>
              </w:rPr>
              <w:t xml:space="preserve"> </w:t>
            </w:r>
            <w:r w:rsidRPr="008C7165">
              <w:rPr>
                <w:rStyle w:val="81"/>
              </w:rPr>
              <w:t>Мероприятие:</w:t>
            </w:r>
          </w:p>
          <w:p w:rsidR="00B12E25" w:rsidRPr="00833C11" w:rsidRDefault="00B12E25" w:rsidP="00B12E25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8C716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1.3.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Default="00645643" w:rsidP="009F0E5A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Музей</w:t>
            </w:r>
            <w:r w:rsidR="00B12E25">
              <w:rPr>
                <w:spacing w:val="2"/>
                <w:shd w:val="clear" w:color="auto" w:fill="FFFFFF"/>
              </w:rPr>
              <w:t>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B1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C716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1.3.1. </w:t>
            </w:r>
            <w:r w:rsidRPr="008C7165">
              <w:rPr>
                <w:rStyle w:val="81"/>
              </w:rPr>
              <w:t>Мероприятие:</w:t>
            </w:r>
          </w:p>
          <w:p w:rsidR="00B12E25" w:rsidRDefault="00B12E25" w:rsidP="00B12E25">
            <w:pPr>
              <w:rPr>
                <w:rStyle w:val="81"/>
              </w:rPr>
            </w:pPr>
            <w:r w:rsidRPr="008C7165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70529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943D28" w:rsidRPr="0067041D" w:rsidTr="00090D1B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Pr="0067041D" w:rsidRDefault="00943D28" w:rsidP="00090D1B">
            <w:pPr>
              <w:rPr>
                <w:rStyle w:val="81"/>
              </w:rPr>
            </w:pPr>
            <w:r w:rsidRPr="0067041D">
              <w:rPr>
                <w:rStyle w:val="81"/>
              </w:rPr>
              <w:t>1.3.</w:t>
            </w:r>
            <w:r>
              <w:rPr>
                <w:rStyle w:val="81"/>
              </w:rPr>
              <w:t>2</w:t>
            </w:r>
            <w:r w:rsidRPr="0067041D">
              <w:rPr>
                <w:rStyle w:val="81"/>
              </w:rPr>
              <w:t>. Мероприятие:</w:t>
            </w:r>
          </w:p>
          <w:p w:rsidR="00943D28" w:rsidRPr="0067041D" w:rsidRDefault="00943D28" w:rsidP="00090D1B">
            <w:pPr>
              <w:rPr>
                <w:rStyle w:val="81"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28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5E37E6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8" w:rsidRPr="008E593E" w:rsidRDefault="00943D28" w:rsidP="00090D1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1.4.</w:t>
            </w:r>
            <w:r w:rsidRPr="00A42C2E">
              <w:rPr>
                <w:rStyle w:val="81"/>
              </w:rPr>
              <w:t xml:space="preserve"> Основное мероприятие</w:t>
            </w:r>
          </w:p>
          <w:p w:rsidR="00B12E25" w:rsidRDefault="00B12E25" w:rsidP="00B12E25">
            <w:pPr>
              <w:rPr>
                <w:rStyle w:val="81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3B46CC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«ЦКД</w:t>
            </w:r>
            <w:r w:rsidR="00B12E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70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lastRenderedPageBreak/>
              <w:t xml:space="preserve">1.4.1.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3B46CC">
              <w:rPr>
                <w:rFonts w:ascii="Times New Roman" w:hAnsi="Times New Roman"/>
                <w:sz w:val="24"/>
                <w:szCs w:val="24"/>
              </w:rPr>
              <w:t>ЦКД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645643">
              <w:rPr>
                <w:rFonts w:ascii="Times New Roman" w:hAnsi="Times New Roman"/>
                <w:sz w:val="24"/>
                <w:szCs w:val="24"/>
              </w:rPr>
              <w:t>«Музей»</w:t>
            </w:r>
          </w:p>
          <w:p w:rsidR="00B12E25" w:rsidRPr="00833C11" w:rsidRDefault="003B46CC" w:rsidP="003B46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B12E25">
              <w:rPr>
                <w:rFonts w:ascii="Times New Roman" w:hAnsi="Times New Roman"/>
                <w:sz w:val="24"/>
                <w:szCs w:val="24"/>
              </w:rPr>
              <w:t>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172147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2147" w:rsidRPr="0067041D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943D28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42855</w:t>
            </w:r>
            <w:r w:rsidR="00172147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7" w:rsidRPr="002B59CB" w:rsidRDefault="00172147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>
              <w:rPr>
                <w:b/>
              </w:rPr>
              <w:t xml:space="preserve">Подпрограмма 2 </w:t>
            </w:r>
          </w:p>
          <w:p w:rsidR="00B12E25" w:rsidRPr="00BC072B" w:rsidRDefault="00B12E25" w:rsidP="00B12E25">
            <w:pPr>
              <w:rPr>
                <w:rStyle w:val="81"/>
                <w:b/>
              </w:rPr>
            </w:pPr>
            <w:r w:rsidRPr="00BC072B">
              <w:rPr>
                <w:b/>
              </w:rPr>
              <w:t xml:space="preserve">Развитие молодежной политики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BC072B" w:rsidRDefault="00B12E25" w:rsidP="00B12E2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A42C2E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>2.1.</w:t>
            </w:r>
            <w:r w:rsidRPr="00A42C2E">
              <w:rPr>
                <w:rStyle w:val="81"/>
              </w:rPr>
              <w:t xml:space="preserve"> Основное мероприятие</w:t>
            </w:r>
            <w:r>
              <w:rPr>
                <w:rStyle w:val="81"/>
              </w:rPr>
              <w:t>:</w:t>
            </w:r>
          </w:p>
          <w:p w:rsidR="00B12E25" w:rsidRPr="008E347C" w:rsidRDefault="00B12E25" w:rsidP="00B12E25"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  <w:r>
              <w:rPr>
                <w:rStyle w:val="81"/>
              </w:rPr>
              <w:t xml:space="preserve">2.1.1. Мероприятие: </w:t>
            </w:r>
            <w:r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  <w:rPr>
                <w:b/>
              </w:rPr>
            </w:pPr>
            <w:r w:rsidRPr="00885CF9">
              <w:rPr>
                <w:b/>
              </w:rPr>
              <w:t xml:space="preserve">Подпрограмма 3 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rStyle w:val="81"/>
                <w:b/>
              </w:rPr>
            </w:pPr>
            <w:r w:rsidRPr="00885CF9">
              <w:rPr>
                <w:b/>
              </w:rPr>
              <w:t xml:space="preserve">Развитие туризма в Уинском </w:t>
            </w:r>
            <w:r w:rsidRPr="004F67F4">
              <w:rPr>
                <w:b/>
              </w:rPr>
              <w:t>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t>3.1. Основное мероприятие:</w:t>
            </w:r>
          </w:p>
          <w:p w:rsidR="00B12E25" w:rsidRPr="00885CF9" w:rsidRDefault="00B12E25" w:rsidP="00B12E25">
            <w:pPr>
              <w:pStyle w:val="Default"/>
              <w:jc w:val="both"/>
              <w:rPr>
                <w:b/>
              </w:rPr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Default"/>
              <w:jc w:val="both"/>
            </w:pPr>
            <w:r>
              <w:lastRenderedPageBreak/>
              <w:t>3.1.1. Мероприятие:</w:t>
            </w:r>
          </w:p>
          <w:p w:rsidR="00B12E25" w:rsidRDefault="00B12E25" w:rsidP="00B12E25">
            <w:pPr>
              <w:pStyle w:val="Default"/>
              <w:jc w:val="both"/>
            </w:pPr>
            <w:r>
              <w:t>Организация и проведение мероприятий, направленных на</w:t>
            </w:r>
            <w:r w:rsidRPr="003D3642">
              <w:rPr>
                <w:color w:val="FF0000"/>
              </w:rPr>
              <w:t xml:space="preserve"> </w:t>
            </w:r>
            <w:r w:rsidRPr="00757C42">
              <w:t>культурно-познавательный</w:t>
            </w:r>
            <w:r>
              <w:t>, событийный</w:t>
            </w:r>
            <w:r w:rsidRPr="00757C42">
              <w:t xml:space="preserve">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b/>
              </w:rPr>
            </w:pPr>
            <w:r w:rsidRPr="00885CF9">
              <w:rPr>
                <w:b/>
              </w:rPr>
              <w:t>Подпрограмма 4</w:t>
            </w:r>
          </w:p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t xml:space="preserve">Меры социальной помощи и поддержки отдельных категорий населения Уинского </w:t>
            </w:r>
            <w:r w:rsidRPr="004F67F4">
              <w:rPr>
                <w:b/>
              </w:rPr>
              <w:t>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 849 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 xml:space="preserve">4.1.Основное мероприятие: </w:t>
            </w:r>
            <w:r w:rsidRPr="009B683C">
              <w:t>Меры социальной помощи и поддержки отдельных категорий населени</w:t>
            </w:r>
            <w:r>
              <w:t>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6510442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849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r>
              <w:t xml:space="preserve">4.1.1. Мероприятие: </w:t>
            </w:r>
            <w:r w:rsidRPr="006D7B9F">
              <w:t>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67041D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2C55F7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6421842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2C55F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760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  <w:r w:rsidR="002C55F7" w:rsidRPr="002B59CB">
              <w:rPr>
                <w:rFonts w:ascii="Times New Roman" w:hAnsi="Times New Roman"/>
                <w:sz w:val="20"/>
                <w:szCs w:val="20"/>
              </w:rPr>
              <w:t>12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A3794" w:rsidRPr="000E4FE1" w:rsidTr="00CF2F03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BA3794">
            <w:r>
              <w:t xml:space="preserve">4.1.2. Мероприятие: </w:t>
            </w:r>
            <w:r w:rsidRPr="003F7D98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0E4FE1" w:rsidRDefault="00BA3794" w:rsidP="00CF2F0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94" w:rsidRPr="002B59CB" w:rsidRDefault="00BA3794" w:rsidP="00CF2F03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A3794">
            <w:r>
              <w:t>4.1.</w:t>
            </w:r>
            <w:r w:rsidR="00BA3794">
              <w:t>3</w:t>
            </w:r>
            <w:r>
              <w:t xml:space="preserve">. Мероприятие: </w:t>
            </w:r>
            <w:r w:rsidRPr="003F7D98">
              <w:t xml:space="preserve">Обеспечение работников учреждений бюджетной сферы Пермского края путёвками на </w:t>
            </w:r>
            <w:r w:rsidRPr="003F7D98">
              <w:lastRenderedPageBreak/>
              <w:t>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0E4FE1">
              <w:rPr>
                <w:rFonts w:ascii="Times New Roman" w:hAnsi="Times New Roman"/>
                <w:sz w:val="20"/>
                <w:szCs w:val="20"/>
              </w:rPr>
              <w:t>1</w:t>
            </w: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0E4FE1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 xml:space="preserve">88 </w:t>
            </w:r>
            <w:r w:rsidR="00B12E25"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0E4FE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88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  <w:r w:rsidR="000E4FE1" w:rsidRPr="002B59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B12E25" w:rsidRPr="000E4FE1" w:rsidTr="00B12E25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85CF9" w:rsidRDefault="00B12E25" w:rsidP="00B12E25">
            <w:pPr>
              <w:rPr>
                <w:rStyle w:val="81"/>
                <w:b/>
              </w:rPr>
            </w:pPr>
            <w:r w:rsidRPr="00885CF9">
              <w:rPr>
                <w:b/>
              </w:rPr>
              <w:lastRenderedPageBreak/>
              <w:t xml:space="preserve">Подпрограмма 5 </w:t>
            </w:r>
            <w:r w:rsidRPr="004405B6">
              <w:rPr>
                <w:b/>
              </w:rPr>
              <w:t>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4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943D28" w:rsidP="00172147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12E25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306A9E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A9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4D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B12E2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Основное мероприятие: </w:t>
            </w:r>
            <w:r w:rsidRPr="004405B6">
              <w:rPr>
                <w:rFonts w:ascii="Times New Roman" w:hAnsi="Times New Roman"/>
                <w:sz w:val="24"/>
                <w:szCs w:val="24"/>
              </w:rPr>
              <w:t>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E25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B12E25" w:rsidRPr="000E4FE1" w:rsidTr="005122F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B12E25" w:rsidRPr="00D94DEB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5968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833C11" w:rsidRDefault="00B12E25" w:rsidP="00B12E25">
            <w: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0E4FE1" w:rsidRDefault="00B12E25" w:rsidP="00B12E25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E4F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25" w:rsidRPr="002B59CB" w:rsidRDefault="00B12E25" w:rsidP="00B12E25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236FED" w:rsidRPr="0067041D" w:rsidRDefault="00236FED" w:rsidP="00236FE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>
        <w:br w:type="page"/>
      </w:r>
      <w:r w:rsidRPr="002B59CB">
        <w:rPr>
          <w:rFonts w:ascii="Times New Roman" w:hAnsi="Times New Roman"/>
        </w:rPr>
        <w:lastRenderedPageBreak/>
        <w:t>Приложение 4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F54A3D" w:rsidRPr="002B59CB" w:rsidRDefault="007662FF" w:rsidP="00F54A3D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19.08.2021 259-01-03-242</w:t>
      </w: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ind w:left="10348" w:firstLine="0"/>
        <w:rPr>
          <w:rFonts w:ascii="Times New Roman" w:hAnsi="Times New Roman"/>
        </w:rPr>
      </w:pP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F54A3D" w:rsidRPr="002B59CB" w:rsidRDefault="00F54A3D" w:rsidP="00F54A3D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F54A3D" w:rsidRPr="002B59CB" w:rsidRDefault="00F54A3D" w:rsidP="00F54A3D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F54A3D" w:rsidRPr="002B59CB" w:rsidTr="004F4DA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54A3D" w:rsidRPr="002B59CB" w:rsidRDefault="00F54A3D" w:rsidP="004F4DA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4A3D" w:rsidRPr="002B59CB" w:rsidTr="004F4DA9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a3"/>
              <w:rPr>
                <w:sz w:val="20"/>
              </w:rPr>
            </w:pPr>
          </w:p>
        </w:tc>
      </w:tr>
      <w:tr w:rsidR="00F54A3D" w:rsidRPr="002B59CB" w:rsidTr="004F4DA9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1421145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1314000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A0127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1314000</w:t>
            </w:r>
            <w:r w:rsidR="00F54A3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F54A3D" w:rsidRPr="002B59CB" w:rsidRDefault="00F54A3D" w:rsidP="004F4DA9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lastRenderedPageBreak/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107145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lastRenderedPageBreak/>
              <w:t xml:space="preserve">Подпрограмма 2 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F54A3D" w:rsidRPr="002B59CB" w:rsidRDefault="00F54A3D" w:rsidP="004F4DA9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F54A3D" w:rsidRPr="002B59CB" w:rsidRDefault="00F54A3D" w:rsidP="004F4DA9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Default"/>
              <w:jc w:val="both"/>
            </w:pPr>
            <w:r w:rsidRPr="002B59CB">
              <w:t>3.1.1. Мероприятие:</w:t>
            </w:r>
          </w:p>
          <w:p w:rsidR="00F54A3D" w:rsidRPr="002B59CB" w:rsidRDefault="00F54A3D" w:rsidP="004F4DA9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 xml:space="preserve">Меры социальной помощи и поддержки отдельных категорий населения </w:t>
            </w:r>
            <w:r w:rsidRPr="002B59CB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757F1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757F12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54A3D" w:rsidRPr="002B59CB" w:rsidTr="004F4DA9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4F6B45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54A3D"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F54A3D" w:rsidRPr="002B59CB" w:rsidTr="004F4DA9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D" w:rsidRPr="002B59CB" w:rsidRDefault="00F54A3D" w:rsidP="004F4DA9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F54A3D" w:rsidRPr="002B59CB" w:rsidRDefault="00F54A3D"/>
    <w:p w:rsidR="00F54A3D" w:rsidRPr="002B59CB" w:rsidRDefault="00F54A3D">
      <w:r w:rsidRPr="002B59CB">
        <w:br w:type="page"/>
      </w:r>
    </w:p>
    <w:p w:rsidR="006902B2" w:rsidRPr="002B59CB" w:rsidRDefault="006902B2" w:rsidP="006902B2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 w:rsidR="003B237E">
        <w:rPr>
          <w:rFonts w:ascii="Times New Roman" w:hAnsi="Times New Roman"/>
        </w:rPr>
        <w:t>5</w:t>
      </w:r>
    </w:p>
    <w:p w:rsidR="007662FF" w:rsidRDefault="006902B2" w:rsidP="007662FF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076047" w:rsidRPr="007662FF" w:rsidRDefault="007662FF" w:rsidP="007662FF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19.08.2021 259-01-03-242</w:t>
      </w:r>
    </w:p>
    <w:p w:rsidR="007542DA" w:rsidRDefault="007542DA" w:rsidP="0067041D">
      <w:pPr>
        <w:tabs>
          <w:tab w:val="left" w:pos="922"/>
        </w:tabs>
        <w:jc w:val="center"/>
        <w:rPr>
          <w:b/>
        </w:rPr>
      </w:pPr>
    </w:p>
    <w:p w:rsidR="007542DA" w:rsidRPr="002B59CB" w:rsidRDefault="007542DA" w:rsidP="0067041D">
      <w:pPr>
        <w:tabs>
          <w:tab w:val="left" w:pos="922"/>
        </w:tabs>
        <w:jc w:val="center"/>
        <w:rPr>
          <w:b/>
        </w:rPr>
      </w:pPr>
    </w:p>
    <w:p w:rsidR="0067041D" w:rsidRPr="002B59CB" w:rsidRDefault="00617D5F" w:rsidP="0067041D">
      <w:pPr>
        <w:tabs>
          <w:tab w:val="left" w:pos="922"/>
        </w:tabs>
        <w:jc w:val="center"/>
        <w:rPr>
          <w:b/>
        </w:rPr>
      </w:pPr>
      <w:r w:rsidRPr="00617D5F">
        <w:rPr>
          <w:noProof/>
        </w:rPr>
        <w:pict>
          <v:shape id="_x0000_s1035" type="#_x0000_t202" style="position:absolute;left:0;text-align:left;margin-left:81.85pt;margin-top:767.15pt;width:266.4pt;height:29.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24A28" w:rsidRPr="009169CE" w:rsidRDefault="00024A28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617D5F">
        <w:rPr>
          <w:noProof/>
        </w:rPr>
        <w:pict>
          <v:shape id="_x0000_s1034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024A28" w:rsidRPr="009169CE" w:rsidRDefault="00024A28" w:rsidP="0067041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7041D" w:rsidRPr="002B59CB">
        <w:rPr>
          <w:b/>
        </w:rPr>
        <w:t>ПЛАН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rStyle w:val="af0"/>
          <w:color w:val="000000"/>
          <w:sz w:val="28"/>
          <w:szCs w:val="28"/>
        </w:rPr>
        <w:t xml:space="preserve"> мероприятий  по реализации</w:t>
      </w:r>
      <w:r w:rsidRPr="002B59CB">
        <w:rPr>
          <w:b/>
          <w:sz w:val="28"/>
          <w:szCs w:val="28"/>
        </w:rPr>
        <w:t xml:space="preserve"> муниципальной программы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 xml:space="preserve">«Развитие культуры, молодежной политики и туризма </w:t>
      </w:r>
      <w:proofErr w:type="gramStart"/>
      <w:r w:rsidRPr="002B59CB">
        <w:rPr>
          <w:b/>
          <w:sz w:val="28"/>
          <w:szCs w:val="28"/>
        </w:rPr>
        <w:t>в</w:t>
      </w:r>
      <w:proofErr w:type="gramEnd"/>
      <w:r w:rsidRPr="002B59CB">
        <w:rPr>
          <w:b/>
          <w:sz w:val="28"/>
          <w:szCs w:val="28"/>
        </w:rPr>
        <w:t xml:space="preserve">  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proofErr w:type="gramStart"/>
      <w:r w:rsidRPr="002B59CB">
        <w:rPr>
          <w:b/>
          <w:sz w:val="28"/>
          <w:szCs w:val="28"/>
        </w:rPr>
        <w:t xml:space="preserve">Уинском муниципальном округе Пермского края» </w:t>
      </w:r>
      <w:proofErr w:type="gramEnd"/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  <w:r w:rsidRPr="002B59CB">
        <w:rPr>
          <w:b/>
          <w:sz w:val="28"/>
          <w:szCs w:val="28"/>
        </w:rPr>
        <w:t>на 2021-2023 годы</w:t>
      </w:r>
    </w:p>
    <w:p w:rsidR="0067041D" w:rsidRPr="002B59CB" w:rsidRDefault="0067041D" w:rsidP="0067041D">
      <w:pPr>
        <w:suppressAutoHyphens/>
        <w:jc w:val="center"/>
        <w:rPr>
          <w:b/>
          <w:sz w:val="28"/>
          <w:szCs w:val="28"/>
        </w:rPr>
      </w:pPr>
    </w:p>
    <w:tbl>
      <w:tblPr>
        <w:tblW w:w="14749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3118"/>
        <w:gridCol w:w="1559"/>
        <w:gridCol w:w="1376"/>
        <w:gridCol w:w="1325"/>
        <w:gridCol w:w="1275"/>
        <w:gridCol w:w="1276"/>
        <w:gridCol w:w="1276"/>
        <w:gridCol w:w="1417"/>
        <w:gridCol w:w="1302"/>
      </w:tblGrid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59CB">
              <w:rPr>
                <w:sz w:val="20"/>
                <w:szCs w:val="20"/>
              </w:rPr>
              <w:t>/</w:t>
            </w:r>
            <w:proofErr w:type="spellStart"/>
            <w:r w:rsidRPr="002B59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Наименование подпрограмм, основных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мероприятий,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Ответственный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(</w:t>
            </w:r>
            <w:proofErr w:type="spellStart"/>
            <w:r w:rsidRPr="002B59CB">
              <w:rPr>
                <w:sz w:val="20"/>
                <w:szCs w:val="20"/>
              </w:rPr>
              <w:t>дд.мм</w:t>
            </w:r>
            <w:proofErr w:type="gramStart"/>
            <w:r w:rsidRPr="002B59CB">
              <w:rPr>
                <w:sz w:val="20"/>
                <w:szCs w:val="20"/>
              </w:rPr>
              <w:t>.г</w:t>
            </w:r>
            <w:proofErr w:type="gramEnd"/>
            <w:r w:rsidRPr="002B59CB">
              <w:rPr>
                <w:sz w:val="20"/>
                <w:szCs w:val="20"/>
              </w:rPr>
              <w:t>ггг</w:t>
            </w:r>
            <w:proofErr w:type="spellEnd"/>
            <w:r w:rsidRPr="002B59CB">
              <w:rPr>
                <w:sz w:val="20"/>
                <w:szCs w:val="20"/>
              </w:rPr>
              <w:t>)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0F70F1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2B59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/>
              </w:rPr>
            </w:pPr>
            <w:r w:rsidRPr="002B59CB">
              <w:rPr>
                <w:b/>
              </w:rPr>
              <w:t>Подпрограмма 1</w:t>
            </w:r>
          </w:p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УКС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и</w:t>
            </w:r>
            <w:r w:rsidR="004F136A" w:rsidRPr="002B59CB">
              <w:rPr>
                <w:b/>
                <w:sz w:val="20"/>
                <w:szCs w:val="20"/>
              </w:rPr>
              <w:t xml:space="preserve"> </w:t>
            </w:r>
            <w:r w:rsidRPr="002B59C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62037581,0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1512171,75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1421145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26639" w:rsidP="000E4FE1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59049264</w:t>
            </w:r>
            <w:r w:rsidR="0022272C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526639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t xml:space="preserve">Основное мероприятие:  </w:t>
            </w: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4F136A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0E4FE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>Проведение профессиональных праздников учреждений и организаций</w:t>
            </w:r>
          </w:p>
          <w:p w:rsidR="00526639" w:rsidRPr="0067041D" w:rsidRDefault="00526639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2663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праздников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4F136A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декады в </w:t>
            </w:r>
            <w:r w:rsidRPr="0067041D">
              <w:rPr>
                <w:bCs/>
              </w:rPr>
              <w:lastRenderedPageBreak/>
              <w:t>рамках Дня пожилого человека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3B46CC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МБУ </w:t>
            </w: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3B46CC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lastRenderedPageBreak/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DE5087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БУ</w:t>
            </w:r>
            <w:r w:rsidR="0067041D" w:rsidRPr="000E4FE1">
              <w:rPr>
                <w:sz w:val="20"/>
                <w:szCs w:val="20"/>
              </w:rPr>
              <w:t xml:space="preserve"> </w:t>
            </w:r>
            <w:r w:rsidR="004F136A" w:rsidRPr="000E4FE1">
              <w:rPr>
                <w:sz w:val="20"/>
                <w:szCs w:val="20"/>
              </w:rPr>
              <w:t>«ЦКД»</w:t>
            </w:r>
            <w:r w:rsidR="0067041D" w:rsidRPr="000E4FE1">
              <w:rPr>
                <w:sz w:val="20"/>
                <w:szCs w:val="20"/>
              </w:rPr>
              <w:t xml:space="preserve">, </w:t>
            </w: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  <w:p w:rsidR="008E0427" w:rsidRPr="0067041D" w:rsidRDefault="008E0427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DE5087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Количество 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E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МБУ </w:t>
            </w:r>
          </w:p>
          <w:p w:rsidR="0067041D" w:rsidRPr="000E4FE1" w:rsidRDefault="005E47DE" w:rsidP="005E47DE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«</w:t>
            </w:r>
            <w:r w:rsidR="004F136A" w:rsidRPr="000E4FE1">
              <w:rPr>
                <w:sz w:val="20"/>
                <w:szCs w:val="20"/>
              </w:rPr>
              <w:t>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мероприятий, посвященных Дню деревни, села и пр.</w:t>
            </w:r>
          </w:p>
          <w:p w:rsidR="008E0427" w:rsidRPr="0067041D" w:rsidRDefault="008E0427" w:rsidP="0067041D">
            <w:r>
              <w:t>(Доп. ФК 12000036)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>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27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Организация и  проведение  мероприятий, </w:t>
            </w:r>
          </w:p>
          <w:p w:rsidR="0067041D" w:rsidRDefault="0067041D" w:rsidP="0067041D">
            <w:r w:rsidRPr="0067041D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  <w:p w:rsidR="008E0427" w:rsidRPr="0067041D" w:rsidRDefault="008E0427" w:rsidP="0067041D">
            <w:r>
              <w:t>(Доп. ФК 12000018)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 xml:space="preserve">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E042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E0427">
              <w:rPr>
                <w:sz w:val="20"/>
                <w:szCs w:val="20"/>
              </w:rPr>
              <w:t>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lastRenderedPageBreak/>
              <w:t>Количество п</w:t>
            </w:r>
            <w:r w:rsidRPr="0067041D">
              <w:rPr>
                <w:bCs/>
              </w:rPr>
              <w:t xml:space="preserve">роведенных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A0127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Pr="000E4FE1">
              <w:rPr>
                <w:sz w:val="20"/>
                <w:szCs w:val="20"/>
              </w:rPr>
              <w:t xml:space="preserve">, </w:t>
            </w:r>
            <w:r w:rsidR="00645643" w:rsidRPr="000E4FE1">
              <w:rPr>
                <w:sz w:val="20"/>
                <w:szCs w:val="20"/>
              </w:rPr>
              <w:lastRenderedPageBreak/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9274E" w:rsidRPr="002B59CB" w:rsidTr="00A852E8">
        <w:trPr>
          <w:trHeight w:val="63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74E" w:rsidRDefault="0059274E" w:rsidP="0067041D">
            <w:r w:rsidRPr="0067041D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  <w:p w:rsidR="008E0427" w:rsidRPr="0067041D" w:rsidRDefault="008E0427" w:rsidP="0067041D">
            <w:r>
              <w:t>(Доп. ФК 12000028)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59274E" w:rsidRPr="000E4FE1" w:rsidRDefault="0059274E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274E" w:rsidRPr="002B59CB" w:rsidTr="00A852E8">
        <w:trPr>
          <w:trHeight w:val="1281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67041D" w:rsidRDefault="0059274E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0E4FE1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59274E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4E" w:rsidRPr="002B59CB" w:rsidRDefault="00E60E8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59274E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4E" w:rsidRPr="002B59CB" w:rsidRDefault="0059274E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  <w:r w:rsidR="0059274E" w:rsidRPr="000E4FE1">
              <w:rPr>
                <w:sz w:val="20"/>
                <w:szCs w:val="20"/>
              </w:rPr>
              <w:t xml:space="preserve">,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районного военно-патриотического фестиваля </w:t>
            </w:r>
          </w:p>
          <w:p w:rsidR="00E60E8F" w:rsidRPr="0067041D" w:rsidRDefault="00E60E8F" w:rsidP="0067041D">
            <w:r>
              <w:t>(Доп. ФК 12000017)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Мероприятия, посвященные  праздникам различных родов войск Российской Армии, Дню защитника Отчества, патриотические мероприятия, организованные совместно с  Советом ветеранов  и общественной организацией «Боевое братство» и пр.</w:t>
            </w:r>
          </w:p>
          <w:p w:rsidR="00513688" w:rsidRPr="0067041D" w:rsidRDefault="00513688" w:rsidP="0067041D">
            <w:r>
              <w:t>(Доп. ФК 12000035)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="000E4FE1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0E4FE1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lastRenderedPageBreak/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582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праздников, посвященных Дням матери, отца, защиты детей, семьи  и пр.</w:t>
            </w:r>
          </w:p>
          <w:p w:rsidR="00513688" w:rsidRPr="0067041D" w:rsidRDefault="00513688" w:rsidP="0067041D">
            <w:r>
              <w:t>(Доп. ФК 11000011)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274E"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9274E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59274E" w:rsidRPr="002B59CB">
              <w:rPr>
                <w:sz w:val="20"/>
                <w:szCs w:val="20"/>
              </w:rPr>
              <w:t>7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8" w:rsidRDefault="0067041D" w:rsidP="0067041D">
            <w:r w:rsidRPr="0067041D">
              <w:t>Проведение районного фестиваля спорта и творчества инвалидов «Я всё могу»</w:t>
            </w:r>
            <w:r w:rsidR="00513688">
              <w:t xml:space="preserve"> </w:t>
            </w:r>
          </w:p>
          <w:p w:rsidR="00513688" w:rsidRPr="0067041D" w:rsidRDefault="00513688" w:rsidP="0067041D">
            <w:r>
              <w:t xml:space="preserve">(Доп. ФК 11000009)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Чествование «Батыров полей» в рамках  национального праздника «Сабантуй»</w:t>
            </w:r>
          </w:p>
          <w:p w:rsidR="00513688" w:rsidRPr="0067041D" w:rsidRDefault="00513688" w:rsidP="0067041D">
            <w:r>
              <w:t>(Доп. ФК 12000032)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13688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41D" w:rsidRPr="002B59CB">
              <w:rPr>
                <w:sz w:val="20"/>
                <w:szCs w:val="20"/>
              </w:rPr>
              <w:t>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конкурса пчеловодов «Лучший пчеловод» на Фестивале мёда «Медовый спас» в с.Уинское</w:t>
            </w:r>
          </w:p>
          <w:p w:rsidR="00513688" w:rsidRPr="0067041D" w:rsidRDefault="00513688" w:rsidP="0067041D">
            <w:r>
              <w:t>(Доп. ФК 12000033)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Количество участников </w:t>
            </w:r>
            <w:r w:rsidRPr="0067041D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Проведение осенней сельскохозяйственной ярмарки </w:t>
            </w:r>
          </w:p>
          <w:p w:rsidR="00513688" w:rsidRPr="0067041D" w:rsidRDefault="00513688" w:rsidP="0067041D">
            <w:r>
              <w:t>(Доп. ФК 12000034)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праздника, посвященного Дню работников сельского хозяйства и перерабатывающей промышленности</w:t>
            </w:r>
          </w:p>
          <w:p w:rsidR="00513688" w:rsidRPr="0067041D" w:rsidRDefault="00513688" w:rsidP="0067041D">
            <w:r>
              <w:t>(Доп. ФК 12000031)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мероприятий в рамках празднования профессиональных праздников, праздника Весны и Труда (1 Мая) и пр.</w:t>
            </w:r>
          </w:p>
          <w:p w:rsidR="0062540A" w:rsidRPr="0067041D" w:rsidRDefault="0062540A" w:rsidP="0067041D">
            <w:r>
              <w:t>(Доп. ФК 12000040)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2540A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Подведение итогов социально-экономического развития Уинского муниципального округа Пермского края</w:t>
            </w:r>
          </w:p>
          <w:p w:rsidR="0062540A" w:rsidRPr="0067041D" w:rsidRDefault="0062540A" w:rsidP="0067041D">
            <w:r>
              <w:t>(Доп. ФК 12000041)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  <w:p w:rsidR="0062540A" w:rsidRPr="0067041D" w:rsidRDefault="0062540A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keepNext/>
              <w:spacing w:before="0" w:beforeAutospacing="0" w:after="0" w:afterAutospacing="0"/>
              <w:rPr>
                <w:bCs/>
              </w:rPr>
            </w:pPr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социально-культурной акции «</w:t>
            </w:r>
            <w:proofErr w:type="spellStart"/>
            <w:r w:rsidRPr="0067041D">
              <w:t>Библионочь</w:t>
            </w:r>
            <w:proofErr w:type="spellEnd"/>
            <w:r w:rsidRPr="0067041D">
              <w:t xml:space="preserve"> или Ночь читательских удовольствий</w:t>
            </w:r>
          </w:p>
          <w:p w:rsidR="0062540A" w:rsidRPr="0067041D" w:rsidRDefault="0062540A" w:rsidP="0067041D">
            <w:r>
              <w:t>(Доп. ФК 12000019)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4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2540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62540A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Организация и проведение конкурса «Лучшая читающая семья года» с последующим участием в краевом конкурсе</w:t>
            </w:r>
          </w:p>
          <w:p w:rsidR="0062540A" w:rsidRPr="0067041D" w:rsidRDefault="0062540A" w:rsidP="0067041D">
            <w:r>
              <w:t>(Доп. ФК 11000003)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902B2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  <w:p w:rsidR="0062540A" w:rsidRPr="0067041D" w:rsidRDefault="0062540A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(Доп. ФК 12000013)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645643"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7041D">
              <w:t xml:space="preserve">Количество участников </w:t>
            </w:r>
            <w:r w:rsidRPr="0067041D"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="004F1037">
              <w:t>н</w:t>
            </w:r>
            <w:r w:rsidRPr="0067041D">
              <w:t>ой площадки «Забвению не подлежит» в рамках Дня памяти жертв политических репрессий.</w:t>
            </w:r>
          </w:p>
          <w:p w:rsidR="001D3F54" w:rsidRPr="0067041D" w:rsidRDefault="001D3F54" w:rsidP="004F1037">
            <w:r>
              <w:t>(Доп. ФК 12000042)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4F1037">
            <w:r w:rsidRPr="0067041D">
              <w:t xml:space="preserve">Организация </w:t>
            </w:r>
            <w:r w:rsidR="004F1037">
              <w:t>м</w:t>
            </w:r>
            <w:r w:rsidR="00645643">
              <w:t>узей</w:t>
            </w:r>
            <w:r w:rsidRPr="0067041D">
              <w:t>ной площадки по работе с летними отрядами дневного пребывания</w:t>
            </w:r>
          </w:p>
          <w:p w:rsidR="001D3F54" w:rsidRPr="0067041D" w:rsidRDefault="001D3F54" w:rsidP="004F1037">
            <w:r>
              <w:t>(Доп. ФК 12000014)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1D3F54">
        <w:trPr>
          <w:trHeight w:val="341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67041D">
              <w:t>Оргвзнос</w:t>
            </w:r>
            <w:proofErr w:type="spellEnd"/>
            <w:r w:rsidRPr="0067041D">
              <w:t>.</w:t>
            </w:r>
          </w:p>
          <w:p w:rsidR="001D3F54" w:rsidRPr="0067041D" w:rsidRDefault="001D3F54" w:rsidP="0067041D">
            <w:r>
              <w:t>(Доп. ФК 12000038)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EB3549">
              <w:rPr>
                <w:rFonts w:ascii="Times New Roman" w:hAnsi="Times New Roman" w:cs="Times New Roman"/>
              </w:rPr>
              <w:t>1.</w:t>
            </w:r>
            <w:r w:rsidRPr="006704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5E47DE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D01AA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48600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4DA9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131400</w:t>
            </w:r>
            <w:r w:rsidR="0067041D"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22272C" w:rsidP="00ED01AA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36</w:t>
            </w:r>
            <w:r w:rsidR="00ED01AA">
              <w:rPr>
                <w:sz w:val="20"/>
                <w:szCs w:val="20"/>
              </w:rPr>
              <w:t>4142</w:t>
            </w:r>
            <w:r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127F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A0127F" w:rsidRPr="0067041D" w:rsidRDefault="00A0127F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Default="00A0127F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0E4FE1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7F" w:rsidRPr="002B59CB" w:rsidRDefault="00A0127F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34914200,0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7F" w:rsidRPr="002B59CB" w:rsidRDefault="00A0127F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00D4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8900D4" w:rsidRPr="0067041D" w:rsidRDefault="008900D4" w:rsidP="00976C4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Default="008900D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70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0E4FE1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4" w:rsidRPr="002B59CB" w:rsidRDefault="008900D4" w:rsidP="0075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D4" w:rsidRPr="002B59CB" w:rsidRDefault="008900D4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67041D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7041D" w:rsidRPr="0067041D">
              <w:rPr>
                <w:bCs/>
              </w:rPr>
              <w:t>Библиотечное обслуживание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70529F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>М</w:t>
            </w:r>
            <w:r w:rsidR="0070529F" w:rsidRPr="000E4FE1">
              <w:rPr>
                <w:sz w:val="20"/>
                <w:szCs w:val="20"/>
              </w:rPr>
              <w:t>К</w:t>
            </w:r>
            <w:r w:rsidR="005E47DE" w:rsidRPr="000E4FE1">
              <w:rPr>
                <w:sz w:val="20"/>
                <w:szCs w:val="20"/>
              </w:rPr>
              <w:t>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ED01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D01A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755B2B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755B2B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1492439</w:t>
            </w:r>
            <w:r w:rsidR="00755B2B" w:rsidRPr="002B59CB">
              <w:rPr>
                <w:sz w:val="20"/>
                <w:szCs w:val="20"/>
              </w:rPr>
              <w:t>2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ED01AA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024A2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024A28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024A28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«ЦБС»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14924392,0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976C4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1.</w:t>
            </w:r>
            <w:r w:rsidR="00976C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010A24" w:rsidP="004F1037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645643">
              <w:rPr>
                <w:bCs/>
              </w:rPr>
              <w:t>Музей</w:t>
            </w:r>
            <w:r w:rsidR="0067041D" w:rsidRPr="0067041D">
              <w:rPr>
                <w:bCs/>
              </w:rPr>
              <w:t>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8900D4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 xml:space="preserve"> </w:t>
            </w:r>
            <w:r w:rsidR="005E47DE" w:rsidRPr="000E4FE1">
              <w:rPr>
                <w:sz w:val="20"/>
                <w:szCs w:val="20"/>
              </w:rPr>
              <w:t xml:space="preserve">МКУК </w:t>
            </w:r>
            <w:r w:rsidR="00645643" w:rsidRPr="000E4FE1">
              <w:rPr>
                <w:sz w:val="20"/>
                <w:szCs w:val="20"/>
              </w:rPr>
              <w:t>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F919C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19C0">
              <w:rPr>
                <w:rFonts w:ascii="Times New Roman" w:hAnsi="Times New Roman" w:cs="Times New Roman"/>
                <w:sz w:val="20"/>
                <w:szCs w:val="20"/>
              </w:rPr>
              <w:t>6119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74AD4" w:rsidP="00F919C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</w:t>
            </w:r>
            <w:r w:rsidR="00F919C0">
              <w:rPr>
                <w:sz w:val="20"/>
                <w:szCs w:val="20"/>
              </w:rPr>
              <w:t>6286</w:t>
            </w:r>
            <w:r w:rsidRPr="002B59CB">
              <w:rPr>
                <w:sz w:val="20"/>
                <w:szCs w:val="20"/>
              </w:rPr>
              <w:t>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024A2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67041D" w:rsidRDefault="00ED01AA" w:rsidP="00ED01AA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ED01AA" w:rsidP="00024A28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ED01AA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</w:t>
            </w:r>
            <w:r>
              <w:rPr>
                <w:sz w:val="20"/>
                <w:szCs w:val="20"/>
              </w:rPr>
              <w:t>Музей</w:t>
            </w:r>
            <w:r w:rsidRPr="000E4FE1">
              <w:rPr>
                <w:sz w:val="20"/>
                <w:szCs w:val="20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0E4FE1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02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6300900,0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ED01AA" w:rsidP="00024A2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01AA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D01AA" w:rsidRPr="002B59CB" w:rsidRDefault="00ED01AA" w:rsidP="004F4DA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5E37E6">
              <w:rPr>
                <w:spacing w:val="2"/>
                <w:shd w:val="clear" w:color="auto" w:fill="FFFFFF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890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983316,75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A" w:rsidRPr="002B59CB" w:rsidRDefault="00F919C0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327772,25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AA" w:rsidRPr="002B59CB" w:rsidRDefault="00F919C0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4DA9" w:rsidRPr="002B59CB" w:rsidTr="004F4DA9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010A24" w:rsidP="004F4DA9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Основное мероприятие: </w:t>
            </w:r>
            <w:r w:rsidR="004F4DA9" w:rsidRPr="002B59CB">
              <w:rPr>
                <w:bCs/>
              </w:rPr>
              <w:t>Федеральный проект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8900D4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 xml:space="preserve"> 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6B4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B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6B45" w:rsidP="004F4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</w:t>
            </w:r>
            <w:r w:rsidR="004F4DA9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9" w:rsidRPr="002B59CB" w:rsidRDefault="004F4DA9" w:rsidP="004F4DA9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DA9" w:rsidRPr="002B59CB" w:rsidRDefault="004F4DA9" w:rsidP="004F4DA9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19C0" w:rsidRPr="00F919C0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rPr>
                <w:rFonts w:ascii="Times New Roman" w:hAnsi="Times New Roman" w:cs="Times New Roman"/>
              </w:rPr>
            </w:pPr>
            <w:r w:rsidRPr="00F919C0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r w:rsidRPr="00F919C0">
              <w:rPr>
                <w:spacing w:val="2"/>
              </w:rPr>
              <w:t xml:space="preserve">Государственная </w:t>
            </w:r>
            <w:r w:rsidRPr="00F919C0">
              <w:rPr>
                <w:spacing w:val="2"/>
              </w:rPr>
              <w:lastRenderedPageBreak/>
              <w:t>поддержка лучших сельских учреждений культуры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 w:rsidRPr="00F919C0">
              <w:rPr>
                <w:sz w:val="20"/>
                <w:szCs w:val="20"/>
              </w:rPr>
              <w:lastRenderedPageBreak/>
              <w:t>МБУ «ЦКД»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C0" w:rsidRPr="00F919C0" w:rsidRDefault="00F919C0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9C0" w:rsidRPr="00F919C0" w:rsidRDefault="00F919C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2</w:t>
            </w:r>
          </w:p>
          <w:p w:rsidR="0067041D" w:rsidRPr="0067041D" w:rsidRDefault="0067041D" w:rsidP="0067041D">
            <w:r w:rsidRPr="0067041D">
              <w:rPr>
                <w:b/>
              </w:rPr>
              <w:t xml:space="preserve">Развитие молодежной политики в Уинском муниципальном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 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264 </w:t>
            </w:r>
            <w:r w:rsidR="0067041D" w:rsidRPr="002B59CB">
              <w:rPr>
                <w:b/>
                <w:sz w:val="20"/>
                <w:szCs w:val="20"/>
              </w:rPr>
              <w:t>0</w:t>
            </w:r>
            <w:r w:rsidRPr="002B59CB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rPr>
                <w:rStyle w:val="81"/>
              </w:rPr>
              <w:t>Основное мероприятие:</w:t>
            </w:r>
          </w:p>
          <w:p w:rsidR="0067041D" w:rsidRPr="0067041D" w:rsidRDefault="0067041D" w:rsidP="0067041D">
            <w:r w:rsidRPr="0067041D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264 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36D90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264 </w:t>
            </w:r>
            <w:r w:rsidR="0067041D" w:rsidRPr="002B59CB"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  <w:p w:rsidR="00E90757" w:rsidRPr="0067041D" w:rsidRDefault="00E90757" w:rsidP="0067041D">
            <w:pPr>
              <w:pStyle w:val="ae"/>
              <w:spacing w:before="0" w:beforeAutospacing="0" w:after="0" w:afterAutospacing="0"/>
              <w:rPr>
                <w:rStyle w:val="9pt"/>
              </w:rPr>
            </w:pPr>
            <w:r>
              <w:t>(Доп. ФК 14000016)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E90757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E90757">
              <w:rPr>
                <w:sz w:val="20"/>
                <w:szCs w:val="20"/>
              </w:rPr>
              <w:t>6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 xml:space="preserve">Результат: </w:t>
            </w:r>
          </w:p>
          <w:p w:rsidR="0067041D" w:rsidRPr="0067041D" w:rsidRDefault="0067041D" w:rsidP="0067041D">
            <w:pPr>
              <w:pStyle w:val="ae"/>
              <w:spacing w:before="0" w:beforeAutospacing="0" w:after="0" w:afterAutospacing="0"/>
            </w:pPr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районной военно-спортивной игры «Зарница»</w:t>
            </w:r>
          </w:p>
          <w:p w:rsidR="00E90757" w:rsidRPr="0067041D" w:rsidRDefault="00E90757" w:rsidP="0067041D">
            <w:r>
              <w:t>(Доп. ФК 14000001)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</w:t>
            </w:r>
            <w:r w:rsidR="00636D90" w:rsidRPr="002B59CB">
              <w:rPr>
                <w:sz w:val="20"/>
                <w:szCs w:val="20"/>
              </w:rPr>
              <w:t>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 xml:space="preserve">Организация и проведение </w:t>
            </w:r>
            <w:proofErr w:type="gramStart"/>
            <w:r w:rsidRPr="002B59CB">
              <w:t>районных</w:t>
            </w:r>
            <w:proofErr w:type="gramEnd"/>
            <w:r w:rsidRPr="002B59CB">
              <w:t xml:space="preserve"> молодежных, </w:t>
            </w:r>
            <w:r w:rsidRPr="002B59CB">
              <w:lastRenderedPageBreak/>
              <w:t>военно-патриотических акции (День призывника, Дню флага России и пр.)</w:t>
            </w:r>
          </w:p>
          <w:p w:rsidR="00E90757" w:rsidRPr="002B59CB" w:rsidRDefault="00E90757" w:rsidP="0067041D">
            <w:r>
              <w:t>(Доп. ФК 14000002)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lastRenderedPageBreak/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BB4EA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EA1"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BB4EA1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31</w:t>
            </w:r>
            <w:r w:rsidR="006D2F05" w:rsidRPr="002B59CB">
              <w:rPr>
                <w:sz w:val="20"/>
                <w:szCs w:val="20"/>
              </w:rPr>
              <w:t>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Мероприятия в р</w:t>
            </w:r>
            <w:r w:rsidR="00E236AC">
              <w:t>амках празднования Дня молодежи</w:t>
            </w:r>
          </w:p>
          <w:p w:rsidR="00E236AC" w:rsidRPr="0067041D" w:rsidRDefault="00E236AC" w:rsidP="0067041D">
            <w:r>
              <w:t>(Доп. ФК 14000005)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 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2B59CB">
              <w:t>квест-игры</w:t>
            </w:r>
            <w:proofErr w:type="spellEnd"/>
            <w:r w:rsidRPr="002B59CB">
              <w:t>, акции и пр.)</w:t>
            </w:r>
          </w:p>
          <w:p w:rsidR="00E236AC" w:rsidRPr="002B59CB" w:rsidRDefault="00E236AC" w:rsidP="0067041D">
            <w:r>
              <w:t>(Доп. ФК 14000006)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3000</w:t>
            </w:r>
            <w:r w:rsidR="00636D90" w:rsidRPr="002B59CB"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r w:rsidRPr="002B59CB">
              <w:t xml:space="preserve">Результат: </w:t>
            </w:r>
          </w:p>
          <w:p w:rsidR="0067041D" w:rsidRPr="002B59CB" w:rsidRDefault="0067041D" w:rsidP="0067041D">
            <w:r w:rsidRPr="002B59CB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Участие в краевых акциях, играх, фестивалях, форумах</w:t>
            </w:r>
          </w:p>
          <w:p w:rsidR="00E236AC" w:rsidRPr="002B59CB" w:rsidRDefault="00E236AC" w:rsidP="0067041D">
            <w:r>
              <w:t>(Доп. ФК 14000009)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9603BC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</w:t>
            </w:r>
            <w:r w:rsidR="008F48B0" w:rsidRPr="002B59CB">
              <w:rPr>
                <w:sz w:val="20"/>
                <w:szCs w:val="20"/>
              </w:rPr>
              <w:t>4000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  <w:p w:rsidR="00E236AC" w:rsidRPr="0067041D" w:rsidRDefault="00E236AC" w:rsidP="0067041D">
            <w:r>
              <w:lastRenderedPageBreak/>
              <w:t>(Доп. ФК 14000010)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60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2.1.14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участников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2B59CB">
              <w:t>Популяризация добровольчества (изготовление значков, буклетов, формы и пр.)</w:t>
            </w:r>
          </w:p>
          <w:p w:rsidR="00E236AC" w:rsidRPr="002B59CB" w:rsidRDefault="00E236AC" w:rsidP="0067041D">
            <w:r>
              <w:t>(Доп. ФК 14000017)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8B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D2F05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</w:t>
            </w:r>
            <w:r w:rsidR="008F48B0" w:rsidRPr="002B59CB">
              <w:rPr>
                <w:sz w:val="20"/>
                <w:szCs w:val="20"/>
              </w:rPr>
              <w:t>6 0</w:t>
            </w:r>
            <w:r w:rsidR="00636D90" w:rsidRPr="002B59CB">
              <w:rPr>
                <w:sz w:val="20"/>
                <w:szCs w:val="20"/>
              </w:rPr>
              <w:t>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Сумма бюджетных  средств, потраченных на приобретение (изготовление)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  <w:p w:rsidR="00E236AC" w:rsidRPr="0067041D" w:rsidRDefault="00E236AC" w:rsidP="0067041D">
            <w:r>
              <w:t>(Доп. ФК 14000013)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E236AC" w:rsidP="0067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3</w:t>
            </w:r>
          </w:p>
          <w:p w:rsidR="0067041D" w:rsidRPr="0067041D" w:rsidRDefault="0067041D" w:rsidP="0067041D">
            <w:r w:rsidRPr="0067041D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15</w:t>
            </w:r>
            <w:r w:rsidR="00636D90" w:rsidRPr="002B59CB">
              <w:rPr>
                <w:b/>
                <w:sz w:val="20"/>
                <w:szCs w:val="20"/>
              </w:rPr>
              <w:t xml:space="preserve"> 000</w:t>
            </w:r>
            <w:r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 Организация и проведение мероприятий, направленных на</w:t>
            </w:r>
            <w:r w:rsidRPr="0067041D">
              <w:rPr>
                <w:color w:val="FF0000"/>
              </w:rPr>
              <w:t xml:space="preserve"> </w:t>
            </w:r>
            <w:r w:rsidRPr="0067041D">
              <w:t xml:space="preserve">культурно-познавательный, событийный и  </w:t>
            </w:r>
            <w:r w:rsidRPr="0067041D">
              <w:lastRenderedPageBreak/>
              <w:t>экскурсионный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67041D">
              <w:t>Уинское</w:t>
            </w:r>
            <w:proofErr w:type="spellEnd"/>
            <w:r w:rsidRPr="0067041D">
              <w:t xml:space="preserve"> и </w:t>
            </w:r>
            <w:proofErr w:type="spellStart"/>
            <w:r w:rsidRPr="0067041D">
              <w:t>Уинском</w:t>
            </w:r>
            <w:proofErr w:type="spellEnd"/>
            <w:r w:rsidRPr="0067041D">
              <w:t xml:space="preserve">  муниципальном округе Пермского края</w:t>
            </w:r>
          </w:p>
          <w:p w:rsidR="003266E1" w:rsidRPr="0067041D" w:rsidRDefault="003266E1" w:rsidP="0067041D">
            <w:r>
              <w:t>(Доп. ФК 12000037)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r w:rsidRPr="0067041D">
              <w:t>Районные мероприятия, направленные на популяризацию внутреннего и въездного туризма (форумы, фестивали, научно-практическ</w:t>
            </w:r>
            <w:r w:rsidR="003266E1">
              <w:t xml:space="preserve">ие конференции, </w:t>
            </w:r>
            <w:proofErr w:type="spellStart"/>
            <w:r w:rsidR="003266E1">
              <w:t>турслеты</w:t>
            </w:r>
            <w:proofErr w:type="spellEnd"/>
            <w:r w:rsidR="003266E1">
              <w:t xml:space="preserve"> и др.)</w:t>
            </w:r>
          </w:p>
          <w:p w:rsidR="003266E1" w:rsidRPr="0067041D" w:rsidRDefault="003266E1" w:rsidP="0067041D">
            <w:r>
              <w:t>(Доп. ФК 12000044)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Default="0067041D" w:rsidP="0067041D">
            <w:proofErr w:type="gramStart"/>
            <w:r w:rsidRPr="0067041D">
              <w:t xml:space="preserve">Мероприятия, направленные на создание и продвижение </w:t>
            </w:r>
            <w:proofErr w:type="spellStart"/>
            <w:r w:rsidRPr="0067041D">
              <w:t>турпродуктов</w:t>
            </w:r>
            <w:proofErr w:type="spellEnd"/>
            <w:r w:rsidRPr="0067041D">
              <w:t xml:space="preserve"> на основе событийных мероприятий делового, познавательного и спортивного направлений, проводимых в  Уинском муниципальном округе (разработка туристско-экскурсио</w:t>
            </w:r>
            <w:r w:rsidR="003266E1">
              <w:t>нных маршрутов, конкурсы и пр.)</w:t>
            </w:r>
            <w:proofErr w:type="gramEnd"/>
          </w:p>
          <w:p w:rsidR="003266E1" w:rsidRPr="0067041D" w:rsidRDefault="003266E1" w:rsidP="0067041D">
            <w:r>
              <w:t>(Доп. ФК 12000029)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45643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15</w:t>
            </w:r>
            <w:r w:rsidR="00636D90" w:rsidRPr="002B59CB">
              <w:rPr>
                <w:sz w:val="20"/>
                <w:szCs w:val="20"/>
              </w:rPr>
              <w:t xml:space="preserve"> 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Результат:</w:t>
            </w:r>
          </w:p>
          <w:p w:rsidR="0067041D" w:rsidRPr="0067041D" w:rsidRDefault="0067041D" w:rsidP="0067041D">
            <w:r w:rsidRPr="0067041D">
              <w:t xml:space="preserve">Количество разработанных </w:t>
            </w:r>
            <w:r w:rsidRPr="0067041D">
              <w:lastRenderedPageBreak/>
              <w:t>маршрутов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45643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lastRenderedPageBreak/>
              <w:t>МКУК «Музей»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4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>Меры социальной помощи и поддержки отдельных категорий населения Уинского муниципального округа</w:t>
            </w:r>
            <w:r w:rsidRPr="0067041D">
              <w:t xml:space="preserve"> </w:t>
            </w:r>
            <w:r w:rsidRPr="0067041D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E0607" w:rsidP="00636D9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18209066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825</w:t>
            </w:r>
            <w:r w:rsidR="00636D90" w:rsidRPr="002B59CB">
              <w:rPr>
                <w:b/>
                <w:sz w:val="20"/>
                <w:szCs w:val="20"/>
              </w:rPr>
              <w:t> </w:t>
            </w:r>
            <w:r w:rsidR="00566718" w:rsidRPr="002B59CB">
              <w:rPr>
                <w:b/>
                <w:sz w:val="20"/>
                <w:szCs w:val="20"/>
              </w:rPr>
              <w:t>187</w:t>
            </w:r>
            <w:r w:rsidR="00636D90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 Меры социальной помощи и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19034253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566718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18209066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56671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825</w:t>
            </w:r>
            <w:r w:rsidR="00566718" w:rsidRPr="002B59CB">
              <w:rPr>
                <w:sz w:val="20"/>
                <w:szCs w:val="20"/>
              </w:rPr>
              <w:t>187</w:t>
            </w:r>
            <w:r w:rsidR="00636D90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мер социальной помощи и поддержки отдельных категорий населения по санаторно-курортному лечению и оздоровлению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6D90" w:rsidRPr="002B59C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8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36D90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165</w:t>
            </w:r>
            <w:r w:rsidR="00636D90" w:rsidRPr="002B59CB">
              <w:rPr>
                <w:sz w:val="20"/>
                <w:szCs w:val="20"/>
              </w:rPr>
              <w:t> </w:t>
            </w:r>
            <w:r w:rsidRPr="002B59CB">
              <w:rPr>
                <w:sz w:val="20"/>
                <w:szCs w:val="20"/>
              </w:rPr>
              <w:t>9</w:t>
            </w:r>
            <w:r w:rsidR="00636D90" w:rsidRPr="002B59CB">
              <w:rPr>
                <w:sz w:val="20"/>
                <w:szCs w:val="20"/>
              </w:rPr>
              <w:t>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работников, получивших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Предоставление молодым семьям – участникам подпрограмм социальных выплат на приобретение (строительство) жилья и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18602553,0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A44F38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17943266</w:t>
            </w:r>
            <w:r w:rsidR="005177F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8A777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659</w:t>
            </w:r>
            <w:r w:rsidR="00A44F38" w:rsidRPr="002B59CB">
              <w:rPr>
                <w:sz w:val="20"/>
                <w:szCs w:val="20"/>
              </w:rPr>
              <w:t> </w:t>
            </w:r>
            <w:r w:rsidR="008A777D" w:rsidRPr="002B59CB">
              <w:rPr>
                <w:sz w:val="20"/>
                <w:szCs w:val="20"/>
              </w:rPr>
              <w:t>287</w:t>
            </w:r>
            <w:r w:rsidR="00A44F38" w:rsidRPr="002B59CB">
              <w:rPr>
                <w:sz w:val="20"/>
                <w:szCs w:val="20"/>
              </w:rPr>
              <w:t>,0</w:t>
            </w:r>
            <w:r w:rsidR="000F70F1" w:rsidRPr="002B5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 xml:space="preserve">Результат: </w:t>
            </w:r>
          </w:p>
          <w:p w:rsidR="0067041D" w:rsidRPr="0067041D" w:rsidRDefault="0067041D" w:rsidP="0067041D">
            <w:r w:rsidRPr="0067041D">
              <w:t>Количество семей, улучивших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6704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rPr>
                <w:b/>
              </w:rPr>
            </w:pPr>
            <w:r w:rsidRPr="0067041D">
              <w:rPr>
                <w:b/>
              </w:rPr>
              <w:t>Подпрограмма  5</w:t>
            </w:r>
          </w:p>
          <w:p w:rsidR="0067041D" w:rsidRPr="0067041D" w:rsidRDefault="0067041D" w:rsidP="0067041D">
            <w:pPr>
              <w:rPr>
                <w:rStyle w:val="81"/>
                <w:b/>
              </w:rPr>
            </w:pPr>
            <w:r w:rsidRPr="0067041D">
              <w:rPr>
                <w:b/>
              </w:rPr>
              <w:t xml:space="preserve">Обеспечение реализации муниципальной </w:t>
            </w:r>
            <w:r w:rsidRPr="0067041D">
              <w:rPr>
                <w:b/>
              </w:rPr>
              <w:lastRenderedPageBreak/>
              <w:t>программы  развития сферы культуры, молодёжной политики и туризма (Обеспечение подпрограммы)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b/>
                <w:sz w:val="20"/>
                <w:szCs w:val="20"/>
              </w:rPr>
            </w:pPr>
            <w:r w:rsidRPr="000E4FE1">
              <w:rPr>
                <w:b/>
                <w:sz w:val="20"/>
                <w:szCs w:val="20"/>
              </w:rPr>
              <w:lastRenderedPageBreak/>
              <w:t>УКС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и</w:t>
            </w:r>
            <w:r w:rsidR="006902B2" w:rsidRPr="000E4FE1">
              <w:rPr>
                <w:b/>
                <w:sz w:val="20"/>
                <w:szCs w:val="20"/>
              </w:rPr>
              <w:t xml:space="preserve"> </w:t>
            </w:r>
            <w:r w:rsidRPr="000E4FE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b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4F6B45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  <w:r w:rsidR="004F6B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7126</w:t>
            </w:r>
            <w:r w:rsidR="000F70F1"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7041D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33237126</w:t>
            </w:r>
            <w:r w:rsidR="000F70F1" w:rsidRPr="002B59C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r w:rsidRPr="0067041D">
              <w:t>Основное мероприятие:</w:t>
            </w:r>
          </w:p>
          <w:p w:rsidR="0067041D" w:rsidRPr="0067041D" w:rsidRDefault="0067041D" w:rsidP="0067041D">
            <w:pPr>
              <w:rPr>
                <w:rStyle w:val="81"/>
              </w:rPr>
            </w:pPr>
            <w:r w:rsidRPr="0067041D"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4498900</w:t>
            </w:r>
            <w:r w:rsidR="000F70F1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4498900</w:t>
            </w:r>
            <w:r w:rsidR="000F70F1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2B59C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УКС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и</w:t>
            </w:r>
            <w:r w:rsidR="006902B2" w:rsidRPr="002B59CB">
              <w:rPr>
                <w:sz w:val="20"/>
                <w:szCs w:val="20"/>
              </w:rPr>
              <w:t xml:space="preserve"> </w:t>
            </w:r>
            <w:r w:rsidRPr="002B59CB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041D" w:rsidRPr="002B59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4F6B45" w:rsidP="00E8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041D" w:rsidRPr="002B59CB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Количество работников культуры, получивших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Административно-финансовое и экономическое и хозяйственное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МКУ «ЦОУ»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28738226,0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8A777D" w:rsidP="000F70F1">
            <w:pPr>
              <w:jc w:val="center"/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28738226,0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041D" w:rsidRPr="002B59CB" w:rsidTr="00A852E8">
        <w:trPr>
          <w:trHeight w:val="14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af4"/>
              <w:rPr>
                <w:rFonts w:ascii="Times New Roman" w:hAnsi="Times New Roman" w:cs="Times New Roman"/>
              </w:rPr>
            </w:pPr>
            <w:r w:rsidRPr="0067041D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</w:p>
          <w:p w:rsidR="0067041D" w:rsidRPr="0067041D" w:rsidRDefault="0067041D" w:rsidP="00670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041D">
              <w:rPr>
                <w:rFonts w:ascii="Times New Roman" w:hAnsi="Times New Roman"/>
                <w:sz w:val="24"/>
                <w:szCs w:val="24"/>
              </w:rPr>
              <w:t>Выполнение показателей муниципальной программы 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jc w:val="center"/>
              <w:rPr>
                <w:sz w:val="20"/>
                <w:szCs w:val="20"/>
              </w:rPr>
            </w:pPr>
            <w:r w:rsidRPr="000E4FE1">
              <w:rPr>
                <w:sz w:val="20"/>
                <w:szCs w:val="20"/>
              </w:rPr>
              <w:t>УКС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и</w:t>
            </w:r>
            <w:r w:rsidR="006902B2" w:rsidRPr="000E4FE1">
              <w:rPr>
                <w:sz w:val="20"/>
                <w:szCs w:val="20"/>
              </w:rPr>
              <w:t xml:space="preserve"> </w:t>
            </w:r>
            <w:r w:rsidRPr="000E4FE1">
              <w:rPr>
                <w:sz w:val="20"/>
                <w:szCs w:val="20"/>
              </w:rPr>
              <w:t>МП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0E4FE1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1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1D" w:rsidRPr="002B59CB" w:rsidRDefault="0067041D" w:rsidP="0067041D">
            <w:pPr>
              <w:jc w:val="center"/>
              <w:rPr>
                <w:sz w:val="20"/>
                <w:szCs w:val="20"/>
              </w:rPr>
            </w:pPr>
            <w:proofErr w:type="spellStart"/>
            <w:r w:rsidRPr="002B59C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41D" w:rsidRPr="002B59CB" w:rsidRDefault="0067041D" w:rsidP="0067041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67041D" w:rsidRPr="0067041D" w:rsidRDefault="0067041D" w:rsidP="006704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262E" w:rsidRDefault="0062262E">
      <w:r>
        <w:br w:type="page"/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  <w:r w:rsidRPr="002B59CB">
        <w:rPr>
          <w:rFonts w:ascii="Times New Roman" w:hAnsi="Times New Roman"/>
        </w:rPr>
        <w:t>к постановлению администрации Уинского муниципального округа</w:t>
      </w:r>
    </w:p>
    <w:p w:rsidR="0062262E" w:rsidRPr="002B59CB" w:rsidRDefault="007662FF" w:rsidP="0062262E">
      <w:pPr>
        <w:pStyle w:val="ConsPlusNormal"/>
        <w:ind w:left="10348" w:firstLine="0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19.08.2021 259-01-03-242</w:t>
      </w: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ind w:left="10348" w:firstLine="0"/>
        <w:rPr>
          <w:rFonts w:ascii="Times New Roman" w:hAnsi="Times New Roman"/>
        </w:rPr>
      </w:pP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>Финансовое обеспечение реализации муниципальной программы</w:t>
      </w:r>
    </w:p>
    <w:p w:rsidR="0062262E" w:rsidRPr="002B59CB" w:rsidRDefault="0062262E" w:rsidP="0062262E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2B59CB">
        <w:rPr>
          <w:rFonts w:ascii="Times New Roman" w:hAnsi="Times New Roman"/>
          <w:b/>
          <w:szCs w:val="28"/>
        </w:rPr>
        <w:t xml:space="preserve">за счет </w:t>
      </w:r>
      <w:r>
        <w:rPr>
          <w:rFonts w:ascii="Times New Roman" w:hAnsi="Times New Roman"/>
          <w:b/>
          <w:szCs w:val="28"/>
        </w:rPr>
        <w:t>внебюджетных источников</w:t>
      </w:r>
      <w:r w:rsidRPr="002B59CB">
        <w:rPr>
          <w:rFonts w:ascii="Times New Roman" w:hAnsi="Times New Roman"/>
          <w:b/>
          <w:szCs w:val="28"/>
        </w:rPr>
        <w:t xml:space="preserve"> </w:t>
      </w:r>
    </w:p>
    <w:p w:rsidR="0062262E" w:rsidRPr="002B59CB" w:rsidRDefault="0062262E" w:rsidP="0062262E">
      <w:pPr>
        <w:pStyle w:val="ConsPlusNormal"/>
        <w:rPr>
          <w:rFonts w:ascii="Times New Roman" w:hAnsi="Times New Roman"/>
        </w:rPr>
      </w:pPr>
    </w:p>
    <w:tbl>
      <w:tblPr>
        <w:tblW w:w="145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7"/>
        <w:gridCol w:w="993"/>
        <w:gridCol w:w="1134"/>
        <w:gridCol w:w="1417"/>
        <w:gridCol w:w="851"/>
        <w:gridCol w:w="1275"/>
        <w:gridCol w:w="1276"/>
        <w:gridCol w:w="1245"/>
      </w:tblGrid>
      <w:tr w:rsidR="0062262E" w:rsidRPr="002B59CB" w:rsidTr="00024A2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Расходы, руб.</w:t>
            </w:r>
          </w:p>
        </w:tc>
      </w:tr>
      <w:tr w:rsidR="0062262E" w:rsidRPr="002B59CB" w:rsidTr="00024A2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КВР</w:t>
            </w:r>
          </w:p>
          <w:p w:rsidR="0062262E" w:rsidRPr="002B59CB" w:rsidRDefault="0062262E" w:rsidP="00024A2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62262E" w:rsidRPr="002B59CB" w:rsidRDefault="0062262E" w:rsidP="00024A2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62E" w:rsidRPr="002B59CB" w:rsidTr="00024A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262E" w:rsidRPr="002B59CB" w:rsidTr="00024A28">
        <w:trPr>
          <w:trHeight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suppressAutoHyphens/>
              <w:rPr>
                <w:b/>
              </w:rPr>
            </w:pPr>
            <w:r w:rsidRPr="002B59CB">
              <w:rPr>
                <w:b/>
              </w:rPr>
              <w:t>Муниципальная программа  «Развитие культуры, молодежной политики и туризма в Уинском муниципальном округе</w:t>
            </w:r>
            <w:r w:rsidRPr="002B59CB">
              <w:t xml:space="preserve"> </w:t>
            </w:r>
            <w:r w:rsidRPr="002B59CB">
              <w:rPr>
                <w:b/>
              </w:rPr>
              <w:t xml:space="preserve"> Пермского края» 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МБУ «ЦКД»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 «Музей»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МКУК «ЦБС»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</w:tr>
      <w:tr w:rsidR="0062262E" w:rsidRPr="002B59CB" w:rsidTr="00024A28">
        <w:trPr>
          <w:trHeight w:val="70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a3"/>
              <w:rPr>
                <w:sz w:val="20"/>
              </w:rPr>
            </w:pPr>
          </w:p>
        </w:tc>
      </w:tr>
      <w:tr w:rsidR="0062262E" w:rsidRPr="002B59CB" w:rsidTr="00024A28">
        <w:trPr>
          <w:trHeight w:val="7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</w:rPr>
            </w:pPr>
            <w:r w:rsidRPr="002B59CB">
              <w:rPr>
                <w:b/>
              </w:rPr>
              <w:t xml:space="preserve">Подпрограмма 1 </w:t>
            </w:r>
          </w:p>
          <w:p w:rsidR="0062262E" w:rsidRPr="002B59CB" w:rsidRDefault="0062262E" w:rsidP="00024A28">
            <w:pPr>
              <w:rPr>
                <w:b/>
              </w:rPr>
            </w:pPr>
            <w:r w:rsidRPr="002B59CB">
              <w:rPr>
                <w:b/>
              </w:rPr>
              <w:t xml:space="preserve">Развитие сферы культуры в Уинском муниципальном округе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55000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024A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1.1. Основное мероприятие: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Культурно-досуговое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1.1.1. Мероприятие:</w:t>
            </w:r>
          </w:p>
          <w:p w:rsidR="0062262E" w:rsidRPr="002B59CB" w:rsidRDefault="0062262E" w:rsidP="00024A28"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lastRenderedPageBreak/>
              <w:t xml:space="preserve">1.1.2. Мероприятие: </w:t>
            </w:r>
            <w:r w:rsidRPr="008900D4">
              <w:rPr>
                <w:spacing w:val="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1.2. Основное мероприятие: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Библиотечное обслуживание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  <w:r w:rsidRPr="002B59C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1.2.1.</w:t>
            </w:r>
            <w:r w:rsidRPr="002B59CB">
              <w:rPr>
                <w:rStyle w:val="81"/>
                <w:b/>
              </w:rPr>
              <w:t xml:space="preserve"> </w:t>
            </w:r>
            <w:r w:rsidRPr="002B59CB">
              <w:rPr>
                <w:rStyle w:val="81"/>
              </w:rPr>
              <w:t>Мероприятие:</w:t>
            </w:r>
          </w:p>
          <w:p w:rsidR="0062262E" w:rsidRPr="002B59CB" w:rsidRDefault="0062262E" w:rsidP="00024A28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1.3. Основное мероприятие: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Музейное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1.3.1. Мероприятие: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3510300110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1.4. Основное мероприятие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1.4.1.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искусства и культуры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МКУК «ЦБС»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69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3510404010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1.5. Основное мероприятие</w:t>
            </w:r>
          </w:p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spacing w:val="2"/>
                <w:shd w:val="clear" w:color="auto" w:fill="FFFFFF"/>
              </w:rPr>
              <w:t>Федеральный проект «Творческие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МБУ «ЦКД» 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024A2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1.5.1. Мероприятие: </w:t>
            </w:r>
            <w:r w:rsidRPr="002B59CB">
              <w:rPr>
                <w:spacing w:val="2"/>
              </w:rPr>
              <w:lastRenderedPageBreak/>
              <w:t>Государственная поддержка лучших сельских учреждений культуры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МБУ «ЦКД»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351А255190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</w:rPr>
            </w:pPr>
            <w:r w:rsidRPr="002B59CB">
              <w:rPr>
                <w:b/>
              </w:rPr>
              <w:lastRenderedPageBreak/>
              <w:t xml:space="preserve">Подпрограмма 2 </w:t>
            </w:r>
          </w:p>
          <w:p w:rsidR="0062262E" w:rsidRPr="002B59CB" w:rsidRDefault="0062262E" w:rsidP="00024A28">
            <w:pPr>
              <w:rPr>
                <w:rStyle w:val="81"/>
                <w:b/>
              </w:rPr>
            </w:pPr>
            <w:r w:rsidRPr="002B59CB">
              <w:rPr>
                <w:b/>
              </w:rPr>
              <w:t>Развитие молодежной политики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>2.1. Основное мероприятие:</w:t>
            </w:r>
          </w:p>
          <w:p w:rsidR="0062262E" w:rsidRPr="002B59CB" w:rsidRDefault="0062262E" w:rsidP="00024A28"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  <w:r w:rsidRPr="002B59CB">
              <w:rPr>
                <w:rStyle w:val="81"/>
              </w:rPr>
              <w:t xml:space="preserve">2.1.1. Мероприятие: </w:t>
            </w:r>
            <w:r w:rsidRPr="002B59CB">
              <w:rPr>
                <w:spacing w:val="2"/>
                <w:shd w:val="clear" w:color="auto" w:fill="FFFFFF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3520104020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6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Default"/>
              <w:jc w:val="both"/>
              <w:rPr>
                <w:b/>
              </w:rPr>
            </w:pPr>
            <w:r w:rsidRPr="002B59CB">
              <w:rPr>
                <w:b/>
              </w:rPr>
              <w:t xml:space="preserve">Подпрограмма 3 </w:t>
            </w:r>
          </w:p>
          <w:p w:rsidR="0062262E" w:rsidRPr="002B59CB" w:rsidRDefault="0062262E" w:rsidP="00024A28">
            <w:pPr>
              <w:pStyle w:val="Default"/>
              <w:jc w:val="both"/>
              <w:rPr>
                <w:rStyle w:val="81"/>
                <w:b/>
              </w:rPr>
            </w:pPr>
            <w:r w:rsidRPr="002B59CB">
              <w:rPr>
                <w:b/>
              </w:rPr>
              <w:t>Развитие туризма в Уинском муниципальном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Default"/>
              <w:jc w:val="both"/>
            </w:pPr>
            <w:r w:rsidRPr="002B59CB">
              <w:t>3.1. Основное мероприятие:</w:t>
            </w:r>
          </w:p>
          <w:p w:rsidR="0062262E" w:rsidRPr="002B59CB" w:rsidRDefault="0062262E" w:rsidP="00024A28">
            <w:pPr>
              <w:pStyle w:val="Default"/>
              <w:jc w:val="both"/>
              <w:rPr>
                <w:b/>
              </w:rPr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Default"/>
              <w:jc w:val="both"/>
            </w:pPr>
            <w:r w:rsidRPr="002B59CB">
              <w:t>3.1.1. Мероприятие:</w:t>
            </w:r>
          </w:p>
          <w:p w:rsidR="0062262E" w:rsidRPr="002B59CB" w:rsidRDefault="0062262E" w:rsidP="00024A28">
            <w:pPr>
              <w:pStyle w:val="Default"/>
              <w:jc w:val="both"/>
            </w:pPr>
            <w:r w:rsidRPr="002B59CB">
              <w:t>Организация и проведение мероприятий, направленных на</w:t>
            </w:r>
            <w:r w:rsidRPr="002B59CB">
              <w:rPr>
                <w:color w:val="FF0000"/>
              </w:rPr>
              <w:t xml:space="preserve"> </w:t>
            </w:r>
            <w:r w:rsidRPr="002B59CB">
              <w:t>культурно-познавательный, событийный и  экскурсионный туризм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3530104010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</w:rPr>
            </w:pPr>
            <w:r w:rsidRPr="002B59CB">
              <w:rPr>
                <w:b/>
              </w:rPr>
              <w:t>Подпрограмма 4</w:t>
            </w:r>
          </w:p>
          <w:p w:rsidR="0062262E" w:rsidRPr="002B59CB" w:rsidRDefault="0062262E" w:rsidP="00024A28">
            <w:pPr>
              <w:rPr>
                <w:rStyle w:val="81"/>
                <w:b/>
              </w:rPr>
            </w:pPr>
            <w:r w:rsidRPr="002B59CB">
              <w:rPr>
                <w:b/>
              </w:rPr>
              <w:t xml:space="preserve">Меры социальной помощи и поддержки отдельных категорий населения </w:t>
            </w:r>
            <w:r w:rsidRPr="002B59CB">
              <w:rPr>
                <w:b/>
              </w:rPr>
              <w:lastRenderedPageBreak/>
              <w:t>Уинского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3540000000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024A28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lastRenderedPageBreak/>
              <w:t>4.1.Основное мероприятие: Меры социальной помощи и поддержки отдельных категорий населения Пермского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4.1.1. Мероприятие: Обеспечение жильем молодых семей (10%)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4.1.2. Мероприятие: 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(30 и 35%)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35401L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67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4.1.3. Мероприятие: Обеспечение работников учреждений бюджетной сферы Пермского края путёвками на санаторно-курортное лечение и оздоровление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3540</w:t>
            </w:r>
            <w:r w:rsidRPr="002B59CB">
              <w:rPr>
                <w:rFonts w:ascii="Times New Roman" w:hAnsi="Times New Roman"/>
                <w:sz w:val="20"/>
                <w:szCs w:val="20"/>
              </w:rPr>
              <w:t>1</w:t>
            </w: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8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  <w:b/>
              </w:rPr>
            </w:pPr>
            <w:r w:rsidRPr="002B59CB">
              <w:rPr>
                <w:b/>
              </w:rPr>
              <w:t>Подпрограмма 5 Обеспечение финансово-хозяйственной деятельности учреждений культуры" на 2021-2023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  <w:r w:rsidRPr="002B59CB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59C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54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rStyle w:val="8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9CB">
              <w:rPr>
                <w:rFonts w:ascii="Times New Roman" w:hAnsi="Times New Roman"/>
                <w:b/>
                <w:sz w:val="24"/>
                <w:szCs w:val="24"/>
              </w:rPr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262E" w:rsidRPr="002B59CB" w:rsidTr="00024A28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5.1.Основное мероприятие: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lastRenderedPageBreak/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5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lastRenderedPageBreak/>
              <w:t>5.1.1. Мероприятие: Содержание деятельности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УКС и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3550100090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 Основное мероприятие: Административное, финансово-экономическое и хозяйственное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  <w:tr w:rsidR="0062262E" w:rsidRPr="002B59CB" w:rsidTr="00024A28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5.2.1. Мероприятие:</w:t>
            </w:r>
          </w:p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59C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r w:rsidRPr="002B59CB">
              <w:t>МКУ «ЦОУ»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3550200110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5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E" w:rsidRPr="002B59CB" w:rsidRDefault="0062262E" w:rsidP="00024A28">
            <w:pPr>
              <w:rPr>
                <w:sz w:val="20"/>
                <w:szCs w:val="20"/>
              </w:rPr>
            </w:pPr>
            <w:r w:rsidRPr="002B59CB">
              <w:rPr>
                <w:sz w:val="20"/>
                <w:szCs w:val="20"/>
              </w:rPr>
              <w:t>0,0</w:t>
            </w:r>
          </w:p>
        </w:tc>
      </w:tr>
    </w:tbl>
    <w:p w:rsidR="0062262E" w:rsidRPr="002B59CB" w:rsidRDefault="0062262E" w:rsidP="0062262E"/>
    <w:p w:rsidR="0067041D" w:rsidRPr="0067041D" w:rsidRDefault="0067041D" w:rsidP="0067041D">
      <w:pPr>
        <w:tabs>
          <w:tab w:val="left" w:pos="922"/>
        </w:tabs>
        <w:jc w:val="both"/>
      </w:pPr>
    </w:p>
    <w:sectPr w:rsidR="0067041D" w:rsidRPr="0067041D" w:rsidSect="0068471F">
      <w:pgSz w:w="16838" w:h="11906" w:orient="landscape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28" w:rsidRDefault="00024A28">
      <w:r>
        <w:separator/>
      </w:r>
    </w:p>
  </w:endnote>
  <w:endnote w:type="continuationSeparator" w:id="1">
    <w:p w:rsidR="00024A28" w:rsidRDefault="0002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28" w:rsidRDefault="00024A2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28" w:rsidRDefault="00024A28">
      <w:r>
        <w:separator/>
      </w:r>
    </w:p>
  </w:footnote>
  <w:footnote w:type="continuationSeparator" w:id="1">
    <w:p w:rsidR="00024A28" w:rsidRDefault="0002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3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C6664"/>
    <w:multiLevelType w:val="hybridMultilevel"/>
    <w:tmpl w:val="B184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3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27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6"/>
  </w:num>
  <w:num w:numId="3">
    <w:abstractNumId w:val="33"/>
  </w:num>
  <w:num w:numId="4">
    <w:abstractNumId w:val="20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0"/>
  </w:num>
  <w:num w:numId="10">
    <w:abstractNumId w:val="9"/>
  </w:num>
  <w:num w:numId="11">
    <w:abstractNumId w:val="24"/>
  </w:num>
  <w:num w:numId="12">
    <w:abstractNumId w:val="15"/>
  </w:num>
  <w:num w:numId="13">
    <w:abstractNumId w:val="34"/>
  </w:num>
  <w:num w:numId="14">
    <w:abstractNumId w:val="35"/>
  </w:num>
  <w:num w:numId="15">
    <w:abstractNumId w:val="6"/>
  </w:num>
  <w:num w:numId="16">
    <w:abstractNumId w:val="14"/>
  </w:num>
  <w:num w:numId="17">
    <w:abstractNumId w:val="3"/>
  </w:num>
  <w:num w:numId="18">
    <w:abstractNumId w:val="2"/>
  </w:num>
  <w:num w:numId="19">
    <w:abstractNumId w:val="38"/>
  </w:num>
  <w:num w:numId="20">
    <w:abstractNumId w:val="28"/>
  </w:num>
  <w:num w:numId="21">
    <w:abstractNumId w:val="27"/>
  </w:num>
  <w:num w:numId="22">
    <w:abstractNumId w:val="11"/>
  </w:num>
  <w:num w:numId="23">
    <w:abstractNumId w:val="12"/>
  </w:num>
  <w:num w:numId="24">
    <w:abstractNumId w:val="1"/>
  </w:num>
  <w:num w:numId="25">
    <w:abstractNumId w:val="19"/>
  </w:num>
  <w:num w:numId="26">
    <w:abstractNumId w:val="23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37"/>
  </w:num>
  <w:num w:numId="32">
    <w:abstractNumId w:val="13"/>
  </w:num>
  <w:num w:numId="33">
    <w:abstractNumId w:val="41"/>
  </w:num>
  <w:num w:numId="34">
    <w:abstractNumId w:val="22"/>
  </w:num>
  <w:num w:numId="35">
    <w:abstractNumId w:val="32"/>
  </w:num>
  <w:num w:numId="36">
    <w:abstractNumId w:val="30"/>
  </w:num>
  <w:num w:numId="37">
    <w:abstractNumId w:val="0"/>
  </w:num>
  <w:num w:numId="38">
    <w:abstractNumId w:val="25"/>
  </w:num>
  <w:num w:numId="39">
    <w:abstractNumId w:val="40"/>
  </w:num>
  <w:num w:numId="40">
    <w:abstractNumId w:val="39"/>
  </w:num>
  <w:num w:numId="41">
    <w:abstractNumId w:val="21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A70"/>
    <w:rsid w:val="00010A24"/>
    <w:rsid w:val="00020472"/>
    <w:rsid w:val="00024A28"/>
    <w:rsid w:val="00035D63"/>
    <w:rsid w:val="000416D7"/>
    <w:rsid w:val="000451A2"/>
    <w:rsid w:val="00076047"/>
    <w:rsid w:val="000862DA"/>
    <w:rsid w:val="00086AC7"/>
    <w:rsid w:val="00090D1B"/>
    <w:rsid w:val="000C6675"/>
    <w:rsid w:val="000E4FE1"/>
    <w:rsid w:val="000F533E"/>
    <w:rsid w:val="000F70F1"/>
    <w:rsid w:val="00113ED6"/>
    <w:rsid w:val="001430AB"/>
    <w:rsid w:val="00172147"/>
    <w:rsid w:val="001D02CD"/>
    <w:rsid w:val="001D3F54"/>
    <w:rsid w:val="0022272C"/>
    <w:rsid w:val="0022626E"/>
    <w:rsid w:val="00236FED"/>
    <w:rsid w:val="0025353A"/>
    <w:rsid w:val="002617B4"/>
    <w:rsid w:val="00264CF7"/>
    <w:rsid w:val="002A0E35"/>
    <w:rsid w:val="002A58DF"/>
    <w:rsid w:val="002B1214"/>
    <w:rsid w:val="002B59CB"/>
    <w:rsid w:val="002C37BB"/>
    <w:rsid w:val="002C55F7"/>
    <w:rsid w:val="002E37ED"/>
    <w:rsid w:val="00317395"/>
    <w:rsid w:val="003266E1"/>
    <w:rsid w:val="00331E84"/>
    <w:rsid w:val="00344940"/>
    <w:rsid w:val="003567D7"/>
    <w:rsid w:val="003632F4"/>
    <w:rsid w:val="003A78E1"/>
    <w:rsid w:val="003B237E"/>
    <w:rsid w:val="003B2F35"/>
    <w:rsid w:val="003B46CC"/>
    <w:rsid w:val="003C6F08"/>
    <w:rsid w:val="003F05CE"/>
    <w:rsid w:val="004101C1"/>
    <w:rsid w:val="00437C31"/>
    <w:rsid w:val="00470FB3"/>
    <w:rsid w:val="00482A25"/>
    <w:rsid w:val="00484F33"/>
    <w:rsid w:val="004E0607"/>
    <w:rsid w:val="004F1037"/>
    <w:rsid w:val="004F136A"/>
    <w:rsid w:val="004F4DA9"/>
    <w:rsid w:val="004F6B45"/>
    <w:rsid w:val="005009B3"/>
    <w:rsid w:val="00502F9B"/>
    <w:rsid w:val="005122F2"/>
    <w:rsid w:val="00513688"/>
    <w:rsid w:val="005177F7"/>
    <w:rsid w:val="00523B8F"/>
    <w:rsid w:val="00526639"/>
    <w:rsid w:val="00536FED"/>
    <w:rsid w:val="00540EB6"/>
    <w:rsid w:val="00547E21"/>
    <w:rsid w:val="005519EE"/>
    <w:rsid w:val="00566718"/>
    <w:rsid w:val="0059274E"/>
    <w:rsid w:val="005A7A5C"/>
    <w:rsid w:val="005B2ACB"/>
    <w:rsid w:val="005B7C2C"/>
    <w:rsid w:val="005E37E6"/>
    <w:rsid w:val="005E47DE"/>
    <w:rsid w:val="005F2143"/>
    <w:rsid w:val="0060251F"/>
    <w:rsid w:val="006155F3"/>
    <w:rsid w:val="00617D5F"/>
    <w:rsid w:val="0062262E"/>
    <w:rsid w:val="0062540A"/>
    <w:rsid w:val="00636D90"/>
    <w:rsid w:val="00637B08"/>
    <w:rsid w:val="00645643"/>
    <w:rsid w:val="00647ECC"/>
    <w:rsid w:val="00663B6B"/>
    <w:rsid w:val="0066436B"/>
    <w:rsid w:val="0067041D"/>
    <w:rsid w:val="00677AE7"/>
    <w:rsid w:val="0068471F"/>
    <w:rsid w:val="006902B2"/>
    <w:rsid w:val="00690874"/>
    <w:rsid w:val="006972F1"/>
    <w:rsid w:val="006D2ED6"/>
    <w:rsid w:val="006D2F05"/>
    <w:rsid w:val="006D7B9F"/>
    <w:rsid w:val="0070529F"/>
    <w:rsid w:val="007305CD"/>
    <w:rsid w:val="007542DA"/>
    <w:rsid w:val="00755B2B"/>
    <w:rsid w:val="00757F12"/>
    <w:rsid w:val="007662FF"/>
    <w:rsid w:val="007759AD"/>
    <w:rsid w:val="0078616F"/>
    <w:rsid w:val="00790788"/>
    <w:rsid w:val="007A22DB"/>
    <w:rsid w:val="007A5BA5"/>
    <w:rsid w:val="007D469D"/>
    <w:rsid w:val="007E4ADC"/>
    <w:rsid w:val="008030D9"/>
    <w:rsid w:val="0081735F"/>
    <w:rsid w:val="00817ACA"/>
    <w:rsid w:val="00872326"/>
    <w:rsid w:val="008900D4"/>
    <w:rsid w:val="008961B9"/>
    <w:rsid w:val="008A777D"/>
    <w:rsid w:val="008B1016"/>
    <w:rsid w:val="008D16CB"/>
    <w:rsid w:val="008E0427"/>
    <w:rsid w:val="008E593E"/>
    <w:rsid w:val="008F48B0"/>
    <w:rsid w:val="009026C8"/>
    <w:rsid w:val="009153E0"/>
    <w:rsid w:val="009169CE"/>
    <w:rsid w:val="00943D28"/>
    <w:rsid w:val="009507E9"/>
    <w:rsid w:val="009603BC"/>
    <w:rsid w:val="00976C4D"/>
    <w:rsid w:val="00997F4C"/>
    <w:rsid w:val="009C0ACE"/>
    <w:rsid w:val="009F0E5A"/>
    <w:rsid w:val="00A0127F"/>
    <w:rsid w:val="00A44F38"/>
    <w:rsid w:val="00A852E8"/>
    <w:rsid w:val="00A95A47"/>
    <w:rsid w:val="00AB7014"/>
    <w:rsid w:val="00B1278C"/>
    <w:rsid w:val="00B12E25"/>
    <w:rsid w:val="00B4028F"/>
    <w:rsid w:val="00B41C97"/>
    <w:rsid w:val="00B44EA3"/>
    <w:rsid w:val="00BA3794"/>
    <w:rsid w:val="00BB0CD5"/>
    <w:rsid w:val="00BB3A63"/>
    <w:rsid w:val="00BB4E28"/>
    <w:rsid w:val="00BB4EA1"/>
    <w:rsid w:val="00BB6EA3"/>
    <w:rsid w:val="00BB7C38"/>
    <w:rsid w:val="00BD0B1E"/>
    <w:rsid w:val="00BF4EF5"/>
    <w:rsid w:val="00C164E2"/>
    <w:rsid w:val="00C80448"/>
    <w:rsid w:val="00C86504"/>
    <w:rsid w:val="00CA4E98"/>
    <w:rsid w:val="00CB5C61"/>
    <w:rsid w:val="00CB7678"/>
    <w:rsid w:val="00CC7F1C"/>
    <w:rsid w:val="00CD76B9"/>
    <w:rsid w:val="00CE27E8"/>
    <w:rsid w:val="00CF2F03"/>
    <w:rsid w:val="00D20391"/>
    <w:rsid w:val="00D410EF"/>
    <w:rsid w:val="00D417D6"/>
    <w:rsid w:val="00D42F99"/>
    <w:rsid w:val="00D91FBB"/>
    <w:rsid w:val="00DA201C"/>
    <w:rsid w:val="00DD373E"/>
    <w:rsid w:val="00DE47F0"/>
    <w:rsid w:val="00DE5087"/>
    <w:rsid w:val="00DE71D4"/>
    <w:rsid w:val="00DF642E"/>
    <w:rsid w:val="00E236AC"/>
    <w:rsid w:val="00E54E7F"/>
    <w:rsid w:val="00E55D54"/>
    <w:rsid w:val="00E60E8F"/>
    <w:rsid w:val="00E74AD4"/>
    <w:rsid w:val="00E865BA"/>
    <w:rsid w:val="00E90757"/>
    <w:rsid w:val="00EB3549"/>
    <w:rsid w:val="00EB54EA"/>
    <w:rsid w:val="00EB7881"/>
    <w:rsid w:val="00ED01AA"/>
    <w:rsid w:val="00EF7395"/>
    <w:rsid w:val="00F12298"/>
    <w:rsid w:val="00F54A3D"/>
    <w:rsid w:val="00F6260C"/>
    <w:rsid w:val="00F7114D"/>
    <w:rsid w:val="00F919C0"/>
    <w:rsid w:val="00FA3EEB"/>
    <w:rsid w:val="00FC1030"/>
    <w:rsid w:val="00FC1540"/>
    <w:rsid w:val="00FC5077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04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6704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4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67041D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Default">
    <w:name w:val="Default"/>
    <w:rsid w:val="00B41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B41C97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41C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41C97"/>
    <w:rPr>
      <w:rFonts w:ascii="Arial" w:hAnsi="Arial"/>
      <w:sz w:val="28"/>
      <w:szCs w:val="22"/>
    </w:rPr>
  </w:style>
  <w:style w:type="paragraph" w:styleId="ae">
    <w:name w:val="Normal (Web)"/>
    <w:basedOn w:val="a"/>
    <w:rsid w:val="00B41C97"/>
    <w:pPr>
      <w:spacing w:before="100" w:beforeAutospacing="1" w:after="100" w:afterAutospacing="1"/>
    </w:pPr>
  </w:style>
  <w:style w:type="paragraph" w:customStyle="1" w:styleId="s1">
    <w:name w:val="s_1"/>
    <w:basedOn w:val="a"/>
    <w:rsid w:val="00B41C97"/>
    <w:pPr>
      <w:spacing w:before="100" w:beforeAutospacing="1" w:after="100" w:afterAutospacing="1"/>
    </w:pPr>
  </w:style>
  <w:style w:type="character" w:styleId="af">
    <w:name w:val="Hyperlink"/>
    <w:rsid w:val="00B41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97"/>
  </w:style>
  <w:style w:type="character" w:customStyle="1" w:styleId="10">
    <w:name w:val="Заголовок 1 Знак"/>
    <w:basedOn w:val="a0"/>
    <w:link w:val="1"/>
    <w:rsid w:val="0067041D"/>
    <w:rPr>
      <w:rFonts w:ascii="Cambria" w:hAnsi="Cambria"/>
      <w:b/>
      <w:bCs/>
      <w:color w:val="365F91"/>
      <w:szCs w:val="28"/>
    </w:rPr>
  </w:style>
  <w:style w:type="character" w:customStyle="1" w:styleId="af0">
    <w:name w:val="Цветовое выделение"/>
    <w:rsid w:val="0067041D"/>
    <w:rPr>
      <w:b/>
      <w:color w:val="000080"/>
    </w:rPr>
  </w:style>
  <w:style w:type="paragraph" w:customStyle="1" w:styleId="af1">
    <w:name w:val="Таблицы (моноширинный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67041D"/>
    <w:pPr>
      <w:widowControl w:val="0"/>
      <w:autoSpaceDE w:val="0"/>
      <w:autoSpaceDN w:val="0"/>
    </w:pPr>
    <w:rPr>
      <w:b/>
      <w:sz w:val="24"/>
    </w:rPr>
  </w:style>
  <w:style w:type="paragraph" w:customStyle="1" w:styleId="headertext">
    <w:name w:val="headertext"/>
    <w:basedOn w:val="a"/>
    <w:rsid w:val="006704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7041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041D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67041D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67041D"/>
    <w:rPr>
      <w:sz w:val="28"/>
      <w:lang w:bidi="ar-SA"/>
    </w:rPr>
  </w:style>
  <w:style w:type="character" w:customStyle="1" w:styleId="8">
    <w:name w:val="Знак Знак8"/>
    <w:rsid w:val="0067041D"/>
    <w:rPr>
      <w:sz w:val="28"/>
      <w:szCs w:val="24"/>
      <w:lang w:bidi="ar-SA"/>
    </w:rPr>
  </w:style>
  <w:style w:type="character" w:customStyle="1" w:styleId="13">
    <w:name w:val="Знак Знак13"/>
    <w:rsid w:val="0067041D"/>
    <w:rPr>
      <w:sz w:val="28"/>
      <w:lang w:bidi="ar-SA"/>
    </w:rPr>
  </w:style>
  <w:style w:type="character" w:customStyle="1" w:styleId="12">
    <w:name w:val="Знак Знак12"/>
    <w:rsid w:val="0067041D"/>
    <w:rPr>
      <w:sz w:val="28"/>
      <w:szCs w:val="24"/>
      <w:lang w:bidi="ar-SA"/>
    </w:rPr>
  </w:style>
  <w:style w:type="paragraph" w:styleId="af2">
    <w:name w:val="Body Text Indent"/>
    <w:basedOn w:val="a"/>
    <w:link w:val="af3"/>
    <w:rsid w:val="006704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7041D"/>
    <w:rPr>
      <w:sz w:val="24"/>
      <w:szCs w:val="24"/>
    </w:rPr>
  </w:style>
  <w:style w:type="paragraph" w:customStyle="1" w:styleId="14">
    <w:name w:val="Абзац списка1"/>
    <w:basedOn w:val="a"/>
    <w:link w:val="ListParagraphChar"/>
    <w:rsid w:val="0067041D"/>
    <w:pPr>
      <w:ind w:left="720"/>
      <w:contextualSpacing/>
    </w:pPr>
  </w:style>
  <w:style w:type="paragraph" w:customStyle="1" w:styleId="ConsPlusNonformat">
    <w:name w:val="ConsPlusNonformat"/>
    <w:rsid w:val="00670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704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041D"/>
    <w:rPr>
      <w:sz w:val="16"/>
      <w:szCs w:val="16"/>
    </w:rPr>
  </w:style>
  <w:style w:type="paragraph" w:customStyle="1" w:styleId="33">
    <w:name w:val="Абзац списка3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67041D"/>
    <w:rPr>
      <w:sz w:val="28"/>
    </w:rPr>
  </w:style>
  <w:style w:type="character" w:customStyle="1" w:styleId="100">
    <w:name w:val="Знак Знак10"/>
    <w:rsid w:val="0067041D"/>
    <w:rPr>
      <w:sz w:val="28"/>
      <w:szCs w:val="24"/>
    </w:rPr>
  </w:style>
  <w:style w:type="character" w:customStyle="1" w:styleId="34">
    <w:name w:val="Знак Знак3"/>
    <w:rsid w:val="0067041D"/>
    <w:rPr>
      <w:sz w:val="28"/>
    </w:rPr>
  </w:style>
  <w:style w:type="character" w:customStyle="1" w:styleId="21">
    <w:name w:val="Знак Знак2"/>
    <w:rsid w:val="0067041D"/>
    <w:rPr>
      <w:sz w:val="28"/>
      <w:szCs w:val="24"/>
    </w:rPr>
  </w:style>
  <w:style w:type="character" w:customStyle="1" w:styleId="5">
    <w:name w:val="Знак Знак5"/>
    <w:rsid w:val="0067041D"/>
    <w:rPr>
      <w:sz w:val="28"/>
      <w:szCs w:val="24"/>
    </w:rPr>
  </w:style>
  <w:style w:type="character" w:customStyle="1" w:styleId="4">
    <w:name w:val="Знак Знак4"/>
    <w:rsid w:val="0067041D"/>
    <w:rPr>
      <w:sz w:val="28"/>
    </w:rPr>
  </w:style>
  <w:style w:type="paragraph" w:customStyle="1" w:styleId="210">
    <w:name w:val="Основной текст 21"/>
    <w:basedOn w:val="a"/>
    <w:rsid w:val="0067041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4">
    <w:name w:val="Нормальный (таблица)"/>
    <w:basedOn w:val="a"/>
    <w:next w:val="a"/>
    <w:rsid w:val="006704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page number"/>
    <w:rsid w:val="0067041D"/>
    <w:rPr>
      <w:rFonts w:cs="Times New Roman"/>
    </w:rPr>
  </w:style>
  <w:style w:type="character" w:customStyle="1" w:styleId="FooterChar">
    <w:name w:val="Footer Char"/>
    <w:locked/>
    <w:rsid w:val="0067041D"/>
    <w:rPr>
      <w:rFonts w:ascii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6704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67041D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67041D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6704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одержимое таблицы"/>
    <w:basedOn w:val="a"/>
    <w:rsid w:val="0067041D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8">
    <w:name w:val="Strong"/>
    <w:qFormat/>
    <w:rsid w:val="0067041D"/>
    <w:rPr>
      <w:b/>
      <w:sz w:val="11"/>
    </w:rPr>
  </w:style>
  <w:style w:type="paragraph" w:customStyle="1" w:styleId="s13">
    <w:name w:val="s_13"/>
    <w:basedOn w:val="a"/>
    <w:rsid w:val="0067041D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67041D"/>
    <w:pPr>
      <w:spacing w:before="100" w:beforeAutospacing="1" w:after="100" w:afterAutospacing="1"/>
    </w:pPr>
  </w:style>
  <w:style w:type="paragraph" w:customStyle="1" w:styleId="s16">
    <w:name w:val="s_16"/>
    <w:basedOn w:val="a"/>
    <w:rsid w:val="0067041D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rsid w:val="0067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rsid w:val="0067041D"/>
    <w:rPr>
      <w:color w:val="106BBE"/>
    </w:rPr>
  </w:style>
  <w:style w:type="character" w:customStyle="1" w:styleId="9pt">
    <w:name w:val="Основной текст + 9 pt"/>
    <w:aliases w:val="Интервал 0 pt"/>
    <w:rsid w:val="0067041D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b">
    <w:name w:val="ТекстДок"/>
    <w:autoRedefine/>
    <w:rsid w:val="0067041D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c">
    <w:name w:val="Emphasis"/>
    <w:qFormat/>
    <w:rsid w:val="0067041D"/>
    <w:rPr>
      <w:rFonts w:cs="Times New Roman"/>
      <w:i/>
      <w:iCs/>
    </w:rPr>
  </w:style>
  <w:style w:type="character" w:customStyle="1" w:styleId="WW8Num5z0">
    <w:name w:val="WW8Num5z0"/>
    <w:rsid w:val="0067041D"/>
    <w:rPr>
      <w:rFonts w:ascii="Symbol" w:hAnsi="Symbol"/>
    </w:rPr>
  </w:style>
  <w:style w:type="paragraph" w:customStyle="1" w:styleId="22">
    <w:name w:val="Абзац списка2"/>
    <w:basedOn w:val="a"/>
    <w:qFormat/>
    <w:rsid w:val="0067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Обычный_отчет"/>
    <w:basedOn w:val="a"/>
    <w:rsid w:val="0067041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67041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а_отчет"/>
    <w:basedOn w:val="a"/>
    <w:rsid w:val="0067041D"/>
    <w:pPr>
      <w:jc w:val="both"/>
    </w:pPr>
    <w:rPr>
      <w:sz w:val="28"/>
      <w:szCs w:val="28"/>
    </w:rPr>
  </w:style>
  <w:style w:type="paragraph" w:styleId="aff">
    <w:name w:val="Balloon Text"/>
    <w:basedOn w:val="a"/>
    <w:link w:val="aff0"/>
    <w:rsid w:val="0067041D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7041D"/>
    <w:rPr>
      <w:rFonts w:ascii="Tahoma" w:hAnsi="Tahoma"/>
      <w:sz w:val="16"/>
      <w:szCs w:val="16"/>
    </w:rPr>
  </w:style>
  <w:style w:type="paragraph" w:styleId="aff1">
    <w:name w:val="Title"/>
    <w:basedOn w:val="a"/>
    <w:link w:val="aff2"/>
    <w:qFormat/>
    <w:rsid w:val="0067041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rsid w:val="0067041D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67041D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67041D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67041D"/>
    <w:rPr>
      <w:sz w:val="24"/>
      <w:szCs w:val="24"/>
    </w:rPr>
  </w:style>
  <w:style w:type="character" w:customStyle="1" w:styleId="s130">
    <w:name w:val="s13"/>
    <w:basedOn w:val="a0"/>
    <w:rsid w:val="0067041D"/>
  </w:style>
  <w:style w:type="paragraph" w:customStyle="1" w:styleId="p22">
    <w:name w:val="p22"/>
    <w:basedOn w:val="a"/>
    <w:rsid w:val="0067041D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67041D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67041D"/>
    <w:rPr>
      <w:rFonts w:ascii="Cambria" w:hAnsi="Cambria"/>
      <w:b/>
      <w:bCs/>
      <w:color w:val="4F81BD"/>
      <w:sz w:val="26"/>
      <w:szCs w:val="26"/>
      <w:lang w:eastAsia="ru-RU" w:bidi="ar-SA"/>
    </w:rPr>
  </w:style>
  <w:style w:type="paragraph" w:customStyle="1" w:styleId="western">
    <w:name w:val="western"/>
    <w:basedOn w:val="a"/>
    <w:rsid w:val="0067041D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67041D"/>
    <w:pPr>
      <w:spacing w:before="100" w:beforeAutospacing="1" w:after="100" w:afterAutospacing="1"/>
    </w:pPr>
  </w:style>
  <w:style w:type="character" w:customStyle="1" w:styleId="ListParagraphChar">
    <w:name w:val="List Paragraph Char"/>
    <w:link w:val="14"/>
    <w:locked/>
    <w:rsid w:val="0067041D"/>
    <w:rPr>
      <w:sz w:val="24"/>
      <w:szCs w:val="24"/>
    </w:rPr>
  </w:style>
  <w:style w:type="paragraph" w:styleId="35">
    <w:name w:val="Body Text Indent 3"/>
    <w:basedOn w:val="a"/>
    <w:link w:val="36"/>
    <w:rsid w:val="0067041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7041D"/>
    <w:rPr>
      <w:sz w:val="16"/>
      <w:szCs w:val="16"/>
    </w:rPr>
  </w:style>
  <w:style w:type="table" w:styleId="aff3">
    <w:name w:val="Table Grid"/>
    <w:basedOn w:val="a1"/>
    <w:rsid w:val="0067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041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50">
    <w:name w:val="Основной текст250"/>
    <w:basedOn w:val="a"/>
    <w:rsid w:val="0067041D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67041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67041D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formattext">
    <w:name w:val="formattext"/>
    <w:basedOn w:val="a"/>
    <w:rsid w:val="0067041D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6704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077F-4AC5-45C5-B607-5C1EA2B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6115</Words>
  <Characters>38851</Characters>
  <Application>Microsoft Office Word</Application>
  <DocSecurity>0</DocSecurity>
  <Lines>323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2021-08-19T05:09:00Z</dcterms:created>
  <dcterms:modified xsi:type="dcterms:W3CDTF">2021-08-19T05:09:00Z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