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99425" w14:textId="3CF3135A" w:rsidR="00BB4363" w:rsidRPr="006B5835" w:rsidRDefault="00BB4363" w:rsidP="00BB4363">
      <w:pPr>
        <w:jc w:val="center"/>
        <w:rPr>
          <w:b/>
          <w:sz w:val="28"/>
          <w:szCs w:val="28"/>
        </w:rPr>
      </w:pPr>
      <w:r>
        <w:rPr>
          <w:noProof/>
          <w:spacing w:val="2"/>
          <w:sz w:val="28"/>
          <w:szCs w:val="28"/>
        </w:rPr>
        <w:drawing>
          <wp:inline distT="0" distB="0" distL="0" distR="0" wp14:anchorId="3DFC86BB" wp14:editId="520C4D01">
            <wp:extent cx="541020" cy="906780"/>
            <wp:effectExtent l="0" t="0" r="0" b="7620"/>
            <wp:docPr id="2" name="Рисунок 2" descr="Описание: C:\Users\Kobelev\Desktop\герб с коро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Kobelev\Desktop\герб с короной.png"/>
                    <pic:cNvPicPr>
                      <a:picLocks noChangeAspect="1" noChangeArrowheads="1"/>
                    </pic:cNvPicPr>
                  </pic:nvPicPr>
                  <pic:blipFill>
                    <a:blip r:embed="rId7" cstate="print">
                      <a:extLst>
                        <a:ext uri="{28A0092B-C50C-407E-A947-70E740481C1C}">
                          <a14:useLocalDpi xmlns:a14="http://schemas.microsoft.com/office/drawing/2010/main" val="0"/>
                        </a:ext>
                      </a:extLst>
                    </a:blip>
                    <a:srcRect l="29703" b="6250"/>
                    <a:stretch>
                      <a:fillRect/>
                    </a:stretch>
                  </pic:blipFill>
                  <pic:spPr bwMode="auto">
                    <a:xfrm>
                      <a:off x="0" y="0"/>
                      <a:ext cx="541020" cy="906780"/>
                    </a:xfrm>
                    <a:prstGeom prst="rect">
                      <a:avLst/>
                    </a:prstGeom>
                    <a:noFill/>
                    <a:ln>
                      <a:noFill/>
                    </a:ln>
                  </pic:spPr>
                </pic:pic>
              </a:graphicData>
            </a:graphic>
          </wp:inline>
        </w:drawing>
      </w:r>
    </w:p>
    <w:p w14:paraId="1F450B9C" w14:textId="77777777" w:rsidR="00BB4363" w:rsidRPr="00712268" w:rsidRDefault="00BB4363" w:rsidP="00BB4363">
      <w:pPr>
        <w:pStyle w:val="af1"/>
        <w:rPr>
          <w:sz w:val="32"/>
          <w:szCs w:val="32"/>
        </w:rPr>
      </w:pPr>
      <w:r w:rsidRPr="00712268">
        <w:rPr>
          <w:sz w:val="32"/>
          <w:szCs w:val="32"/>
        </w:rPr>
        <w:t>ДУМА</w:t>
      </w:r>
    </w:p>
    <w:p w14:paraId="36DB340B" w14:textId="77777777" w:rsidR="00BB4363" w:rsidRPr="00712268" w:rsidRDefault="00BB4363" w:rsidP="00BB4363">
      <w:pPr>
        <w:pStyle w:val="af1"/>
        <w:rPr>
          <w:sz w:val="32"/>
          <w:szCs w:val="32"/>
        </w:rPr>
      </w:pPr>
      <w:r w:rsidRPr="00712268">
        <w:rPr>
          <w:sz w:val="32"/>
          <w:szCs w:val="32"/>
        </w:rPr>
        <w:t xml:space="preserve">УИНСКОГО  МУНИЦИПАЛЬНОГО ОКРУГА </w:t>
      </w:r>
    </w:p>
    <w:p w14:paraId="126851B5" w14:textId="77777777" w:rsidR="00BB4363" w:rsidRPr="00712268" w:rsidRDefault="00BB4363" w:rsidP="00BB4363">
      <w:pPr>
        <w:pStyle w:val="af1"/>
        <w:rPr>
          <w:sz w:val="32"/>
          <w:szCs w:val="32"/>
        </w:rPr>
      </w:pPr>
      <w:r w:rsidRPr="00712268">
        <w:rPr>
          <w:sz w:val="32"/>
          <w:szCs w:val="32"/>
        </w:rPr>
        <w:t>ПЕРМСКОГО КРАЯ</w:t>
      </w:r>
    </w:p>
    <w:p w14:paraId="471339B6" w14:textId="77777777" w:rsidR="00BB4363" w:rsidRDefault="00BB4363" w:rsidP="00BB4363">
      <w:pPr>
        <w:jc w:val="center"/>
        <w:rPr>
          <w:b/>
          <w:sz w:val="28"/>
        </w:rPr>
      </w:pPr>
    </w:p>
    <w:p w14:paraId="4799D45B" w14:textId="77777777" w:rsidR="00BB4363" w:rsidRPr="00712268" w:rsidRDefault="00BB4363" w:rsidP="00BB4363">
      <w:pPr>
        <w:pStyle w:val="1"/>
        <w:rPr>
          <w:rFonts w:cs="Arial"/>
          <w:sz w:val="44"/>
          <w:szCs w:val="44"/>
        </w:rPr>
      </w:pPr>
      <w:r w:rsidRPr="00712268">
        <w:rPr>
          <w:rFonts w:cs="Arial"/>
          <w:sz w:val="44"/>
          <w:szCs w:val="44"/>
        </w:rPr>
        <w:t>РЕШЕНИЕ</w:t>
      </w:r>
    </w:p>
    <w:p w14:paraId="73748DB5" w14:textId="77777777" w:rsidR="00BB4363" w:rsidRDefault="00BB4363" w:rsidP="00BB4363">
      <w:pPr>
        <w:jc w:val="center"/>
        <w:rPr>
          <w:sz w:val="28"/>
        </w:rPr>
      </w:pPr>
    </w:p>
    <w:tbl>
      <w:tblPr>
        <w:tblW w:w="9828" w:type="dxa"/>
        <w:tblLayout w:type="fixed"/>
        <w:tblLook w:val="0000" w:firstRow="0" w:lastRow="0" w:firstColumn="0" w:lastColumn="0" w:noHBand="0" w:noVBand="0"/>
      </w:tblPr>
      <w:tblGrid>
        <w:gridCol w:w="3341"/>
        <w:gridCol w:w="3341"/>
        <w:gridCol w:w="2606"/>
        <w:gridCol w:w="540"/>
      </w:tblGrid>
      <w:tr w:rsidR="00BB4363" w14:paraId="30CF3324" w14:textId="77777777" w:rsidTr="00D80366">
        <w:tc>
          <w:tcPr>
            <w:tcW w:w="3341" w:type="dxa"/>
          </w:tcPr>
          <w:p w14:paraId="596D531C" w14:textId="77777777" w:rsidR="00BB4363" w:rsidRDefault="00BB4363" w:rsidP="00D80366">
            <w:pPr>
              <w:rPr>
                <w:sz w:val="28"/>
              </w:rPr>
            </w:pPr>
            <w:r>
              <w:rPr>
                <w:sz w:val="28"/>
              </w:rPr>
              <w:t>23.09.2021</w:t>
            </w:r>
          </w:p>
        </w:tc>
        <w:tc>
          <w:tcPr>
            <w:tcW w:w="3341" w:type="dxa"/>
          </w:tcPr>
          <w:p w14:paraId="521A4AD6" w14:textId="77777777" w:rsidR="00BB4363" w:rsidRDefault="00BB4363" w:rsidP="00D80366">
            <w:pPr>
              <w:jc w:val="center"/>
              <w:rPr>
                <w:sz w:val="28"/>
              </w:rPr>
            </w:pPr>
          </w:p>
        </w:tc>
        <w:tc>
          <w:tcPr>
            <w:tcW w:w="2606" w:type="dxa"/>
          </w:tcPr>
          <w:p w14:paraId="55B5E2A3" w14:textId="77777777" w:rsidR="00BB4363" w:rsidRDefault="00BB4363" w:rsidP="00D80366">
            <w:pPr>
              <w:jc w:val="right"/>
              <w:rPr>
                <w:sz w:val="28"/>
              </w:rPr>
            </w:pPr>
            <w:r>
              <w:rPr>
                <w:sz w:val="28"/>
              </w:rPr>
              <w:t>№</w:t>
            </w:r>
          </w:p>
        </w:tc>
        <w:tc>
          <w:tcPr>
            <w:tcW w:w="540" w:type="dxa"/>
          </w:tcPr>
          <w:p w14:paraId="3DC45A76" w14:textId="66BF962E" w:rsidR="00BB4363" w:rsidRDefault="00BB4363" w:rsidP="00D80366">
            <w:pPr>
              <w:ind w:left="-108"/>
              <w:jc w:val="center"/>
              <w:rPr>
                <w:sz w:val="28"/>
              </w:rPr>
            </w:pPr>
            <w:r>
              <w:rPr>
                <w:sz w:val="28"/>
              </w:rPr>
              <w:t>261</w:t>
            </w:r>
          </w:p>
        </w:tc>
      </w:tr>
    </w:tbl>
    <w:p w14:paraId="17E9B07E" w14:textId="77777777" w:rsidR="00BB4363" w:rsidRPr="00395E57" w:rsidRDefault="00BB4363" w:rsidP="00BB4363">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83"/>
        <w:gridCol w:w="4536"/>
      </w:tblGrid>
      <w:tr w:rsidR="00BB4363" w14:paraId="65CD1746" w14:textId="77777777" w:rsidTr="00BB4363">
        <w:tc>
          <w:tcPr>
            <w:tcW w:w="5353" w:type="dxa"/>
            <w:gridSpan w:val="2"/>
            <w:tcBorders>
              <w:top w:val="nil"/>
              <w:left w:val="nil"/>
              <w:bottom w:val="nil"/>
              <w:right w:val="nil"/>
            </w:tcBorders>
          </w:tcPr>
          <w:p w14:paraId="4B0D1D48" w14:textId="77777777" w:rsidR="00BB4363" w:rsidRDefault="00BB4363" w:rsidP="00BB4363">
            <w:pPr>
              <w:ind w:right="-996"/>
              <w:rPr>
                <w:b/>
                <w:sz w:val="28"/>
              </w:rPr>
            </w:pPr>
            <w:r>
              <w:rPr>
                <w:b/>
                <w:sz w:val="28"/>
              </w:rPr>
              <w:t xml:space="preserve">Об утверждении Положения о </w:t>
            </w:r>
          </w:p>
          <w:p w14:paraId="512930BE" w14:textId="77777777" w:rsidR="00BB4363" w:rsidRDefault="00BB4363" w:rsidP="00BB4363">
            <w:pPr>
              <w:ind w:right="-996"/>
              <w:rPr>
                <w:b/>
                <w:sz w:val="28"/>
              </w:rPr>
            </w:pPr>
            <w:r>
              <w:rPr>
                <w:b/>
                <w:sz w:val="28"/>
              </w:rPr>
              <w:t xml:space="preserve">муниципальном контроле </w:t>
            </w:r>
            <w:proofErr w:type="gramStart"/>
            <w:r>
              <w:rPr>
                <w:b/>
                <w:sz w:val="28"/>
              </w:rPr>
              <w:t>на</w:t>
            </w:r>
            <w:proofErr w:type="gramEnd"/>
            <w:r>
              <w:rPr>
                <w:b/>
                <w:sz w:val="28"/>
              </w:rPr>
              <w:t xml:space="preserve"> </w:t>
            </w:r>
          </w:p>
          <w:p w14:paraId="343FBDD8" w14:textId="77777777" w:rsidR="00BB4363" w:rsidRDefault="00BB4363" w:rsidP="00BB4363">
            <w:pPr>
              <w:ind w:right="-996"/>
              <w:rPr>
                <w:b/>
                <w:sz w:val="28"/>
              </w:rPr>
            </w:pPr>
            <w:r>
              <w:rPr>
                <w:b/>
                <w:sz w:val="28"/>
              </w:rPr>
              <w:t xml:space="preserve">автомобильном </w:t>
            </w:r>
            <w:proofErr w:type="gramStart"/>
            <w:r>
              <w:rPr>
                <w:b/>
                <w:sz w:val="28"/>
              </w:rPr>
              <w:t>транспорте</w:t>
            </w:r>
            <w:proofErr w:type="gramEnd"/>
            <w:r>
              <w:rPr>
                <w:b/>
                <w:sz w:val="28"/>
              </w:rPr>
              <w:t>, городском,</w:t>
            </w:r>
          </w:p>
          <w:p w14:paraId="0C62D2A0" w14:textId="77777777" w:rsidR="00BB4363" w:rsidRDefault="00BB4363" w:rsidP="00BB4363">
            <w:pPr>
              <w:ind w:right="-996"/>
              <w:rPr>
                <w:b/>
                <w:sz w:val="28"/>
              </w:rPr>
            </w:pPr>
            <w:r>
              <w:rPr>
                <w:b/>
                <w:sz w:val="28"/>
              </w:rPr>
              <w:t xml:space="preserve">наземном электрическом </w:t>
            </w:r>
            <w:proofErr w:type="gramStart"/>
            <w:r>
              <w:rPr>
                <w:b/>
                <w:sz w:val="28"/>
              </w:rPr>
              <w:t>транспорте</w:t>
            </w:r>
            <w:proofErr w:type="gramEnd"/>
          </w:p>
          <w:p w14:paraId="4636FEB8" w14:textId="77777777" w:rsidR="00BB4363" w:rsidRDefault="00BB4363" w:rsidP="00BB4363">
            <w:pPr>
              <w:ind w:right="-996"/>
              <w:rPr>
                <w:b/>
                <w:sz w:val="28"/>
              </w:rPr>
            </w:pPr>
            <w:r>
              <w:rPr>
                <w:b/>
                <w:sz w:val="28"/>
              </w:rPr>
              <w:t>и в дорожном хозяйстве на территории</w:t>
            </w:r>
          </w:p>
          <w:p w14:paraId="46D6B455" w14:textId="77777777" w:rsidR="00BB4363" w:rsidRDefault="00BB4363" w:rsidP="00BB4363">
            <w:pPr>
              <w:ind w:right="-996"/>
              <w:rPr>
                <w:b/>
                <w:sz w:val="28"/>
              </w:rPr>
            </w:pPr>
            <w:r>
              <w:rPr>
                <w:b/>
                <w:sz w:val="28"/>
              </w:rPr>
              <w:t>Уинского муниципального округа</w:t>
            </w:r>
          </w:p>
          <w:p w14:paraId="7B247F07" w14:textId="35D0F267" w:rsidR="00BB4363" w:rsidRDefault="00BB4363" w:rsidP="00BB4363">
            <w:pPr>
              <w:pStyle w:val="2"/>
            </w:pPr>
            <w:r>
              <w:t>Пермского края</w:t>
            </w:r>
          </w:p>
        </w:tc>
        <w:tc>
          <w:tcPr>
            <w:tcW w:w="4536" w:type="dxa"/>
            <w:tcBorders>
              <w:top w:val="nil"/>
              <w:left w:val="nil"/>
              <w:bottom w:val="nil"/>
              <w:right w:val="nil"/>
            </w:tcBorders>
          </w:tcPr>
          <w:p w14:paraId="422A24A8" w14:textId="77777777" w:rsidR="00BB4363" w:rsidRDefault="00BB4363" w:rsidP="00D80366">
            <w:pPr>
              <w:pStyle w:val="2"/>
            </w:pPr>
          </w:p>
        </w:tc>
      </w:tr>
      <w:tr w:rsidR="00BB4363" w14:paraId="0B5F0DF3" w14:textId="77777777" w:rsidTr="00D80366">
        <w:tc>
          <w:tcPr>
            <w:tcW w:w="5070" w:type="dxa"/>
            <w:tcBorders>
              <w:top w:val="nil"/>
              <w:left w:val="nil"/>
              <w:bottom w:val="nil"/>
              <w:right w:val="nil"/>
            </w:tcBorders>
          </w:tcPr>
          <w:p w14:paraId="0802B4E5" w14:textId="77777777" w:rsidR="00BB4363" w:rsidRDefault="00BB4363" w:rsidP="00D80366">
            <w:pPr>
              <w:pStyle w:val="2"/>
            </w:pPr>
          </w:p>
        </w:tc>
        <w:tc>
          <w:tcPr>
            <w:tcW w:w="4819" w:type="dxa"/>
            <w:gridSpan w:val="2"/>
            <w:tcBorders>
              <w:top w:val="nil"/>
              <w:left w:val="nil"/>
              <w:bottom w:val="nil"/>
              <w:right w:val="nil"/>
            </w:tcBorders>
          </w:tcPr>
          <w:p w14:paraId="6AE26E36" w14:textId="77777777" w:rsidR="00BB4363" w:rsidRDefault="00BB4363" w:rsidP="00D80366">
            <w:pPr>
              <w:pStyle w:val="2"/>
              <w:jc w:val="right"/>
              <w:rPr>
                <w:b w:val="0"/>
              </w:rPr>
            </w:pPr>
            <w:r w:rsidRPr="002004FF">
              <w:rPr>
                <w:b w:val="0"/>
              </w:rPr>
              <w:t xml:space="preserve">Принято Думой </w:t>
            </w:r>
          </w:p>
          <w:p w14:paraId="0BAAF03A" w14:textId="77777777" w:rsidR="00BB4363" w:rsidRDefault="00BB4363" w:rsidP="00D80366">
            <w:pPr>
              <w:pStyle w:val="2"/>
              <w:jc w:val="right"/>
              <w:rPr>
                <w:b w:val="0"/>
              </w:rPr>
            </w:pPr>
            <w:r w:rsidRPr="002004FF">
              <w:rPr>
                <w:b w:val="0"/>
              </w:rPr>
              <w:t xml:space="preserve">Уинского муниципального округа </w:t>
            </w:r>
          </w:p>
          <w:p w14:paraId="37CE960C" w14:textId="77777777" w:rsidR="00BB4363" w:rsidRPr="002004FF" w:rsidRDefault="00BB4363" w:rsidP="00D80366">
            <w:pPr>
              <w:pStyle w:val="2"/>
              <w:jc w:val="right"/>
              <w:rPr>
                <w:b w:val="0"/>
              </w:rPr>
            </w:pPr>
            <w:r>
              <w:rPr>
                <w:b w:val="0"/>
              </w:rPr>
              <w:t>23 сентября 2021</w:t>
            </w:r>
            <w:r w:rsidRPr="002004FF">
              <w:rPr>
                <w:b w:val="0"/>
              </w:rPr>
              <w:t xml:space="preserve"> года</w:t>
            </w:r>
          </w:p>
        </w:tc>
      </w:tr>
    </w:tbl>
    <w:p w14:paraId="58A6D09C" w14:textId="77777777" w:rsidR="00BB4363" w:rsidRDefault="00BB4363" w:rsidP="00BB4363"/>
    <w:p w14:paraId="319F723A" w14:textId="41673A77" w:rsidR="00DB6DC4" w:rsidRDefault="00E80A7B" w:rsidP="00DB6DC4">
      <w:pPr>
        <w:ind w:firstLine="709"/>
        <w:jc w:val="both"/>
        <w:rPr>
          <w:sz w:val="28"/>
          <w:szCs w:val="28"/>
        </w:rPr>
      </w:pPr>
      <w:r>
        <w:rPr>
          <w:sz w:val="28"/>
        </w:rPr>
        <w:t>В соответствии с</w:t>
      </w:r>
      <w:r w:rsidR="00DB6DC4">
        <w:rPr>
          <w:sz w:val="28"/>
        </w:rPr>
        <w:t xml:space="preserve"> Федеральным законом от 06.10.2003 № 131-ФЗ «Об общих принципах организации местного самоуправления </w:t>
      </w:r>
      <w:proofErr w:type="gramStart"/>
      <w:r w:rsidR="00DB6DC4">
        <w:rPr>
          <w:sz w:val="28"/>
        </w:rPr>
        <w:t>в</w:t>
      </w:r>
      <w:proofErr w:type="gramEnd"/>
      <w:r w:rsidR="00DB6DC4">
        <w:rPr>
          <w:sz w:val="28"/>
        </w:rPr>
        <w:t xml:space="preserve"> Российской </w:t>
      </w:r>
      <w:proofErr w:type="gramStart"/>
      <w:r w:rsidR="00DB6DC4">
        <w:rPr>
          <w:sz w:val="28"/>
        </w:rPr>
        <w:t>Федерации»,</w:t>
      </w:r>
      <w:r w:rsidR="003F70D5">
        <w:rPr>
          <w:sz w:val="28"/>
        </w:rPr>
        <w:t xml:space="preserve"> </w:t>
      </w:r>
      <w:r w:rsidR="00F07091">
        <w:rPr>
          <w:sz w:val="28"/>
        </w:rPr>
        <w:t xml:space="preserve">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F70D5">
        <w:rPr>
          <w:sz w:val="28"/>
        </w:rPr>
        <w:t>Федеральным законом от 31.07.2020 № 248-ФЗ «О государственном контроле (надзоре) и муниципальном контроле в Российской Федерации»</w:t>
      </w:r>
      <w:r w:rsidR="00DB6DC4">
        <w:rPr>
          <w:sz w:val="28"/>
        </w:rPr>
        <w:t xml:space="preserve">, </w:t>
      </w:r>
      <w:r w:rsidR="00F07091">
        <w:rPr>
          <w:sz w:val="28"/>
        </w:rPr>
        <w:t>Уставом Уинского муниципального округа Пермского края</w:t>
      </w:r>
      <w:proofErr w:type="gramEnd"/>
      <w:r w:rsidR="00F07091">
        <w:rPr>
          <w:sz w:val="28"/>
        </w:rPr>
        <w:t xml:space="preserve">, </w:t>
      </w:r>
      <w:r w:rsidR="00DB6DC4">
        <w:rPr>
          <w:sz w:val="28"/>
          <w:szCs w:val="28"/>
        </w:rPr>
        <w:t>Дума Уинского муниципального округа Пермского края РЕШАЕТ:</w:t>
      </w:r>
    </w:p>
    <w:p w14:paraId="4CEDF343" w14:textId="77777777" w:rsidR="00DB6DC4" w:rsidRPr="00181CB2" w:rsidRDefault="00DB6DC4" w:rsidP="00DB6DC4">
      <w:pPr>
        <w:ind w:firstLine="700"/>
        <w:jc w:val="both"/>
        <w:rPr>
          <w:sz w:val="28"/>
          <w:szCs w:val="20"/>
        </w:rPr>
      </w:pPr>
      <w:r w:rsidRPr="00C33E70">
        <w:rPr>
          <w:sz w:val="28"/>
          <w:szCs w:val="28"/>
        </w:rPr>
        <w:t>1.</w:t>
      </w:r>
      <w:r>
        <w:rPr>
          <w:sz w:val="28"/>
          <w:szCs w:val="28"/>
        </w:rPr>
        <w:t xml:space="preserve"> </w:t>
      </w:r>
      <w:r w:rsidR="003F70D5">
        <w:rPr>
          <w:sz w:val="28"/>
          <w:szCs w:val="28"/>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Pr>
          <w:sz w:val="28"/>
          <w:szCs w:val="28"/>
        </w:rPr>
        <w:t>Уинского муниципального округа Пермского края.</w:t>
      </w:r>
    </w:p>
    <w:p w14:paraId="5F9A2329" w14:textId="4CE261C8" w:rsidR="00DB6DC4" w:rsidRDefault="00F07091" w:rsidP="00DB6DC4">
      <w:pPr>
        <w:ind w:firstLine="700"/>
        <w:jc w:val="both"/>
        <w:rPr>
          <w:sz w:val="28"/>
          <w:szCs w:val="20"/>
        </w:rPr>
      </w:pPr>
      <w:r>
        <w:rPr>
          <w:sz w:val="28"/>
          <w:szCs w:val="20"/>
        </w:rPr>
        <w:t>2</w:t>
      </w:r>
      <w:r w:rsidR="00D033BF">
        <w:rPr>
          <w:sz w:val="28"/>
          <w:szCs w:val="20"/>
        </w:rPr>
        <w:t xml:space="preserve">. Настоящее решение вступает в силу </w:t>
      </w:r>
      <w:proofErr w:type="gramStart"/>
      <w:r w:rsidR="00D033BF">
        <w:rPr>
          <w:sz w:val="28"/>
          <w:szCs w:val="20"/>
        </w:rPr>
        <w:t>с</w:t>
      </w:r>
      <w:proofErr w:type="gramEnd"/>
      <w:r w:rsidR="00D033BF">
        <w:rPr>
          <w:sz w:val="28"/>
          <w:szCs w:val="20"/>
        </w:rPr>
        <w:t xml:space="preserve"> дн</w:t>
      </w:r>
      <w:r>
        <w:rPr>
          <w:sz w:val="28"/>
          <w:szCs w:val="20"/>
        </w:rPr>
        <w:t>я его официального обнародования</w:t>
      </w:r>
      <w:r w:rsidR="00D033BF">
        <w:rPr>
          <w:sz w:val="28"/>
          <w:szCs w:val="20"/>
        </w:rPr>
        <w:t>, но не ранее 1 января 202</w:t>
      </w:r>
      <w:r>
        <w:rPr>
          <w:sz w:val="28"/>
          <w:szCs w:val="20"/>
        </w:rPr>
        <w:t>2 года, за исключением</w:t>
      </w:r>
      <w:r w:rsidR="00D033BF">
        <w:rPr>
          <w:sz w:val="28"/>
          <w:szCs w:val="20"/>
        </w:rPr>
        <w:t xml:space="preserve"> пункта 5.3. раздела 5 Положения </w:t>
      </w:r>
      <w:r w:rsidR="00D033BF">
        <w:rPr>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Уинского муниципального округа Пермского края</w:t>
      </w:r>
      <w:r w:rsidR="0016530B">
        <w:rPr>
          <w:sz w:val="28"/>
          <w:szCs w:val="20"/>
        </w:rPr>
        <w:t>.</w:t>
      </w:r>
    </w:p>
    <w:p w14:paraId="16BC1B9F" w14:textId="3509DEC4" w:rsidR="00D033BF" w:rsidRDefault="00F07091" w:rsidP="00DB6DC4">
      <w:pPr>
        <w:ind w:firstLine="700"/>
        <w:jc w:val="both"/>
        <w:rPr>
          <w:sz w:val="28"/>
          <w:szCs w:val="20"/>
        </w:rPr>
      </w:pPr>
      <w:r>
        <w:rPr>
          <w:sz w:val="28"/>
          <w:szCs w:val="20"/>
        </w:rPr>
        <w:t>Пункт</w:t>
      </w:r>
      <w:r w:rsidR="00D033BF">
        <w:rPr>
          <w:sz w:val="28"/>
          <w:szCs w:val="20"/>
        </w:rPr>
        <w:t xml:space="preserve"> 5.3. раздела 5 Положения </w:t>
      </w:r>
      <w:r w:rsidR="00D033BF">
        <w:rPr>
          <w:sz w:val="28"/>
          <w:szCs w:val="28"/>
        </w:rPr>
        <w:t xml:space="preserve">о муниципальном контроле на автомобильном транспорте, городском наземном электрическом транспорте и в </w:t>
      </w:r>
      <w:r w:rsidR="00D033BF">
        <w:rPr>
          <w:sz w:val="28"/>
          <w:szCs w:val="28"/>
        </w:rPr>
        <w:lastRenderedPageBreak/>
        <w:t>дорожном хозяйстве на территории Уинского муниципального округа Пермского края</w:t>
      </w:r>
      <w:r w:rsidR="00D033BF">
        <w:rPr>
          <w:sz w:val="28"/>
          <w:szCs w:val="20"/>
        </w:rPr>
        <w:t xml:space="preserve"> вступают в силу с 1 марта 2022 года.</w:t>
      </w:r>
    </w:p>
    <w:p w14:paraId="5645226A" w14:textId="08A18304" w:rsidR="00F07091" w:rsidRDefault="00F07091" w:rsidP="00F07091">
      <w:pPr>
        <w:ind w:firstLine="700"/>
        <w:jc w:val="both"/>
        <w:rPr>
          <w:sz w:val="28"/>
          <w:szCs w:val="20"/>
        </w:rPr>
      </w:pPr>
      <w:r>
        <w:rPr>
          <w:sz w:val="28"/>
          <w:szCs w:val="20"/>
        </w:rPr>
        <w:t>3</w:t>
      </w:r>
      <w:r w:rsidRPr="00181CB2">
        <w:rPr>
          <w:sz w:val="28"/>
          <w:szCs w:val="20"/>
        </w:rPr>
        <w:t xml:space="preserve">. </w:t>
      </w:r>
      <w:r>
        <w:rPr>
          <w:sz w:val="28"/>
          <w:szCs w:val="20"/>
        </w:rPr>
        <w:t>Настоящее решение</w:t>
      </w:r>
      <w:r w:rsidR="00392B7C">
        <w:rPr>
          <w:sz w:val="28"/>
          <w:szCs w:val="20"/>
        </w:rPr>
        <w:t xml:space="preserve"> обнародовать на информационных стендах, указанных в решении Думы Уинского муниципального округа Пермского края от 26.03.2020 № 100 и разместить</w:t>
      </w:r>
      <w:r w:rsidRPr="00181CB2">
        <w:rPr>
          <w:sz w:val="28"/>
          <w:szCs w:val="20"/>
        </w:rPr>
        <w:t xml:space="preserve"> на официальном сайте</w:t>
      </w:r>
      <w:r>
        <w:rPr>
          <w:sz w:val="28"/>
          <w:szCs w:val="20"/>
        </w:rPr>
        <w:t xml:space="preserve"> администрации Уинского муниципального округа</w:t>
      </w:r>
      <w:r w:rsidRPr="00181CB2">
        <w:rPr>
          <w:sz w:val="28"/>
          <w:szCs w:val="20"/>
        </w:rPr>
        <w:t xml:space="preserve"> в сети «Интернет»</w:t>
      </w:r>
      <w:r>
        <w:rPr>
          <w:sz w:val="28"/>
          <w:szCs w:val="20"/>
        </w:rPr>
        <w:t xml:space="preserve"> (</w:t>
      </w:r>
      <w:hyperlink r:id="rId8" w:history="1">
        <w:r w:rsidRPr="005D0F26">
          <w:rPr>
            <w:rStyle w:val="a5"/>
            <w:sz w:val="28"/>
            <w:szCs w:val="20"/>
            <w:lang w:val="en-US"/>
          </w:rPr>
          <w:t>www</w:t>
        </w:r>
        <w:r w:rsidRPr="005D0F26">
          <w:rPr>
            <w:rStyle w:val="a5"/>
            <w:sz w:val="28"/>
            <w:szCs w:val="20"/>
          </w:rPr>
          <w:t>.</w:t>
        </w:r>
        <w:r w:rsidRPr="005D0F26">
          <w:rPr>
            <w:rStyle w:val="a5"/>
            <w:sz w:val="28"/>
            <w:szCs w:val="20"/>
            <w:lang w:val="en-US"/>
          </w:rPr>
          <w:t>uinsk</w:t>
        </w:r>
        <w:r w:rsidRPr="005D0F26">
          <w:rPr>
            <w:rStyle w:val="a5"/>
            <w:sz w:val="28"/>
            <w:szCs w:val="20"/>
          </w:rPr>
          <w:t>.</w:t>
        </w:r>
        <w:r w:rsidRPr="005D0F26">
          <w:rPr>
            <w:rStyle w:val="a5"/>
            <w:sz w:val="28"/>
            <w:szCs w:val="20"/>
            <w:lang w:val="en-US"/>
          </w:rPr>
          <w:t>ru</w:t>
        </w:r>
      </w:hyperlink>
      <w:r w:rsidRPr="00490B75">
        <w:rPr>
          <w:sz w:val="28"/>
          <w:szCs w:val="20"/>
        </w:rPr>
        <w:t>)</w:t>
      </w:r>
      <w:r>
        <w:rPr>
          <w:sz w:val="28"/>
          <w:szCs w:val="20"/>
        </w:rPr>
        <w:t>.</w:t>
      </w:r>
    </w:p>
    <w:p w14:paraId="26303E9E" w14:textId="5951D348" w:rsidR="009E1119" w:rsidRDefault="009E1119" w:rsidP="00F07091">
      <w:pPr>
        <w:ind w:firstLine="700"/>
        <w:jc w:val="both"/>
        <w:rPr>
          <w:sz w:val="28"/>
          <w:szCs w:val="20"/>
        </w:rPr>
      </w:pPr>
      <w:r>
        <w:rPr>
          <w:sz w:val="28"/>
          <w:szCs w:val="20"/>
        </w:rPr>
        <w:t xml:space="preserve">4. </w:t>
      </w:r>
      <w:r w:rsidR="00793B71">
        <w:rPr>
          <w:sz w:val="28"/>
          <w:szCs w:val="20"/>
        </w:rPr>
        <w:t>Контроль за исполнением настоящего решения возложить на постоянную комиссию по вопросам местного самоуправления Думы Уинского муниципального округа.</w:t>
      </w:r>
    </w:p>
    <w:p w14:paraId="5FB26394" w14:textId="77777777" w:rsidR="00F07091" w:rsidRDefault="00F07091" w:rsidP="00DB6DC4">
      <w:pPr>
        <w:ind w:firstLine="700"/>
        <w:jc w:val="both"/>
        <w:rPr>
          <w:sz w:val="28"/>
          <w:szCs w:val="20"/>
        </w:rPr>
      </w:pPr>
    </w:p>
    <w:p w14:paraId="035A36A3" w14:textId="77777777" w:rsidR="00BB4363" w:rsidRDefault="00BB4363" w:rsidP="00DB6DC4">
      <w:pPr>
        <w:ind w:firstLine="700"/>
        <w:jc w:val="both"/>
        <w:rPr>
          <w:sz w:val="28"/>
          <w:szCs w:val="20"/>
        </w:rPr>
      </w:pPr>
    </w:p>
    <w:p w14:paraId="36EEBB3F" w14:textId="77777777" w:rsidR="00BB4363" w:rsidRDefault="00BB4363" w:rsidP="00DB6DC4">
      <w:pPr>
        <w:ind w:firstLine="700"/>
        <w:jc w:val="both"/>
        <w:rPr>
          <w:sz w:val="28"/>
          <w:szCs w:val="20"/>
        </w:rPr>
      </w:pPr>
    </w:p>
    <w:tbl>
      <w:tblPr>
        <w:tblW w:w="9889" w:type="dxa"/>
        <w:tblLook w:val="01E0" w:firstRow="1" w:lastRow="1" w:firstColumn="1" w:lastColumn="1" w:noHBand="0" w:noVBand="0"/>
      </w:tblPr>
      <w:tblGrid>
        <w:gridCol w:w="4788"/>
        <w:gridCol w:w="5101"/>
      </w:tblGrid>
      <w:tr w:rsidR="00BB4363" w:rsidRPr="001E04F6" w14:paraId="63176A49" w14:textId="77777777" w:rsidTr="00D80366">
        <w:tc>
          <w:tcPr>
            <w:tcW w:w="4788" w:type="dxa"/>
            <w:shd w:val="clear" w:color="auto" w:fill="auto"/>
          </w:tcPr>
          <w:p w14:paraId="0A3C6DFE" w14:textId="77777777" w:rsidR="00BB4363" w:rsidRPr="001E04F6" w:rsidRDefault="00BB4363" w:rsidP="00D80366">
            <w:pPr>
              <w:rPr>
                <w:sz w:val="28"/>
                <w:szCs w:val="28"/>
              </w:rPr>
            </w:pPr>
            <w:r>
              <w:rPr>
                <w:sz w:val="28"/>
                <w:szCs w:val="28"/>
              </w:rPr>
              <w:t>Председатель Думы Уинского</w:t>
            </w:r>
          </w:p>
          <w:p w14:paraId="4B545E3F" w14:textId="77777777" w:rsidR="00BB4363" w:rsidRDefault="00BB4363" w:rsidP="00D80366">
            <w:pPr>
              <w:rPr>
                <w:sz w:val="28"/>
                <w:szCs w:val="28"/>
              </w:rPr>
            </w:pPr>
            <w:r w:rsidRPr="001E04F6">
              <w:rPr>
                <w:sz w:val="28"/>
                <w:szCs w:val="28"/>
              </w:rPr>
              <w:t xml:space="preserve">муниципального </w:t>
            </w:r>
            <w:r>
              <w:rPr>
                <w:sz w:val="28"/>
                <w:szCs w:val="28"/>
              </w:rPr>
              <w:t>округа</w:t>
            </w:r>
          </w:p>
          <w:p w14:paraId="7EB080D5" w14:textId="77777777" w:rsidR="00BB4363" w:rsidRPr="001E04F6" w:rsidRDefault="00BB4363" w:rsidP="00D80366">
            <w:pPr>
              <w:rPr>
                <w:sz w:val="28"/>
                <w:szCs w:val="28"/>
              </w:rPr>
            </w:pPr>
            <w:r>
              <w:rPr>
                <w:sz w:val="28"/>
                <w:szCs w:val="28"/>
              </w:rPr>
              <w:t>Пермского края</w:t>
            </w:r>
          </w:p>
          <w:p w14:paraId="544B6570" w14:textId="77777777" w:rsidR="00BB4363" w:rsidRPr="001E04F6" w:rsidRDefault="00BB4363" w:rsidP="00D80366">
            <w:pPr>
              <w:rPr>
                <w:sz w:val="28"/>
                <w:szCs w:val="28"/>
              </w:rPr>
            </w:pPr>
          </w:p>
        </w:tc>
        <w:tc>
          <w:tcPr>
            <w:tcW w:w="5101" w:type="dxa"/>
            <w:shd w:val="clear" w:color="auto" w:fill="auto"/>
          </w:tcPr>
          <w:p w14:paraId="6B7F4F7A" w14:textId="77777777" w:rsidR="00BB4363" w:rsidRDefault="00BB4363" w:rsidP="00D80366">
            <w:pPr>
              <w:spacing w:line="276" w:lineRule="auto"/>
              <w:rPr>
                <w:sz w:val="28"/>
                <w:szCs w:val="28"/>
              </w:rPr>
            </w:pPr>
            <w:r>
              <w:rPr>
                <w:sz w:val="28"/>
                <w:szCs w:val="28"/>
              </w:rPr>
              <w:t>Г</w:t>
            </w:r>
            <w:r w:rsidRPr="00712268">
              <w:rPr>
                <w:sz w:val="28"/>
                <w:szCs w:val="28"/>
              </w:rPr>
              <w:t>лав</w:t>
            </w:r>
            <w:r>
              <w:rPr>
                <w:sz w:val="28"/>
                <w:szCs w:val="28"/>
              </w:rPr>
              <w:t>а</w:t>
            </w:r>
            <w:r w:rsidRPr="00712268">
              <w:rPr>
                <w:sz w:val="28"/>
                <w:szCs w:val="28"/>
              </w:rPr>
              <w:t xml:space="preserve"> муниципального округа</w:t>
            </w:r>
            <w:r>
              <w:rPr>
                <w:sz w:val="28"/>
                <w:szCs w:val="28"/>
              </w:rPr>
              <w:t xml:space="preserve"> </w:t>
            </w:r>
            <w:r w:rsidRPr="00712268">
              <w:rPr>
                <w:sz w:val="28"/>
                <w:szCs w:val="28"/>
              </w:rPr>
              <w:t>-</w:t>
            </w:r>
            <w:r>
              <w:rPr>
                <w:sz w:val="28"/>
                <w:szCs w:val="28"/>
              </w:rPr>
              <w:t xml:space="preserve"> </w:t>
            </w:r>
            <w:r w:rsidRPr="00712268">
              <w:rPr>
                <w:sz w:val="28"/>
                <w:szCs w:val="28"/>
              </w:rPr>
              <w:t xml:space="preserve">глава администрации Уинского муниципального округа </w:t>
            </w:r>
          </w:p>
          <w:p w14:paraId="0E18FAB4" w14:textId="77777777" w:rsidR="00BB4363" w:rsidRPr="00712268" w:rsidRDefault="00BB4363" w:rsidP="00D80366">
            <w:pPr>
              <w:spacing w:line="276" w:lineRule="auto"/>
              <w:rPr>
                <w:sz w:val="28"/>
                <w:szCs w:val="28"/>
              </w:rPr>
            </w:pPr>
            <w:r>
              <w:rPr>
                <w:sz w:val="28"/>
                <w:szCs w:val="28"/>
              </w:rPr>
              <w:t>Пермского края</w:t>
            </w:r>
          </w:p>
          <w:p w14:paraId="6F5676C6" w14:textId="77777777" w:rsidR="00BB4363" w:rsidRPr="001E04F6" w:rsidRDefault="00BB4363" w:rsidP="00D80366">
            <w:pPr>
              <w:tabs>
                <w:tab w:val="left" w:pos="3480"/>
              </w:tabs>
              <w:spacing w:line="276" w:lineRule="auto"/>
              <w:rPr>
                <w:sz w:val="28"/>
                <w:szCs w:val="28"/>
              </w:rPr>
            </w:pPr>
            <w:r w:rsidRPr="00712268">
              <w:rPr>
                <w:sz w:val="28"/>
                <w:szCs w:val="28"/>
              </w:rPr>
              <w:tab/>
            </w:r>
          </w:p>
        </w:tc>
      </w:tr>
      <w:tr w:rsidR="00BB4363" w:rsidRPr="001E04F6" w14:paraId="21E25817" w14:textId="77777777" w:rsidTr="00D80366">
        <w:tc>
          <w:tcPr>
            <w:tcW w:w="4788" w:type="dxa"/>
            <w:shd w:val="clear" w:color="auto" w:fill="auto"/>
          </w:tcPr>
          <w:p w14:paraId="145562FD" w14:textId="77777777" w:rsidR="00BB4363" w:rsidRPr="001E04F6" w:rsidRDefault="00BB4363" w:rsidP="00D80366">
            <w:pPr>
              <w:jc w:val="right"/>
              <w:rPr>
                <w:sz w:val="28"/>
                <w:szCs w:val="28"/>
              </w:rPr>
            </w:pPr>
            <w:r>
              <w:rPr>
                <w:sz w:val="28"/>
                <w:szCs w:val="28"/>
              </w:rPr>
              <w:t>М.И. Быкариз</w:t>
            </w:r>
          </w:p>
        </w:tc>
        <w:tc>
          <w:tcPr>
            <w:tcW w:w="5101" w:type="dxa"/>
            <w:shd w:val="clear" w:color="auto" w:fill="auto"/>
          </w:tcPr>
          <w:p w14:paraId="2AC3500A" w14:textId="77777777" w:rsidR="00BB4363" w:rsidRPr="001E04F6" w:rsidRDefault="00BB4363" w:rsidP="00D80366">
            <w:pPr>
              <w:jc w:val="right"/>
              <w:rPr>
                <w:sz w:val="28"/>
                <w:szCs w:val="28"/>
              </w:rPr>
            </w:pPr>
            <w:r w:rsidRPr="00712268">
              <w:rPr>
                <w:sz w:val="28"/>
                <w:szCs w:val="28"/>
              </w:rPr>
              <w:t>А.Н. Зелёнкин</w:t>
            </w:r>
          </w:p>
        </w:tc>
      </w:tr>
    </w:tbl>
    <w:p w14:paraId="3743C339" w14:textId="77777777" w:rsidR="0016530B" w:rsidRPr="00490B75" w:rsidRDefault="0016530B" w:rsidP="00DB6DC4">
      <w:pPr>
        <w:ind w:firstLine="700"/>
        <w:jc w:val="both"/>
        <w:rPr>
          <w:sz w:val="28"/>
          <w:szCs w:val="20"/>
        </w:rPr>
      </w:pPr>
    </w:p>
    <w:p w14:paraId="3DA527B1" w14:textId="77777777" w:rsidR="00DB6DC4" w:rsidRDefault="00DB6DC4" w:rsidP="00DB6DC4">
      <w:pPr>
        <w:pStyle w:val="a3"/>
        <w:suppressAutoHyphens/>
        <w:spacing w:after="0" w:line="240" w:lineRule="auto"/>
        <w:ind w:left="0"/>
        <w:jc w:val="both"/>
        <w:rPr>
          <w:spacing w:val="16"/>
          <w:sz w:val="28"/>
          <w:szCs w:val="28"/>
        </w:rPr>
      </w:pPr>
    </w:p>
    <w:p w14:paraId="04E304D3" w14:textId="77777777" w:rsidR="00DB6DC4" w:rsidRDefault="00DB6DC4" w:rsidP="00DB6DC4">
      <w:pPr>
        <w:suppressAutoHyphens/>
        <w:autoSpaceDE w:val="0"/>
        <w:autoSpaceDN w:val="0"/>
        <w:adjustRightInd w:val="0"/>
        <w:jc w:val="both"/>
        <w:rPr>
          <w:sz w:val="28"/>
          <w:szCs w:val="28"/>
        </w:rPr>
      </w:pPr>
    </w:p>
    <w:p w14:paraId="7F9223EB" w14:textId="77777777" w:rsidR="00BB4363" w:rsidRDefault="00BB4363" w:rsidP="00DB6DC4">
      <w:pPr>
        <w:suppressAutoHyphens/>
        <w:autoSpaceDE w:val="0"/>
        <w:autoSpaceDN w:val="0"/>
        <w:adjustRightInd w:val="0"/>
        <w:jc w:val="both"/>
        <w:rPr>
          <w:sz w:val="28"/>
          <w:szCs w:val="28"/>
        </w:rPr>
      </w:pPr>
    </w:p>
    <w:p w14:paraId="2478EBE1" w14:textId="77777777" w:rsidR="00BB4363" w:rsidRDefault="00BB4363" w:rsidP="00DB6DC4">
      <w:pPr>
        <w:suppressAutoHyphens/>
        <w:autoSpaceDE w:val="0"/>
        <w:autoSpaceDN w:val="0"/>
        <w:adjustRightInd w:val="0"/>
        <w:jc w:val="both"/>
        <w:rPr>
          <w:sz w:val="28"/>
          <w:szCs w:val="28"/>
        </w:rPr>
      </w:pPr>
    </w:p>
    <w:p w14:paraId="4DFDD3CE" w14:textId="77777777" w:rsidR="00BB4363" w:rsidRDefault="00BB4363" w:rsidP="00DB6DC4">
      <w:pPr>
        <w:suppressAutoHyphens/>
        <w:autoSpaceDE w:val="0"/>
        <w:autoSpaceDN w:val="0"/>
        <w:adjustRightInd w:val="0"/>
        <w:jc w:val="both"/>
        <w:rPr>
          <w:sz w:val="28"/>
          <w:szCs w:val="28"/>
        </w:rPr>
      </w:pPr>
    </w:p>
    <w:p w14:paraId="1DB3611A" w14:textId="77777777" w:rsidR="00BB4363" w:rsidRDefault="00BB4363" w:rsidP="00DB6DC4">
      <w:pPr>
        <w:suppressAutoHyphens/>
        <w:autoSpaceDE w:val="0"/>
        <w:autoSpaceDN w:val="0"/>
        <w:adjustRightInd w:val="0"/>
        <w:jc w:val="both"/>
        <w:rPr>
          <w:sz w:val="28"/>
          <w:szCs w:val="28"/>
        </w:rPr>
      </w:pPr>
    </w:p>
    <w:p w14:paraId="05A0DF11" w14:textId="77777777" w:rsidR="00BB4363" w:rsidRDefault="00BB4363" w:rsidP="00DB6DC4">
      <w:pPr>
        <w:suppressAutoHyphens/>
        <w:autoSpaceDE w:val="0"/>
        <w:autoSpaceDN w:val="0"/>
        <w:adjustRightInd w:val="0"/>
        <w:jc w:val="both"/>
        <w:rPr>
          <w:sz w:val="28"/>
          <w:szCs w:val="28"/>
        </w:rPr>
      </w:pPr>
    </w:p>
    <w:p w14:paraId="079A40A2" w14:textId="77777777" w:rsidR="00BB4363" w:rsidRDefault="00BB4363" w:rsidP="00DB6DC4">
      <w:pPr>
        <w:suppressAutoHyphens/>
        <w:autoSpaceDE w:val="0"/>
        <w:autoSpaceDN w:val="0"/>
        <w:adjustRightInd w:val="0"/>
        <w:jc w:val="both"/>
        <w:rPr>
          <w:sz w:val="28"/>
          <w:szCs w:val="28"/>
        </w:rPr>
      </w:pPr>
    </w:p>
    <w:p w14:paraId="43AE35D5" w14:textId="77777777" w:rsidR="00BB4363" w:rsidRDefault="00BB4363" w:rsidP="00DB6DC4">
      <w:pPr>
        <w:suppressAutoHyphens/>
        <w:autoSpaceDE w:val="0"/>
        <w:autoSpaceDN w:val="0"/>
        <w:adjustRightInd w:val="0"/>
        <w:jc w:val="both"/>
        <w:rPr>
          <w:sz w:val="28"/>
          <w:szCs w:val="28"/>
        </w:rPr>
      </w:pPr>
    </w:p>
    <w:p w14:paraId="0D5401F3" w14:textId="77777777" w:rsidR="00BB4363" w:rsidRDefault="00BB4363" w:rsidP="00DB6DC4">
      <w:pPr>
        <w:suppressAutoHyphens/>
        <w:autoSpaceDE w:val="0"/>
        <w:autoSpaceDN w:val="0"/>
        <w:adjustRightInd w:val="0"/>
        <w:jc w:val="both"/>
        <w:rPr>
          <w:sz w:val="28"/>
          <w:szCs w:val="28"/>
        </w:rPr>
      </w:pPr>
    </w:p>
    <w:p w14:paraId="6ADB8B63" w14:textId="77777777" w:rsidR="00BB4363" w:rsidRDefault="00BB4363" w:rsidP="00DB6DC4">
      <w:pPr>
        <w:suppressAutoHyphens/>
        <w:autoSpaceDE w:val="0"/>
        <w:autoSpaceDN w:val="0"/>
        <w:adjustRightInd w:val="0"/>
        <w:jc w:val="both"/>
        <w:rPr>
          <w:sz w:val="28"/>
          <w:szCs w:val="28"/>
        </w:rPr>
      </w:pPr>
    </w:p>
    <w:p w14:paraId="037F3314" w14:textId="77777777" w:rsidR="00BB4363" w:rsidRDefault="00BB4363" w:rsidP="00DB6DC4">
      <w:pPr>
        <w:suppressAutoHyphens/>
        <w:autoSpaceDE w:val="0"/>
        <w:autoSpaceDN w:val="0"/>
        <w:adjustRightInd w:val="0"/>
        <w:jc w:val="both"/>
        <w:rPr>
          <w:sz w:val="28"/>
          <w:szCs w:val="28"/>
        </w:rPr>
      </w:pPr>
    </w:p>
    <w:p w14:paraId="41D73F23" w14:textId="77777777" w:rsidR="00BB4363" w:rsidRDefault="00BB4363" w:rsidP="00DB6DC4">
      <w:pPr>
        <w:suppressAutoHyphens/>
        <w:autoSpaceDE w:val="0"/>
        <w:autoSpaceDN w:val="0"/>
        <w:adjustRightInd w:val="0"/>
        <w:jc w:val="both"/>
        <w:rPr>
          <w:sz w:val="28"/>
          <w:szCs w:val="28"/>
        </w:rPr>
      </w:pPr>
    </w:p>
    <w:p w14:paraId="799DF661" w14:textId="77777777" w:rsidR="00BB4363" w:rsidRDefault="00BB4363" w:rsidP="00DB6DC4">
      <w:pPr>
        <w:suppressAutoHyphens/>
        <w:autoSpaceDE w:val="0"/>
        <w:autoSpaceDN w:val="0"/>
        <w:adjustRightInd w:val="0"/>
        <w:jc w:val="both"/>
        <w:rPr>
          <w:sz w:val="28"/>
          <w:szCs w:val="28"/>
        </w:rPr>
      </w:pPr>
    </w:p>
    <w:p w14:paraId="3C01F12F" w14:textId="77777777" w:rsidR="00BB4363" w:rsidRDefault="00BB4363" w:rsidP="00DB6DC4">
      <w:pPr>
        <w:suppressAutoHyphens/>
        <w:autoSpaceDE w:val="0"/>
        <w:autoSpaceDN w:val="0"/>
        <w:adjustRightInd w:val="0"/>
        <w:jc w:val="both"/>
        <w:rPr>
          <w:sz w:val="28"/>
          <w:szCs w:val="28"/>
        </w:rPr>
      </w:pPr>
    </w:p>
    <w:p w14:paraId="318E5AFD" w14:textId="77777777" w:rsidR="00BB4363" w:rsidRDefault="00BB4363" w:rsidP="00DB6DC4">
      <w:pPr>
        <w:suppressAutoHyphens/>
        <w:autoSpaceDE w:val="0"/>
        <w:autoSpaceDN w:val="0"/>
        <w:adjustRightInd w:val="0"/>
        <w:jc w:val="both"/>
        <w:rPr>
          <w:sz w:val="28"/>
          <w:szCs w:val="28"/>
        </w:rPr>
      </w:pPr>
    </w:p>
    <w:p w14:paraId="3D455741" w14:textId="77777777" w:rsidR="00BB4363" w:rsidRDefault="00BB4363" w:rsidP="00DB6DC4">
      <w:pPr>
        <w:suppressAutoHyphens/>
        <w:autoSpaceDE w:val="0"/>
        <w:autoSpaceDN w:val="0"/>
        <w:adjustRightInd w:val="0"/>
        <w:jc w:val="both"/>
        <w:rPr>
          <w:sz w:val="28"/>
          <w:szCs w:val="28"/>
        </w:rPr>
      </w:pPr>
    </w:p>
    <w:p w14:paraId="28312D0F" w14:textId="77777777" w:rsidR="00BB4363" w:rsidRDefault="00BB4363" w:rsidP="00DB6DC4">
      <w:pPr>
        <w:suppressAutoHyphens/>
        <w:autoSpaceDE w:val="0"/>
        <w:autoSpaceDN w:val="0"/>
        <w:adjustRightInd w:val="0"/>
        <w:jc w:val="both"/>
        <w:rPr>
          <w:sz w:val="28"/>
          <w:szCs w:val="28"/>
        </w:rPr>
      </w:pPr>
    </w:p>
    <w:p w14:paraId="019A6721" w14:textId="77777777" w:rsidR="00BB4363" w:rsidRDefault="00BB4363" w:rsidP="00DB6DC4">
      <w:pPr>
        <w:suppressAutoHyphens/>
        <w:autoSpaceDE w:val="0"/>
        <w:autoSpaceDN w:val="0"/>
        <w:adjustRightInd w:val="0"/>
        <w:jc w:val="both"/>
        <w:rPr>
          <w:sz w:val="28"/>
          <w:szCs w:val="28"/>
        </w:rPr>
      </w:pPr>
    </w:p>
    <w:p w14:paraId="1B7305D4" w14:textId="77777777" w:rsidR="00BB4363" w:rsidRDefault="00BB4363" w:rsidP="00DB6DC4">
      <w:pPr>
        <w:suppressAutoHyphens/>
        <w:autoSpaceDE w:val="0"/>
        <w:autoSpaceDN w:val="0"/>
        <w:adjustRightInd w:val="0"/>
        <w:jc w:val="both"/>
        <w:rPr>
          <w:sz w:val="28"/>
          <w:szCs w:val="28"/>
        </w:rPr>
      </w:pPr>
    </w:p>
    <w:p w14:paraId="26B34945" w14:textId="77777777" w:rsidR="00BB4363" w:rsidRDefault="00BB4363" w:rsidP="00DB6DC4">
      <w:pPr>
        <w:suppressAutoHyphens/>
        <w:autoSpaceDE w:val="0"/>
        <w:autoSpaceDN w:val="0"/>
        <w:adjustRightInd w:val="0"/>
        <w:jc w:val="both"/>
        <w:rPr>
          <w:sz w:val="28"/>
          <w:szCs w:val="28"/>
        </w:rPr>
      </w:pPr>
    </w:p>
    <w:p w14:paraId="470EA456" w14:textId="77777777" w:rsidR="00BB4363" w:rsidRDefault="00BB4363" w:rsidP="00DB6DC4">
      <w:pPr>
        <w:suppressAutoHyphens/>
        <w:autoSpaceDE w:val="0"/>
        <w:autoSpaceDN w:val="0"/>
        <w:adjustRightInd w:val="0"/>
        <w:jc w:val="both"/>
        <w:rPr>
          <w:sz w:val="28"/>
          <w:szCs w:val="28"/>
        </w:rPr>
      </w:pPr>
    </w:p>
    <w:p w14:paraId="17C34548" w14:textId="77777777" w:rsidR="00BB4363" w:rsidRDefault="00BB4363" w:rsidP="00DB6DC4">
      <w:pPr>
        <w:suppressAutoHyphens/>
        <w:autoSpaceDE w:val="0"/>
        <w:autoSpaceDN w:val="0"/>
        <w:adjustRightInd w:val="0"/>
        <w:jc w:val="both"/>
        <w:rPr>
          <w:sz w:val="28"/>
          <w:szCs w:val="28"/>
        </w:rPr>
      </w:pPr>
    </w:p>
    <w:p w14:paraId="3945A8B5" w14:textId="77777777" w:rsidR="00BB4363" w:rsidRDefault="00BB4363" w:rsidP="00DB6DC4">
      <w:pPr>
        <w:suppressAutoHyphens/>
        <w:autoSpaceDE w:val="0"/>
        <w:autoSpaceDN w:val="0"/>
        <w:adjustRightInd w:val="0"/>
        <w:jc w:val="both"/>
        <w:rPr>
          <w:sz w:val="28"/>
          <w:szCs w:val="28"/>
        </w:rPr>
      </w:pPr>
    </w:p>
    <w:p w14:paraId="40660185" w14:textId="77777777" w:rsidR="00BB4363" w:rsidRDefault="00BB4363" w:rsidP="00DB6DC4">
      <w:pPr>
        <w:suppressAutoHyphens/>
        <w:autoSpaceDE w:val="0"/>
        <w:autoSpaceDN w:val="0"/>
        <w:adjustRightInd w:val="0"/>
        <w:jc w:val="both"/>
        <w:rPr>
          <w:sz w:val="28"/>
          <w:szCs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tblGrid>
      <w:tr w:rsidR="00BB4363" w:rsidRPr="001E04F6" w14:paraId="3D2CC4A8" w14:textId="77777777" w:rsidTr="00D80366">
        <w:tc>
          <w:tcPr>
            <w:tcW w:w="3793" w:type="dxa"/>
            <w:tcBorders>
              <w:top w:val="nil"/>
              <w:left w:val="nil"/>
              <w:bottom w:val="nil"/>
              <w:right w:val="nil"/>
            </w:tcBorders>
            <w:shd w:val="clear" w:color="auto" w:fill="auto"/>
          </w:tcPr>
          <w:p w14:paraId="59DD360B" w14:textId="77777777" w:rsidR="00BB4363" w:rsidRPr="001E04F6" w:rsidRDefault="00BB4363" w:rsidP="00D80366">
            <w:pPr>
              <w:pStyle w:val="af3"/>
              <w:spacing w:after="0"/>
              <w:ind w:left="0"/>
              <w:rPr>
                <w:sz w:val="28"/>
                <w:szCs w:val="28"/>
              </w:rPr>
            </w:pPr>
            <w:r w:rsidRPr="001E04F6">
              <w:rPr>
                <w:sz w:val="28"/>
                <w:szCs w:val="28"/>
              </w:rPr>
              <w:lastRenderedPageBreak/>
              <w:t xml:space="preserve">Приложение </w:t>
            </w:r>
          </w:p>
          <w:p w14:paraId="166F2B06" w14:textId="77777777" w:rsidR="00BB4363" w:rsidRPr="001E04F6" w:rsidRDefault="00BB4363" w:rsidP="00D80366">
            <w:pPr>
              <w:pStyle w:val="af3"/>
              <w:spacing w:after="0"/>
              <w:ind w:left="0"/>
              <w:rPr>
                <w:sz w:val="28"/>
                <w:szCs w:val="28"/>
              </w:rPr>
            </w:pPr>
            <w:r w:rsidRPr="001E04F6">
              <w:rPr>
                <w:sz w:val="28"/>
                <w:szCs w:val="28"/>
              </w:rPr>
              <w:t xml:space="preserve">к решению </w:t>
            </w:r>
            <w:r>
              <w:rPr>
                <w:sz w:val="28"/>
                <w:szCs w:val="28"/>
              </w:rPr>
              <w:t>Думы Уинского муниципального округа Пермского края</w:t>
            </w:r>
          </w:p>
          <w:p w14:paraId="41D255A7" w14:textId="1FE5BBBC" w:rsidR="00BB4363" w:rsidRPr="001E04F6" w:rsidRDefault="00BB4363" w:rsidP="00D80366">
            <w:pPr>
              <w:pStyle w:val="af3"/>
              <w:spacing w:after="0"/>
              <w:ind w:left="0"/>
              <w:rPr>
                <w:sz w:val="28"/>
                <w:szCs w:val="28"/>
              </w:rPr>
            </w:pPr>
            <w:r w:rsidRPr="001E04F6">
              <w:rPr>
                <w:sz w:val="28"/>
                <w:szCs w:val="28"/>
              </w:rPr>
              <w:t xml:space="preserve">от </w:t>
            </w:r>
            <w:r>
              <w:rPr>
                <w:sz w:val="28"/>
                <w:szCs w:val="28"/>
              </w:rPr>
              <w:t>23.09.2021</w:t>
            </w:r>
            <w:r w:rsidRPr="001E04F6">
              <w:rPr>
                <w:sz w:val="28"/>
                <w:szCs w:val="28"/>
              </w:rPr>
              <w:t xml:space="preserve"> № </w:t>
            </w:r>
            <w:r>
              <w:rPr>
                <w:sz w:val="28"/>
                <w:szCs w:val="28"/>
              </w:rPr>
              <w:t>261</w:t>
            </w:r>
          </w:p>
        </w:tc>
      </w:tr>
    </w:tbl>
    <w:p w14:paraId="19A9D9AB" w14:textId="77777777" w:rsidR="00AE1406" w:rsidRDefault="00AE1406" w:rsidP="00AE1406">
      <w:pPr>
        <w:jc w:val="center"/>
        <w:rPr>
          <w:b/>
          <w:sz w:val="28"/>
          <w:szCs w:val="28"/>
        </w:rPr>
      </w:pPr>
      <w:r>
        <w:rPr>
          <w:b/>
          <w:sz w:val="28"/>
          <w:szCs w:val="28"/>
        </w:rPr>
        <w:t xml:space="preserve">Положение </w:t>
      </w:r>
    </w:p>
    <w:p w14:paraId="460BCD22" w14:textId="241037CF" w:rsidR="00AE1406" w:rsidRDefault="00AE1406" w:rsidP="00AE1406">
      <w:pPr>
        <w:jc w:val="center"/>
        <w:rPr>
          <w:b/>
          <w:sz w:val="28"/>
          <w:szCs w:val="28"/>
        </w:rPr>
      </w:pPr>
      <w:bookmarkStart w:id="0" w:name="_GoBack"/>
      <w:bookmarkEnd w:id="0"/>
      <w:r>
        <w:rPr>
          <w:b/>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Уинского муниципального округа Пермского края</w:t>
      </w:r>
    </w:p>
    <w:p w14:paraId="4DC95D41" w14:textId="77777777" w:rsidR="00AE1406" w:rsidRDefault="00AE1406" w:rsidP="00AE1406">
      <w:pPr>
        <w:jc w:val="center"/>
        <w:rPr>
          <w:b/>
          <w:sz w:val="28"/>
          <w:szCs w:val="28"/>
        </w:rPr>
      </w:pPr>
    </w:p>
    <w:p w14:paraId="410B6087" w14:textId="77777777" w:rsidR="00AE1406" w:rsidRDefault="00AE1406" w:rsidP="00AE1406">
      <w:pPr>
        <w:tabs>
          <w:tab w:val="left" w:pos="900"/>
        </w:tabs>
        <w:suppressAutoHyphens/>
        <w:autoSpaceDE w:val="0"/>
        <w:jc w:val="center"/>
        <w:outlineLvl w:val="1"/>
        <w:rPr>
          <w:b/>
          <w:sz w:val="28"/>
          <w:szCs w:val="28"/>
        </w:rPr>
      </w:pPr>
      <w:r>
        <w:rPr>
          <w:b/>
          <w:sz w:val="28"/>
          <w:szCs w:val="28"/>
        </w:rPr>
        <w:t>1. Общие положения</w:t>
      </w:r>
    </w:p>
    <w:p w14:paraId="6C82F3AE" w14:textId="77777777" w:rsidR="00AE1406" w:rsidRDefault="00AE1406" w:rsidP="00AE1406">
      <w:pPr>
        <w:tabs>
          <w:tab w:val="left" w:pos="900"/>
        </w:tabs>
        <w:suppressAutoHyphens/>
        <w:autoSpaceDE w:val="0"/>
        <w:jc w:val="center"/>
        <w:outlineLvl w:val="1"/>
        <w:rPr>
          <w:b/>
          <w:sz w:val="28"/>
          <w:szCs w:val="28"/>
        </w:rPr>
      </w:pPr>
    </w:p>
    <w:p w14:paraId="76CB55D7" w14:textId="77777777" w:rsidR="00AE1406" w:rsidRDefault="00AE1406" w:rsidP="00AE1406">
      <w:pPr>
        <w:tabs>
          <w:tab w:val="left" w:pos="900"/>
        </w:tabs>
        <w:suppressAutoHyphens/>
        <w:autoSpaceDE w:val="0"/>
        <w:jc w:val="both"/>
        <w:outlineLvl w:val="1"/>
        <w:rPr>
          <w:sz w:val="28"/>
          <w:szCs w:val="28"/>
        </w:rPr>
      </w:pPr>
      <w:r>
        <w:rPr>
          <w:sz w:val="28"/>
          <w:szCs w:val="28"/>
        </w:rPr>
        <w:t xml:space="preserve">           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Уинского муниципального округа Пермского края (далее – муниципальный контроль). </w:t>
      </w:r>
    </w:p>
    <w:p w14:paraId="71A90E11" w14:textId="77777777" w:rsidR="00AE1406" w:rsidRDefault="00AE1406" w:rsidP="00AE1406">
      <w:pPr>
        <w:tabs>
          <w:tab w:val="left" w:pos="900"/>
        </w:tabs>
        <w:suppressAutoHyphens/>
        <w:autoSpaceDE w:val="0"/>
        <w:jc w:val="both"/>
        <w:outlineLvl w:val="1"/>
        <w:rPr>
          <w:sz w:val="28"/>
          <w:szCs w:val="28"/>
        </w:rPr>
      </w:pPr>
      <w:r>
        <w:rPr>
          <w:sz w:val="28"/>
          <w:szCs w:val="28"/>
        </w:rPr>
        <w:t xml:space="preserve">           1.2.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7D8D90D7" w14:textId="77777777" w:rsidR="00AE1406" w:rsidRDefault="00AE1406" w:rsidP="00AE1406">
      <w:pPr>
        <w:ind w:firstLine="709"/>
        <w:jc w:val="both"/>
        <w:rPr>
          <w:sz w:val="28"/>
          <w:szCs w:val="28"/>
        </w:rPr>
      </w:pPr>
      <w:r>
        <w:rPr>
          <w:sz w:val="28"/>
          <w:szCs w:val="28"/>
        </w:rPr>
        <w:t>1.3. Предметом муниципального контроля является соблюдение обязательных требований:</w:t>
      </w:r>
    </w:p>
    <w:p w14:paraId="3AFA933F" w14:textId="77777777" w:rsidR="00AE1406" w:rsidRDefault="00AE1406" w:rsidP="00AE14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1.3.1. в области автомобильных дорог и дорожной деятельности, установленных в отношении автомобильных дорог местного значения:</w:t>
      </w:r>
    </w:p>
    <w:p w14:paraId="39EFBD91" w14:textId="77777777" w:rsidR="00AE1406" w:rsidRDefault="00AE1406" w:rsidP="00AE14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14:paraId="3D4829CF" w14:textId="77777777" w:rsidR="00AE1406" w:rsidRDefault="00AE1406" w:rsidP="00AE14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478C4A4" w14:textId="77777777" w:rsidR="00AE1406" w:rsidRDefault="00AE1406" w:rsidP="00AE14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1.3.2.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81C8444" w14:textId="77777777" w:rsidR="00AE1406" w:rsidRDefault="00AE1406" w:rsidP="00AE1406">
      <w:pPr>
        <w:tabs>
          <w:tab w:val="left" w:pos="900"/>
        </w:tabs>
        <w:suppressAutoHyphens/>
        <w:autoSpaceDE w:val="0"/>
        <w:jc w:val="both"/>
        <w:outlineLvl w:val="1"/>
        <w:rPr>
          <w:sz w:val="28"/>
          <w:szCs w:val="28"/>
        </w:rPr>
      </w:pPr>
      <w:r>
        <w:rPr>
          <w:sz w:val="28"/>
          <w:szCs w:val="28"/>
        </w:rPr>
        <w:t xml:space="preserve">         1.4. Муниципальный контроль осуществляется администрацией Уинского муниципального округа. Функции и полномочия администрации по муниципальному контролю в части соблюдения обязательных требований, указанных:</w:t>
      </w:r>
    </w:p>
    <w:p w14:paraId="790B29D9" w14:textId="77777777" w:rsidR="00AE1406" w:rsidRDefault="00AE1406" w:rsidP="00AE1406">
      <w:pPr>
        <w:tabs>
          <w:tab w:val="left" w:pos="900"/>
        </w:tabs>
        <w:suppressAutoHyphens/>
        <w:autoSpaceDE w:val="0"/>
        <w:jc w:val="both"/>
        <w:outlineLvl w:val="1"/>
        <w:rPr>
          <w:sz w:val="28"/>
          <w:szCs w:val="28"/>
        </w:rPr>
      </w:pPr>
      <w:r>
        <w:rPr>
          <w:sz w:val="28"/>
          <w:szCs w:val="28"/>
        </w:rPr>
        <w:t xml:space="preserve"> - в пункте 1.3.1. настоящего Положения осуществляет муниципальное казенное учреждение «Управление по строительству, ЖКХ и содержанию дорог Уинского муниципального округа»;</w:t>
      </w:r>
    </w:p>
    <w:p w14:paraId="3C51617E" w14:textId="77777777" w:rsidR="00AE1406" w:rsidRDefault="00AE1406" w:rsidP="00AE1406">
      <w:pPr>
        <w:tabs>
          <w:tab w:val="left" w:pos="900"/>
        </w:tabs>
        <w:suppressAutoHyphens/>
        <w:autoSpaceDE w:val="0"/>
        <w:jc w:val="both"/>
        <w:outlineLvl w:val="1"/>
        <w:rPr>
          <w:sz w:val="28"/>
          <w:szCs w:val="28"/>
        </w:rPr>
      </w:pPr>
      <w:r>
        <w:rPr>
          <w:sz w:val="28"/>
          <w:szCs w:val="28"/>
        </w:rPr>
        <w:lastRenderedPageBreak/>
        <w:t xml:space="preserve"> - в пункте 1.3.2. настоящего Положения – управление по экономике и сельскому хозяйству администрации Уинского муниципального округа (далее – Органы контроля).</w:t>
      </w:r>
    </w:p>
    <w:p w14:paraId="1915FBC3" w14:textId="77777777" w:rsidR="00AE1406" w:rsidRDefault="00AE1406" w:rsidP="00AE1406">
      <w:pPr>
        <w:tabs>
          <w:tab w:val="left" w:pos="900"/>
        </w:tabs>
        <w:suppressAutoHyphens/>
        <w:autoSpaceDE w:val="0"/>
        <w:jc w:val="both"/>
        <w:outlineLvl w:val="1"/>
        <w:rPr>
          <w:sz w:val="28"/>
          <w:szCs w:val="28"/>
        </w:rPr>
      </w:pPr>
      <w:r>
        <w:rPr>
          <w:sz w:val="28"/>
          <w:szCs w:val="28"/>
        </w:rPr>
        <w:tab/>
        <w:t>1.5. От имени Органа контроля муниципальный контроль вправе осуществлять:</w:t>
      </w:r>
    </w:p>
    <w:p w14:paraId="7B682B46"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начальник (заместитель) Органа контроля; </w:t>
      </w:r>
    </w:p>
    <w:p w14:paraId="6651088D" w14:textId="77777777" w:rsidR="00AE1406" w:rsidRDefault="00AE1406" w:rsidP="00AE1406">
      <w:pPr>
        <w:tabs>
          <w:tab w:val="left" w:pos="900"/>
        </w:tabs>
        <w:suppressAutoHyphens/>
        <w:autoSpaceDE w:val="0"/>
        <w:jc w:val="both"/>
        <w:outlineLvl w:val="1"/>
        <w:rPr>
          <w:sz w:val="28"/>
          <w:szCs w:val="28"/>
        </w:rPr>
      </w:pPr>
      <w:r>
        <w:rPr>
          <w:sz w:val="28"/>
          <w:szCs w:val="28"/>
        </w:rPr>
        <w:tab/>
        <w:t>должностные лица Органа контроля,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14:paraId="4DC1E742"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1.6. Должностными лицами, уполномоченными на принятие решения о проведении контрольных мероприятий, являются: </w:t>
      </w:r>
    </w:p>
    <w:p w14:paraId="22D1A73F" w14:textId="77777777" w:rsidR="00AE1406" w:rsidRDefault="00AE1406" w:rsidP="00AE1406">
      <w:pPr>
        <w:tabs>
          <w:tab w:val="left" w:pos="900"/>
        </w:tabs>
        <w:suppressAutoHyphens/>
        <w:autoSpaceDE w:val="0"/>
        <w:jc w:val="both"/>
        <w:outlineLvl w:val="1"/>
        <w:rPr>
          <w:sz w:val="28"/>
          <w:szCs w:val="28"/>
        </w:rPr>
      </w:pPr>
      <w:r>
        <w:rPr>
          <w:sz w:val="28"/>
          <w:szCs w:val="28"/>
        </w:rPr>
        <w:tab/>
        <w:t>руководитель Органа контроля;</w:t>
      </w:r>
    </w:p>
    <w:p w14:paraId="6009CE50"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заместитель руководителя Органа контроля </w:t>
      </w:r>
      <w:proofErr w:type="gramStart"/>
      <w:r>
        <w:rPr>
          <w:sz w:val="28"/>
          <w:szCs w:val="28"/>
        </w:rPr>
        <w:t>в случае наделения его полномочиями на принятие решения о проведении контрольных мероприятий в соответствии с должностной инструкцией</w:t>
      </w:r>
      <w:proofErr w:type="gramEnd"/>
      <w:r>
        <w:rPr>
          <w:sz w:val="28"/>
          <w:szCs w:val="28"/>
        </w:rPr>
        <w:t>.</w:t>
      </w:r>
      <w:r>
        <w:rPr>
          <w:sz w:val="28"/>
          <w:szCs w:val="28"/>
        </w:rPr>
        <w:tab/>
      </w:r>
    </w:p>
    <w:p w14:paraId="733CB644"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1.7. Инспекторы при осуществлении муниципального контроля реализуют права и </w:t>
      </w:r>
      <w:proofErr w:type="gramStart"/>
      <w:r>
        <w:rPr>
          <w:sz w:val="28"/>
          <w:szCs w:val="28"/>
        </w:rPr>
        <w:t>несут обязанности</w:t>
      </w:r>
      <w:proofErr w:type="gramEnd"/>
      <w:r>
        <w:rPr>
          <w:sz w:val="28"/>
          <w:szCs w:val="28"/>
        </w:rPr>
        <w:t>, соблюдают ограничения и запреты, установленные Федеральным законом от 31.07.2021 № 248-ФЗ «О государственном контроле (надзоре) и муниципальном контроле в Российской Федерации» (далее – Федеральный закон о контроле).</w:t>
      </w:r>
      <w:r>
        <w:rPr>
          <w:sz w:val="28"/>
          <w:szCs w:val="28"/>
        </w:rPr>
        <w:tab/>
      </w:r>
    </w:p>
    <w:p w14:paraId="7B293B6C" w14:textId="77777777" w:rsidR="00AE1406" w:rsidRDefault="00AE1406" w:rsidP="00AE1406">
      <w:pPr>
        <w:tabs>
          <w:tab w:val="left" w:pos="900"/>
        </w:tabs>
        <w:suppressAutoHyphens/>
        <w:autoSpaceDE w:val="0"/>
        <w:jc w:val="both"/>
        <w:outlineLvl w:val="1"/>
        <w:rPr>
          <w:sz w:val="28"/>
          <w:szCs w:val="28"/>
        </w:rPr>
      </w:pPr>
      <w:r>
        <w:rPr>
          <w:sz w:val="28"/>
          <w:szCs w:val="28"/>
        </w:rPr>
        <w:tab/>
        <w:t>1.8.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любых форм собственности и организационно-правовых форм (далее – контролируемые лица).</w:t>
      </w:r>
    </w:p>
    <w:p w14:paraId="77D98DA6" w14:textId="77777777" w:rsidR="00AE1406" w:rsidRDefault="00AE1406" w:rsidP="00AE1406">
      <w:pPr>
        <w:tabs>
          <w:tab w:val="left" w:pos="900"/>
        </w:tabs>
        <w:suppressAutoHyphens/>
        <w:autoSpaceDE w:val="0"/>
        <w:jc w:val="both"/>
        <w:outlineLvl w:val="1"/>
        <w:rPr>
          <w:sz w:val="28"/>
          <w:szCs w:val="28"/>
        </w:rPr>
      </w:pPr>
      <w:r>
        <w:rPr>
          <w:sz w:val="28"/>
          <w:szCs w:val="28"/>
        </w:rPr>
        <w:tab/>
        <w:t>1.9. Объектами муниципального контроля</w:t>
      </w:r>
      <w:r>
        <w:t xml:space="preserve"> </w:t>
      </w:r>
      <w:r>
        <w:rPr>
          <w:sz w:val="28"/>
          <w:szCs w:val="28"/>
        </w:rPr>
        <w:t>являются:</w:t>
      </w:r>
    </w:p>
    <w:p w14:paraId="701C1D67" w14:textId="77777777" w:rsidR="00AE1406" w:rsidRDefault="00AE1406" w:rsidP="00AE1406">
      <w:pPr>
        <w:ind w:firstLine="709"/>
        <w:jc w:val="both"/>
        <w:rPr>
          <w:i/>
          <w:sz w:val="28"/>
          <w:szCs w:val="28"/>
        </w:rPr>
      </w:pPr>
      <w:r>
        <w:rPr>
          <w:sz w:val="28"/>
          <w:szCs w:val="28"/>
        </w:rPr>
        <w:t xml:space="preserve">   1.9.1. деятельность, действия (бездействие) контролируемых лиц, связанные с соблюдением обязательных требований в области автомобильных дорог, сфере дорожной деятельности, сфере перевозок по муниципальным маршрутам регулярных перевозок на территории муниципального образования;</w:t>
      </w:r>
    </w:p>
    <w:p w14:paraId="01A0DB41" w14:textId="77777777" w:rsidR="00AE1406" w:rsidRDefault="00AE1406" w:rsidP="00AE1406">
      <w:pPr>
        <w:tabs>
          <w:tab w:val="left" w:pos="900"/>
        </w:tabs>
        <w:suppressAutoHyphens/>
        <w:autoSpaceDE w:val="0"/>
        <w:jc w:val="both"/>
        <w:outlineLvl w:val="1"/>
        <w:rPr>
          <w:sz w:val="28"/>
          <w:szCs w:val="28"/>
        </w:rPr>
      </w:pPr>
      <w:r>
        <w:rPr>
          <w:sz w:val="28"/>
          <w:szCs w:val="28"/>
        </w:rPr>
        <w:tab/>
      </w:r>
      <w:proofErr w:type="gramStart"/>
      <w:r>
        <w:rPr>
          <w:sz w:val="28"/>
          <w:szCs w:val="28"/>
        </w:rPr>
        <w:t xml:space="preserve">1.9.2. здания, помещения, сооружения, линейные объекты, оборудование, устройства, предметы, материалы, транспортные средства, другие объекты, которыми контролируемые лица владеют и (или) пользуются, (далее - производственные объекты). </w:t>
      </w:r>
      <w:proofErr w:type="gramEnd"/>
    </w:p>
    <w:p w14:paraId="1307F035"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1.10. Органы контроля обеспечивают учет объектов муниципального контроля посредством ведения журналов учета объектов контроля, оформляемых в соответствии с типовой формой, утверждаемой постановлением администрации Уинского муниципального округа. Органы контроля обеспечивают актуальность сведений об объектах контроля в журналах учета объектов контроля. </w:t>
      </w:r>
    </w:p>
    <w:p w14:paraId="3296DF72"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При сборе, обработке, анализе и учете сведений об объектах контроля для целей их учета Орган контроля использует информацию, представляемую им в соответствии с нормативными правовыми актами, информацию, </w:t>
      </w:r>
      <w:r>
        <w:rPr>
          <w:sz w:val="28"/>
          <w:szCs w:val="28"/>
        </w:rPr>
        <w:lastRenderedPageBreak/>
        <w:t xml:space="preserve">получаемую в рамках межведомственного взаимодействия, а также общедоступную информацию. </w:t>
      </w:r>
    </w:p>
    <w:p w14:paraId="6106F49D"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sz w:val="28"/>
          <w:szCs w:val="28"/>
        </w:rPr>
        <w:t>также</w:t>
      </w:r>
      <w:proofErr w:type="gramEnd"/>
      <w:r>
        <w:rPr>
          <w:sz w:val="28"/>
          <w:szCs w:val="28"/>
        </w:rPr>
        <w:t xml:space="preserve"> если соответствующие сведения, документы содержатся в государственных или муниципальных информационных ресурсах.</w:t>
      </w:r>
    </w:p>
    <w:p w14:paraId="62E30536" w14:textId="77777777" w:rsidR="00AE1406" w:rsidRDefault="00AE1406" w:rsidP="00AE1406">
      <w:pPr>
        <w:tabs>
          <w:tab w:val="left" w:pos="900"/>
        </w:tabs>
        <w:suppressAutoHyphens/>
        <w:autoSpaceDE w:val="0"/>
        <w:jc w:val="both"/>
        <w:outlineLvl w:val="1"/>
        <w:rPr>
          <w:sz w:val="28"/>
          <w:szCs w:val="28"/>
        </w:rPr>
      </w:pPr>
      <w:r>
        <w:rPr>
          <w:sz w:val="28"/>
          <w:szCs w:val="28"/>
        </w:rPr>
        <w:tab/>
        <w:t>1.11.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 контроле.</w:t>
      </w:r>
    </w:p>
    <w:p w14:paraId="3A4BC681" w14:textId="77777777" w:rsidR="00AE1406" w:rsidRDefault="00AE1406" w:rsidP="00AE1406">
      <w:pPr>
        <w:ind w:firstLine="709"/>
        <w:jc w:val="both"/>
        <w:rPr>
          <w:i/>
          <w:sz w:val="28"/>
          <w:szCs w:val="28"/>
        </w:rPr>
      </w:pPr>
      <w:r>
        <w:rPr>
          <w:sz w:val="28"/>
          <w:szCs w:val="28"/>
        </w:rPr>
        <w:t xml:space="preserve">    1.12. Система оценки и управления рисками при осуществлении муниципального контроля</w:t>
      </w:r>
      <w:r>
        <w:rPr>
          <w:i/>
          <w:sz w:val="28"/>
          <w:szCs w:val="28"/>
        </w:rPr>
        <w:t xml:space="preserve"> </w:t>
      </w:r>
      <w:r>
        <w:rPr>
          <w:sz w:val="28"/>
          <w:szCs w:val="28"/>
        </w:rPr>
        <w:t>не применяется.</w:t>
      </w:r>
    </w:p>
    <w:p w14:paraId="080B0D32" w14:textId="77777777" w:rsidR="00AE1406" w:rsidRDefault="00AE1406" w:rsidP="00AE1406">
      <w:pPr>
        <w:ind w:firstLine="709"/>
        <w:jc w:val="both"/>
        <w:rPr>
          <w:sz w:val="28"/>
          <w:szCs w:val="28"/>
        </w:rPr>
      </w:pPr>
      <w:r>
        <w:rPr>
          <w:sz w:val="28"/>
          <w:szCs w:val="28"/>
        </w:rPr>
        <w:t xml:space="preserve">    1.13.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2B05F1D6" w14:textId="77777777" w:rsidR="00AE1406" w:rsidRDefault="00AE1406" w:rsidP="00AE1406">
      <w:pPr>
        <w:ind w:firstLine="709"/>
        <w:jc w:val="both"/>
        <w:rPr>
          <w:i/>
          <w:sz w:val="28"/>
          <w:szCs w:val="28"/>
        </w:rPr>
      </w:pPr>
      <w:r>
        <w:rPr>
          <w:sz w:val="28"/>
          <w:szCs w:val="28"/>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14:paraId="1E1B5AD6" w14:textId="77777777" w:rsidR="00AE1406" w:rsidRDefault="00AE1406" w:rsidP="00AE1406">
      <w:pPr>
        <w:pStyle w:val="ab"/>
        <w:ind w:firstLine="709"/>
        <w:jc w:val="both"/>
        <w:rPr>
          <w:rFonts w:ascii="Times New Roman" w:hAnsi="Times New Roman" w:cs="Times New Roman"/>
          <w:sz w:val="28"/>
          <w:szCs w:val="28"/>
        </w:rPr>
      </w:pPr>
    </w:p>
    <w:p w14:paraId="1A789125" w14:textId="77777777" w:rsidR="00AE1406" w:rsidRDefault="00AE1406" w:rsidP="00AE1406">
      <w:pPr>
        <w:tabs>
          <w:tab w:val="left" w:pos="900"/>
        </w:tabs>
        <w:suppressAutoHyphens/>
        <w:autoSpaceDE w:val="0"/>
        <w:jc w:val="center"/>
        <w:outlineLvl w:val="1"/>
        <w:rPr>
          <w:b/>
          <w:sz w:val="28"/>
          <w:szCs w:val="28"/>
        </w:rPr>
      </w:pPr>
      <w:r>
        <w:rPr>
          <w:b/>
          <w:sz w:val="28"/>
          <w:szCs w:val="28"/>
        </w:rPr>
        <w:t>2. Профилактика рисков причинения вреда (ущерба) охраняемым законом ценностям при осуществлении муниципального контроля</w:t>
      </w:r>
      <w:r>
        <w:t xml:space="preserve"> </w:t>
      </w:r>
    </w:p>
    <w:p w14:paraId="1E650445" w14:textId="77777777" w:rsidR="00AE1406" w:rsidRDefault="00AE1406" w:rsidP="00AE1406">
      <w:pPr>
        <w:tabs>
          <w:tab w:val="left" w:pos="900"/>
        </w:tabs>
        <w:suppressAutoHyphens/>
        <w:autoSpaceDE w:val="0"/>
        <w:jc w:val="both"/>
        <w:outlineLvl w:val="1"/>
        <w:rPr>
          <w:sz w:val="28"/>
          <w:szCs w:val="28"/>
        </w:rPr>
      </w:pPr>
    </w:p>
    <w:p w14:paraId="24619E04" w14:textId="77777777" w:rsidR="00AE1406" w:rsidRDefault="00AE1406" w:rsidP="00AE1406">
      <w:pPr>
        <w:tabs>
          <w:tab w:val="left" w:pos="900"/>
        </w:tabs>
        <w:suppressAutoHyphens/>
        <w:autoSpaceDE w:val="0"/>
        <w:jc w:val="both"/>
        <w:outlineLvl w:val="1"/>
        <w:rPr>
          <w:sz w:val="28"/>
          <w:szCs w:val="28"/>
        </w:rPr>
      </w:pPr>
      <w:r>
        <w:rPr>
          <w:sz w:val="28"/>
          <w:szCs w:val="28"/>
        </w:rPr>
        <w:tab/>
        <w:t>2.1. Профилактические мероприятия проводятся Органом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14:paraId="4FF7B5DA"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 Уинского муниципального округа в соответствии с законодательством. </w:t>
      </w:r>
    </w:p>
    <w:p w14:paraId="6D084116" w14:textId="77777777" w:rsidR="00AE1406" w:rsidRDefault="00AE1406" w:rsidP="00AE1406">
      <w:pPr>
        <w:tabs>
          <w:tab w:val="left" w:pos="900"/>
        </w:tabs>
        <w:suppressAutoHyphens/>
        <w:autoSpaceDE w:val="0"/>
        <w:jc w:val="both"/>
        <w:outlineLvl w:val="1"/>
        <w:rPr>
          <w:sz w:val="28"/>
          <w:szCs w:val="28"/>
        </w:rPr>
      </w:pPr>
      <w:r>
        <w:rPr>
          <w:sz w:val="28"/>
          <w:szCs w:val="28"/>
        </w:rPr>
        <w:tab/>
        <w:t>2.3. При осуществлении муниципального контроля могут проводиться следующие виды профилактических мероприятий:</w:t>
      </w:r>
    </w:p>
    <w:p w14:paraId="70B5E179" w14:textId="77777777" w:rsidR="00AE1406" w:rsidRDefault="00AE1406" w:rsidP="00AE1406">
      <w:pPr>
        <w:tabs>
          <w:tab w:val="left" w:pos="900"/>
        </w:tabs>
        <w:suppressAutoHyphens/>
        <w:autoSpaceDE w:val="0"/>
        <w:jc w:val="both"/>
        <w:outlineLvl w:val="1"/>
        <w:rPr>
          <w:sz w:val="28"/>
          <w:szCs w:val="28"/>
        </w:rPr>
      </w:pPr>
      <w:r>
        <w:rPr>
          <w:sz w:val="28"/>
          <w:szCs w:val="28"/>
        </w:rPr>
        <w:tab/>
        <w:t>информирование;</w:t>
      </w:r>
    </w:p>
    <w:p w14:paraId="0C97E229" w14:textId="77777777" w:rsidR="00AE1406" w:rsidRDefault="00AE1406" w:rsidP="00AE1406">
      <w:pPr>
        <w:tabs>
          <w:tab w:val="left" w:pos="900"/>
        </w:tabs>
        <w:suppressAutoHyphens/>
        <w:autoSpaceDE w:val="0"/>
        <w:jc w:val="both"/>
        <w:outlineLvl w:val="1"/>
        <w:rPr>
          <w:sz w:val="28"/>
          <w:szCs w:val="28"/>
        </w:rPr>
      </w:pPr>
      <w:r>
        <w:rPr>
          <w:sz w:val="28"/>
          <w:szCs w:val="28"/>
        </w:rPr>
        <w:tab/>
        <w:t>консультирование;</w:t>
      </w:r>
    </w:p>
    <w:p w14:paraId="39CBF478"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объявление предостережения. </w:t>
      </w:r>
    </w:p>
    <w:p w14:paraId="606E7490" w14:textId="77777777" w:rsidR="00AE1406" w:rsidRDefault="00AE1406" w:rsidP="00AE1406">
      <w:pPr>
        <w:tabs>
          <w:tab w:val="left" w:pos="900"/>
        </w:tabs>
        <w:suppressAutoHyphens/>
        <w:autoSpaceDE w:val="0"/>
        <w:jc w:val="both"/>
        <w:outlineLvl w:val="1"/>
        <w:rPr>
          <w:sz w:val="28"/>
          <w:szCs w:val="28"/>
        </w:rPr>
      </w:pPr>
      <w:r>
        <w:rPr>
          <w:sz w:val="28"/>
          <w:szCs w:val="28"/>
        </w:rPr>
        <w:tab/>
        <w:t>2.4. Информирование осуществляется посредством размещения сведений, предусмотренных частью 3 статьи 46 Федерального закона о контроле на официальном сайте администрации Уинского муниципального округа в сети «Интернет» (</w:t>
      </w:r>
      <w:r>
        <w:rPr>
          <w:sz w:val="28"/>
          <w:szCs w:val="28"/>
          <w:lang w:val="en-US"/>
        </w:rPr>
        <w:t>www</w:t>
      </w:r>
      <w:r>
        <w:rPr>
          <w:sz w:val="28"/>
          <w:szCs w:val="28"/>
        </w:rPr>
        <w:t>.uinsk.ru),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87A9168" w14:textId="77777777" w:rsidR="00AE1406" w:rsidRDefault="00AE1406" w:rsidP="00AE1406">
      <w:pPr>
        <w:tabs>
          <w:tab w:val="left" w:pos="900"/>
        </w:tabs>
        <w:suppressAutoHyphens/>
        <w:autoSpaceDE w:val="0"/>
        <w:jc w:val="both"/>
        <w:outlineLvl w:val="1"/>
        <w:rPr>
          <w:sz w:val="28"/>
          <w:szCs w:val="28"/>
        </w:rPr>
      </w:pPr>
      <w:r>
        <w:rPr>
          <w:sz w:val="28"/>
          <w:szCs w:val="28"/>
        </w:rPr>
        <w:lastRenderedPageBreak/>
        <w:tab/>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6128F522" w14:textId="77777777" w:rsidR="00AE1406" w:rsidRDefault="00AE1406" w:rsidP="00AE1406">
      <w:pPr>
        <w:tabs>
          <w:tab w:val="left" w:pos="900"/>
        </w:tabs>
        <w:suppressAutoHyphens/>
        <w:autoSpaceDE w:val="0"/>
        <w:jc w:val="both"/>
        <w:outlineLvl w:val="1"/>
        <w:rPr>
          <w:sz w:val="28"/>
          <w:szCs w:val="28"/>
        </w:rPr>
      </w:pPr>
      <w:r>
        <w:rPr>
          <w:sz w:val="28"/>
          <w:szCs w:val="28"/>
        </w:rPr>
        <w:tab/>
        <w:t>Обязанности по размещению информации, предусмотренной настоящим Положением, закрепляются в должностной инструкции должностного лица Органа контроля, осуществляющего полномочия по муниципальному контролю.</w:t>
      </w:r>
    </w:p>
    <w:p w14:paraId="7B50F596" w14:textId="77777777" w:rsidR="00AE1406" w:rsidRDefault="00AE1406" w:rsidP="00AE1406">
      <w:pPr>
        <w:tabs>
          <w:tab w:val="left" w:pos="900"/>
        </w:tabs>
        <w:suppressAutoHyphens/>
        <w:autoSpaceDE w:val="0"/>
        <w:jc w:val="both"/>
        <w:outlineLvl w:val="1"/>
        <w:rPr>
          <w:sz w:val="28"/>
          <w:szCs w:val="28"/>
        </w:rPr>
      </w:pPr>
      <w:r>
        <w:rPr>
          <w:sz w:val="28"/>
          <w:szCs w:val="28"/>
        </w:rPr>
        <w:tab/>
        <w:t>2.5.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6BEA6C55" w14:textId="77777777" w:rsidR="00AE1406" w:rsidRDefault="00AE1406" w:rsidP="00AE1406">
      <w:pPr>
        <w:tabs>
          <w:tab w:val="left" w:pos="900"/>
        </w:tabs>
        <w:suppressAutoHyphens/>
        <w:autoSpaceDE w:val="0"/>
        <w:jc w:val="both"/>
        <w:outlineLvl w:val="1"/>
        <w:rPr>
          <w:sz w:val="28"/>
          <w:szCs w:val="28"/>
        </w:rPr>
      </w:pPr>
      <w:r>
        <w:rPr>
          <w:sz w:val="28"/>
          <w:szCs w:val="28"/>
        </w:rPr>
        <w:tab/>
        <w:t>Консультирование осуществляется без взимания платы.</w:t>
      </w:r>
    </w:p>
    <w:p w14:paraId="1B4AE7DA" w14:textId="77777777" w:rsidR="00AE1406" w:rsidRDefault="00AE1406" w:rsidP="00AE1406">
      <w:pPr>
        <w:tabs>
          <w:tab w:val="left" w:pos="900"/>
        </w:tabs>
        <w:suppressAutoHyphens/>
        <w:autoSpaceDE w:val="0"/>
        <w:jc w:val="both"/>
        <w:outlineLvl w:val="1"/>
        <w:rPr>
          <w:sz w:val="28"/>
          <w:szCs w:val="28"/>
        </w:rPr>
      </w:pPr>
      <w:r>
        <w:rPr>
          <w:sz w:val="28"/>
          <w:szCs w:val="28"/>
        </w:rPr>
        <w:tab/>
        <w:t>Консультирование может осуществляться уполномоченным должностным лицом Органа контроля,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23AD4A1F" w14:textId="77777777" w:rsidR="00AE1406" w:rsidRDefault="00AE1406" w:rsidP="00AE1406">
      <w:pPr>
        <w:tabs>
          <w:tab w:val="left" w:pos="900"/>
        </w:tabs>
        <w:suppressAutoHyphens/>
        <w:autoSpaceDE w:val="0"/>
        <w:jc w:val="both"/>
        <w:outlineLvl w:val="1"/>
        <w:rPr>
          <w:sz w:val="28"/>
          <w:szCs w:val="28"/>
        </w:rPr>
      </w:pPr>
      <w:r>
        <w:rPr>
          <w:sz w:val="28"/>
          <w:szCs w:val="28"/>
        </w:rPr>
        <w:tab/>
        <w:t>Время консультирования не должно превышать 15 минут.</w:t>
      </w:r>
    </w:p>
    <w:p w14:paraId="4A015C61" w14:textId="77777777" w:rsidR="00AE1406" w:rsidRDefault="00AE1406" w:rsidP="00AE1406">
      <w:pPr>
        <w:tabs>
          <w:tab w:val="left" w:pos="900"/>
        </w:tabs>
        <w:suppressAutoHyphens/>
        <w:autoSpaceDE w:val="0"/>
        <w:jc w:val="both"/>
        <w:outlineLvl w:val="1"/>
        <w:rPr>
          <w:sz w:val="28"/>
          <w:szCs w:val="28"/>
        </w:rPr>
      </w:pPr>
      <w:r>
        <w:rPr>
          <w:sz w:val="28"/>
          <w:szCs w:val="28"/>
        </w:rPr>
        <w:tab/>
        <w:t>Личный прием граждан проводится начальником (заместителем начальника), Инспектором Органа контроля. Информация о месте приема, а также об установленных для приема днях и часах размещается на официальном сайте администрации Уинского муниципального округа в сети «Интернет» (</w:t>
      </w:r>
      <w:r>
        <w:rPr>
          <w:sz w:val="28"/>
          <w:szCs w:val="28"/>
          <w:lang w:val="en-US"/>
        </w:rPr>
        <w:t>www</w:t>
      </w:r>
      <w:r>
        <w:rPr>
          <w:sz w:val="28"/>
          <w:szCs w:val="28"/>
        </w:rPr>
        <w:t>.uinsk.ru).</w:t>
      </w:r>
    </w:p>
    <w:p w14:paraId="3141DC44" w14:textId="77777777" w:rsidR="00AE1406" w:rsidRDefault="00AE1406" w:rsidP="00AE1406">
      <w:pPr>
        <w:tabs>
          <w:tab w:val="left" w:pos="900"/>
        </w:tabs>
        <w:suppressAutoHyphens/>
        <w:autoSpaceDE w:val="0"/>
        <w:jc w:val="both"/>
        <w:outlineLvl w:val="1"/>
        <w:rPr>
          <w:sz w:val="28"/>
          <w:szCs w:val="28"/>
        </w:rPr>
      </w:pPr>
      <w:r>
        <w:rPr>
          <w:sz w:val="28"/>
          <w:szCs w:val="28"/>
        </w:rPr>
        <w:tab/>
        <w:t>Консультирование осуществляется по следующим вопросам:</w:t>
      </w:r>
    </w:p>
    <w:p w14:paraId="46ABED2D" w14:textId="77777777" w:rsidR="00AE1406" w:rsidRDefault="00AE1406" w:rsidP="00AE1406">
      <w:pPr>
        <w:tabs>
          <w:tab w:val="left" w:pos="900"/>
        </w:tabs>
        <w:suppressAutoHyphens/>
        <w:autoSpaceDE w:val="0"/>
        <w:jc w:val="both"/>
        <w:outlineLvl w:val="1"/>
        <w:rPr>
          <w:sz w:val="28"/>
          <w:szCs w:val="28"/>
        </w:rPr>
      </w:pPr>
      <w:r>
        <w:rPr>
          <w:sz w:val="28"/>
          <w:szCs w:val="28"/>
        </w:rPr>
        <w:tab/>
        <w:t>организация и осуществление муниципального контроля;</w:t>
      </w:r>
    </w:p>
    <w:p w14:paraId="4CB6B455" w14:textId="77777777" w:rsidR="00AE1406" w:rsidRDefault="00AE1406" w:rsidP="00AE1406">
      <w:pPr>
        <w:tabs>
          <w:tab w:val="left" w:pos="900"/>
        </w:tabs>
        <w:suppressAutoHyphens/>
        <w:autoSpaceDE w:val="0"/>
        <w:jc w:val="both"/>
        <w:outlineLvl w:val="1"/>
        <w:rPr>
          <w:sz w:val="28"/>
          <w:szCs w:val="28"/>
        </w:rPr>
      </w:pPr>
      <w:r>
        <w:rPr>
          <w:sz w:val="28"/>
          <w:szCs w:val="28"/>
        </w:rPr>
        <w:tab/>
        <w:t>порядок осуществления профилактических, контрольных мероприятий, установленных настоящим Положением.</w:t>
      </w:r>
    </w:p>
    <w:p w14:paraId="18310AAE" w14:textId="77777777" w:rsidR="00AE1406" w:rsidRDefault="00AE1406" w:rsidP="00AE1406">
      <w:pPr>
        <w:tabs>
          <w:tab w:val="left" w:pos="900"/>
        </w:tabs>
        <w:suppressAutoHyphens/>
        <w:autoSpaceDE w:val="0"/>
        <w:jc w:val="both"/>
        <w:outlineLvl w:val="1"/>
        <w:rPr>
          <w:sz w:val="28"/>
          <w:szCs w:val="28"/>
        </w:rPr>
      </w:pPr>
      <w:r>
        <w:rPr>
          <w:sz w:val="28"/>
          <w:szCs w:val="28"/>
        </w:rPr>
        <w:tab/>
        <w:t>Консультирование в письменной форме осуществляется в следующих случаях:</w:t>
      </w:r>
    </w:p>
    <w:p w14:paraId="2C737AF8" w14:textId="77777777" w:rsidR="00AE1406" w:rsidRDefault="00AE1406" w:rsidP="00AE1406">
      <w:pPr>
        <w:tabs>
          <w:tab w:val="left" w:pos="900"/>
        </w:tabs>
        <w:suppressAutoHyphens/>
        <w:autoSpaceDE w:val="0"/>
        <w:jc w:val="both"/>
        <w:outlineLvl w:val="1"/>
        <w:rPr>
          <w:sz w:val="28"/>
          <w:szCs w:val="28"/>
        </w:rPr>
      </w:pPr>
      <w:r>
        <w:rPr>
          <w:sz w:val="28"/>
          <w:szCs w:val="28"/>
        </w:rPr>
        <w:tab/>
        <w:t>контролируемым лицом представлен письменный запрос о предоставлении письменного ответа по вопросам консультирования;</w:t>
      </w:r>
    </w:p>
    <w:p w14:paraId="65415A0D" w14:textId="77777777" w:rsidR="00AE1406" w:rsidRDefault="00AE1406" w:rsidP="00AE1406">
      <w:pPr>
        <w:tabs>
          <w:tab w:val="left" w:pos="900"/>
        </w:tabs>
        <w:suppressAutoHyphens/>
        <w:autoSpaceDE w:val="0"/>
        <w:jc w:val="both"/>
        <w:outlineLvl w:val="1"/>
        <w:rPr>
          <w:sz w:val="28"/>
          <w:szCs w:val="28"/>
        </w:rPr>
      </w:pPr>
      <w:r>
        <w:rPr>
          <w:sz w:val="28"/>
          <w:szCs w:val="28"/>
        </w:rPr>
        <w:tab/>
        <w:t>за время консультирования предоставить ответ на поставленные вопросы невозможно;</w:t>
      </w:r>
    </w:p>
    <w:p w14:paraId="17289C63" w14:textId="77777777" w:rsidR="00AE1406" w:rsidRDefault="00AE1406" w:rsidP="00AE1406">
      <w:pPr>
        <w:tabs>
          <w:tab w:val="left" w:pos="900"/>
        </w:tabs>
        <w:suppressAutoHyphens/>
        <w:autoSpaceDE w:val="0"/>
        <w:jc w:val="both"/>
        <w:outlineLvl w:val="1"/>
        <w:rPr>
          <w:sz w:val="28"/>
          <w:szCs w:val="28"/>
        </w:rPr>
      </w:pPr>
      <w:r>
        <w:rPr>
          <w:sz w:val="28"/>
          <w:szCs w:val="28"/>
        </w:rPr>
        <w:tab/>
        <w:t>ответ на поставленные вопросы требует дополнительного запроса сведений от органов власти или иных лиц.</w:t>
      </w:r>
    </w:p>
    <w:p w14:paraId="0C043884"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Если поставленные во время консультирования вопросы не </w:t>
      </w:r>
      <w:proofErr w:type="gramStart"/>
      <w:r>
        <w:rPr>
          <w:sz w:val="28"/>
          <w:szCs w:val="28"/>
        </w:rPr>
        <w:t>относятся к сфере муниципального контроля даются</w:t>
      </w:r>
      <w:proofErr w:type="gramEnd"/>
      <w:r>
        <w:rPr>
          <w:sz w:val="28"/>
          <w:szCs w:val="28"/>
        </w:rPr>
        <w:t xml:space="preserve"> необходимые разъяснения по обращению в соответствующие органы власти или к соответствующим должностным лицам.</w:t>
      </w:r>
    </w:p>
    <w:p w14:paraId="18F8DC6C" w14:textId="77777777" w:rsidR="00AE1406" w:rsidRDefault="00AE1406" w:rsidP="00AE1406">
      <w:pPr>
        <w:tabs>
          <w:tab w:val="left" w:pos="900"/>
        </w:tabs>
        <w:suppressAutoHyphens/>
        <w:autoSpaceDE w:val="0"/>
        <w:jc w:val="both"/>
        <w:outlineLvl w:val="1"/>
        <w:rPr>
          <w:sz w:val="28"/>
          <w:szCs w:val="28"/>
        </w:rPr>
      </w:pPr>
      <w:r>
        <w:rPr>
          <w:sz w:val="28"/>
          <w:szCs w:val="28"/>
        </w:rPr>
        <w:tab/>
        <w:t>Орган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 Уинского муниципального округа. При проведении консультирования во время контрольных мероприятий запись о проведенной консультации отражается в акте контрольного мероприятия.</w:t>
      </w:r>
      <w:r>
        <w:rPr>
          <w:sz w:val="28"/>
          <w:szCs w:val="28"/>
        </w:rPr>
        <w:tab/>
      </w:r>
    </w:p>
    <w:p w14:paraId="1E2CE51E" w14:textId="77777777" w:rsidR="00AE1406" w:rsidRDefault="00AE1406" w:rsidP="00AE1406">
      <w:pPr>
        <w:tabs>
          <w:tab w:val="left" w:pos="900"/>
        </w:tabs>
        <w:suppressAutoHyphens/>
        <w:autoSpaceDE w:val="0"/>
        <w:jc w:val="both"/>
        <w:outlineLvl w:val="1"/>
        <w:rPr>
          <w:sz w:val="28"/>
          <w:szCs w:val="28"/>
        </w:rPr>
      </w:pPr>
      <w:r>
        <w:rPr>
          <w:sz w:val="28"/>
          <w:szCs w:val="28"/>
        </w:rPr>
        <w:lastRenderedPageBreak/>
        <w:tab/>
        <w:t>В случае</w:t>
      </w:r>
      <w:proofErr w:type="gramStart"/>
      <w:r>
        <w:rPr>
          <w:sz w:val="28"/>
          <w:szCs w:val="28"/>
        </w:rPr>
        <w:t>,</w:t>
      </w:r>
      <w:proofErr w:type="gramEnd"/>
      <w:r>
        <w:rPr>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Уинского муниципального округа в сети «Интернет»: https://uinsk.ru/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3B5E671F" w14:textId="77777777" w:rsidR="00AE1406" w:rsidRDefault="00AE1406" w:rsidP="00AE1406">
      <w:pPr>
        <w:tabs>
          <w:tab w:val="left" w:pos="900"/>
        </w:tabs>
        <w:suppressAutoHyphens/>
        <w:autoSpaceDE w:val="0"/>
        <w:jc w:val="both"/>
        <w:outlineLvl w:val="1"/>
        <w:rPr>
          <w:sz w:val="28"/>
          <w:szCs w:val="28"/>
        </w:rPr>
      </w:pPr>
      <w:r>
        <w:rPr>
          <w:sz w:val="28"/>
          <w:szCs w:val="28"/>
        </w:rPr>
        <w:tab/>
        <w:t>2.6. При поступлении в Орган контроля сведений о готовящихся или возможных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14:paraId="2FA6E515" w14:textId="77777777" w:rsidR="00AE1406" w:rsidRDefault="00AE1406" w:rsidP="00AE1406">
      <w:pPr>
        <w:tabs>
          <w:tab w:val="left" w:pos="900"/>
        </w:tabs>
        <w:suppressAutoHyphens/>
        <w:autoSpaceDE w:val="0"/>
        <w:jc w:val="both"/>
        <w:outlineLvl w:val="1"/>
        <w:rPr>
          <w:sz w:val="28"/>
          <w:szCs w:val="28"/>
        </w:rPr>
      </w:pPr>
      <w:r>
        <w:rPr>
          <w:sz w:val="28"/>
          <w:szCs w:val="28"/>
        </w:rPr>
        <w:tab/>
      </w:r>
      <w:proofErr w:type="gramStart"/>
      <w:r>
        <w:rPr>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контроле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w:t>
      </w:r>
      <w:proofErr w:type="gramEnd"/>
      <w:r>
        <w:rPr>
          <w:sz w:val="28"/>
          <w:szCs w:val="28"/>
        </w:rPr>
        <w:t xml:space="preserve">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30AF21C9" w14:textId="77777777" w:rsidR="00AE1406" w:rsidRDefault="00AE1406" w:rsidP="00AE1406">
      <w:pPr>
        <w:tabs>
          <w:tab w:val="left" w:pos="900"/>
        </w:tabs>
        <w:suppressAutoHyphens/>
        <w:autoSpaceDE w:val="0"/>
        <w:jc w:val="both"/>
        <w:outlineLvl w:val="1"/>
        <w:rPr>
          <w:sz w:val="28"/>
          <w:szCs w:val="28"/>
        </w:rPr>
      </w:pPr>
      <w:r>
        <w:rPr>
          <w:sz w:val="28"/>
          <w:szCs w:val="28"/>
        </w:rPr>
        <w:tab/>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постановлением администрации Уинского муниципального округа.</w:t>
      </w:r>
    </w:p>
    <w:p w14:paraId="49AFD69D" w14:textId="77777777" w:rsidR="00AE1406" w:rsidRDefault="00AE1406" w:rsidP="00AE1406">
      <w:pPr>
        <w:tabs>
          <w:tab w:val="left" w:pos="900"/>
        </w:tabs>
        <w:suppressAutoHyphens/>
        <w:autoSpaceDE w:val="0"/>
        <w:jc w:val="both"/>
        <w:outlineLvl w:val="1"/>
        <w:rPr>
          <w:sz w:val="28"/>
          <w:szCs w:val="28"/>
        </w:rPr>
      </w:pPr>
      <w:r>
        <w:rPr>
          <w:sz w:val="28"/>
          <w:szCs w:val="28"/>
        </w:rPr>
        <w:tab/>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79C92085" w14:textId="77777777" w:rsidR="00AE1406" w:rsidRDefault="00AE1406" w:rsidP="00AE1406">
      <w:pPr>
        <w:tabs>
          <w:tab w:val="left" w:pos="900"/>
        </w:tabs>
        <w:suppressAutoHyphens/>
        <w:autoSpaceDE w:val="0"/>
        <w:jc w:val="both"/>
        <w:outlineLvl w:val="1"/>
        <w:rPr>
          <w:sz w:val="28"/>
          <w:szCs w:val="28"/>
        </w:rPr>
      </w:pPr>
      <w:r>
        <w:rPr>
          <w:sz w:val="28"/>
          <w:szCs w:val="28"/>
        </w:rPr>
        <w:tab/>
        <w:t>Возражение направляется должностному лицу, объявившему предостережение, не позднее 15 календарных дней с момента получения предостережения.</w:t>
      </w:r>
    </w:p>
    <w:p w14:paraId="33F18634" w14:textId="77777777" w:rsidR="00AE1406" w:rsidRDefault="00AE1406" w:rsidP="00AE1406">
      <w:pPr>
        <w:tabs>
          <w:tab w:val="left" w:pos="900"/>
        </w:tabs>
        <w:suppressAutoHyphens/>
        <w:autoSpaceDE w:val="0"/>
        <w:jc w:val="both"/>
        <w:outlineLvl w:val="1"/>
        <w:rPr>
          <w:sz w:val="28"/>
          <w:szCs w:val="28"/>
        </w:rPr>
      </w:pPr>
      <w:r>
        <w:rPr>
          <w:sz w:val="28"/>
          <w:szCs w:val="28"/>
        </w:rPr>
        <w:tab/>
        <w:t>Возражения составляются контролируемым лицом в произвольной форме, но должны содержать в себе следующую информацию:</w:t>
      </w:r>
    </w:p>
    <w:p w14:paraId="53B64458" w14:textId="77777777" w:rsidR="00AE1406" w:rsidRDefault="00AE1406" w:rsidP="00AE1406">
      <w:pPr>
        <w:tabs>
          <w:tab w:val="left" w:pos="900"/>
        </w:tabs>
        <w:suppressAutoHyphens/>
        <w:autoSpaceDE w:val="0"/>
        <w:jc w:val="both"/>
        <w:outlineLvl w:val="1"/>
        <w:rPr>
          <w:sz w:val="28"/>
          <w:szCs w:val="28"/>
        </w:rPr>
      </w:pPr>
      <w:r>
        <w:rPr>
          <w:sz w:val="28"/>
          <w:szCs w:val="28"/>
        </w:rPr>
        <w:tab/>
        <w:t>наименование контролируемого лица;</w:t>
      </w:r>
    </w:p>
    <w:p w14:paraId="1268BA70" w14:textId="77777777" w:rsidR="00AE1406" w:rsidRDefault="00AE1406" w:rsidP="00AE1406">
      <w:pPr>
        <w:tabs>
          <w:tab w:val="left" w:pos="900"/>
        </w:tabs>
        <w:suppressAutoHyphens/>
        <w:autoSpaceDE w:val="0"/>
        <w:jc w:val="both"/>
        <w:outlineLvl w:val="1"/>
        <w:rPr>
          <w:sz w:val="28"/>
          <w:szCs w:val="28"/>
        </w:rPr>
      </w:pPr>
      <w:r>
        <w:rPr>
          <w:sz w:val="28"/>
          <w:szCs w:val="28"/>
        </w:rPr>
        <w:tab/>
        <w:t>сведения об объекте муниципального контроля;</w:t>
      </w:r>
    </w:p>
    <w:p w14:paraId="56C525B1" w14:textId="77777777" w:rsidR="00AE1406" w:rsidRDefault="00AE1406" w:rsidP="00AE1406">
      <w:pPr>
        <w:tabs>
          <w:tab w:val="left" w:pos="900"/>
        </w:tabs>
        <w:suppressAutoHyphens/>
        <w:autoSpaceDE w:val="0"/>
        <w:jc w:val="both"/>
        <w:outlineLvl w:val="1"/>
        <w:rPr>
          <w:sz w:val="28"/>
          <w:szCs w:val="28"/>
        </w:rPr>
      </w:pPr>
      <w:r>
        <w:rPr>
          <w:sz w:val="28"/>
          <w:szCs w:val="28"/>
        </w:rPr>
        <w:tab/>
        <w:t>дата и номер предостережения, направленного в адрес контролируемого лица;</w:t>
      </w:r>
    </w:p>
    <w:p w14:paraId="6443CA52" w14:textId="77777777" w:rsidR="00AE1406" w:rsidRDefault="00AE1406" w:rsidP="00AE1406">
      <w:pPr>
        <w:tabs>
          <w:tab w:val="left" w:pos="900"/>
        </w:tabs>
        <w:suppressAutoHyphens/>
        <w:autoSpaceDE w:val="0"/>
        <w:jc w:val="both"/>
        <w:outlineLvl w:val="1"/>
        <w:rPr>
          <w:sz w:val="28"/>
          <w:szCs w:val="28"/>
        </w:rPr>
      </w:pPr>
      <w:r>
        <w:rPr>
          <w:sz w:val="28"/>
          <w:szCs w:val="28"/>
        </w:rPr>
        <w:tab/>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17B58F85" w14:textId="77777777" w:rsidR="00AE1406" w:rsidRDefault="00AE1406" w:rsidP="00AE1406">
      <w:pPr>
        <w:tabs>
          <w:tab w:val="left" w:pos="900"/>
        </w:tabs>
        <w:suppressAutoHyphens/>
        <w:autoSpaceDE w:val="0"/>
        <w:jc w:val="both"/>
        <w:outlineLvl w:val="1"/>
        <w:rPr>
          <w:sz w:val="28"/>
          <w:szCs w:val="28"/>
        </w:rPr>
      </w:pPr>
      <w:r>
        <w:rPr>
          <w:sz w:val="28"/>
          <w:szCs w:val="28"/>
        </w:rPr>
        <w:lastRenderedPageBreak/>
        <w:tab/>
        <w:t>желаемый способ получения ответа по итогам рассмотрения возражения;</w:t>
      </w:r>
    </w:p>
    <w:p w14:paraId="2B4FB217"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фамилию, имя, отчество </w:t>
      </w:r>
      <w:proofErr w:type="gramStart"/>
      <w:r>
        <w:rPr>
          <w:sz w:val="28"/>
          <w:szCs w:val="28"/>
        </w:rPr>
        <w:t>направившего</w:t>
      </w:r>
      <w:proofErr w:type="gramEnd"/>
      <w:r>
        <w:rPr>
          <w:sz w:val="28"/>
          <w:szCs w:val="28"/>
        </w:rPr>
        <w:t xml:space="preserve"> возражение;</w:t>
      </w:r>
    </w:p>
    <w:p w14:paraId="2B6FEEDA" w14:textId="77777777" w:rsidR="00AE1406" w:rsidRDefault="00AE1406" w:rsidP="00AE1406">
      <w:pPr>
        <w:tabs>
          <w:tab w:val="left" w:pos="900"/>
        </w:tabs>
        <w:suppressAutoHyphens/>
        <w:autoSpaceDE w:val="0"/>
        <w:jc w:val="both"/>
        <w:outlineLvl w:val="1"/>
        <w:rPr>
          <w:sz w:val="28"/>
          <w:szCs w:val="28"/>
        </w:rPr>
      </w:pPr>
      <w:r>
        <w:rPr>
          <w:sz w:val="28"/>
          <w:szCs w:val="28"/>
        </w:rPr>
        <w:tab/>
        <w:t>дату направления возражения.</w:t>
      </w:r>
    </w:p>
    <w:p w14:paraId="002AFA84" w14:textId="77777777" w:rsidR="00AE1406" w:rsidRDefault="00AE1406" w:rsidP="00AE1406">
      <w:pPr>
        <w:tabs>
          <w:tab w:val="left" w:pos="900"/>
        </w:tabs>
        <w:suppressAutoHyphens/>
        <w:autoSpaceDE w:val="0"/>
        <w:jc w:val="both"/>
        <w:outlineLvl w:val="1"/>
        <w:rPr>
          <w:sz w:val="28"/>
          <w:szCs w:val="28"/>
        </w:rPr>
      </w:pPr>
      <w:r>
        <w:rPr>
          <w:sz w:val="28"/>
          <w:szCs w:val="28"/>
        </w:rPr>
        <w:tab/>
        <w:t>Возражение рассматривается должностным лицом, объявившим предостережение не позднее 10 дней с момента получения таких возражений.</w:t>
      </w:r>
    </w:p>
    <w:p w14:paraId="0BD93ADA" w14:textId="77777777" w:rsidR="00AE1406" w:rsidRDefault="00AE1406" w:rsidP="00AE1406">
      <w:pPr>
        <w:tabs>
          <w:tab w:val="left" w:pos="900"/>
        </w:tabs>
        <w:suppressAutoHyphens/>
        <w:autoSpaceDE w:val="0"/>
        <w:jc w:val="both"/>
        <w:outlineLvl w:val="1"/>
        <w:rPr>
          <w:sz w:val="28"/>
          <w:szCs w:val="28"/>
        </w:rPr>
      </w:pPr>
      <w:r>
        <w:rPr>
          <w:sz w:val="28"/>
          <w:szCs w:val="28"/>
        </w:rPr>
        <w:tab/>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r>
        <w:rPr>
          <w:sz w:val="28"/>
          <w:szCs w:val="28"/>
        </w:rPr>
        <w:tab/>
        <w:t>Повторная подача возражений недопустима.</w:t>
      </w:r>
    </w:p>
    <w:p w14:paraId="27B366B5" w14:textId="77777777" w:rsidR="00AE1406" w:rsidRDefault="00AE1406" w:rsidP="00AE1406">
      <w:pPr>
        <w:tabs>
          <w:tab w:val="left" w:pos="900"/>
        </w:tabs>
        <w:suppressAutoHyphens/>
        <w:autoSpaceDE w:val="0"/>
        <w:jc w:val="both"/>
        <w:outlineLvl w:val="1"/>
        <w:rPr>
          <w:sz w:val="28"/>
          <w:szCs w:val="28"/>
        </w:rPr>
      </w:pPr>
      <w:r>
        <w:rPr>
          <w:sz w:val="28"/>
          <w:szCs w:val="28"/>
        </w:rPr>
        <w:tab/>
      </w:r>
    </w:p>
    <w:p w14:paraId="287807BC" w14:textId="77777777" w:rsidR="00AE1406" w:rsidRDefault="00AE1406" w:rsidP="00AE1406">
      <w:pPr>
        <w:tabs>
          <w:tab w:val="left" w:pos="900"/>
        </w:tabs>
        <w:suppressAutoHyphens/>
        <w:autoSpaceDE w:val="0"/>
        <w:jc w:val="center"/>
        <w:outlineLvl w:val="1"/>
        <w:rPr>
          <w:b/>
          <w:sz w:val="28"/>
          <w:szCs w:val="28"/>
        </w:rPr>
      </w:pPr>
      <w:r>
        <w:rPr>
          <w:b/>
          <w:sz w:val="28"/>
          <w:szCs w:val="28"/>
        </w:rPr>
        <w:t xml:space="preserve">3. Порядок организации и осуществления муниципального контроля </w:t>
      </w:r>
    </w:p>
    <w:p w14:paraId="1FCD87A9" w14:textId="77777777" w:rsidR="00AE1406" w:rsidRDefault="00AE1406" w:rsidP="00AE1406">
      <w:pPr>
        <w:tabs>
          <w:tab w:val="left" w:pos="900"/>
        </w:tabs>
        <w:suppressAutoHyphens/>
        <w:autoSpaceDE w:val="0"/>
        <w:jc w:val="center"/>
        <w:outlineLvl w:val="1"/>
        <w:rPr>
          <w:sz w:val="28"/>
          <w:szCs w:val="28"/>
        </w:rPr>
      </w:pPr>
    </w:p>
    <w:p w14:paraId="2ADA1DBF" w14:textId="77777777" w:rsidR="00AE1406" w:rsidRDefault="00AE1406" w:rsidP="00AE1406">
      <w:pPr>
        <w:tabs>
          <w:tab w:val="left" w:pos="900"/>
        </w:tabs>
        <w:suppressAutoHyphens/>
        <w:autoSpaceDE w:val="0"/>
        <w:jc w:val="both"/>
        <w:outlineLvl w:val="1"/>
        <w:rPr>
          <w:sz w:val="28"/>
          <w:szCs w:val="28"/>
        </w:rPr>
      </w:pPr>
      <w:r>
        <w:rPr>
          <w:sz w:val="28"/>
          <w:szCs w:val="28"/>
        </w:rPr>
        <w:tab/>
        <w:t>3.1. В рамках осуществления муниципального контроля при взаимодействии с контролируемым лицом проводятся следующие контрольные мероприятия:</w:t>
      </w:r>
    </w:p>
    <w:p w14:paraId="0CB40530" w14:textId="77777777" w:rsidR="00AE1406" w:rsidRDefault="00AE1406" w:rsidP="00AE1406">
      <w:pPr>
        <w:tabs>
          <w:tab w:val="left" w:pos="900"/>
        </w:tabs>
        <w:suppressAutoHyphens/>
        <w:autoSpaceDE w:val="0"/>
        <w:jc w:val="both"/>
        <w:outlineLvl w:val="1"/>
        <w:rPr>
          <w:sz w:val="28"/>
          <w:szCs w:val="28"/>
        </w:rPr>
      </w:pPr>
      <w:r>
        <w:rPr>
          <w:sz w:val="28"/>
          <w:szCs w:val="28"/>
        </w:rPr>
        <w:tab/>
        <w:t>документарная проверка;</w:t>
      </w:r>
    </w:p>
    <w:p w14:paraId="7137C7A2" w14:textId="77777777" w:rsidR="00AE1406" w:rsidRDefault="00AE1406" w:rsidP="00AE1406">
      <w:pPr>
        <w:tabs>
          <w:tab w:val="left" w:pos="900"/>
        </w:tabs>
        <w:suppressAutoHyphens/>
        <w:autoSpaceDE w:val="0"/>
        <w:jc w:val="both"/>
        <w:outlineLvl w:val="1"/>
        <w:rPr>
          <w:sz w:val="28"/>
          <w:szCs w:val="28"/>
        </w:rPr>
      </w:pPr>
      <w:r>
        <w:rPr>
          <w:sz w:val="28"/>
          <w:szCs w:val="28"/>
        </w:rPr>
        <w:tab/>
        <w:t>выездная проверка.</w:t>
      </w:r>
    </w:p>
    <w:p w14:paraId="03F27519" w14:textId="77777777" w:rsidR="00AE1406" w:rsidRDefault="00AE1406" w:rsidP="00AE1406">
      <w:pPr>
        <w:tabs>
          <w:tab w:val="left" w:pos="900"/>
        </w:tabs>
        <w:suppressAutoHyphens/>
        <w:autoSpaceDE w:val="0"/>
        <w:jc w:val="both"/>
        <w:outlineLvl w:val="1"/>
        <w:rPr>
          <w:sz w:val="28"/>
          <w:szCs w:val="28"/>
        </w:rPr>
      </w:pPr>
      <w:r>
        <w:rPr>
          <w:sz w:val="28"/>
          <w:szCs w:val="28"/>
        </w:rPr>
        <w:tab/>
        <w:t>3.2. Без взаимодействия с контролируемым лицом проводятся следующие контрольные мероприятия (далее - контрольные мероприятия без взаимодействия):</w:t>
      </w:r>
    </w:p>
    <w:p w14:paraId="0782F6B5" w14:textId="77777777" w:rsidR="00AE1406" w:rsidRDefault="00AE1406" w:rsidP="00AE1406">
      <w:pPr>
        <w:tabs>
          <w:tab w:val="left" w:pos="900"/>
        </w:tabs>
        <w:suppressAutoHyphens/>
        <w:autoSpaceDE w:val="0"/>
        <w:jc w:val="both"/>
        <w:outlineLvl w:val="1"/>
        <w:rPr>
          <w:sz w:val="28"/>
          <w:szCs w:val="28"/>
        </w:rPr>
      </w:pPr>
      <w:r>
        <w:rPr>
          <w:sz w:val="28"/>
          <w:szCs w:val="28"/>
        </w:rPr>
        <w:tab/>
        <w:t>наблюдение за соблюдением обязательных требований (мониторинг безопасности);</w:t>
      </w:r>
    </w:p>
    <w:p w14:paraId="463F4130" w14:textId="77777777" w:rsidR="00AE1406" w:rsidRDefault="00AE1406" w:rsidP="00AE1406">
      <w:pPr>
        <w:tabs>
          <w:tab w:val="left" w:pos="900"/>
        </w:tabs>
        <w:suppressAutoHyphens/>
        <w:autoSpaceDE w:val="0"/>
        <w:jc w:val="both"/>
        <w:outlineLvl w:val="1"/>
        <w:rPr>
          <w:sz w:val="28"/>
          <w:szCs w:val="28"/>
        </w:rPr>
      </w:pPr>
      <w:r>
        <w:rPr>
          <w:sz w:val="28"/>
          <w:szCs w:val="28"/>
        </w:rPr>
        <w:tab/>
        <w:t>выездное обследование.</w:t>
      </w:r>
    </w:p>
    <w:p w14:paraId="03B4BA90" w14:textId="77777777" w:rsidR="00AE1406" w:rsidRDefault="00AE1406" w:rsidP="00AE1406">
      <w:pPr>
        <w:tabs>
          <w:tab w:val="left" w:pos="900"/>
        </w:tabs>
        <w:suppressAutoHyphens/>
        <w:autoSpaceDE w:val="0"/>
        <w:jc w:val="both"/>
        <w:outlineLvl w:val="1"/>
        <w:rPr>
          <w:sz w:val="28"/>
          <w:szCs w:val="28"/>
        </w:rPr>
      </w:pPr>
      <w:r>
        <w:rPr>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Уинского муниципального округа – главы администрации Уинского муниципального округа. Формы заданий утверждаются постановлением администрации Уинского муниципального округа.</w:t>
      </w:r>
    </w:p>
    <w:p w14:paraId="4765DDE9" w14:textId="77777777" w:rsidR="00AE1406" w:rsidRDefault="00AE1406" w:rsidP="00AE1406">
      <w:pPr>
        <w:tabs>
          <w:tab w:val="left" w:pos="900"/>
        </w:tabs>
        <w:suppressAutoHyphens/>
        <w:autoSpaceDE w:val="0"/>
        <w:jc w:val="both"/>
        <w:outlineLvl w:val="1"/>
        <w:rPr>
          <w:sz w:val="28"/>
          <w:szCs w:val="28"/>
        </w:rPr>
      </w:pPr>
      <w:r>
        <w:rPr>
          <w:sz w:val="28"/>
          <w:szCs w:val="28"/>
        </w:rPr>
        <w:tab/>
        <w:t>3.3. Плановые контрольные мероприятия при осуществлении муниципального контроля не проводятся.</w:t>
      </w:r>
    </w:p>
    <w:p w14:paraId="29FF04F2" w14:textId="77777777" w:rsidR="00AE1406" w:rsidRDefault="00AE1406" w:rsidP="00AE1406">
      <w:pPr>
        <w:pStyle w:val="a3"/>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3.4.  Порядок и сроки проведения контрольных мероприятий установлены Федеральным законом о контроле.  </w:t>
      </w:r>
    </w:p>
    <w:p w14:paraId="376D6E76" w14:textId="77777777" w:rsidR="00AE1406" w:rsidRDefault="00AE1406" w:rsidP="00AE1406">
      <w:pPr>
        <w:tabs>
          <w:tab w:val="left" w:pos="900"/>
        </w:tabs>
        <w:suppressAutoHyphens/>
        <w:autoSpaceDE w:val="0"/>
        <w:jc w:val="both"/>
        <w:outlineLvl w:val="1"/>
        <w:rPr>
          <w:sz w:val="28"/>
          <w:szCs w:val="28"/>
        </w:rPr>
      </w:pPr>
      <w:r>
        <w:rPr>
          <w:sz w:val="28"/>
          <w:szCs w:val="28"/>
        </w:rPr>
        <w:tab/>
        <w:t>3.5. В ходе документарной проверки рассматриваются документы контролируемых лиц, имеющиеся в распоряжении администрации Уинского муниципального округа,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этих контролируемых лиц муниципального контроля.</w:t>
      </w:r>
    </w:p>
    <w:p w14:paraId="7C3387B2" w14:textId="77777777" w:rsidR="00AE1406" w:rsidRDefault="00AE1406" w:rsidP="00AE1406">
      <w:pPr>
        <w:tabs>
          <w:tab w:val="left" w:pos="900"/>
        </w:tabs>
        <w:suppressAutoHyphens/>
        <w:autoSpaceDE w:val="0"/>
        <w:jc w:val="both"/>
        <w:outlineLvl w:val="1"/>
        <w:rPr>
          <w:sz w:val="28"/>
          <w:szCs w:val="28"/>
        </w:rPr>
      </w:pPr>
      <w:r>
        <w:rPr>
          <w:sz w:val="28"/>
          <w:szCs w:val="28"/>
        </w:rPr>
        <w:tab/>
        <w:t>В ходе документарной проверки могут совершаться следующие контрольные действия:</w:t>
      </w:r>
    </w:p>
    <w:p w14:paraId="5FE9A7E8" w14:textId="77777777" w:rsidR="00AE1406" w:rsidRDefault="00AE1406" w:rsidP="00AE1406">
      <w:pPr>
        <w:tabs>
          <w:tab w:val="left" w:pos="900"/>
        </w:tabs>
        <w:suppressAutoHyphens/>
        <w:autoSpaceDE w:val="0"/>
        <w:jc w:val="both"/>
        <w:outlineLvl w:val="1"/>
        <w:rPr>
          <w:sz w:val="28"/>
          <w:szCs w:val="28"/>
        </w:rPr>
      </w:pPr>
      <w:r>
        <w:rPr>
          <w:sz w:val="28"/>
          <w:szCs w:val="28"/>
        </w:rPr>
        <w:tab/>
        <w:t>получение письменных объяснений;</w:t>
      </w:r>
    </w:p>
    <w:p w14:paraId="21DB4CDE" w14:textId="77777777" w:rsidR="00AE1406" w:rsidRDefault="00AE1406" w:rsidP="00AE1406">
      <w:pPr>
        <w:tabs>
          <w:tab w:val="left" w:pos="900"/>
        </w:tabs>
        <w:suppressAutoHyphens/>
        <w:autoSpaceDE w:val="0"/>
        <w:jc w:val="both"/>
        <w:outlineLvl w:val="1"/>
        <w:rPr>
          <w:sz w:val="28"/>
          <w:szCs w:val="28"/>
        </w:rPr>
      </w:pPr>
      <w:r>
        <w:rPr>
          <w:sz w:val="28"/>
          <w:szCs w:val="28"/>
        </w:rPr>
        <w:tab/>
        <w:t>истребование документов.</w:t>
      </w:r>
    </w:p>
    <w:p w14:paraId="7520B577" w14:textId="77777777" w:rsidR="00AE1406" w:rsidRDefault="00AE1406" w:rsidP="00AE1406">
      <w:pPr>
        <w:tabs>
          <w:tab w:val="left" w:pos="900"/>
        </w:tabs>
        <w:suppressAutoHyphens/>
        <w:autoSpaceDE w:val="0"/>
        <w:jc w:val="both"/>
        <w:outlineLvl w:val="1"/>
        <w:rPr>
          <w:sz w:val="28"/>
          <w:szCs w:val="28"/>
        </w:rPr>
      </w:pPr>
      <w:r>
        <w:rPr>
          <w:sz w:val="28"/>
          <w:szCs w:val="28"/>
        </w:rPr>
        <w:lastRenderedPageBreak/>
        <w:tab/>
        <w:t>Срок проведения документарной проверки не может превышать 10 рабочих дней.</w:t>
      </w:r>
    </w:p>
    <w:p w14:paraId="02DE87C0" w14:textId="77777777" w:rsidR="00AE1406" w:rsidRDefault="00AE1406" w:rsidP="00AE1406">
      <w:pPr>
        <w:tabs>
          <w:tab w:val="left" w:pos="900"/>
        </w:tabs>
        <w:suppressAutoHyphens/>
        <w:autoSpaceDE w:val="0"/>
        <w:jc w:val="both"/>
        <w:outlineLvl w:val="1"/>
        <w:rPr>
          <w:sz w:val="28"/>
          <w:szCs w:val="28"/>
        </w:rPr>
      </w:pPr>
      <w:r>
        <w:rPr>
          <w:sz w:val="28"/>
          <w:szCs w:val="28"/>
        </w:rPr>
        <w:tab/>
        <w:t>3.6.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E0A8B6C" w14:textId="77777777" w:rsidR="00AE1406" w:rsidRDefault="00AE1406" w:rsidP="00AE1406">
      <w:pPr>
        <w:tabs>
          <w:tab w:val="left" w:pos="900"/>
        </w:tabs>
        <w:suppressAutoHyphens/>
        <w:autoSpaceDE w:val="0"/>
        <w:jc w:val="both"/>
        <w:outlineLvl w:val="1"/>
        <w:rPr>
          <w:sz w:val="28"/>
          <w:szCs w:val="28"/>
        </w:rPr>
      </w:pPr>
      <w:r>
        <w:rPr>
          <w:sz w:val="28"/>
          <w:szCs w:val="28"/>
        </w:rPr>
        <w:tab/>
        <w:t>В ходе выездной проверки могут совершаться следующие контрольные действия:</w:t>
      </w:r>
    </w:p>
    <w:p w14:paraId="65936A54" w14:textId="77777777" w:rsidR="00AE1406" w:rsidRDefault="00AE1406" w:rsidP="00AE1406">
      <w:pPr>
        <w:tabs>
          <w:tab w:val="left" w:pos="900"/>
        </w:tabs>
        <w:suppressAutoHyphens/>
        <w:autoSpaceDE w:val="0"/>
        <w:jc w:val="both"/>
        <w:outlineLvl w:val="1"/>
        <w:rPr>
          <w:sz w:val="28"/>
          <w:szCs w:val="28"/>
        </w:rPr>
      </w:pPr>
      <w:r>
        <w:rPr>
          <w:sz w:val="28"/>
          <w:szCs w:val="28"/>
        </w:rPr>
        <w:tab/>
        <w:t>осмотр;</w:t>
      </w:r>
    </w:p>
    <w:p w14:paraId="6362FCEB" w14:textId="77777777" w:rsidR="00AE1406" w:rsidRDefault="00AE1406" w:rsidP="00AE1406">
      <w:pPr>
        <w:tabs>
          <w:tab w:val="left" w:pos="900"/>
        </w:tabs>
        <w:suppressAutoHyphens/>
        <w:autoSpaceDE w:val="0"/>
        <w:jc w:val="both"/>
        <w:outlineLvl w:val="1"/>
        <w:rPr>
          <w:sz w:val="28"/>
          <w:szCs w:val="28"/>
        </w:rPr>
      </w:pPr>
      <w:r>
        <w:rPr>
          <w:sz w:val="28"/>
          <w:szCs w:val="28"/>
        </w:rPr>
        <w:tab/>
        <w:t>опрос;</w:t>
      </w:r>
    </w:p>
    <w:p w14:paraId="678DAC7E" w14:textId="77777777" w:rsidR="00AE1406" w:rsidRDefault="00AE1406" w:rsidP="00AE1406">
      <w:pPr>
        <w:tabs>
          <w:tab w:val="left" w:pos="900"/>
        </w:tabs>
        <w:suppressAutoHyphens/>
        <w:autoSpaceDE w:val="0"/>
        <w:jc w:val="both"/>
        <w:outlineLvl w:val="1"/>
        <w:rPr>
          <w:sz w:val="28"/>
          <w:szCs w:val="28"/>
        </w:rPr>
      </w:pPr>
      <w:r>
        <w:rPr>
          <w:sz w:val="28"/>
          <w:szCs w:val="28"/>
        </w:rPr>
        <w:tab/>
        <w:t>получение письменных объяснений;</w:t>
      </w:r>
    </w:p>
    <w:p w14:paraId="411F57E8" w14:textId="77777777" w:rsidR="00AE1406" w:rsidRDefault="00AE1406" w:rsidP="00AE1406">
      <w:pPr>
        <w:tabs>
          <w:tab w:val="left" w:pos="900"/>
        </w:tabs>
        <w:suppressAutoHyphens/>
        <w:autoSpaceDE w:val="0"/>
        <w:jc w:val="both"/>
        <w:outlineLvl w:val="1"/>
        <w:rPr>
          <w:sz w:val="28"/>
          <w:szCs w:val="28"/>
        </w:rPr>
      </w:pPr>
      <w:r>
        <w:rPr>
          <w:sz w:val="28"/>
          <w:szCs w:val="28"/>
        </w:rPr>
        <w:tab/>
        <w:t>истребование документов;</w:t>
      </w:r>
    </w:p>
    <w:p w14:paraId="6A7C3BF7" w14:textId="77777777" w:rsidR="00AE1406" w:rsidRDefault="00AE1406" w:rsidP="00AE1406">
      <w:pPr>
        <w:tabs>
          <w:tab w:val="left" w:pos="900"/>
        </w:tabs>
        <w:suppressAutoHyphens/>
        <w:autoSpaceDE w:val="0"/>
        <w:jc w:val="both"/>
        <w:outlineLvl w:val="1"/>
        <w:rPr>
          <w:sz w:val="28"/>
          <w:szCs w:val="28"/>
        </w:rPr>
      </w:pPr>
      <w:r>
        <w:rPr>
          <w:sz w:val="28"/>
          <w:szCs w:val="28"/>
        </w:rPr>
        <w:tab/>
        <w:t>отбор проб (образцов);</w:t>
      </w:r>
    </w:p>
    <w:p w14:paraId="3B156705" w14:textId="77777777" w:rsidR="00AE1406" w:rsidRDefault="00AE1406" w:rsidP="00AE1406">
      <w:pPr>
        <w:tabs>
          <w:tab w:val="left" w:pos="900"/>
        </w:tabs>
        <w:suppressAutoHyphens/>
        <w:autoSpaceDE w:val="0"/>
        <w:jc w:val="both"/>
        <w:outlineLvl w:val="1"/>
        <w:rPr>
          <w:sz w:val="28"/>
          <w:szCs w:val="28"/>
        </w:rPr>
      </w:pPr>
      <w:r>
        <w:rPr>
          <w:sz w:val="28"/>
          <w:szCs w:val="28"/>
        </w:rPr>
        <w:tab/>
        <w:t>инструментальное обследование;</w:t>
      </w:r>
    </w:p>
    <w:p w14:paraId="3F1E010F"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w:t>
      </w:r>
      <w:r>
        <w:rPr>
          <w:sz w:val="28"/>
          <w:szCs w:val="28"/>
        </w:rPr>
        <w:tab/>
      </w:r>
    </w:p>
    <w:p w14:paraId="7D1B78E8"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3.7. </w:t>
      </w:r>
      <w:proofErr w:type="gramStart"/>
      <w:r>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1FA6208" w14:textId="77777777" w:rsidR="00AE1406" w:rsidRDefault="00AE1406" w:rsidP="00AE1406">
      <w:pPr>
        <w:tabs>
          <w:tab w:val="left" w:pos="900"/>
        </w:tabs>
        <w:suppressAutoHyphens/>
        <w:autoSpaceDE w:val="0"/>
        <w:jc w:val="both"/>
        <w:outlineLvl w:val="1"/>
        <w:rPr>
          <w:sz w:val="28"/>
          <w:szCs w:val="28"/>
        </w:rPr>
      </w:pPr>
      <w:r>
        <w:rPr>
          <w:sz w:val="28"/>
          <w:szCs w:val="28"/>
        </w:rPr>
        <w:tab/>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1D8F893A" w14:textId="77777777" w:rsidR="00AE1406" w:rsidRDefault="00AE1406" w:rsidP="00AE1406">
      <w:pPr>
        <w:tabs>
          <w:tab w:val="left" w:pos="900"/>
        </w:tabs>
        <w:suppressAutoHyphens/>
        <w:autoSpaceDE w:val="0"/>
        <w:jc w:val="both"/>
        <w:outlineLvl w:val="1"/>
        <w:rPr>
          <w:sz w:val="28"/>
          <w:szCs w:val="28"/>
        </w:rPr>
      </w:pPr>
      <w:r>
        <w:rPr>
          <w:sz w:val="28"/>
          <w:szCs w:val="28"/>
        </w:rPr>
        <w:tab/>
      </w:r>
      <w:proofErr w:type="gramStart"/>
      <w:r>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принимается решение, предусмотренное частью 3 статьи 74 Федерального закона о контроле.</w:t>
      </w:r>
      <w:proofErr w:type="gramEnd"/>
    </w:p>
    <w:p w14:paraId="26903204" w14:textId="77777777" w:rsidR="00AE1406" w:rsidRDefault="00AE1406" w:rsidP="00AE1406">
      <w:pPr>
        <w:tabs>
          <w:tab w:val="left" w:pos="900"/>
        </w:tabs>
        <w:suppressAutoHyphens/>
        <w:autoSpaceDE w:val="0"/>
        <w:jc w:val="both"/>
        <w:outlineLvl w:val="1"/>
        <w:rPr>
          <w:sz w:val="28"/>
          <w:szCs w:val="28"/>
        </w:rPr>
      </w:pPr>
      <w:r>
        <w:rPr>
          <w:sz w:val="28"/>
          <w:szCs w:val="28"/>
        </w:rPr>
        <w:t xml:space="preserve">           3.8.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04DB82EC" w14:textId="77777777" w:rsidR="00AE1406" w:rsidRDefault="00AE1406" w:rsidP="00AE1406">
      <w:pPr>
        <w:tabs>
          <w:tab w:val="left" w:pos="900"/>
        </w:tabs>
        <w:suppressAutoHyphens/>
        <w:autoSpaceDE w:val="0"/>
        <w:jc w:val="both"/>
        <w:outlineLvl w:val="1"/>
        <w:rPr>
          <w:sz w:val="28"/>
          <w:szCs w:val="28"/>
        </w:rPr>
      </w:pPr>
      <w:r>
        <w:rPr>
          <w:sz w:val="28"/>
          <w:szCs w:val="28"/>
        </w:rPr>
        <w:t xml:space="preserve">             Выездное обследование проводится Инспектором по месту нахождения (осуществления деятельности) организации (ее филиалов, представительств, </w:t>
      </w:r>
      <w:r>
        <w:rPr>
          <w:sz w:val="28"/>
          <w:szCs w:val="28"/>
        </w:rPr>
        <w:lastRenderedPageBreak/>
        <w:t>обособленных структурных подразделений), месту осуществления деятельности гражданина, месту нахождения объекта контроля.</w:t>
      </w:r>
    </w:p>
    <w:p w14:paraId="743A4570" w14:textId="77777777" w:rsidR="00AE1406" w:rsidRDefault="00AE1406" w:rsidP="00AE1406">
      <w:pPr>
        <w:tabs>
          <w:tab w:val="left" w:pos="900"/>
        </w:tabs>
        <w:suppressAutoHyphens/>
        <w:autoSpaceDE w:val="0"/>
        <w:jc w:val="both"/>
        <w:outlineLvl w:val="1"/>
        <w:rPr>
          <w:sz w:val="28"/>
          <w:szCs w:val="28"/>
        </w:rPr>
      </w:pPr>
      <w:r>
        <w:rPr>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roofErr w:type="gramStart"/>
      <w:r>
        <w:rPr>
          <w:sz w:val="28"/>
          <w:szCs w:val="28"/>
        </w:rPr>
        <w:t>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действия:</w:t>
      </w:r>
      <w:proofErr w:type="gramEnd"/>
    </w:p>
    <w:p w14:paraId="7A86D23E" w14:textId="77777777" w:rsidR="00AE1406" w:rsidRDefault="00AE1406" w:rsidP="00AE1406">
      <w:pPr>
        <w:tabs>
          <w:tab w:val="left" w:pos="900"/>
        </w:tabs>
        <w:suppressAutoHyphens/>
        <w:autoSpaceDE w:val="0"/>
        <w:jc w:val="both"/>
        <w:outlineLvl w:val="1"/>
        <w:rPr>
          <w:sz w:val="28"/>
          <w:szCs w:val="28"/>
        </w:rPr>
      </w:pPr>
      <w:r>
        <w:rPr>
          <w:sz w:val="28"/>
          <w:szCs w:val="28"/>
        </w:rPr>
        <w:t xml:space="preserve"> - осмотр;</w:t>
      </w:r>
    </w:p>
    <w:p w14:paraId="213C9EC5" w14:textId="77777777" w:rsidR="00AE1406" w:rsidRDefault="00AE1406" w:rsidP="00AE1406">
      <w:pPr>
        <w:tabs>
          <w:tab w:val="left" w:pos="900"/>
        </w:tabs>
        <w:suppressAutoHyphens/>
        <w:autoSpaceDE w:val="0"/>
        <w:jc w:val="both"/>
        <w:outlineLvl w:val="1"/>
        <w:rPr>
          <w:sz w:val="28"/>
          <w:szCs w:val="28"/>
        </w:rPr>
      </w:pPr>
      <w:r>
        <w:rPr>
          <w:sz w:val="28"/>
          <w:szCs w:val="28"/>
        </w:rPr>
        <w:t xml:space="preserve"> - инструментальное обследование (с применением видеозаписи).</w:t>
      </w:r>
    </w:p>
    <w:p w14:paraId="2DA3A3FD" w14:textId="77777777" w:rsidR="00AE1406" w:rsidRDefault="00AE1406" w:rsidP="00AE1406">
      <w:pPr>
        <w:tabs>
          <w:tab w:val="left" w:pos="900"/>
        </w:tabs>
        <w:suppressAutoHyphens/>
        <w:autoSpaceDE w:val="0"/>
        <w:jc w:val="both"/>
        <w:outlineLvl w:val="1"/>
        <w:rPr>
          <w:sz w:val="28"/>
          <w:szCs w:val="28"/>
        </w:rPr>
      </w:pPr>
      <w:r>
        <w:rPr>
          <w:sz w:val="28"/>
          <w:szCs w:val="28"/>
        </w:rPr>
        <w:t xml:space="preserve">             3.9.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 контроле.</w:t>
      </w:r>
    </w:p>
    <w:p w14:paraId="79D6F221" w14:textId="77777777" w:rsidR="00AE1406" w:rsidRDefault="00AE1406" w:rsidP="00AE1406">
      <w:pPr>
        <w:tabs>
          <w:tab w:val="left" w:pos="900"/>
        </w:tabs>
        <w:suppressAutoHyphens/>
        <w:autoSpaceDE w:val="0"/>
        <w:jc w:val="both"/>
        <w:outlineLvl w:val="1"/>
        <w:rPr>
          <w:sz w:val="28"/>
          <w:szCs w:val="28"/>
        </w:rPr>
      </w:pPr>
      <w:r>
        <w:rPr>
          <w:sz w:val="28"/>
          <w:szCs w:val="28"/>
        </w:rPr>
        <w:tab/>
        <w:t>3.10.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 контроле, представить в Орган контроля информацию о невозможности присутствия при проведении контрольного мероприятия являются:</w:t>
      </w:r>
    </w:p>
    <w:p w14:paraId="4613D84B" w14:textId="77777777" w:rsidR="00AE1406" w:rsidRDefault="00AE1406" w:rsidP="00AE1406">
      <w:pPr>
        <w:tabs>
          <w:tab w:val="left" w:pos="900"/>
        </w:tabs>
        <w:suppressAutoHyphens/>
        <w:autoSpaceDE w:val="0"/>
        <w:jc w:val="both"/>
        <w:outlineLvl w:val="1"/>
        <w:rPr>
          <w:sz w:val="28"/>
          <w:szCs w:val="28"/>
        </w:rPr>
      </w:pPr>
      <w:r>
        <w:rPr>
          <w:sz w:val="28"/>
          <w:szCs w:val="28"/>
        </w:rPr>
        <w:tab/>
        <w:t>период временной нетрудоспособности;</w:t>
      </w:r>
    </w:p>
    <w:p w14:paraId="025D9C47" w14:textId="77777777" w:rsidR="00AE1406" w:rsidRDefault="00AE1406" w:rsidP="00AE1406">
      <w:pPr>
        <w:tabs>
          <w:tab w:val="left" w:pos="900"/>
        </w:tabs>
        <w:suppressAutoHyphens/>
        <w:autoSpaceDE w:val="0"/>
        <w:jc w:val="both"/>
        <w:outlineLvl w:val="1"/>
        <w:rPr>
          <w:sz w:val="28"/>
          <w:szCs w:val="28"/>
        </w:rPr>
      </w:pPr>
      <w:r>
        <w:rPr>
          <w:sz w:val="28"/>
          <w:szCs w:val="28"/>
        </w:rPr>
        <w:tab/>
        <w:t>нахождение за пределами Российской Федерации;</w:t>
      </w:r>
    </w:p>
    <w:p w14:paraId="5C40F9E7" w14:textId="77777777" w:rsidR="00AE1406" w:rsidRDefault="00AE1406" w:rsidP="00AE1406">
      <w:pPr>
        <w:tabs>
          <w:tab w:val="left" w:pos="900"/>
        </w:tabs>
        <w:suppressAutoHyphens/>
        <w:autoSpaceDE w:val="0"/>
        <w:jc w:val="both"/>
        <w:outlineLvl w:val="1"/>
        <w:rPr>
          <w:sz w:val="28"/>
          <w:szCs w:val="28"/>
        </w:rPr>
      </w:pPr>
      <w:r>
        <w:rPr>
          <w:sz w:val="28"/>
          <w:szCs w:val="28"/>
        </w:rPr>
        <w:tab/>
        <w:t>административный арест;</w:t>
      </w:r>
    </w:p>
    <w:p w14:paraId="43BFEFE8"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356371B8" w14:textId="77777777" w:rsidR="00AE1406" w:rsidRDefault="00AE1406" w:rsidP="00AE1406">
      <w:pPr>
        <w:tabs>
          <w:tab w:val="left" w:pos="900"/>
        </w:tabs>
        <w:suppressAutoHyphens/>
        <w:autoSpaceDE w:val="0"/>
        <w:jc w:val="both"/>
        <w:outlineLvl w:val="1"/>
        <w:rPr>
          <w:sz w:val="28"/>
          <w:szCs w:val="28"/>
        </w:rPr>
      </w:pPr>
      <w:r>
        <w:rPr>
          <w:sz w:val="28"/>
          <w:szCs w:val="28"/>
        </w:rPr>
        <w:tab/>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430E82E6" w14:textId="77777777" w:rsidR="00AE1406" w:rsidRDefault="00AE1406" w:rsidP="00AE1406">
      <w:pPr>
        <w:tabs>
          <w:tab w:val="left" w:pos="900"/>
        </w:tabs>
        <w:suppressAutoHyphens/>
        <w:autoSpaceDE w:val="0"/>
        <w:jc w:val="both"/>
        <w:outlineLvl w:val="1"/>
        <w:rPr>
          <w:sz w:val="28"/>
          <w:szCs w:val="28"/>
        </w:rPr>
      </w:pPr>
      <w:r>
        <w:rPr>
          <w:sz w:val="28"/>
          <w:szCs w:val="28"/>
        </w:rPr>
        <w:tab/>
        <w:t>В случае предоставления индивидуальным предпринимателем, гражданином, являющимся контролируемым лицом, информации, предусмотренной настоящим пунктом, проведение контрольного мероприятия переносится Органом контроля на срок, необходимый для устранения обстоятельств, послуживших поводом для такого обращения индивидуального предпринимателя или гражданина.</w:t>
      </w:r>
    </w:p>
    <w:p w14:paraId="1EC09057" w14:textId="77777777" w:rsidR="00AE1406" w:rsidRDefault="00AE1406" w:rsidP="00AE1406">
      <w:pPr>
        <w:tabs>
          <w:tab w:val="left" w:pos="900"/>
        </w:tabs>
        <w:suppressAutoHyphens/>
        <w:autoSpaceDE w:val="0"/>
        <w:jc w:val="both"/>
        <w:outlineLvl w:val="1"/>
        <w:rPr>
          <w:sz w:val="28"/>
          <w:szCs w:val="28"/>
        </w:rPr>
      </w:pPr>
      <w:r>
        <w:rPr>
          <w:sz w:val="28"/>
          <w:szCs w:val="28"/>
        </w:rPr>
        <w:tab/>
        <w:t>3.11.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5C6E2AD4" w14:textId="77777777" w:rsidR="00AE1406" w:rsidRDefault="00AE1406" w:rsidP="00AE1406">
      <w:pPr>
        <w:tabs>
          <w:tab w:val="left" w:pos="900"/>
        </w:tabs>
        <w:suppressAutoHyphens/>
        <w:autoSpaceDE w:val="0"/>
        <w:jc w:val="both"/>
        <w:outlineLvl w:val="1"/>
        <w:rPr>
          <w:sz w:val="28"/>
          <w:szCs w:val="28"/>
        </w:rPr>
      </w:pPr>
      <w:r>
        <w:rPr>
          <w:sz w:val="28"/>
          <w:szCs w:val="28"/>
        </w:rPr>
        <w:tab/>
        <w:t>сведений, отнесенных законодательством Российской Федерации к государственной тайне;</w:t>
      </w:r>
    </w:p>
    <w:p w14:paraId="096DDCF6" w14:textId="77777777" w:rsidR="00AE1406" w:rsidRDefault="00AE1406" w:rsidP="00AE1406">
      <w:pPr>
        <w:tabs>
          <w:tab w:val="left" w:pos="900"/>
        </w:tabs>
        <w:suppressAutoHyphens/>
        <w:autoSpaceDE w:val="0"/>
        <w:jc w:val="both"/>
        <w:outlineLvl w:val="1"/>
        <w:rPr>
          <w:sz w:val="28"/>
          <w:szCs w:val="28"/>
        </w:rPr>
      </w:pPr>
      <w:r>
        <w:rPr>
          <w:sz w:val="28"/>
          <w:szCs w:val="28"/>
        </w:rPr>
        <w:tab/>
        <w:t>объектов, территорий, которые законодательством Российской Федерации отнесены к режимным и особо важным объектам.</w:t>
      </w:r>
    </w:p>
    <w:p w14:paraId="56C289F4" w14:textId="77777777" w:rsidR="00AE1406" w:rsidRDefault="00AE1406" w:rsidP="00AE1406">
      <w:pPr>
        <w:tabs>
          <w:tab w:val="left" w:pos="900"/>
        </w:tabs>
        <w:suppressAutoHyphens/>
        <w:autoSpaceDE w:val="0"/>
        <w:jc w:val="both"/>
        <w:outlineLvl w:val="1"/>
        <w:rPr>
          <w:sz w:val="28"/>
          <w:szCs w:val="28"/>
        </w:rPr>
      </w:pPr>
      <w:r>
        <w:rPr>
          <w:sz w:val="28"/>
          <w:szCs w:val="28"/>
        </w:rPr>
        <w:lastRenderedPageBreak/>
        <w:ta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00334583" w14:textId="77777777" w:rsidR="00AE1406" w:rsidRDefault="00AE1406" w:rsidP="00AE1406">
      <w:pPr>
        <w:tabs>
          <w:tab w:val="left" w:pos="900"/>
        </w:tabs>
        <w:suppressAutoHyphens/>
        <w:autoSpaceDE w:val="0"/>
        <w:jc w:val="both"/>
        <w:outlineLvl w:val="1"/>
        <w:rPr>
          <w:sz w:val="28"/>
          <w:szCs w:val="28"/>
        </w:rPr>
      </w:pPr>
      <w:r>
        <w:rPr>
          <w:sz w:val="28"/>
          <w:szCs w:val="28"/>
        </w:rPr>
        <w:tab/>
        <w:t>3.12. Результаты контрольного мероприятия оформляются в порядке, установленном Федеральным законом о контроле.</w:t>
      </w:r>
    </w:p>
    <w:p w14:paraId="49FE6D55" w14:textId="77777777" w:rsidR="00AE1406" w:rsidRDefault="00AE1406" w:rsidP="00AE1406">
      <w:pPr>
        <w:tabs>
          <w:tab w:val="left" w:pos="900"/>
        </w:tabs>
        <w:suppressAutoHyphens/>
        <w:autoSpaceDE w:val="0"/>
        <w:jc w:val="both"/>
        <w:outlineLvl w:val="1"/>
        <w:rPr>
          <w:sz w:val="28"/>
          <w:szCs w:val="28"/>
        </w:rPr>
      </w:pPr>
      <w:r>
        <w:rPr>
          <w:sz w:val="28"/>
          <w:szCs w:val="28"/>
        </w:rPr>
        <w:tab/>
        <w:t xml:space="preserve">3.13.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обязан принять меры в соответствии с Федеральным законом о контроле. </w:t>
      </w:r>
    </w:p>
    <w:p w14:paraId="40B53F4E" w14:textId="77777777" w:rsidR="00AE1406" w:rsidRDefault="00AE1406" w:rsidP="00AE1406">
      <w:pPr>
        <w:tabs>
          <w:tab w:val="left" w:pos="900"/>
        </w:tabs>
        <w:suppressAutoHyphens/>
        <w:autoSpaceDE w:val="0"/>
        <w:jc w:val="center"/>
        <w:outlineLvl w:val="1"/>
        <w:rPr>
          <w:b/>
          <w:sz w:val="28"/>
          <w:szCs w:val="28"/>
        </w:rPr>
      </w:pPr>
      <w:r>
        <w:rPr>
          <w:b/>
          <w:sz w:val="28"/>
          <w:szCs w:val="28"/>
        </w:rPr>
        <w:t>4. Внеплановые контрольные мероприятия</w:t>
      </w:r>
    </w:p>
    <w:p w14:paraId="044A6B02" w14:textId="77777777" w:rsidR="00AE1406" w:rsidRDefault="00AE1406" w:rsidP="00AE1406">
      <w:pPr>
        <w:tabs>
          <w:tab w:val="left" w:pos="900"/>
        </w:tabs>
        <w:suppressAutoHyphens/>
        <w:autoSpaceDE w:val="0"/>
        <w:jc w:val="both"/>
        <w:outlineLvl w:val="1"/>
        <w:rPr>
          <w:sz w:val="28"/>
          <w:szCs w:val="28"/>
        </w:rPr>
      </w:pPr>
    </w:p>
    <w:p w14:paraId="35F7CCC5" w14:textId="77777777" w:rsidR="00AE1406" w:rsidRDefault="00AE1406" w:rsidP="00AE1406">
      <w:pPr>
        <w:pStyle w:val="a3"/>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4.1. Внеплановые контрольные  мероприятия проводятся при наличии оснований, предусмотренных </w:t>
      </w:r>
      <w:hyperlink r:id="rId9" w:history="1">
        <w:r>
          <w:rPr>
            <w:rStyle w:val="a5"/>
            <w:rFonts w:ascii="Times New Roman" w:hAnsi="Times New Roman"/>
            <w:sz w:val="28"/>
            <w:szCs w:val="28"/>
          </w:rPr>
          <w:t>пунктами 1</w:t>
        </w:r>
      </w:hyperlink>
      <w:r>
        <w:rPr>
          <w:rFonts w:ascii="Times New Roman" w:hAnsi="Times New Roman"/>
          <w:sz w:val="28"/>
          <w:szCs w:val="28"/>
        </w:rPr>
        <w:t xml:space="preserve">, </w:t>
      </w:r>
      <w:hyperlink r:id="rId10" w:history="1">
        <w:r>
          <w:rPr>
            <w:rStyle w:val="a5"/>
            <w:rFonts w:ascii="Times New Roman" w:hAnsi="Times New Roman"/>
            <w:sz w:val="28"/>
            <w:szCs w:val="28"/>
          </w:rPr>
          <w:t>3</w:t>
        </w:r>
      </w:hyperlink>
      <w:r>
        <w:rPr>
          <w:rFonts w:ascii="Times New Roman" w:hAnsi="Times New Roman"/>
          <w:sz w:val="28"/>
          <w:szCs w:val="28"/>
        </w:rPr>
        <w:t xml:space="preserve">, </w:t>
      </w:r>
      <w:hyperlink r:id="rId11" w:history="1">
        <w:r>
          <w:rPr>
            <w:rStyle w:val="a5"/>
            <w:rFonts w:ascii="Times New Roman" w:hAnsi="Times New Roman"/>
            <w:sz w:val="28"/>
            <w:szCs w:val="28"/>
          </w:rPr>
          <w:t>4</w:t>
        </w:r>
      </w:hyperlink>
      <w:r>
        <w:rPr>
          <w:rFonts w:ascii="Times New Roman" w:hAnsi="Times New Roman"/>
          <w:sz w:val="28"/>
          <w:szCs w:val="28"/>
        </w:rPr>
        <w:t xml:space="preserve">, </w:t>
      </w:r>
      <w:hyperlink r:id="rId12" w:history="1">
        <w:r>
          <w:rPr>
            <w:rStyle w:val="a5"/>
            <w:rFonts w:ascii="Times New Roman" w:hAnsi="Times New Roman"/>
            <w:sz w:val="28"/>
            <w:szCs w:val="28"/>
          </w:rPr>
          <w:t>5 части 1 статьи 57</w:t>
        </w:r>
      </w:hyperlink>
      <w:r>
        <w:rPr>
          <w:rFonts w:ascii="Times New Roman" w:hAnsi="Times New Roman"/>
          <w:sz w:val="28"/>
          <w:szCs w:val="28"/>
        </w:rPr>
        <w:t xml:space="preserve"> Федерального закона о контроле. </w:t>
      </w:r>
    </w:p>
    <w:p w14:paraId="7E777F60" w14:textId="77777777" w:rsidR="00AE1406" w:rsidRDefault="00AE1406" w:rsidP="00AE14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95E6F99" w14:textId="77777777" w:rsidR="00AE1406" w:rsidRDefault="00AE1406" w:rsidP="00AE1406">
      <w:pPr>
        <w:ind w:firstLine="709"/>
        <w:jc w:val="both"/>
        <w:rPr>
          <w:sz w:val="28"/>
          <w:szCs w:val="28"/>
        </w:rPr>
      </w:pPr>
      <w:r>
        <w:rPr>
          <w:sz w:val="28"/>
          <w:szCs w:val="28"/>
        </w:rPr>
        <w:t xml:space="preserve">4.3. 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14:paraId="46EC25CF" w14:textId="77777777" w:rsidR="00AE1406" w:rsidRDefault="00AE1406" w:rsidP="00AE1406">
      <w:pPr>
        <w:tabs>
          <w:tab w:val="left" w:pos="900"/>
        </w:tabs>
        <w:suppressAutoHyphens/>
        <w:autoSpaceDE w:val="0"/>
        <w:jc w:val="both"/>
        <w:outlineLvl w:val="1"/>
        <w:rPr>
          <w:sz w:val="28"/>
          <w:szCs w:val="28"/>
        </w:rPr>
      </w:pPr>
      <w:r>
        <w:rPr>
          <w:sz w:val="28"/>
          <w:szCs w:val="28"/>
        </w:rPr>
        <w:t xml:space="preserve">          4.4. Решение о проведении внепланового контрольного мероприятия принимается с учетом индикаторов риска нарушения обязательных требований.</w:t>
      </w:r>
    </w:p>
    <w:p w14:paraId="6C735F3F" w14:textId="77777777" w:rsidR="00AE1406" w:rsidRDefault="00AE1406" w:rsidP="00AE1406">
      <w:pPr>
        <w:tabs>
          <w:tab w:val="left" w:pos="900"/>
        </w:tabs>
        <w:suppressAutoHyphens/>
        <w:autoSpaceDE w:val="0"/>
        <w:jc w:val="both"/>
        <w:outlineLvl w:val="1"/>
        <w:rPr>
          <w:sz w:val="28"/>
          <w:szCs w:val="28"/>
        </w:rPr>
      </w:pPr>
      <w:r>
        <w:rPr>
          <w:sz w:val="28"/>
          <w:szCs w:val="28"/>
        </w:rPr>
        <w:t xml:space="preserve">           4.5. Перечень индикаторов риска нарушения обязательных требований при осуществлении муниципального контроля:</w:t>
      </w:r>
    </w:p>
    <w:p w14:paraId="2119E70E" w14:textId="77777777" w:rsidR="00AE1406" w:rsidRDefault="00AE1406" w:rsidP="00AE1406">
      <w:pPr>
        <w:ind w:firstLine="567"/>
        <w:jc w:val="both"/>
        <w:rPr>
          <w:sz w:val="28"/>
          <w:szCs w:val="28"/>
        </w:rPr>
      </w:pPr>
      <w:r>
        <w:rPr>
          <w:sz w:val="28"/>
          <w:szCs w:val="28"/>
        </w:rPr>
        <w:t xml:space="preserve">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14:paraId="79C1BE9A" w14:textId="77777777" w:rsidR="00AE1406" w:rsidRDefault="00AE1406" w:rsidP="00AE1406">
      <w:pPr>
        <w:ind w:firstLine="567"/>
        <w:jc w:val="both"/>
        <w:rPr>
          <w:sz w:val="28"/>
          <w:szCs w:val="28"/>
        </w:rPr>
      </w:pPr>
      <w:r>
        <w:rPr>
          <w:sz w:val="28"/>
          <w:szCs w:val="28"/>
        </w:rPr>
        <w:t xml:space="preserve">   наличие информации о нарушениях контролируемым лицом (подрядной организацией) обязательных требований в области правил дорожного движения либо эксплуатации автомобильных дорог при выполнении работ по содержанию, ремонту автомобильных дорог;</w:t>
      </w:r>
    </w:p>
    <w:p w14:paraId="18BA14D5" w14:textId="77777777" w:rsidR="00AE1406" w:rsidRDefault="00AE1406" w:rsidP="00AE1406">
      <w:pPr>
        <w:ind w:firstLine="567"/>
        <w:jc w:val="both"/>
        <w:rPr>
          <w:sz w:val="28"/>
          <w:szCs w:val="28"/>
        </w:rPr>
      </w:pPr>
      <w:r>
        <w:rPr>
          <w:sz w:val="28"/>
          <w:szCs w:val="28"/>
        </w:rPr>
        <w:t xml:space="preserve">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14:paraId="35BDDEA9" w14:textId="77777777" w:rsidR="00AE1406" w:rsidRDefault="00AE1406" w:rsidP="00AE1406">
      <w:pPr>
        <w:tabs>
          <w:tab w:val="left" w:pos="900"/>
        </w:tabs>
        <w:suppressAutoHyphens/>
        <w:autoSpaceDE w:val="0"/>
        <w:jc w:val="both"/>
        <w:outlineLvl w:val="1"/>
        <w:rPr>
          <w:sz w:val="28"/>
          <w:szCs w:val="28"/>
        </w:rPr>
      </w:pPr>
    </w:p>
    <w:p w14:paraId="5013C479" w14:textId="77777777" w:rsidR="00AE1406" w:rsidRDefault="00AE1406" w:rsidP="00AE1406">
      <w:pPr>
        <w:tabs>
          <w:tab w:val="left" w:pos="900"/>
        </w:tabs>
        <w:suppressAutoHyphens/>
        <w:autoSpaceDE w:val="0"/>
        <w:jc w:val="center"/>
        <w:outlineLvl w:val="1"/>
        <w:rPr>
          <w:b/>
          <w:sz w:val="28"/>
          <w:szCs w:val="28"/>
        </w:rPr>
      </w:pPr>
      <w:r>
        <w:rPr>
          <w:b/>
          <w:sz w:val="28"/>
          <w:szCs w:val="28"/>
        </w:rPr>
        <w:t>5. Заключительные положения</w:t>
      </w:r>
    </w:p>
    <w:p w14:paraId="21652FF3" w14:textId="77777777" w:rsidR="00AE1406" w:rsidRDefault="00AE1406" w:rsidP="00AE1406">
      <w:pPr>
        <w:tabs>
          <w:tab w:val="left" w:pos="900"/>
        </w:tabs>
        <w:suppressAutoHyphens/>
        <w:autoSpaceDE w:val="0"/>
        <w:jc w:val="center"/>
        <w:outlineLvl w:val="1"/>
        <w:rPr>
          <w:sz w:val="28"/>
          <w:szCs w:val="28"/>
        </w:rPr>
      </w:pPr>
    </w:p>
    <w:p w14:paraId="41ED3686" w14:textId="77777777" w:rsidR="00AE1406" w:rsidRDefault="00AE1406" w:rsidP="00AE1406">
      <w:pPr>
        <w:tabs>
          <w:tab w:val="left" w:pos="900"/>
        </w:tabs>
        <w:suppressAutoHyphens/>
        <w:autoSpaceDE w:val="0"/>
        <w:jc w:val="both"/>
        <w:outlineLvl w:val="1"/>
        <w:rPr>
          <w:sz w:val="28"/>
          <w:szCs w:val="28"/>
        </w:rPr>
      </w:pPr>
      <w:r>
        <w:rPr>
          <w:sz w:val="28"/>
          <w:szCs w:val="28"/>
        </w:rPr>
        <w:lastRenderedPageBreak/>
        <w:tab/>
        <w:t>5.1. Решения и действия (бездействие) должностных лиц, осуществляющих муниципальный контроль, могут быть обжалованы в судебном порядке.</w:t>
      </w:r>
    </w:p>
    <w:p w14:paraId="445183D4" w14:textId="77777777" w:rsidR="00AE1406" w:rsidRDefault="00AE1406" w:rsidP="00AE1406">
      <w:pPr>
        <w:tabs>
          <w:tab w:val="left" w:pos="900"/>
        </w:tabs>
        <w:suppressAutoHyphens/>
        <w:autoSpaceDE w:val="0"/>
        <w:jc w:val="both"/>
        <w:outlineLvl w:val="1"/>
        <w:rPr>
          <w:sz w:val="28"/>
          <w:szCs w:val="28"/>
        </w:rPr>
      </w:pPr>
      <w:r>
        <w:rPr>
          <w:sz w:val="28"/>
          <w:szCs w:val="28"/>
        </w:rPr>
        <w:tab/>
        <w:t>5.2. Досудебный порядок подачи жалоб, установленный главой 9 Федерального закона о контроле, при осуществлении муниципального контроля не применяется.</w:t>
      </w:r>
    </w:p>
    <w:p w14:paraId="063B2AFE" w14:textId="77777777" w:rsidR="00AE1406" w:rsidRDefault="00AE1406" w:rsidP="00AE1406">
      <w:pPr>
        <w:suppressAutoHyphens/>
        <w:jc w:val="both"/>
        <w:rPr>
          <w:sz w:val="28"/>
          <w:szCs w:val="28"/>
        </w:rPr>
      </w:pPr>
      <w:r>
        <w:rPr>
          <w:sz w:val="28"/>
          <w:szCs w:val="28"/>
        </w:rPr>
        <w:tab/>
        <w:t xml:space="preserve"> 5.3. Оценка результативности и эффективности осуществления муниципального контроля осуществляется на основании статьи 30 Федерального закона о контроле.</w:t>
      </w:r>
    </w:p>
    <w:p w14:paraId="26ED16FC" w14:textId="77777777" w:rsidR="00AE1406" w:rsidRDefault="00AE1406" w:rsidP="00AE1406">
      <w:pPr>
        <w:ind w:firstLine="720"/>
        <w:jc w:val="both"/>
        <w:rPr>
          <w:sz w:val="28"/>
          <w:szCs w:val="28"/>
        </w:rPr>
      </w:pPr>
      <w:r>
        <w:rPr>
          <w:sz w:val="28"/>
          <w:szCs w:val="28"/>
        </w:rPr>
        <w:t>Ключевые показатели муниципального контроля и их целевые значения утверждаются Думой Уинского муниципального округа Пермского края.</w:t>
      </w:r>
    </w:p>
    <w:p w14:paraId="70978AAD" w14:textId="77777777" w:rsidR="00AE1406" w:rsidRDefault="00AE1406" w:rsidP="00AE1406">
      <w:pPr>
        <w:tabs>
          <w:tab w:val="left" w:pos="900"/>
        </w:tabs>
        <w:suppressAutoHyphens/>
        <w:autoSpaceDE w:val="0"/>
        <w:jc w:val="both"/>
        <w:outlineLvl w:val="1"/>
        <w:rPr>
          <w:sz w:val="28"/>
          <w:szCs w:val="28"/>
        </w:rPr>
      </w:pPr>
      <w:r>
        <w:rPr>
          <w:sz w:val="28"/>
          <w:szCs w:val="28"/>
        </w:rPr>
        <w:t xml:space="preserve">          5.4. До 31 декабря 2023 года подготовка в ходе осуществления муниципального контроля документов, информирование контролируемых лиц о совершаемых должностными лицами органа контроля действиях и принимаемых решениях, обмен документами и сведениями с контролируемыми лицами осуществляется на бумажном носителе.</w:t>
      </w:r>
    </w:p>
    <w:p w14:paraId="00AFF37B" w14:textId="77777777" w:rsidR="00AE1406" w:rsidRDefault="00AE1406" w:rsidP="00AE1406">
      <w:pPr>
        <w:tabs>
          <w:tab w:val="left" w:pos="900"/>
        </w:tabs>
        <w:suppressAutoHyphens/>
        <w:autoSpaceDE w:val="0"/>
        <w:jc w:val="both"/>
        <w:outlineLvl w:val="1"/>
        <w:rPr>
          <w:sz w:val="28"/>
          <w:szCs w:val="28"/>
        </w:rPr>
      </w:pPr>
    </w:p>
    <w:p w14:paraId="791C670F" w14:textId="77777777" w:rsidR="00AE1406" w:rsidRDefault="00AE1406" w:rsidP="00AE1406">
      <w:pPr>
        <w:tabs>
          <w:tab w:val="left" w:pos="900"/>
        </w:tabs>
        <w:suppressAutoHyphens/>
        <w:autoSpaceDE w:val="0"/>
        <w:jc w:val="both"/>
        <w:outlineLvl w:val="1"/>
        <w:rPr>
          <w:sz w:val="28"/>
          <w:szCs w:val="28"/>
        </w:rPr>
      </w:pPr>
    </w:p>
    <w:p w14:paraId="51AA9F30" w14:textId="77777777" w:rsidR="00AE1406" w:rsidRDefault="00AE1406" w:rsidP="00AE1406">
      <w:pPr>
        <w:jc w:val="center"/>
        <w:rPr>
          <w:b/>
        </w:rPr>
      </w:pPr>
    </w:p>
    <w:p w14:paraId="7908DA27" w14:textId="77777777" w:rsidR="00BB4363" w:rsidRPr="008D07F4" w:rsidRDefault="00BB4363" w:rsidP="00DB6DC4">
      <w:pPr>
        <w:suppressAutoHyphens/>
        <w:autoSpaceDE w:val="0"/>
        <w:autoSpaceDN w:val="0"/>
        <w:adjustRightInd w:val="0"/>
        <w:jc w:val="both"/>
        <w:rPr>
          <w:sz w:val="28"/>
          <w:szCs w:val="28"/>
        </w:rPr>
      </w:pPr>
    </w:p>
    <w:sectPr w:rsidR="00BB4363" w:rsidRPr="008D07F4" w:rsidSect="00BB4363">
      <w:headerReference w:type="default" r:id="rId13"/>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B0813" w14:textId="77777777" w:rsidR="00366F53" w:rsidRDefault="00366F53" w:rsidP="009E1119">
      <w:r>
        <w:separator/>
      </w:r>
    </w:p>
  </w:endnote>
  <w:endnote w:type="continuationSeparator" w:id="0">
    <w:p w14:paraId="69835ED6" w14:textId="77777777" w:rsidR="00366F53" w:rsidRDefault="00366F53" w:rsidP="009E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8D859" w14:textId="77777777" w:rsidR="00366F53" w:rsidRDefault="00366F53" w:rsidP="009E1119">
      <w:r>
        <w:separator/>
      </w:r>
    </w:p>
  </w:footnote>
  <w:footnote w:type="continuationSeparator" w:id="0">
    <w:p w14:paraId="13BE03C4" w14:textId="77777777" w:rsidR="00366F53" w:rsidRDefault="00366F53" w:rsidP="009E1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424484"/>
      <w:docPartObj>
        <w:docPartGallery w:val="Page Numbers (Top of Page)"/>
        <w:docPartUnique/>
      </w:docPartObj>
    </w:sdtPr>
    <w:sdtEndPr/>
    <w:sdtContent>
      <w:p w14:paraId="0A3E08F3" w14:textId="12F7654A" w:rsidR="00BB4363" w:rsidRDefault="00BB4363">
        <w:pPr>
          <w:pStyle w:val="af5"/>
          <w:jc w:val="center"/>
        </w:pPr>
        <w:r>
          <w:fldChar w:fldCharType="begin"/>
        </w:r>
        <w:r>
          <w:instrText>PAGE   \* MERGEFORMAT</w:instrText>
        </w:r>
        <w:r>
          <w:fldChar w:fldCharType="separate"/>
        </w:r>
        <w:r w:rsidR="00AE1406">
          <w:rPr>
            <w:noProof/>
          </w:rPr>
          <w:t>3</w:t>
        </w:r>
        <w:r>
          <w:fldChar w:fldCharType="end"/>
        </w:r>
      </w:p>
    </w:sdtContent>
  </w:sdt>
  <w:p w14:paraId="02C4A11F" w14:textId="77777777" w:rsidR="00BB4363" w:rsidRDefault="00BB4363">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A8"/>
    <w:rsid w:val="00034DB0"/>
    <w:rsid w:val="00040028"/>
    <w:rsid w:val="000461B7"/>
    <w:rsid w:val="0016530B"/>
    <w:rsid w:val="001E2E20"/>
    <w:rsid w:val="001F0166"/>
    <w:rsid w:val="00221112"/>
    <w:rsid w:val="002221A1"/>
    <w:rsid w:val="00222F51"/>
    <w:rsid w:val="002B4A36"/>
    <w:rsid w:val="002B5D55"/>
    <w:rsid w:val="002D53CF"/>
    <w:rsid w:val="00366F53"/>
    <w:rsid w:val="00370AFB"/>
    <w:rsid w:val="00392B7C"/>
    <w:rsid w:val="003C3283"/>
    <w:rsid w:val="003F70D5"/>
    <w:rsid w:val="004F5AF2"/>
    <w:rsid w:val="00594A3C"/>
    <w:rsid w:val="005D59D1"/>
    <w:rsid w:val="006308D0"/>
    <w:rsid w:val="00636B8E"/>
    <w:rsid w:val="006D3F8F"/>
    <w:rsid w:val="00704867"/>
    <w:rsid w:val="00712C6C"/>
    <w:rsid w:val="00791390"/>
    <w:rsid w:val="00793B71"/>
    <w:rsid w:val="007A61D4"/>
    <w:rsid w:val="007B70B5"/>
    <w:rsid w:val="007F6F15"/>
    <w:rsid w:val="008D27B8"/>
    <w:rsid w:val="0092294B"/>
    <w:rsid w:val="00992D64"/>
    <w:rsid w:val="00997C25"/>
    <w:rsid w:val="009A5536"/>
    <w:rsid w:val="009D75DC"/>
    <w:rsid w:val="009E1119"/>
    <w:rsid w:val="00A153F4"/>
    <w:rsid w:val="00A226A8"/>
    <w:rsid w:val="00A3678B"/>
    <w:rsid w:val="00A509F4"/>
    <w:rsid w:val="00A75D38"/>
    <w:rsid w:val="00A866AA"/>
    <w:rsid w:val="00AA5BBC"/>
    <w:rsid w:val="00AE1406"/>
    <w:rsid w:val="00B46D59"/>
    <w:rsid w:val="00BB4363"/>
    <w:rsid w:val="00BD4649"/>
    <w:rsid w:val="00C2251A"/>
    <w:rsid w:val="00C4793E"/>
    <w:rsid w:val="00D033BF"/>
    <w:rsid w:val="00DB2997"/>
    <w:rsid w:val="00DB6DC4"/>
    <w:rsid w:val="00DD145A"/>
    <w:rsid w:val="00E80A7B"/>
    <w:rsid w:val="00EB5617"/>
    <w:rsid w:val="00F07091"/>
    <w:rsid w:val="00F7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4363"/>
    <w:pPr>
      <w:keepNext/>
      <w:jc w:val="center"/>
      <w:outlineLvl w:val="0"/>
    </w:pPr>
    <w:rPr>
      <w:rFonts w:ascii="Arial" w:hAnsi="Arial"/>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DB6D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qFormat/>
    <w:rsid w:val="00DB6DC4"/>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16530B"/>
    <w:rPr>
      <w:color w:val="0563C1" w:themeColor="hyperlink"/>
      <w:u w:val="single"/>
    </w:rPr>
  </w:style>
  <w:style w:type="character" w:styleId="a6">
    <w:name w:val="annotation reference"/>
    <w:semiHidden/>
    <w:unhideWhenUsed/>
    <w:rsid w:val="00040028"/>
    <w:rPr>
      <w:sz w:val="16"/>
      <w:szCs w:val="16"/>
    </w:rPr>
  </w:style>
  <w:style w:type="paragraph" w:styleId="a7">
    <w:name w:val="annotation text"/>
    <w:basedOn w:val="a"/>
    <w:link w:val="a8"/>
    <w:semiHidden/>
    <w:unhideWhenUsed/>
    <w:rsid w:val="00040028"/>
    <w:rPr>
      <w:sz w:val="20"/>
      <w:szCs w:val="20"/>
    </w:rPr>
  </w:style>
  <w:style w:type="character" w:customStyle="1" w:styleId="a8">
    <w:name w:val="Текст примечания Знак"/>
    <w:basedOn w:val="a0"/>
    <w:link w:val="a7"/>
    <w:semiHidden/>
    <w:rsid w:val="0004002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B5D55"/>
    <w:rPr>
      <w:rFonts w:ascii="Segoe UI" w:hAnsi="Segoe UI" w:cs="Segoe UI"/>
      <w:sz w:val="18"/>
      <w:szCs w:val="18"/>
    </w:rPr>
  </w:style>
  <w:style w:type="character" w:customStyle="1" w:styleId="aa">
    <w:name w:val="Текст выноски Знак"/>
    <w:basedOn w:val="a0"/>
    <w:link w:val="a9"/>
    <w:uiPriority w:val="99"/>
    <w:semiHidden/>
    <w:rsid w:val="002B5D55"/>
    <w:rPr>
      <w:rFonts w:ascii="Segoe UI" w:eastAsia="Times New Roman" w:hAnsi="Segoe UI" w:cs="Segoe UI"/>
      <w:sz w:val="18"/>
      <w:szCs w:val="18"/>
      <w:lang w:eastAsia="ru-RU"/>
    </w:rPr>
  </w:style>
  <w:style w:type="paragraph" w:styleId="ab">
    <w:name w:val="No Spacing"/>
    <w:uiPriority w:val="99"/>
    <w:qFormat/>
    <w:rsid w:val="00AA5BBC"/>
    <w:pPr>
      <w:spacing w:after="0" w:line="240" w:lineRule="auto"/>
    </w:pPr>
  </w:style>
  <w:style w:type="character" w:customStyle="1" w:styleId="ConsPlusNormal1">
    <w:name w:val="ConsPlusNormal1"/>
    <w:link w:val="ConsPlusNormal"/>
    <w:uiPriority w:val="99"/>
    <w:locked/>
    <w:rsid w:val="00B46D59"/>
    <w:rPr>
      <w:rFonts w:ascii="Arial" w:eastAsia="Times New Roman" w:hAnsi="Arial" w:cs="Arial"/>
      <w:sz w:val="20"/>
      <w:szCs w:val="20"/>
      <w:lang w:eastAsia="ru-RU"/>
    </w:rPr>
  </w:style>
  <w:style w:type="character" w:customStyle="1" w:styleId="a4">
    <w:name w:val="Абзац списка Знак"/>
    <w:link w:val="a3"/>
    <w:locked/>
    <w:rsid w:val="00B46D59"/>
    <w:rPr>
      <w:rFonts w:ascii="Calibri" w:eastAsia="Calibri" w:hAnsi="Calibri" w:cs="Times New Roman"/>
    </w:rPr>
  </w:style>
  <w:style w:type="paragraph" w:styleId="ac">
    <w:name w:val="footnote text"/>
    <w:basedOn w:val="a"/>
    <w:link w:val="11"/>
    <w:rsid w:val="009E1119"/>
    <w:rPr>
      <w:sz w:val="20"/>
      <w:szCs w:val="20"/>
    </w:rPr>
  </w:style>
  <w:style w:type="character" w:customStyle="1" w:styleId="ad">
    <w:name w:val="Текст сноски Знак"/>
    <w:basedOn w:val="a0"/>
    <w:uiPriority w:val="99"/>
    <w:semiHidden/>
    <w:rsid w:val="009E1119"/>
    <w:rPr>
      <w:rFonts w:ascii="Times New Roman" w:eastAsia="Times New Roman" w:hAnsi="Times New Roman" w:cs="Times New Roman"/>
      <w:sz w:val="20"/>
      <w:szCs w:val="20"/>
      <w:lang w:eastAsia="ru-RU"/>
    </w:rPr>
  </w:style>
  <w:style w:type="character" w:customStyle="1" w:styleId="11">
    <w:name w:val="Текст сноски Знак1"/>
    <w:basedOn w:val="a0"/>
    <w:link w:val="ac"/>
    <w:rsid w:val="009E1119"/>
    <w:rPr>
      <w:rFonts w:ascii="Times New Roman" w:eastAsia="Times New Roman" w:hAnsi="Times New Roman" w:cs="Times New Roman"/>
      <w:sz w:val="20"/>
      <w:szCs w:val="20"/>
      <w:lang w:eastAsia="ru-RU"/>
    </w:rPr>
  </w:style>
  <w:style w:type="paragraph" w:styleId="ae">
    <w:name w:val="annotation subject"/>
    <w:basedOn w:val="a7"/>
    <w:next w:val="a7"/>
    <w:link w:val="af"/>
    <w:uiPriority w:val="99"/>
    <w:semiHidden/>
    <w:unhideWhenUsed/>
    <w:rsid w:val="009E1119"/>
    <w:rPr>
      <w:b/>
      <w:bCs/>
    </w:rPr>
  </w:style>
  <w:style w:type="character" w:customStyle="1" w:styleId="af">
    <w:name w:val="Тема примечания Знак"/>
    <w:basedOn w:val="a8"/>
    <w:link w:val="ae"/>
    <w:uiPriority w:val="99"/>
    <w:semiHidden/>
    <w:rsid w:val="009E1119"/>
    <w:rPr>
      <w:rFonts w:ascii="Times New Roman" w:eastAsia="Times New Roman" w:hAnsi="Times New Roman" w:cs="Times New Roman"/>
      <w:b/>
      <w:bCs/>
      <w:sz w:val="20"/>
      <w:szCs w:val="20"/>
      <w:lang w:eastAsia="ru-RU"/>
    </w:rPr>
  </w:style>
  <w:style w:type="character" w:styleId="af0">
    <w:name w:val="footnote reference"/>
    <w:uiPriority w:val="99"/>
    <w:semiHidden/>
    <w:unhideWhenUsed/>
    <w:rsid w:val="009E1119"/>
    <w:rPr>
      <w:vertAlign w:val="superscript"/>
    </w:rPr>
  </w:style>
  <w:style w:type="character" w:customStyle="1" w:styleId="10">
    <w:name w:val="Заголовок 1 Знак"/>
    <w:basedOn w:val="a0"/>
    <w:link w:val="1"/>
    <w:rsid w:val="00BB4363"/>
    <w:rPr>
      <w:rFonts w:ascii="Arial" w:eastAsia="Times New Roman" w:hAnsi="Arial" w:cs="Times New Roman"/>
      <w:b/>
      <w:sz w:val="52"/>
      <w:szCs w:val="20"/>
      <w:lang w:eastAsia="ru-RU"/>
    </w:rPr>
  </w:style>
  <w:style w:type="paragraph" w:styleId="af1">
    <w:name w:val="Body Text"/>
    <w:basedOn w:val="a"/>
    <w:link w:val="af2"/>
    <w:rsid w:val="00BB4363"/>
    <w:pPr>
      <w:jc w:val="center"/>
    </w:pPr>
    <w:rPr>
      <w:b/>
      <w:sz w:val="28"/>
      <w:szCs w:val="20"/>
    </w:rPr>
  </w:style>
  <w:style w:type="character" w:customStyle="1" w:styleId="af2">
    <w:name w:val="Основной текст Знак"/>
    <w:basedOn w:val="a0"/>
    <w:link w:val="af1"/>
    <w:rsid w:val="00BB4363"/>
    <w:rPr>
      <w:rFonts w:ascii="Times New Roman" w:eastAsia="Times New Roman" w:hAnsi="Times New Roman" w:cs="Times New Roman"/>
      <w:b/>
      <w:sz w:val="28"/>
      <w:szCs w:val="20"/>
      <w:lang w:eastAsia="ru-RU"/>
    </w:rPr>
  </w:style>
  <w:style w:type="paragraph" w:styleId="2">
    <w:name w:val="Body Text 2"/>
    <w:basedOn w:val="a"/>
    <w:link w:val="20"/>
    <w:rsid w:val="00BB4363"/>
    <w:rPr>
      <w:b/>
      <w:bCs/>
      <w:sz w:val="28"/>
      <w:szCs w:val="28"/>
    </w:rPr>
  </w:style>
  <w:style w:type="character" w:customStyle="1" w:styleId="20">
    <w:name w:val="Основной текст 2 Знак"/>
    <w:basedOn w:val="a0"/>
    <w:link w:val="2"/>
    <w:rsid w:val="00BB4363"/>
    <w:rPr>
      <w:rFonts w:ascii="Times New Roman" w:eastAsia="Times New Roman" w:hAnsi="Times New Roman" w:cs="Times New Roman"/>
      <w:b/>
      <w:bCs/>
      <w:sz w:val="28"/>
      <w:szCs w:val="28"/>
      <w:lang w:eastAsia="ru-RU"/>
    </w:rPr>
  </w:style>
  <w:style w:type="paragraph" w:styleId="af3">
    <w:name w:val="Body Text Indent"/>
    <w:basedOn w:val="a"/>
    <w:link w:val="af4"/>
    <w:rsid w:val="00BB4363"/>
    <w:pPr>
      <w:spacing w:after="120"/>
      <w:ind w:left="283"/>
    </w:pPr>
    <w:rPr>
      <w:sz w:val="20"/>
      <w:szCs w:val="20"/>
    </w:rPr>
  </w:style>
  <w:style w:type="character" w:customStyle="1" w:styleId="af4">
    <w:name w:val="Основной текст с отступом Знак"/>
    <w:basedOn w:val="a0"/>
    <w:link w:val="af3"/>
    <w:rsid w:val="00BB4363"/>
    <w:rPr>
      <w:rFonts w:ascii="Times New Roman" w:eastAsia="Times New Roman" w:hAnsi="Times New Roman" w:cs="Times New Roman"/>
      <w:sz w:val="20"/>
      <w:szCs w:val="20"/>
      <w:lang w:eastAsia="ru-RU"/>
    </w:rPr>
  </w:style>
  <w:style w:type="paragraph" w:styleId="af5">
    <w:name w:val="header"/>
    <w:basedOn w:val="a"/>
    <w:link w:val="af6"/>
    <w:uiPriority w:val="99"/>
    <w:unhideWhenUsed/>
    <w:rsid w:val="00BB4363"/>
    <w:pPr>
      <w:tabs>
        <w:tab w:val="center" w:pos="4677"/>
        <w:tab w:val="right" w:pos="9355"/>
      </w:tabs>
    </w:pPr>
  </w:style>
  <w:style w:type="character" w:customStyle="1" w:styleId="af6">
    <w:name w:val="Верхний колонтитул Знак"/>
    <w:basedOn w:val="a0"/>
    <w:link w:val="af5"/>
    <w:uiPriority w:val="99"/>
    <w:rsid w:val="00BB436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B4363"/>
    <w:pPr>
      <w:tabs>
        <w:tab w:val="center" w:pos="4677"/>
        <w:tab w:val="right" w:pos="9355"/>
      </w:tabs>
    </w:pPr>
  </w:style>
  <w:style w:type="character" w:customStyle="1" w:styleId="af8">
    <w:name w:val="Нижний колонтитул Знак"/>
    <w:basedOn w:val="a0"/>
    <w:link w:val="af7"/>
    <w:uiPriority w:val="99"/>
    <w:rsid w:val="00BB43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4363"/>
    <w:pPr>
      <w:keepNext/>
      <w:jc w:val="center"/>
      <w:outlineLvl w:val="0"/>
    </w:pPr>
    <w:rPr>
      <w:rFonts w:ascii="Arial" w:hAnsi="Arial"/>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DB6D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qFormat/>
    <w:rsid w:val="00DB6DC4"/>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16530B"/>
    <w:rPr>
      <w:color w:val="0563C1" w:themeColor="hyperlink"/>
      <w:u w:val="single"/>
    </w:rPr>
  </w:style>
  <w:style w:type="character" w:styleId="a6">
    <w:name w:val="annotation reference"/>
    <w:semiHidden/>
    <w:unhideWhenUsed/>
    <w:rsid w:val="00040028"/>
    <w:rPr>
      <w:sz w:val="16"/>
      <w:szCs w:val="16"/>
    </w:rPr>
  </w:style>
  <w:style w:type="paragraph" w:styleId="a7">
    <w:name w:val="annotation text"/>
    <w:basedOn w:val="a"/>
    <w:link w:val="a8"/>
    <w:semiHidden/>
    <w:unhideWhenUsed/>
    <w:rsid w:val="00040028"/>
    <w:rPr>
      <w:sz w:val="20"/>
      <w:szCs w:val="20"/>
    </w:rPr>
  </w:style>
  <w:style w:type="character" w:customStyle="1" w:styleId="a8">
    <w:name w:val="Текст примечания Знак"/>
    <w:basedOn w:val="a0"/>
    <w:link w:val="a7"/>
    <w:semiHidden/>
    <w:rsid w:val="0004002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B5D55"/>
    <w:rPr>
      <w:rFonts w:ascii="Segoe UI" w:hAnsi="Segoe UI" w:cs="Segoe UI"/>
      <w:sz w:val="18"/>
      <w:szCs w:val="18"/>
    </w:rPr>
  </w:style>
  <w:style w:type="character" w:customStyle="1" w:styleId="aa">
    <w:name w:val="Текст выноски Знак"/>
    <w:basedOn w:val="a0"/>
    <w:link w:val="a9"/>
    <w:uiPriority w:val="99"/>
    <w:semiHidden/>
    <w:rsid w:val="002B5D55"/>
    <w:rPr>
      <w:rFonts w:ascii="Segoe UI" w:eastAsia="Times New Roman" w:hAnsi="Segoe UI" w:cs="Segoe UI"/>
      <w:sz w:val="18"/>
      <w:szCs w:val="18"/>
      <w:lang w:eastAsia="ru-RU"/>
    </w:rPr>
  </w:style>
  <w:style w:type="paragraph" w:styleId="ab">
    <w:name w:val="No Spacing"/>
    <w:uiPriority w:val="99"/>
    <w:qFormat/>
    <w:rsid w:val="00AA5BBC"/>
    <w:pPr>
      <w:spacing w:after="0" w:line="240" w:lineRule="auto"/>
    </w:pPr>
  </w:style>
  <w:style w:type="character" w:customStyle="1" w:styleId="ConsPlusNormal1">
    <w:name w:val="ConsPlusNormal1"/>
    <w:link w:val="ConsPlusNormal"/>
    <w:uiPriority w:val="99"/>
    <w:locked/>
    <w:rsid w:val="00B46D59"/>
    <w:rPr>
      <w:rFonts w:ascii="Arial" w:eastAsia="Times New Roman" w:hAnsi="Arial" w:cs="Arial"/>
      <w:sz w:val="20"/>
      <w:szCs w:val="20"/>
      <w:lang w:eastAsia="ru-RU"/>
    </w:rPr>
  </w:style>
  <w:style w:type="character" w:customStyle="1" w:styleId="a4">
    <w:name w:val="Абзац списка Знак"/>
    <w:link w:val="a3"/>
    <w:locked/>
    <w:rsid w:val="00B46D59"/>
    <w:rPr>
      <w:rFonts w:ascii="Calibri" w:eastAsia="Calibri" w:hAnsi="Calibri" w:cs="Times New Roman"/>
    </w:rPr>
  </w:style>
  <w:style w:type="paragraph" w:styleId="ac">
    <w:name w:val="footnote text"/>
    <w:basedOn w:val="a"/>
    <w:link w:val="11"/>
    <w:rsid w:val="009E1119"/>
    <w:rPr>
      <w:sz w:val="20"/>
      <w:szCs w:val="20"/>
    </w:rPr>
  </w:style>
  <w:style w:type="character" w:customStyle="1" w:styleId="ad">
    <w:name w:val="Текст сноски Знак"/>
    <w:basedOn w:val="a0"/>
    <w:uiPriority w:val="99"/>
    <w:semiHidden/>
    <w:rsid w:val="009E1119"/>
    <w:rPr>
      <w:rFonts w:ascii="Times New Roman" w:eastAsia="Times New Roman" w:hAnsi="Times New Roman" w:cs="Times New Roman"/>
      <w:sz w:val="20"/>
      <w:szCs w:val="20"/>
      <w:lang w:eastAsia="ru-RU"/>
    </w:rPr>
  </w:style>
  <w:style w:type="character" w:customStyle="1" w:styleId="11">
    <w:name w:val="Текст сноски Знак1"/>
    <w:basedOn w:val="a0"/>
    <w:link w:val="ac"/>
    <w:rsid w:val="009E1119"/>
    <w:rPr>
      <w:rFonts w:ascii="Times New Roman" w:eastAsia="Times New Roman" w:hAnsi="Times New Roman" w:cs="Times New Roman"/>
      <w:sz w:val="20"/>
      <w:szCs w:val="20"/>
      <w:lang w:eastAsia="ru-RU"/>
    </w:rPr>
  </w:style>
  <w:style w:type="paragraph" w:styleId="ae">
    <w:name w:val="annotation subject"/>
    <w:basedOn w:val="a7"/>
    <w:next w:val="a7"/>
    <w:link w:val="af"/>
    <w:uiPriority w:val="99"/>
    <w:semiHidden/>
    <w:unhideWhenUsed/>
    <w:rsid w:val="009E1119"/>
    <w:rPr>
      <w:b/>
      <w:bCs/>
    </w:rPr>
  </w:style>
  <w:style w:type="character" w:customStyle="1" w:styleId="af">
    <w:name w:val="Тема примечания Знак"/>
    <w:basedOn w:val="a8"/>
    <w:link w:val="ae"/>
    <w:uiPriority w:val="99"/>
    <w:semiHidden/>
    <w:rsid w:val="009E1119"/>
    <w:rPr>
      <w:rFonts w:ascii="Times New Roman" w:eastAsia="Times New Roman" w:hAnsi="Times New Roman" w:cs="Times New Roman"/>
      <w:b/>
      <w:bCs/>
      <w:sz w:val="20"/>
      <w:szCs w:val="20"/>
      <w:lang w:eastAsia="ru-RU"/>
    </w:rPr>
  </w:style>
  <w:style w:type="character" w:styleId="af0">
    <w:name w:val="footnote reference"/>
    <w:uiPriority w:val="99"/>
    <w:semiHidden/>
    <w:unhideWhenUsed/>
    <w:rsid w:val="009E1119"/>
    <w:rPr>
      <w:vertAlign w:val="superscript"/>
    </w:rPr>
  </w:style>
  <w:style w:type="character" w:customStyle="1" w:styleId="10">
    <w:name w:val="Заголовок 1 Знак"/>
    <w:basedOn w:val="a0"/>
    <w:link w:val="1"/>
    <w:rsid w:val="00BB4363"/>
    <w:rPr>
      <w:rFonts w:ascii="Arial" w:eastAsia="Times New Roman" w:hAnsi="Arial" w:cs="Times New Roman"/>
      <w:b/>
      <w:sz w:val="52"/>
      <w:szCs w:val="20"/>
      <w:lang w:eastAsia="ru-RU"/>
    </w:rPr>
  </w:style>
  <w:style w:type="paragraph" w:styleId="af1">
    <w:name w:val="Body Text"/>
    <w:basedOn w:val="a"/>
    <w:link w:val="af2"/>
    <w:rsid w:val="00BB4363"/>
    <w:pPr>
      <w:jc w:val="center"/>
    </w:pPr>
    <w:rPr>
      <w:b/>
      <w:sz w:val="28"/>
      <w:szCs w:val="20"/>
    </w:rPr>
  </w:style>
  <w:style w:type="character" w:customStyle="1" w:styleId="af2">
    <w:name w:val="Основной текст Знак"/>
    <w:basedOn w:val="a0"/>
    <w:link w:val="af1"/>
    <w:rsid w:val="00BB4363"/>
    <w:rPr>
      <w:rFonts w:ascii="Times New Roman" w:eastAsia="Times New Roman" w:hAnsi="Times New Roman" w:cs="Times New Roman"/>
      <w:b/>
      <w:sz w:val="28"/>
      <w:szCs w:val="20"/>
      <w:lang w:eastAsia="ru-RU"/>
    </w:rPr>
  </w:style>
  <w:style w:type="paragraph" w:styleId="2">
    <w:name w:val="Body Text 2"/>
    <w:basedOn w:val="a"/>
    <w:link w:val="20"/>
    <w:rsid w:val="00BB4363"/>
    <w:rPr>
      <w:b/>
      <w:bCs/>
      <w:sz w:val="28"/>
      <w:szCs w:val="28"/>
    </w:rPr>
  </w:style>
  <w:style w:type="character" w:customStyle="1" w:styleId="20">
    <w:name w:val="Основной текст 2 Знак"/>
    <w:basedOn w:val="a0"/>
    <w:link w:val="2"/>
    <w:rsid w:val="00BB4363"/>
    <w:rPr>
      <w:rFonts w:ascii="Times New Roman" w:eastAsia="Times New Roman" w:hAnsi="Times New Roman" w:cs="Times New Roman"/>
      <w:b/>
      <w:bCs/>
      <w:sz w:val="28"/>
      <w:szCs w:val="28"/>
      <w:lang w:eastAsia="ru-RU"/>
    </w:rPr>
  </w:style>
  <w:style w:type="paragraph" w:styleId="af3">
    <w:name w:val="Body Text Indent"/>
    <w:basedOn w:val="a"/>
    <w:link w:val="af4"/>
    <w:rsid w:val="00BB4363"/>
    <w:pPr>
      <w:spacing w:after="120"/>
      <w:ind w:left="283"/>
    </w:pPr>
    <w:rPr>
      <w:sz w:val="20"/>
      <w:szCs w:val="20"/>
    </w:rPr>
  </w:style>
  <w:style w:type="character" w:customStyle="1" w:styleId="af4">
    <w:name w:val="Основной текст с отступом Знак"/>
    <w:basedOn w:val="a0"/>
    <w:link w:val="af3"/>
    <w:rsid w:val="00BB4363"/>
    <w:rPr>
      <w:rFonts w:ascii="Times New Roman" w:eastAsia="Times New Roman" w:hAnsi="Times New Roman" w:cs="Times New Roman"/>
      <w:sz w:val="20"/>
      <w:szCs w:val="20"/>
      <w:lang w:eastAsia="ru-RU"/>
    </w:rPr>
  </w:style>
  <w:style w:type="paragraph" w:styleId="af5">
    <w:name w:val="header"/>
    <w:basedOn w:val="a"/>
    <w:link w:val="af6"/>
    <w:uiPriority w:val="99"/>
    <w:unhideWhenUsed/>
    <w:rsid w:val="00BB4363"/>
    <w:pPr>
      <w:tabs>
        <w:tab w:val="center" w:pos="4677"/>
        <w:tab w:val="right" w:pos="9355"/>
      </w:tabs>
    </w:pPr>
  </w:style>
  <w:style w:type="character" w:customStyle="1" w:styleId="af6">
    <w:name w:val="Верхний колонтитул Знак"/>
    <w:basedOn w:val="a0"/>
    <w:link w:val="af5"/>
    <w:uiPriority w:val="99"/>
    <w:rsid w:val="00BB436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B4363"/>
    <w:pPr>
      <w:tabs>
        <w:tab w:val="center" w:pos="4677"/>
        <w:tab w:val="right" w:pos="9355"/>
      </w:tabs>
    </w:pPr>
  </w:style>
  <w:style w:type="character" w:customStyle="1" w:styleId="af8">
    <w:name w:val="Нижний колонтитул Знак"/>
    <w:basedOn w:val="a0"/>
    <w:link w:val="af7"/>
    <w:uiPriority w:val="99"/>
    <w:rsid w:val="00BB43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nsk.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D4E32A31A176726FF77A9EFC32AC1AADF1A11E10915B9C2EAEB08B6420BA89D5285C3D8291065AFE96704B4B5FA87C24CDB8E14FED710BCUBy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66704B4B5FA87C24CDB8E14FED710BCUBy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7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3876</Words>
  <Characters>22099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Башкова Людмила Михайловна</dc:creator>
  <cp:lastModifiedBy>Уразбаева Марина Витальевна</cp:lastModifiedBy>
  <cp:revision>4</cp:revision>
  <cp:lastPrinted>2021-09-23T05:05:00Z</cp:lastPrinted>
  <dcterms:created xsi:type="dcterms:W3CDTF">2021-09-23T03:39:00Z</dcterms:created>
  <dcterms:modified xsi:type="dcterms:W3CDTF">2021-09-24T04:41:00Z</dcterms:modified>
</cp:coreProperties>
</file>