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4E1" w:rsidRPr="008103DF" w:rsidRDefault="00F236C9" w:rsidP="0080780F">
      <w:pPr>
        <w:pStyle w:val="a4"/>
        <w:spacing w:line="240" w:lineRule="auto"/>
        <w:ind w:firstLine="0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09.45pt;height:234.1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4354E1" w:rsidRPr="0045302A" w:rsidRDefault="004354E1" w:rsidP="0045302A">
                  <w:pPr>
                    <w:pStyle w:val="a4"/>
                    <w:spacing w:line="240" w:lineRule="auto"/>
                    <w:ind w:firstLine="0"/>
                    <w:rPr>
                      <w:b/>
                      <w:szCs w:val="28"/>
                    </w:rPr>
                  </w:pPr>
                  <w:r w:rsidRPr="0045302A">
                    <w:rPr>
                      <w:b/>
                      <w:szCs w:val="28"/>
                    </w:rPr>
                    <w:t>Об отмене</w:t>
                  </w:r>
                  <w:r w:rsidR="002A2985" w:rsidRPr="0045302A">
                    <w:rPr>
                      <w:b/>
                      <w:szCs w:val="28"/>
                    </w:rPr>
                    <w:t xml:space="preserve"> постановления администрации Уинского муниципального округа Пермского края от 18.10.2021 № 259-01-03-328 </w:t>
                  </w:r>
                  <w:r w:rsidRPr="0045302A">
                    <w:rPr>
                      <w:b/>
                      <w:szCs w:val="28"/>
                    </w:rPr>
                    <w:t xml:space="preserve"> </w:t>
                  </w:r>
                  <w:r w:rsidR="002A2985" w:rsidRPr="0045302A">
                    <w:rPr>
                      <w:b/>
                      <w:szCs w:val="28"/>
                    </w:rPr>
                    <w:t xml:space="preserve">«О назначении схода граждан </w:t>
                  </w:r>
                  <w:r w:rsidRPr="0045302A">
                    <w:rPr>
                      <w:b/>
                      <w:szCs w:val="28"/>
                    </w:rPr>
                    <w:t>в</w:t>
                  </w:r>
                  <w:r w:rsidR="002A2985" w:rsidRPr="0045302A">
                    <w:rPr>
                      <w:b/>
                      <w:szCs w:val="28"/>
                    </w:rPr>
                    <w:t xml:space="preserve"> </w:t>
                  </w:r>
                  <w:r w:rsidRPr="0045302A">
                    <w:rPr>
                      <w:b/>
                      <w:szCs w:val="28"/>
                    </w:rPr>
                    <w:t>целях выдвижения кандидатур на должность старосты в д</w:t>
                  </w:r>
                  <w:r w:rsidR="002A2985" w:rsidRPr="0045302A">
                    <w:rPr>
                      <w:b/>
                      <w:szCs w:val="28"/>
                    </w:rPr>
                    <w:t xml:space="preserve">. Митрохи, д. Курмакаш, д. Ломь </w:t>
                  </w:r>
                  <w:r w:rsidRPr="0045302A">
                    <w:rPr>
                      <w:b/>
                      <w:szCs w:val="28"/>
                    </w:rPr>
                    <w:t>Уинского муниципального округа</w:t>
                  </w:r>
                  <w:r w:rsidR="002A2985" w:rsidRPr="0045302A">
                    <w:rPr>
                      <w:b/>
                      <w:szCs w:val="28"/>
                    </w:rPr>
                    <w:t>»</w:t>
                  </w:r>
                </w:p>
              </w:txbxContent>
            </v:textbox>
            <w10:wrap type="topAndBottom" anchorx="page" anchory="page"/>
          </v:shape>
        </w:pict>
      </w:r>
      <w:r w:rsidR="008103DF">
        <w:t xml:space="preserve">                                                                                 </w:t>
      </w:r>
      <w:r w:rsidR="008103DF" w:rsidRPr="008103DF">
        <w:rPr>
          <w:b/>
        </w:rPr>
        <w:t xml:space="preserve">27.10.2021    № 259-01-03-339 </w:t>
      </w:r>
    </w:p>
    <w:p w:rsidR="004354E1" w:rsidRDefault="0080780F" w:rsidP="0080780F">
      <w:pPr>
        <w:pStyle w:val="a4"/>
        <w:spacing w:line="240" w:lineRule="auto"/>
        <w:ind w:firstLine="708"/>
      </w:pPr>
      <w:bookmarkStart w:id="0" w:name="_GoBack"/>
      <w:r w:rsidRPr="0080780F">
        <w:t>На основании статьи 40 Устава Уинского муниципального округа Пермского края и письма</w:t>
      </w:r>
      <w:r>
        <w:t xml:space="preserve"> </w:t>
      </w:r>
      <w:r w:rsidR="004354E1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4354E1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54E1">
        <w:t xml:space="preserve"> </w:t>
      </w:r>
      <w:r w:rsidR="00303F6D">
        <w:t>И</w:t>
      </w:r>
      <w:r w:rsidR="004354E1">
        <w:t xml:space="preserve">. о. министра </w:t>
      </w:r>
      <w:r w:rsidR="00866644">
        <w:t xml:space="preserve"> территориального развития Пермского края </w:t>
      </w:r>
      <w:r w:rsidR="004354E1">
        <w:t xml:space="preserve">С. В. Усачевой от 22.10.2021 </w:t>
      </w:r>
      <w:r w:rsidR="00EB73FF">
        <w:t xml:space="preserve">№ СЭД-53-03.12-26 </w:t>
      </w:r>
      <w:r w:rsidR="004354E1">
        <w:t>«О проведении сходов граждан на территории Пермского края</w:t>
      </w:r>
      <w:r w:rsidR="003E615E">
        <w:t xml:space="preserve">» администрация Уинского муниципального округа </w:t>
      </w:r>
    </w:p>
    <w:p w:rsidR="004354E1" w:rsidRDefault="004354E1" w:rsidP="0080780F">
      <w:pPr>
        <w:pStyle w:val="a4"/>
        <w:spacing w:line="240" w:lineRule="auto"/>
        <w:ind w:firstLine="0"/>
      </w:pPr>
      <w:r>
        <w:t>ПОСТАНОВЛЯЕТ:</w:t>
      </w:r>
    </w:p>
    <w:p w:rsidR="00FD30A4" w:rsidRDefault="004354E1" w:rsidP="0080780F">
      <w:pPr>
        <w:pStyle w:val="a4"/>
        <w:spacing w:line="240" w:lineRule="auto"/>
        <w:ind w:firstLine="708"/>
        <w:rPr>
          <w:noProof/>
        </w:rPr>
      </w:pPr>
      <w:r>
        <w:t>1.</w:t>
      </w:r>
      <w:r>
        <w:rPr>
          <w:noProof/>
        </w:rPr>
        <w:t xml:space="preserve">Отменить </w:t>
      </w:r>
      <w:r w:rsidR="00351F7F">
        <w:rPr>
          <w:noProof/>
        </w:rPr>
        <w:t>постановление</w:t>
      </w:r>
      <w:r>
        <w:rPr>
          <w:noProof/>
        </w:rPr>
        <w:t xml:space="preserve"> </w:t>
      </w:r>
      <w:r w:rsidR="00FD30A4" w:rsidRPr="00FD30A4">
        <w:rPr>
          <w:noProof/>
        </w:rPr>
        <w:t>администрации Уинского муниципального округа Пермского края от 18.10.2021 № 259-01-03-328  «О назначении схода граждан в целях выдвижения кандидатур на должность старосты в д. Митрохи, д. Курмакаш, д. Ломь Уинского муниципального округа».</w:t>
      </w:r>
    </w:p>
    <w:p w:rsidR="00B3449A" w:rsidRPr="00FD30A4" w:rsidRDefault="00B3449A" w:rsidP="0080780F">
      <w:pPr>
        <w:pStyle w:val="a4"/>
        <w:spacing w:line="240" w:lineRule="auto"/>
        <w:ind w:firstLine="708"/>
        <w:rPr>
          <w:noProof/>
        </w:rPr>
      </w:pPr>
      <w:r>
        <w:rPr>
          <w:noProof/>
        </w:rPr>
        <w:t>2. Настоящее постановление подлежит опубликованию в печатном средстве массовой информации газете «Родник – 1» и размещению на официальном сайте администрации Уинского  муниципального округа в сети «Интернет».</w:t>
      </w:r>
    </w:p>
    <w:p w:rsidR="004354E1" w:rsidRDefault="00B3449A" w:rsidP="0080780F">
      <w:pPr>
        <w:pStyle w:val="a4"/>
        <w:spacing w:line="240" w:lineRule="auto"/>
        <w:rPr>
          <w:noProof/>
        </w:rPr>
      </w:pPr>
      <w:r>
        <w:rPr>
          <w:noProof/>
        </w:rPr>
        <w:t xml:space="preserve">3. Настоящее постановление </w:t>
      </w:r>
      <w:r w:rsidR="00DC23FE">
        <w:rPr>
          <w:noProof/>
        </w:rPr>
        <w:t>вступает в силу со дня его официального опубликования.</w:t>
      </w:r>
    </w:p>
    <w:p w:rsidR="00770145" w:rsidRDefault="00DC23FE" w:rsidP="0080780F">
      <w:pPr>
        <w:pStyle w:val="a4"/>
        <w:spacing w:line="240" w:lineRule="auto"/>
        <w:rPr>
          <w:noProof/>
        </w:rPr>
      </w:pPr>
      <w:r>
        <w:rPr>
          <w:noProof/>
        </w:rPr>
        <w:lastRenderedPageBreak/>
        <w:t>4. Контроль над исполнением постановлени</w:t>
      </w:r>
      <w:r w:rsidR="00A91B3C">
        <w:rPr>
          <w:noProof/>
        </w:rPr>
        <w:t>я</w:t>
      </w:r>
      <w:r>
        <w:rPr>
          <w:noProof/>
        </w:rPr>
        <w:t xml:space="preserve"> возложить на начальника Аспинского территориального управления администрации Уинского муниципального округа  Смирнову Ю. В.</w:t>
      </w:r>
    </w:p>
    <w:p w:rsidR="00770145" w:rsidRDefault="00770145" w:rsidP="0080780F">
      <w:pPr>
        <w:pStyle w:val="a4"/>
        <w:spacing w:line="240" w:lineRule="auto"/>
        <w:rPr>
          <w:noProof/>
        </w:rPr>
      </w:pPr>
    </w:p>
    <w:p w:rsidR="00770145" w:rsidRDefault="00770145" w:rsidP="0080780F">
      <w:pPr>
        <w:pStyle w:val="a4"/>
        <w:spacing w:line="240" w:lineRule="auto"/>
        <w:rPr>
          <w:noProof/>
        </w:rPr>
      </w:pPr>
    </w:p>
    <w:p w:rsidR="00770145" w:rsidRDefault="00770145" w:rsidP="0080780F">
      <w:pPr>
        <w:pStyle w:val="a4"/>
        <w:spacing w:line="240" w:lineRule="auto"/>
        <w:ind w:firstLine="0"/>
        <w:jc w:val="left"/>
      </w:pPr>
      <w:r>
        <w:t xml:space="preserve">Глава муниципального округа – </w:t>
      </w:r>
    </w:p>
    <w:p w:rsidR="00770145" w:rsidRDefault="00770145" w:rsidP="0080780F">
      <w:pPr>
        <w:pStyle w:val="a4"/>
        <w:spacing w:line="240" w:lineRule="auto"/>
        <w:ind w:firstLine="0"/>
        <w:jc w:val="left"/>
        <w:rPr>
          <w:szCs w:val="28"/>
        </w:rPr>
      </w:pPr>
      <w:r>
        <w:rPr>
          <w:szCs w:val="28"/>
        </w:rPr>
        <w:t>глава</w:t>
      </w:r>
      <w:r w:rsidRPr="00EC1D2F">
        <w:rPr>
          <w:szCs w:val="28"/>
        </w:rPr>
        <w:t xml:space="preserve"> администрации</w:t>
      </w:r>
      <w:r>
        <w:rPr>
          <w:szCs w:val="28"/>
        </w:rPr>
        <w:t xml:space="preserve"> Уинского </w:t>
      </w:r>
    </w:p>
    <w:p w:rsidR="00770145" w:rsidRDefault="00770145" w:rsidP="0080780F">
      <w:pPr>
        <w:pStyle w:val="a4"/>
        <w:spacing w:line="240" w:lineRule="auto"/>
        <w:ind w:firstLine="0"/>
        <w:jc w:val="left"/>
      </w:pPr>
      <w:r w:rsidRPr="00EC1D2F">
        <w:rPr>
          <w:szCs w:val="28"/>
        </w:rPr>
        <w:t>муниципального</w:t>
      </w:r>
      <w:r>
        <w:rPr>
          <w:szCs w:val="28"/>
        </w:rPr>
        <w:t xml:space="preserve"> округа</w:t>
      </w:r>
      <w:r w:rsidRPr="00EC1D2F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            А.Н. Зелёнкин</w:t>
      </w:r>
      <w:r w:rsidR="00F236C9">
        <w:rPr>
          <w:noProof/>
        </w:rPr>
        <w:pict>
          <v:shape id="_x0000_s1029" type="#_x0000_t202" style="position:absolute;margin-left:85.05pt;margin-top:760.35pt;width:266.4pt;height:29.5pt;z-index:251665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fe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" filled="f" stroked="f">
            <v:textbox inset="0,0,0,0">
              <w:txbxContent>
                <w:p w:rsidR="00770145" w:rsidRPr="000C0907" w:rsidRDefault="00770145" w:rsidP="00770145">
                  <w:pPr>
                    <w:pStyle w:val="a3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szCs w:val="28"/>
        </w:rPr>
        <w:t xml:space="preserve">  </w:t>
      </w:r>
    </w:p>
    <w:p w:rsidR="00770145" w:rsidRDefault="00770145" w:rsidP="0080780F">
      <w:pPr>
        <w:pStyle w:val="a4"/>
        <w:spacing w:line="240" w:lineRule="auto"/>
      </w:pPr>
    </w:p>
    <w:p w:rsidR="004354E1" w:rsidRDefault="004354E1" w:rsidP="004354E1">
      <w:pPr>
        <w:pStyle w:val="a4"/>
        <w:spacing w:line="360" w:lineRule="auto"/>
      </w:pPr>
    </w:p>
    <w:p w:rsidR="004354E1" w:rsidRDefault="00F236C9" w:rsidP="004354E1">
      <w:r>
        <w:rPr>
          <w:noProof/>
        </w:rPr>
        <w:pict>
          <v:shape id="Text Box 4" o:spid="_x0000_s1027" type="#_x0000_t202" style="position:absolute;margin-left:81.85pt;margin-top:767.15pt;width:266.4pt;height:29.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4354E1" w:rsidRPr="009169CE" w:rsidRDefault="004354E1" w:rsidP="004354E1">
                  <w:pPr>
                    <w:pStyle w:val="a3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864FE2" w:rsidRDefault="00864FE2"/>
    <w:sectPr w:rsidR="00864FE2" w:rsidSect="009169CE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FD6" w:rsidRDefault="002C0FD6" w:rsidP="00290DF7">
      <w:pPr>
        <w:spacing w:after="0" w:line="240" w:lineRule="auto"/>
      </w:pPr>
      <w:r>
        <w:separator/>
      </w:r>
    </w:p>
  </w:endnote>
  <w:endnote w:type="continuationSeparator" w:id="1">
    <w:p w:rsidR="002C0FD6" w:rsidRDefault="002C0FD6" w:rsidP="00290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2C0FD6">
    <w:pPr>
      <w:pStyle w:val="a5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FD6" w:rsidRDefault="002C0FD6" w:rsidP="00290DF7">
      <w:pPr>
        <w:spacing w:after="0" w:line="240" w:lineRule="auto"/>
      </w:pPr>
      <w:r>
        <w:separator/>
      </w:r>
    </w:p>
  </w:footnote>
  <w:footnote w:type="continuationSeparator" w:id="1">
    <w:p w:rsidR="002C0FD6" w:rsidRDefault="002C0FD6" w:rsidP="00290D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54E1"/>
    <w:rsid w:val="00095824"/>
    <w:rsid w:val="00290DF7"/>
    <w:rsid w:val="002A2985"/>
    <w:rsid w:val="002C0FD6"/>
    <w:rsid w:val="00303F6D"/>
    <w:rsid w:val="00350F3B"/>
    <w:rsid w:val="00351F7F"/>
    <w:rsid w:val="00377888"/>
    <w:rsid w:val="003E615E"/>
    <w:rsid w:val="004354E1"/>
    <w:rsid w:val="0045302A"/>
    <w:rsid w:val="004F3033"/>
    <w:rsid w:val="00533C89"/>
    <w:rsid w:val="00563860"/>
    <w:rsid w:val="00770145"/>
    <w:rsid w:val="007E51F6"/>
    <w:rsid w:val="0080780F"/>
    <w:rsid w:val="008103DF"/>
    <w:rsid w:val="00831B3F"/>
    <w:rsid w:val="008437D5"/>
    <w:rsid w:val="00864FE2"/>
    <w:rsid w:val="00866644"/>
    <w:rsid w:val="00A91B3C"/>
    <w:rsid w:val="00B3449A"/>
    <w:rsid w:val="00D56A84"/>
    <w:rsid w:val="00DB7FF9"/>
    <w:rsid w:val="00DC23FE"/>
    <w:rsid w:val="00E03F56"/>
    <w:rsid w:val="00E30D57"/>
    <w:rsid w:val="00E9630A"/>
    <w:rsid w:val="00EB73FF"/>
    <w:rsid w:val="00F236C9"/>
    <w:rsid w:val="00F674E2"/>
    <w:rsid w:val="00F764C0"/>
    <w:rsid w:val="00FD3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uiPriority w:val="99"/>
    <w:rsid w:val="004354E1"/>
    <w:pPr>
      <w:suppressAutoHyphens/>
      <w:spacing w:line="240" w:lineRule="exact"/>
    </w:pPr>
    <w:rPr>
      <w:szCs w:val="20"/>
    </w:rPr>
  </w:style>
  <w:style w:type="paragraph" w:styleId="a5">
    <w:name w:val="footer"/>
    <w:basedOn w:val="a"/>
    <w:link w:val="a6"/>
    <w:rsid w:val="004354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ижний колонтитул Знак"/>
    <w:basedOn w:val="a0"/>
    <w:link w:val="a5"/>
    <w:rsid w:val="004354E1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basedOn w:val="a"/>
    <w:link w:val="a7"/>
    <w:rsid w:val="004354E1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4"/>
    <w:rsid w:val="004354E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adm001</dc:creator>
  <cp:keywords/>
  <dc:description/>
  <cp:lastModifiedBy>borodina</cp:lastModifiedBy>
  <cp:revision>22</cp:revision>
  <dcterms:created xsi:type="dcterms:W3CDTF">2021-10-26T11:15:00Z</dcterms:created>
  <dcterms:modified xsi:type="dcterms:W3CDTF">2021-10-27T10:55:00Z</dcterms:modified>
</cp:coreProperties>
</file>