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5771A6" w:rsidP="003850A6">
      <w:pPr>
        <w:tabs>
          <w:tab w:val="left" w:pos="1134"/>
        </w:tabs>
        <w:jc w:val="right"/>
        <w:rPr>
          <w:b/>
          <w:sz w:val="28"/>
          <w:szCs w:val="28"/>
        </w:rPr>
      </w:pPr>
      <w:r>
        <w:rPr>
          <w:b/>
          <w:noProof/>
          <w:sz w:val="28"/>
          <w:szCs w:val="28"/>
        </w:rPr>
        <w:drawing>
          <wp:anchor distT="0" distB="0" distL="114300" distR="114300" simplePos="0" relativeHeight="251665408" behindDoc="0" locked="0" layoutInCell="1" allowOverlap="1">
            <wp:simplePos x="0" y="0"/>
            <wp:positionH relativeFrom="margin">
              <wp:posOffset>4445</wp:posOffset>
            </wp:positionH>
            <wp:positionV relativeFrom="margin">
              <wp:posOffset>-311785</wp:posOffset>
            </wp:positionV>
            <wp:extent cx="6106160" cy="242887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28875"/>
                    </a:xfrm>
                    <a:prstGeom prst="rect">
                      <a:avLst/>
                    </a:prstGeom>
                    <a:noFill/>
                    <a:ln>
                      <a:noFill/>
                    </a:ln>
                  </pic:spPr>
                </pic:pic>
              </a:graphicData>
            </a:graphic>
          </wp:anchor>
        </w:drawing>
      </w:r>
      <w:r w:rsidR="00142A01">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198.75pt;width:215.4pt;height:11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style="mso-next-textbox:#Text Box 1" inset="0,0,0,0">
              <w:txbxContent>
                <w:p w:rsidR="00E7779C" w:rsidRDefault="00E7779C" w:rsidP="0051408B">
                  <w:pPr>
                    <w:spacing w:line="240" w:lineRule="exact"/>
                    <w:rPr>
                      <w:b/>
                      <w:sz w:val="28"/>
                    </w:rPr>
                  </w:pPr>
                </w:p>
                <w:p w:rsidR="00E7779C" w:rsidRPr="005B6C89" w:rsidRDefault="00E7779C" w:rsidP="00CD30FD">
                  <w:pPr>
                    <w:pStyle w:val="a3"/>
                  </w:pPr>
                  <w:r>
                    <w:t xml:space="preserve">Об утверждении программы профилактики нарушений обязательных требований </w:t>
                  </w:r>
                  <w:r w:rsidR="0080513F">
                    <w:t xml:space="preserve">по осуществлению муниципального контроля </w:t>
                  </w:r>
                  <w:r w:rsidR="00E01FEC">
                    <w:t xml:space="preserve">за соблюдением Правил благоустройства </w:t>
                  </w:r>
                  <w:r w:rsidR="00E328C8">
                    <w:t xml:space="preserve">на 2022 год и плановый период </w:t>
                  </w:r>
                  <w:r w:rsidR="00D33BBD">
                    <w:t>2023 – 2024 годов</w:t>
                  </w:r>
                </w:p>
                <w:p w:rsidR="00E7779C" w:rsidRPr="005B6C89" w:rsidRDefault="00E7779C" w:rsidP="00CD30FD">
                  <w:pPr>
                    <w:pStyle w:val="a3"/>
                  </w:pPr>
                </w:p>
              </w:txbxContent>
            </v:textbox>
            <w10:wrap type="topAndBottom" anchorx="page" anchory="page"/>
          </v:shape>
        </w:pict>
      </w:r>
      <w:r w:rsidR="002D71BC">
        <w:rPr>
          <w:b/>
          <w:sz w:val="28"/>
          <w:szCs w:val="28"/>
        </w:rPr>
        <w:t>ПРОЕКТ</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w:t>
      </w:r>
      <w:r w:rsidR="00636437">
        <w:rPr>
          <w:sz w:val="28"/>
          <w:szCs w:val="28"/>
        </w:rPr>
        <w:t>с Федеральным законом от 31.07.2020</w:t>
      </w:r>
      <w:r w:rsidR="00767752">
        <w:rPr>
          <w:sz w:val="28"/>
          <w:szCs w:val="28"/>
        </w:rPr>
        <w:t xml:space="preserve"> №248 – ФЗ «</w:t>
      </w:r>
      <w:r w:rsidR="008A2A40">
        <w:rPr>
          <w:sz w:val="28"/>
          <w:szCs w:val="28"/>
        </w:rPr>
        <w:t xml:space="preserve"> О государственном контроле (над</w:t>
      </w:r>
      <w:r w:rsidR="009250F3">
        <w:rPr>
          <w:sz w:val="28"/>
          <w:szCs w:val="28"/>
        </w:rPr>
        <w:t>зоре) и муниципальном контроле в</w:t>
      </w:r>
      <w:r w:rsidR="008A2A40">
        <w:rPr>
          <w:sz w:val="28"/>
          <w:szCs w:val="28"/>
        </w:rPr>
        <w:t xml:space="preserve"> Российской Федерации», постановлением Правительства РФ от 26.12.2018 № 1680 « Об утверждении общих требований </w:t>
      </w:r>
      <w:r w:rsidR="00291705">
        <w:rPr>
          <w:sz w:val="28"/>
          <w:szCs w:val="28"/>
        </w:rPr>
        <w:t>к организации и осуществлению органами государственного контроля (надзора), органами муниципальног</w:t>
      </w:r>
      <w:r w:rsidR="003244F1">
        <w:rPr>
          <w:sz w:val="28"/>
          <w:szCs w:val="28"/>
        </w:rPr>
        <w:t>о контроля мероприятий по профилактике нарушений</w:t>
      </w:r>
      <w:r w:rsidR="009250F3">
        <w:rPr>
          <w:sz w:val="28"/>
          <w:szCs w:val="28"/>
        </w:rPr>
        <w:t xml:space="preserve"> обязательных требований, требований установленных муниципальными правовыми актами», постановлением Правительства </w:t>
      </w:r>
      <w:r w:rsidR="00A40CB4">
        <w:rPr>
          <w:sz w:val="28"/>
          <w:szCs w:val="28"/>
        </w:rPr>
        <w:t xml:space="preserve">от 25.06.2021 №990 </w:t>
      </w:r>
      <w:r w:rsidR="00A40CB4" w:rsidRPr="00AE7B90">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AE7B90">
        <w:rPr>
          <w:sz w:val="28"/>
          <w:szCs w:val="28"/>
        </w:rPr>
        <w:t xml:space="preserve">, в целях осуществления администрацией Уинского муниципального округа </w:t>
      </w:r>
      <w:r w:rsidR="00E65C3C">
        <w:rPr>
          <w:sz w:val="28"/>
          <w:szCs w:val="28"/>
        </w:rPr>
        <w:t xml:space="preserve"> функций по контролю в сфере, </w:t>
      </w:r>
      <w:r>
        <w:rPr>
          <w:sz w:val="28"/>
          <w:szCs w:val="28"/>
        </w:rPr>
        <w:t xml:space="preserve">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8C1000" w:rsidRDefault="00CD30FD" w:rsidP="00330C3F">
      <w:pPr>
        <w:jc w:val="both"/>
        <w:rPr>
          <w:sz w:val="28"/>
          <w:szCs w:val="28"/>
        </w:rPr>
      </w:pPr>
      <w:r>
        <w:rPr>
          <w:sz w:val="28"/>
          <w:szCs w:val="28"/>
        </w:rPr>
        <w:t xml:space="preserve">           1. </w:t>
      </w:r>
      <w:r w:rsidRPr="00D02D85">
        <w:rPr>
          <w:sz w:val="28"/>
          <w:szCs w:val="28"/>
        </w:rPr>
        <w:t xml:space="preserve">Утвердить прилагаемую программу </w:t>
      </w:r>
      <w:r w:rsidR="009B1FBD">
        <w:rPr>
          <w:sz w:val="28"/>
          <w:szCs w:val="28"/>
        </w:rPr>
        <w:t xml:space="preserve">профилактики нарушений обязательных требований по осуществлению муниципального контроля </w:t>
      </w:r>
      <w:r w:rsidR="00330C3F">
        <w:rPr>
          <w:sz w:val="28"/>
          <w:szCs w:val="28"/>
        </w:rPr>
        <w:t>за соблюдением Правил благоустройства на территории Уинского муниципального округа Пермского края на 2022 год и плановый период 2023 – 2024 год.</w:t>
      </w:r>
    </w:p>
    <w:p w:rsidR="00CD30FD" w:rsidRPr="00EC7F30" w:rsidRDefault="008C1000" w:rsidP="00EC7F30">
      <w:pPr>
        <w:jc w:val="both"/>
        <w:rPr>
          <w:sz w:val="28"/>
          <w:szCs w:val="28"/>
        </w:rPr>
      </w:pPr>
      <w:r>
        <w:rPr>
          <w:sz w:val="28"/>
          <w:szCs w:val="28"/>
        </w:rPr>
        <w:t xml:space="preserve">          </w:t>
      </w:r>
      <w:r w:rsidR="00330C3F">
        <w:rPr>
          <w:sz w:val="28"/>
          <w:szCs w:val="28"/>
        </w:rPr>
        <w:t>2</w:t>
      </w:r>
      <w:r w:rsidR="00CD30FD">
        <w:rPr>
          <w:sz w:val="28"/>
          <w:szCs w:val="28"/>
        </w:rPr>
        <w:t xml:space="preserve">. Настоящее постановление вступает в силу </w:t>
      </w:r>
      <w:r w:rsidR="00330C3F">
        <w:rPr>
          <w:sz w:val="28"/>
          <w:szCs w:val="28"/>
        </w:rPr>
        <w:t xml:space="preserve">со дня официального обнародования </w:t>
      </w:r>
      <w:r w:rsidR="00C21288">
        <w:rPr>
          <w:sz w:val="28"/>
          <w:szCs w:val="28"/>
        </w:rPr>
        <w:t xml:space="preserve">и подлежит размещению </w:t>
      </w:r>
      <w:r w:rsidR="00EC7F30">
        <w:rPr>
          <w:sz w:val="28"/>
          <w:szCs w:val="28"/>
        </w:rPr>
        <w:t>на официальном сайте администрации Уинского муниципального округа.</w:t>
      </w:r>
    </w:p>
    <w:p w:rsidR="00CD30FD" w:rsidRDefault="000B2FEA" w:rsidP="003D5588">
      <w:pPr>
        <w:pStyle w:val="a4"/>
        <w:spacing w:line="240" w:lineRule="auto"/>
        <w:ind w:firstLine="708"/>
        <w:rPr>
          <w:szCs w:val="28"/>
        </w:rPr>
      </w:pPr>
      <w:r>
        <w:t xml:space="preserve"> </w:t>
      </w:r>
      <w:r w:rsidR="00EC7F30">
        <w:t>3</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муниципального округа –</w:t>
      </w:r>
    </w:p>
    <w:p w:rsidR="00CD30FD"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администрации Уинского</w:t>
      </w:r>
      <w:r w:rsidR="00FA4BA2">
        <w:rPr>
          <w:szCs w:val="28"/>
          <w:shd w:val="clear" w:color="auto" w:fill="FFFFFF"/>
        </w:rPr>
        <w:t xml:space="preserve">                                                           </w:t>
      </w:r>
      <w:r>
        <w:rPr>
          <w:szCs w:val="28"/>
          <w:shd w:val="clear" w:color="auto" w:fill="FFFFFF"/>
        </w:rPr>
        <w:t>А.Н.Зелёнкин</w:t>
      </w:r>
    </w:p>
    <w:p w:rsidR="00207730"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p>
    <w:sectPr w:rsidR="00207730" w:rsidSect="002D71BC">
      <w:footerReference w:type="default" r:id="rId9"/>
      <w:pgSz w:w="11906" w:h="16838" w:code="9"/>
      <w:pgMar w:top="709"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C2F" w:rsidRDefault="000E0C2F">
      <w:r>
        <w:separator/>
      </w:r>
    </w:p>
  </w:endnote>
  <w:endnote w:type="continuationSeparator" w:id="1">
    <w:p w:rsidR="000E0C2F" w:rsidRDefault="000E0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9C" w:rsidRDefault="00E7779C">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C2F" w:rsidRDefault="000E0C2F">
      <w:r>
        <w:separator/>
      </w:r>
    </w:p>
  </w:footnote>
  <w:footnote w:type="continuationSeparator" w:id="1">
    <w:p w:rsidR="000E0C2F" w:rsidRDefault="000E0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C80448"/>
    <w:rsid w:val="000040D6"/>
    <w:rsid w:val="0000468C"/>
    <w:rsid w:val="00011D39"/>
    <w:rsid w:val="0001283B"/>
    <w:rsid w:val="00015BFB"/>
    <w:rsid w:val="0001697C"/>
    <w:rsid w:val="00020472"/>
    <w:rsid w:val="000222C2"/>
    <w:rsid w:val="0002456E"/>
    <w:rsid w:val="000256D2"/>
    <w:rsid w:val="000504C3"/>
    <w:rsid w:val="00052185"/>
    <w:rsid w:val="00054093"/>
    <w:rsid w:val="000556A9"/>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28B0"/>
    <w:rsid w:val="000A41DC"/>
    <w:rsid w:val="000A560F"/>
    <w:rsid w:val="000A7747"/>
    <w:rsid w:val="000B2FEA"/>
    <w:rsid w:val="000B4EA6"/>
    <w:rsid w:val="000B627B"/>
    <w:rsid w:val="000B64BA"/>
    <w:rsid w:val="000C00C5"/>
    <w:rsid w:val="000C13BF"/>
    <w:rsid w:val="000D38B5"/>
    <w:rsid w:val="000D3FFB"/>
    <w:rsid w:val="000D5B42"/>
    <w:rsid w:val="000D5CFA"/>
    <w:rsid w:val="000D7345"/>
    <w:rsid w:val="000E010B"/>
    <w:rsid w:val="000E0C2F"/>
    <w:rsid w:val="000E1B5B"/>
    <w:rsid w:val="000F5910"/>
    <w:rsid w:val="000F6333"/>
    <w:rsid w:val="000F7987"/>
    <w:rsid w:val="00102FF5"/>
    <w:rsid w:val="00107AD1"/>
    <w:rsid w:val="00111069"/>
    <w:rsid w:val="00112AC3"/>
    <w:rsid w:val="00120BE9"/>
    <w:rsid w:val="00124369"/>
    <w:rsid w:val="00124ACA"/>
    <w:rsid w:val="00125868"/>
    <w:rsid w:val="00132FE4"/>
    <w:rsid w:val="0013539C"/>
    <w:rsid w:val="00140C46"/>
    <w:rsid w:val="00140EE1"/>
    <w:rsid w:val="0014145B"/>
    <w:rsid w:val="00142A01"/>
    <w:rsid w:val="0014441A"/>
    <w:rsid w:val="001458A3"/>
    <w:rsid w:val="00146928"/>
    <w:rsid w:val="00157AF7"/>
    <w:rsid w:val="001601DD"/>
    <w:rsid w:val="001622A1"/>
    <w:rsid w:val="00170EE2"/>
    <w:rsid w:val="00174DAB"/>
    <w:rsid w:val="0017567E"/>
    <w:rsid w:val="00184FFE"/>
    <w:rsid w:val="00196972"/>
    <w:rsid w:val="001A3C14"/>
    <w:rsid w:val="001A4816"/>
    <w:rsid w:val="001A4CB4"/>
    <w:rsid w:val="001A692E"/>
    <w:rsid w:val="001B0798"/>
    <w:rsid w:val="001B50A8"/>
    <w:rsid w:val="001C3A37"/>
    <w:rsid w:val="001C40B7"/>
    <w:rsid w:val="001C4DD7"/>
    <w:rsid w:val="001C57ED"/>
    <w:rsid w:val="001D02CD"/>
    <w:rsid w:val="001D10E5"/>
    <w:rsid w:val="001D2D1F"/>
    <w:rsid w:val="001D54BF"/>
    <w:rsid w:val="001D592B"/>
    <w:rsid w:val="001D63C3"/>
    <w:rsid w:val="001E0F5B"/>
    <w:rsid w:val="001E6AE4"/>
    <w:rsid w:val="001E7A04"/>
    <w:rsid w:val="001F0910"/>
    <w:rsid w:val="001F5B66"/>
    <w:rsid w:val="001F7A7B"/>
    <w:rsid w:val="00203AC1"/>
    <w:rsid w:val="00204AC9"/>
    <w:rsid w:val="00205979"/>
    <w:rsid w:val="00207730"/>
    <w:rsid w:val="0022100A"/>
    <w:rsid w:val="002226BE"/>
    <w:rsid w:val="002261E3"/>
    <w:rsid w:val="00233392"/>
    <w:rsid w:val="00234B59"/>
    <w:rsid w:val="002452A4"/>
    <w:rsid w:val="0025350F"/>
    <w:rsid w:val="002632E8"/>
    <w:rsid w:val="002652AE"/>
    <w:rsid w:val="00273224"/>
    <w:rsid w:val="00285328"/>
    <w:rsid w:val="002903C2"/>
    <w:rsid w:val="00291705"/>
    <w:rsid w:val="00294CEB"/>
    <w:rsid w:val="0029531E"/>
    <w:rsid w:val="00295BF4"/>
    <w:rsid w:val="00295CD7"/>
    <w:rsid w:val="00297744"/>
    <w:rsid w:val="002A36B2"/>
    <w:rsid w:val="002A6EE6"/>
    <w:rsid w:val="002B3A4F"/>
    <w:rsid w:val="002B5DDD"/>
    <w:rsid w:val="002B7F5A"/>
    <w:rsid w:val="002C296B"/>
    <w:rsid w:val="002C2DF5"/>
    <w:rsid w:val="002C37BB"/>
    <w:rsid w:val="002C575D"/>
    <w:rsid w:val="002C57B6"/>
    <w:rsid w:val="002C5A2E"/>
    <w:rsid w:val="002C7359"/>
    <w:rsid w:val="002D02FA"/>
    <w:rsid w:val="002D56C1"/>
    <w:rsid w:val="002D5ED1"/>
    <w:rsid w:val="002D71BC"/>
    <w:rsid w:val="002E101D"/>
    <w:rsid w:val="002E5C17"/>
    <w:rsid w:val="002F0CEA"/>
    <w:rsid w:val="002F24A5"/>
    <w:rsid w:val="002F38D9"/>
    <w:rsid w:val="002F3C89"/>
    <w:rsid w:val="002F4584"/>
    <w:rsid w:val="002F4F00"/>
    <w:rsid w:val="002F6189"/>
    <w:rsid w:val="002F7FF8"/>
    <w:rsid w:val="0030750F"/>
    <w:rsid w:val="00307A00"/>
    <w:rsid w:val="0031099E"/>
    <w:rsid w:val="003244F1"/>
    <w:rsid w:val="003256B3"/>
    <w:rsid w:val="003269BE"/>
    <w:rsid w:val="00330C3F"/>
    <w:rsid w:val="00334A08"/>
    <w:rsid w:val="00337FFC"/>
    <w:rsid w:val="00344940"/>
    <w:rsid w:val="00346798"/>
    <w:rsid w:val="00350CBF"/>
    <w:rsid w:val="00355E81"/>
    <w:rsid w:val="00356EE2"/>
    <w:rsid w:val="003578B1"/>
    <w:rsid w:val="00357EE4"/>
    <w:rsid w:val="00362881"/>
    <w:rsid w:val="00362BA3"/>
    <w:rsid w:val="00362C2B"/>
    <w:rsid w:val="00363440"/>
    <w:rsid w:val="0036474D"/>
    <w:rsid w:val="003653D4"/>
    <w:rsid w:val="00370180"/>
    <w:rsid w:val="00377266"/>
    <w:rsid w:val="00381897"/>
    <w:rsid w:val="003819E9"/>
    <w:rsid w:val="003850A6"/>
    <w:rsid w:val="00385EB9"/>
    <w:rsid w:val="00387531"/>
    <w:rsid w:val="00391FF2"/>
    <w:rsid w:val="003971F7"/>
    <w:rsid w:val="00397F1C"/>
    <w:rsid w:val="003A11B9"/>
    <w:rsid w:val="003A1EB2"/>
    <w:rsid w:val="003A647E"/>
    <w:rsid w:val="003B04B5"/>
    <w:rsid w:val="003D1858"/>
    <w:rsid w:val="003D3CFE"/>
    <w:rsid w:val="003D4B7A"/>
    <w:rsid w:val="003D5588"/>
    <w:rsid w:val="003D5B2A"/>
    <w:rsid w:val="003E466D"/>
    <w:rsid w:val="003E5EFE"/>
    <w:rsid w:val="003E7824"/>
    <w:rsid w:val="003F06C4"/>
    <w:rsid w:val="003F06CB"/>
    <w:rsid w:val="003F1FF8"/>
    <w:rsid w:val="003F6C31"/>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C033E"/>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D3"/>
    <w:rsid w:val="00536FED"/>
    <w:rsid w:val="00542993"/>
    <w:rsid w:val="00542E69"/>
    <w:rsid w:val="005471F9"/>
    <w:rsid w:val="00547F8B"/>
    <w:rsid w:val="00551AC0"/>
    <w:rsid w:val="005522ED"/>
    <w:rsid w:val="005532F4"/>
    <w:rsid w:val="005562C9"/>
    <w:rsid w:val="00563750"/>
    <w:rsid w:val="00571084"/>
    <w:rsid w:val="005771A6"/>
    <w:rsid w:val="005821F4"/>
    <w:rsid w:val="0058658E"/>
    <w:rsid w:val="00590556"/>
    <w:rsid w:val="00592A01"/>
    <w:rsid w:val="005A2D4C"/>
    <w:rsid w:val="005A7741"/>
    <w:rsid w:val="005B1AE8"/>
    <w:rsid w:val="005B6C89"/>
    <w:rsid w:val="005B7C2C"/>
    <w:rsid w:val="005C3613"/>
    <w:rsid w:val="005C6437"/>
    <w:rsid w:val="005C7D90"/>
    <w:rsid w:val="005E252E"/>
    <w:rsid w:val="005E275C"/>
    <w:rsid w:val="005E2F1C"/>
    <w:rsid w:val="005E3869"/>
    <w:rsid w:val="005E714E"/>
    <w:rsid w:val="005F2DFE"/>
    <w:rsid w:val="005F69E7"/>
    <w:rsid w:val="005F7A12"/>
    <w:rsid w:val="00602883"/>
    <w:rsid w:val="00605C9E"/>
    <w:rsid w:val="006111F3"/>
    <w:rsid w:val="006124E8"/>
    <w:rsid w:val="006155F3"/>
    <w:rsid w:val="00617720"/>
    <w:rsid w:val="00622F88"/>
    <w:rsid w:val="00623043"/>
    <w:rsid w:val="00624EC6"/>
    <w:rsid w:val="00625505"/>
    <w:rsid w:val="0062671B"/>
    <w:rsid w:val="00631211"/>
    <w:rsid w:val="00631690"/>
    <w:rsid w:val="00634523"/>
    <w:rsid w:val="00636437"/>
    <w:rsid w:val="00637B08"/>
    <w:rsid w:val="00642CC7"/>
    <w:rsid w:val="00647A58"/>
    <w:rsid w:val="006518AA"/>
    <w:rsid w:val="006518BE"/>
    <w:rsid w:val="00651EAE"/>
    <w:rsid w:val="006547E6"/>
    <w:rsid w:val="00654DC8"/>
    <w:rsid w:val="00662A3D"/>
    <w:rsid w:val="00663A8C"/>
    <w:rsid w:val="0066436B"/>
    <w:rsid w:val="00664778"/>
    <w:rsid w:val="00665DE3"/>
    <w:rsid w:val="006734C7"/>
    <w:rsid w:val="006734DB"/>
    <w:rsid w:val="00683C26"/>
    <w:rsid w:val="006919AC"/>
    <w:rsid w:val="00694969"/>
    <w:rsid w:val="00694E53"/>
    <w:rsid w:val="006A0449"/>
    <w:rsid w:val="006A3121"/>
    <w:rsid w:val="006A5500"/>
    <w:rsid w:val="006A73A0"/>
    <w:rsid w:val="006B30AA"/>
    <w:rsid w:val="006B39A4"/>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CB9"/>
    <w:rsid w:val="00725ACB"/>
    <w:rsid w:val="00735154"/>
    <w:rsid w:val="00744978"/>
    <w:rsid w:val="00745B72"/>
    <w:rsid w:val="007469B8"/>
    <w:rsid w:val="007504EF"/>
    <w:rsid w:val="00750CD4"/>
    <w:rsid w:val="00752D9D"/>
    <w:rsid w:val="007615B8"/>
    <w:rsid w:val="00767752"/>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2CFA"/>
    <w:rsid w:val="007C36FF"/>
    <w:rsid w:val="007C3995"/>
    <w:rsid w:val="007C5E87"/>
    <w:rsid w:val="007D47D2"/>
    <w:rsid w:val="007E1741"/>
    <w:rsid w:val="007E21F0"/>
    <w:rsid w:val="007E489A"/>
    <w:rsid w:val="007E4ADC"/>
    <w:rsid w:val="007E4F14"/>
    <w:rsid w:val="007F1970"/>
    <w:rsid w:val="007F2C06"/>
    <w:rsid w:val="007F3625"/>
    <w:rsid w:val="0080011F"/>
    <w:rsid w:val="00801DA9"/>
    <w:rsid w:val="008033F6"/>
    <w:rsid w:val="0080513F"/>
    <w:rsid w:val="008064B7"/>
    <w:rsid w:val="00815DC2"/>
    <w:rsid w:val="00816058"/>
    <w:rsid w:val="0081735F"/>
    <w:rsid w:val="00817ACA"/>
    <w:rsid w:val="0082264C"/>
    <w:rsid w:val="00825219"/>
    <w:rsid w:val="008306F2"/>
    <w:rsid w:val="00843433"/>
    <w:rsid w:val="00843927"/>
    <w:rsid w:val="0084686F"/>
    <w:rsid w:val="0085435D"/>
    <w:rsid w:val="00861B70"/>
    <w:rsid w:val="008636CC"/>
    <w:rsid w:val="00866FC1"/>
    <w:rsid w:val="008827CC"/>
    <w:rsid w:val="00883998"/>
    <w:rsid w:val="0089035E"/>
    <w:rsid w:val="00893667"/>
    <w:rsid w:val="00893C32"/>
    <w:rsid w:val="00897A5B"/>
    <w:rsid w:val="008A2A40"/>
    <w:rsid w:val="008B1016"/>
    <w:rsid w:val="008B1D87"/>
    <w:rsid w:val="008B1F40"/>
    <w:rsid w:val="008B2C1F"/>
    <w:rsid w:val="008B3B9A"/>
    <w:rsid w:val="008B3F05"/>
    <w:rsid w:val="008B5D76"/>
    <w:rsid w:val="008C1000"/>
    <w:rsid w:val="008C3DFC"/>
    <w:rsid w:val="008D16CB"/>
    <w:rsid w:val="008D5D02"/>
    <w:rsid w:val="008E3BAE"/>
    <w:rsid w:val="008E4354"/>
    <w:rsid w:val="008E4B90"/>
    <w:rsid w:val="008E79B8"/>
    <w:rsid w:val="008F3B34"/>
    <w:rsid w:val="00902983"/>
    <w:rsid w:val="00905DAC"/>
    <w:rsid w:val="009105A3"/>
    <w:rsid w:val="009132A2"/>
    <w:rsid w:val="009150CA"/>
    <w:rsid w:val="009169CE"/>
    <w:rsid w:val="009200D1"/>
    <w:rsid w:val="00923319"/>
    <w:rsid w:val="009250F3"/>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032"/>
    <w:rsid w:val="009A7B6F"/>
    <w:rsid w:val="009B1FBD"/>
    <w:rsid w:val="009B3084"/>
    <w:rsid w:val="009C1390"/>
    <w:rsid w:val="009D06D1"/>
    <w:rsid w:val="009D07D0"/>
    <w:rsid w:val="009D0B90"/>
    <w:rsid w:val="009D681E"/>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36FE3"/>
    <w:rsid w:val="00A40CB4"/>
    <w:rsid w:val="00A429D1"/>
    <w:rsid w:val="00A435BB"/>
    <w:rsid w:val="00A471BC"/>
    <w:rsid w:val="00A52A57"/>
    <w:rsid w:val="00A619D5"/>
    <w:rsid w:val="00A720F4"/>
    <w:rsid w:val="00A72F58"/>
    <w:rsid w:val="00A829E9"/>
    <w:rsid w:val="00A854F4"/>
    <w:rsid w:val="00A92779"/>
    <w:rsid w:val="00A9289E"/>
    <w:rsid w:val="00A95F4B"/>
    <w:rsid w:val="00AA5EB0"/>
    <w:rsid w:val="00AB227D"/>
    <w:rsid w:val="00AD367D"/>
    <w:rsid w:val="00AE2BE9"/>
    <w:rsid w:val="00AE7B90"/>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773CB"/>
    <w:rsid w:val="00B813F3"/>
    <w:rsid w:val="00B844E9"/>
    <w:rsid w:val="00B8479B"/>
    <w:rsid w:val="00B92607"/>
    <w:rsid w:val="00B92C43"/>
    <w:rsid w:val="00B93102"/>
    <w:rsid w:val="00B960D5"/>
    <w:rsid w:val="00BA5E75"/>
    <w:rsid w:val="00BB0CD5"/>
    <w:rsid w:val="00BB2060"/>
    <w:rsid w:val="00BB33E8"/>
    <w:rsid w:val="00BB4ED2"/>
    <w:rsid w:val="00BB6EA3"/>
    <w:rsid w:val="00BB7914"/>
    <w:rsid w:val="00BC39F5"/>
    <w:rsid w:val="00BC3F98"/>
    <w:rsid w:val="00BD04A1"/>
    <w:rsid w:val="00BD1F7D"/>
    <w:rsid w:val="00BD5D2D"/>
    <w:rsid w:val="00BF66E4"/>
    <w:rsid w:val="00C01411"/>
    <w:rsid w:val="00C07EB0"/>
    <w:rsid w:val="00C10FAA"/>
    <w:rsid w:val="00C1109A"/>
    <w:rsid w:val="00C15CFC"/>
    <w:rsid w:val="00C200C2"/>
    <w:rsid w:val="00C21288"/>
    <w:rsid w:val="00C27D88"/>
    <w:rsid w:val="00C33DFC"/>
    <w:rsid w:val="00C3404F"/>
    <w:rsid w:val="00C42EA7"/>
    <w:rsid w:val="00C60148"/>
    <w:rsid w:val="00C606C8"/>
    <w:rsid w:val="00C63AF2"/>
    <w:rsid w:val="00C67EEE"/>
    <w:rsid w:val="00C72378"/>
    <w:rsid w:val="00C7274D"/>
    <w:rsid w:val="00C80448"/>
    <w:rsid w:val="00C836B2"/>
    <w:rsid w:val="00C8574E"/>
    <w:rsid w:val="00CA7D40"/>
    <w:rsid w:val="00CB3F1F"/>
    <w:rsid w:val="00CB74DA"/>
    <w:rsid w:val="00CC4299"/>
    <w:rsid w:val="00CC4832"/>
    <w:rsid w:val="00CC6E41"/>
    <w:rsid w:val="00CD30FD"/>
    <w:rsid w:val="00CD3967"/>
    <w:rsid w:val="00CD4D4F"/>
    <w:rsid w:val="00CF4F1D"/>
    <w:rsid w:val="00CF5BA2"/>
    <w:rsid w:val="00D10C78"/>
    <w:rsid w:val="00D10C87"/>
    <w:rsid w:val="00D12A47"/>
    <w:rsid w:val="00D13C7C"/>
    <w:rsid w:val="00D17433"/>
    <w:rsid w:val="00D2108B"/>
    <w:rsid w:val="00D217FB"/>
    <w:rsid w:val="00D252AC"/>
    <w:rsid w:val="00D259C4"/>
    <w:rsid w:val="00D26BBB"/>
    <w:rsid w:val="00D27EFF"/>
    <w:rsid w:val="00D33BBD"/>
    <w:rsid w:val="00D378B8"/>
    <w:rsid w:val="00D54718"/>
    <w:rsid w:val="00D75D5C"/>
    <w:rsid w:val="00D82270"/>
    <w:rsid w:val="00D83D01"/>
    <w:rsid w:val="00D852F8"/>
    <w:rsid w:val="00DA6826"/>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1FEC"/>
    <w:rsid w:val="00E026B2"/>
    <w:rsid w:val="00E02D16"/>
    <w:rsid w:val="00E1087E"/>
    <w:rsid w:val="00E149F8"/>
    <w:rsid w:val="00E328C8"/>
    <w:rsid w:val="00E34E48"/>
    <w:rsid w:val="00E35469"/>
    <w:rsid w:val="00E36343"/>
    <w:rsid w:val="00E50586"/>
    <w:rsid w:val="00E55D54"/>
    <w:rsid w:val="00E56271"/>
    <w:rsid w:val="00E56A22"/>
    <w:rsid w:val="00E6029E"/>
    <w:rsid w:val="00E61851"/>
    <w:rsid w:val="00E63982"/>
    <w:rsid w:val="00E650F5"/>
    <w:rsid w:val="00E65A4C"/>
    <w:rsid w:val="00E65C3C"/>
    <w:rsid w:val="00E67440"/>
    <w:rsid w:val="00E76517"/>
    <w:rsid w:val="00E7779C"/>
    <w:rsid w:val="00E77CB5"/>
    <w:rsid w:val="00E83689"/>
    <w:rsid w:val="00E93B83"/>
    <w:rsid w:val="00E93C94"/>
    <w:rsid w:val="00EA45C4"/>
    <w:rsid w:val="00EA4ED5"/>
    <w:rsid w:val="00EA5F87"/>
    <w:rsid w:val="00EA76AC"/>
    <w:rsid w:val="00EB1679"/>
    <w:rsid w:val="00EB3312"/>
    <w:rsid w:val="00EB54EA"/>
    <w:rsid w:val="00EC1C09"/>
    <w:rsid w:val="00EC60B0"/>
    <w:rsid w:val="00EC7F30"/>
    <w:rsid w:val="00ED214E"/>
    <w:rsid w:val="00ED368F"/>
    <w:rsid w:val="00ED5451"/>
    <w:rsid w:val="00EE1902"/>
    <w:rsid w:val="00EE1BC6"/>
    <w:rsid w:val="00EE7F09"/>
    <w:rsid w:val="00EF0F5A"/>
    <w:rsid w:val="00EF1128"/>
    <w:rsid w:val="00EF383D"/>
    <w:rsid w:val="00EF5986"/>
    <w:rsid w:val="00EF5C18"/>
    <w:rsid w:val="00F10D3A"/>
    <w:rsid w:val="00F23B79"/>
    <w:rsid w:val="00F34AC2"/>
    <w:rsid w:val="00F46D8F"/>
    <w:rsid w:val="00F54583"/>
    <w:rsid w:val="00F54A13"/>
    <w:rsid w:val="00F62C45"/>
    <w:rsid w:val="00F64A90"/>
    <w:rsid w:val="00F66692"/>
    <w:rsid w:val="00F676BD"/>
    <w:rsid w:val="00F677CA"/>
    <w:rsid w:val="00F703C6"/>
    <w:rsid w:val="00F7084A"/>
    <w:rsid w:val="00F73A85"/>
    <w:rsid w:val="00F813C0"/>
    <w:rsid w:val="00F83041"/>
    <w:rsid w:val="00F84C1F"/>
    <w:rsid w:val="00F85DD6"/>
    <w:rsid w:val="00F9042F"/>
    <w:rsid w:val="00F93F5B"/>
    <w:rsid w:val="00F950D3"/>
    <w:rsid w:val="00F97DA6"/>
    <w:rsid w:val="00FA115D"/>
    <w:rsid w:val="00FA4BA2"/>
    <w:rsid w:val="00FC1030"/>
    <w:rsid w:val="00FC36BB"/>
    <w:rsid w:val="00FC4982"/>
    <w:rsid w:val="00FC50C2"/>
    <w:rsid w:val="00FD5386"/>
    <w:rsid w:val="00FD5E70"/>
    <w:rsid w:val="00FF3753"/>
    <w:rsid w:val="00FF3D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1AE6-4759-4F4B-A939-9AA16F03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247</Words>
  <Characters>1411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zemlya1</cp:lastModifiedBy>
  <cp:revision>5</cp:revision>
  <cp:lastPrinted>2021-09-09T05:04:00Z</cp:lastPrinted>
  <dcterms:created xsi:type="dcterms:W3CDTF">2021-09-29T10:34:00Z</dcterms:created>
  <dcterms:modified xsi:type="dcterms:W3CDTF">2021-10-07T11:01:00Z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